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BA9" w:rsidRDefault="005E5BA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5E5BA9" w:rsidRDefault="005E5BA9">
      <w:pPr>
        <w:pStyle w:val="ConsPlusNormal"/>
        <w:jc w:val="both"/>
        <w:outlineLvl w:val="0"/>
      </w:pPr>
    </w:p>
    <w:p w:rsidR="005E5BA9" w:rsidRDefault="005E5BA9">
      <w:pPr>
        <w:pStyle w:val="ConsPlusTitle"/>
        <w:jc w:val="center"/>
        <w:outlineLvl w:val="0"/>
      </w:pPr>
      <w:r>
        <w:t>ПРАВИТЕЛЬСТВО САНКТ-ПЕТЕРБУРГА</w:t>
      </w:r>
    </w:p>
    <w:p w:rsidR="005E5BA9" w:rsidRDefault="005E5BA9">
      <w:pPr>
        <w:pStyle w:val="ConsPlusTitle"/>
        <w:jc w:val="center"/>
      </w:pPr>
    </w:p>
    <w:p w:rsidR="005E5BA9" w:rsidRDefault="005E5BA9">
      <w:pPr>
        <w:pStyle w:val="ConsPlusTitle"/>
        <w:jc w:val="center"/>
      </w:pPr>
      <w:r>
        <w:t>КОМИТЕТ ПО ВОПРОСАМ ЗАКОННОСТИ, ПРАВОПОРЯДКА И БЕЗОПАСНОСТИ</w:t>
      </w:r>
    </w:p>
    <w:p w:rsidR="005E5BA9" w:rsidRDefault="005E5BA9">
      <w:pPr>
        <w:pStyle w:val="ConsPlusTitle"/>
        <w:jc w:val="center"/>
      </w:pPr>
    </w:p>
    <w:p w:rsidR="005E5BA9" w:rsidRDefault="005E5BA9">
      <w:pPr>
        <w:pStyle w:val="ConsPlusTitle"/>
        <w:jc w:val="center"/>
      </w:pPr>
      <w:r>
        <w:t>РАСПОРЯЖЕНИЕ</w:t>
      </w:r>
    </w:p>
    <w:p w:rsidR="005E5BA9" w:rsidRDefault="005E5BA9">
      <w:pPr>
        <w:pStyle w:val="ConsPlusTitle"/>
        <w:jc w:val="center"/>
      </w:pPr>
      <w:r>
        <w:t>от 31 августа 2016 г. N 234-р</w:t>
      </w:r>
    </w:p>
    <w:p w:rsidR="005E5BA9" w:rsidRDefault="005E5BA9">
      <w:pPr>
        <w:pStyle w:val="ConsPlusTitle"/>
        <w:jc w:val="center"/>
      </w:pPr>
    </w:p>
    <w:p w:rsidR="005E5BA9" w:rsidRDefault="005E5BA9">
      <w:pPr>
        <w:pStyle w:val="ConsPlusTitle"/>
        <w:jc w:val="center"/>
      </w:pPr>
      <w:r>
        <w:t>ОБ УТВЕРЖДЕНИИ АДМИНИСТРАТИВНОГО РЕГЛАМЕНТА КОМИТЕТА</w:t>
      </w:r>
    </w:p>
    <w:p w:rsidR="005E5BA9" w:rsidRDefault="005E5BA9">
      <w:pPr>
        <w:pStyle w:val="ConsPlusTitle"/>
        <w:jc w:val="center"/>
      </w:pPr>
      <w:r>
        <w:t>ПО ВОПРОСАМ ЗАКОННОСТИ, ПРАВОПОРЯДКА И БЕЗОПАСНОСТИ</w:t>
      </w:r>
    </w:p>
    <w:p w:rsidR="005E5BA9" w:rsidRDefault="005E5BA9">
      <w:pPr>
        <w:pStyle w:val="ConsPlusTitle"/>
        <w:jc w:val="center"/>
      </w:pPr>
      <w:r>
        <w:t>ПО ПРЕДОСТАВЛЕНИЮ ГОСУДАРСТВЕННОЙ УСЛУГИ</w:t>
      </w:r>
    </w:p>
    <w:p w:rsidR="005E5BA9" w:rsidRDefault="005E5BA9">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5"/>
      </w:tblGrid>
      <w:tr w:rsidR="005E5BA9">
        <w:trPr>
          <w:jc w:val="center"/>
        </w:trPr>
        <w:tc>
          <w:tcPr>
            <w:tcW w:w="9295" w:type="dxa"/>
            <w:tcBorders>
              <w:top w:val="nil"/>
              <w:left w:val="single" w:sz="24" w:space="0" w:color="CED3F1"/>
              <w:bottom w:val="nil"/>
              <w:right w:val="single" w:sz="24" w:space="0" w:color="F4F3F8"/>
            </w:tcBorders>
            <w:shd w:val="clear" w:color="auto" w:fill="F4F3F8"/>
          </w:tcPr>
          <w:p w:rsidR="005E5BA9" w:rsidRDefault="005E5BA9">
            <w:pPr>
              <w:pStyle w:val="ConsPlusNormal"/>
              <w:jc w:val="center"/>
            </w:pPr>
            <w:r>
              <w:rPr>
                <w:color w:val="392C69"/>
              </w:rPr>
              <w:t>Список изменяющих документов</w:t>
            </w:r>
          </w:p>
          <w:p w:rsidR="005E5BA9" w:rsidRDefault="005E5BA9">
            <w:pPr>
              <w:pStyle w:val="ConsPlusNormal"/>
              <w:jc w:val="center"/>
            </w:pPr>
            <w:r>
              <w:rPr>
                <w:color w:val="392C69"/>
              </w:rPr>
              <w:t>(в ред. Распоряжений Комитета по вопросам законности, правопорядка</w:t>
            </w:r>
          </w:p>
          <w:p w:rsidR="005E5BA9" w:rsidRDefault="005E5BA9">
            <w:pPr>
              <w:pStyle w:val="ConsPlusNormal"/>
              <w:jc w:val="center"/>
            </w:pPr>
            <w:r>
              <w:rPr>
                <w:color w:val="392C69"/>
              </w:rPr>
              <w:t xml:space="preserve">и безопасности Правительства Санкт-Петербурга от 07.11.2016 </w:t>
            </w:r>
            <w:hyperlink r:id="rId5" w:history="1">
              <w:r>
                <w:rPr>
                  <w:color w:val="0000FF"/>
                </w:rPr>
                <w:t>N 299-р</w:t>
              </w:r>
            </w:hyperlink>
            <w:r>
              <w:rPr>
                <w:color w:val="392C69"/>
              </w:rPr>
              <w:t>,</w:t>
            </w:r>
          </w:p>
          <w:p w:rsidR="005E5BA9" w:rsidRDefault="005E5BA9">
            <w:pPr>
              <w:pStyle w:val="ConsPlusNormal"/>
              <w:jc w:val="center"/>
            </w:pPr>
            <w:r>
              <w:rPr>
                <w:color w:val="392C69"/>
              </w:rPr>
              <w:t xml:space="preserve">от 10.01.2017 </w:t>
            </w:r>
            <w:hyperlink r:id="rId6" w:history="1">
              <w:r>
                <w:rPr>
                  <w:color w:val="0000FF"/>
                </w:rPr>
                <w:t>N 2-р</w:t>
              </w:r>
            </w:hyperlink>
            <w:r>
              <w:rPr>
                <w:color w:val="392C69"/>
              </w:rPr>
              <w:t xml:space="preserve">, от 24.11.2017 </w:t>
            </w:r>
            <w:hyperlink r:id="rId7" w:history="1">
              <w:r>
                <w:rPr>
                  <w:color w:val="0000FF"/>
                </w:rPr>
                <w:t>N 360-р</w:t>
              </w:r>
            </w:hyperlink>
            <w:r>
              <w:rPr>
                <w:color w:val="392C69"/>
              </w:rPr>
              <w:t xml:space="preserve">, от 05.03.2020 </w:t>
            </w:r>
            <w:hyperlink r:id="rId8" w:history="1">
              <w:r>
                <w:rPr>
                  <w:color w:val="0000FF"/>
                </w:rPr>
                <w:t>N 49-р</w:t>
              </w:r>
            </w:hyperlink>
            <w:r>
              <w:rPr>
                <w:color w:val="392C69"/>
              </w:rPr>
              <w:t>,</w:t>
            </w:r>
          </w:p>
          <w:p w:rsidR="005E5BA9" w:rsidRDefault="005E5BA9">
            <w:pPr>
              <w:pStyle w:val="ConsPlusNormal"/>
              <w:jc w:val="center"/>
            </w:pPr>
            <w:r>
              <w:rPr>
                <w:color w:val="392C69"/>
              </w:rPr>
              <w:t xml:space="preserve">от 02.11.2020 </w:t>
            </w:r>
            <w:hyperlink r:id="rId9" w:history="1">
              <w:r>
                <w:rPr>
                  <w:color w:val="0000FF"/>
                </w:rPr>
                <w:t>N 226-р</w:t>
              </w:r>
            </w:hyperlink>
            <w:r>
              <w:rPr>
                <w:color w:val="392C69"/>
              </w:rPr>
              <w:t xml:space="preserve">, от 29.01.2021 </w:t>
            </w:r>
            <w:hyperlink r:id="rId10" w:history="1">
              <w:r>
                <w:rPr>
                  <w:color w:val="0000FF"/>
                </w:rPr>
                <w:t>N 17-р</w:t>
              </w:r>
            </w:hyperlink>
            <w:r>
              <w:rPr>
                <w:color w:val="392C69"/>
              </w:rPr>
              <w:t>)</w:t>
            </w:r>
          </w:p>
        </w:tc>
      </w:tr>
    </w:tbl>
    <w:p w:rsidR="005E5BA9" w:rsidRDefault="005E5BA9">
      <w:pPr>
        <w:pStyle w:val="ConsPlusNormal"/>
        <w:jc w:val="center"/>
      </w:pPr>
    </w:p>
    <w:p w:rsidR="005E5BA9" w:rsidRDefault="005E5BA9">
      <w:pPr>
        <w:pStyle w:val="ConsPlusNormal"/>
        <w:ind w:firstLine="540"/>
        <w:jc w:val="both"/>
      </w:pPr>
      <w:r>
        <w:t xml:space="preserve">В соответствии с </w:t>
      </w:r>
      <w:hyperlink r:id="rId11" w:history="1">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(исполнения государственных функций)":</w:t>
      </w:r>
    </w:p>
    <w:p w:rsidR="005E5BA9" w:rsidRDefault="005E5BA9">
      <w:pPr>
        <w:pStyle w:val="ConsPlusNormal"/>
        <w:spacing w:before="220"/>
        <w:ind w:firstLine="540"/>
        <w:jc w:val="both"/>
      </w:pPr>
      <w:r>
        <w:t xml:space="preserve">1. Утвердить Административный </w:t>
      </w:r>
      <w:hyperlink w:anchor="P35" w:history="1">
        <w:r>
          <w:rPr>
            <w:color w:val="0000FF"/>
          </w:rPr>
          <w:t>регламент</w:t>
        </w:r>
      </w:hyperlink>
      <w:r>
        <w:t xml:space="preserve"> Комитета по вопросам законности, правопорядка и безопасности по предоставлению государственной услуги по рассмотрению в установленном порядке уведомлений о проведении в Санкт-Петербурге митингов, демонстраций, уличных шествий, пикетирований согласно приложению.</w:t>
      </w:r>
    </w:p>
    <w:p w:rsidR="005E5BA9" w:rsidRDefault="005E5BA9">
      <w:pPr>
        <w:pStyle w:val="ConsPlusNormal"/>
        <w:spacing w:before="220"/>
        <w:ind w:firstLine="540"/>
        <w:jc w:val="both"/>
      </w:pPr>
      <w:r>
        <w:t>2. Контроль за исполнением распоряжения возложить на заместителя председателя Комитета по вопросам законности, правопорядка и безопасности, координирующего и контролирующего деятельность Отдела по вопросам безопасности публичных мероприятий.</w:t>
      </w:r>
    </w:p>
    <w:p w:rsidR="005E5BA9" w:rsidRDefault="005E5BA9">
      <w:pPr>
        <w:pStyle w:val="ConsPlusNormal"/>
        <w:jc w:val="both"/>
      </w:pPr>
      <w:r>
        <w:t xml:space="preserve">(п. 2 в ред. </w:t>
      </w:r>
      <w:hyperlink r:id="rId1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jc w:val="both"/>
      </w:pPr>
    </w:p>
    <w:p w:rsidR="005E5BA9" w:rsidRDefault="005E5BA9">
      <w:pPr>
        <w:pStyle w:val="ConsPlusNormal"/>
        <w:jc w:val="right"/>
      </w:pPr>
      <w:r>
        <w:t>Председатель Комитета</w:t>
      </w:r>
    </w:p>
    <w:p w:rsidR="005E5BA9" w:rsidRDefault="005E5BA9" w:rsidP="005E5BA9">
      <w:pPr>
        <w:pStyle w:val="ConsPlusNormal"/>
        <w:jc w:val="right"/>
      </w:pPr>
      <w:proofErr w:type="spellStart"/>
      <w:r>
        <w:t>Л.П.Богданов</w:t>
      </w:r>
      <w:proofErr w:type="spellEnd"/>
    </w:p>
    <w:p w:rsidR="005E5BA9" w:rsidRDefault="005E5BA9">
      <w:pPr>
        <w:pStyle w:val="ConsPlusNormal"/>
        <w:jc w:val="both"/>
      </w:pPr>
    </w:p>
    <w:p w:rsidR="005E5BA9" w:rsidRDefault="005E5BA9">
      <w:pPr>
        <w:pStyle w:val="ConsPlusNormal"/>
        <w:jc w:val="right"/>
        <w:outlineLvl w:val="0"/>
      </w:pPr>
      <w:r>
        <w:t>УТВЕРЖДЕН</w:t>
      </w:r>
    </w:p>
    <w:p w:rsidR="005E5BA9" w:rsidRDefault="005E5BA9">
      <w:pPr>
        <w:pStyle w:val="ConsPlusNormal"/>
        <w:jc w:val="right"/>
      </w:pPr>
      <w:r>
        <w:t>распоряжением Комитета</w:t>
      </w:r>
    </w:p>
    <w:p w:rsidR="005E5BA9" w:rsidRDefault="005E5BA9">
      <w:pPr>
        <w:pStyle w:val="ConsPlusNormal"/>
        <w:jc w:val="right"/>
      </w:pPr>
      <w:r>
        <w:t>по вопросам законности,</w:t>
      </w:r>
    </w:p>
    <w:p w:rsidR="005E5BA9" w:rsidRDefault="005E5BA9">
      <w:pPr>
        <w:pStyle w:val="ConsPlusNormal"/>
        <w:jc w:val="right"/>
      </w:pPr>
      <w:r>
        <w:t>правопорядка и безопасности</w:t>
      </w:r>
    </w:p>
    <w:p w:rsidR="005E5BA9" w:rsidRDefault="005E5BA9">
      <w:pPr>
        <w:pStyle w:val="ConsPlusNormal"/>
        <w:jc w:val="right"/>
      </w:pPr>
      <w:r>
        <w:t>от 31.08.2016 N 234-р</w:t>
      </w:r>
    </w:p>
    <w:p w:rsidR="005E5BA9" w:rsidRDefault="005E5BA9">
      <w:pPr>
        <w:pStyle w:val="ConsPlusNormal"/>
        <w:jc w:val="both"/>
      </w:pPr>
    </w:p>
    <w:p w:rsidR="005E5BA9" w:rsidRDefault="005E5BA9">
      <w:pPr>
        <w:pStyle w:val="ConsPlusTitle"/>
        <w:jc w:val="center"/>
      </w:pPr>
      <w:bookmarkStart w:id="0" w:name="P35"/>
      <w:bookmarkEnd w:id="0"/>
      <w:r>
        <w:t>АДМИНИСТРАТИВНЫЙ РЕГЛАМЕНТ</w:t>
      </w:r>
    </w:p>
    <w:p w:rsidR="005E5BA9" w:rsidRDefault="005E5BA9">
      <w:pPr>
        <w:pStyle w:val="ConsPlusTitle"/>
        <w:jc w:val="center"/>
      </w:pPr>
      <w:r>
        <w:t>КОМИТЕТА ПО ВОПРОСАМ ЗАКОННОСТИ, ПРАВОПОРЯДКА И БЕЗОПАСНОСТИ</w:t>
      </w:r>
    </w:p>
    <w:p w:rsidR="005E5BA9" w:rsidRDefault="005E5BA9">
      <w:pPr>
        <w:pStyle w:val="ConsPlusTitle"/>
        <w:jc w:val="center"/>
      </w:pPr>
      <w:r>
        <w:t>ПО ПРЕДОСТАВЛЕНИЮ ГОСУДАРСТВЕННОЙ УСЛУГИ ПО РАССМОТРЕНИЮ</w:t>
      </w:r>
    </w:p>
    <w:p w:rsidR="005E5BA9" w:rsidRDefault="005E5BA9">
      <w:pPr>
        <w:pStyle w:val="ConsPlusTitle"/>
        <w:jc w:val="center"/>
      </w:pPr>
      <w:r>
        <w:t>В УСТАНОВЛЕННОМ ПОРЯДКЕ УВЕДОМЛЕНИЙ О ПРОВЕДЕНИИ</w:t>
      </w:r>
    </w:p>
    <w:p w:rsidR="005E5BA9" w:rsidRDefault="005E5BA9">
      <w:pPr>
        <w:pStyle w:val="ConsPlusTitle"/>
        <w:jc w:val="center"/>
      </w:pPr>
      <w:r>
        <w:t>В САНКТ-ПЕТЕРБУРГЕ МИТИНГОВ, ДЕМОНСТРАЦИЙ, УЛИЧНЫХ ШЕСТВИЙ,</w:t>
      </w:r>
    </w:p>
    <w:p w:rsidR="005E5BA9" w:rsidRDefault="005E5BA9">
      <w:pPr>
        <w:pStyle w:val="ConsPlusTitle"/>
        <w:jc w:val="center"/>
      </w:pPr>
      <w:r>
        <w:t>ПИКЕТИРОВАНИЙ</w:t>
      </w:r>
    </w:p>
    <w:p w:rsidR="005E5BA9" w:rsidRDefault="005E5BA9">
      <w:pPr>
        <w:pStyle w:val="ConsPlusTitle"/>
        <w:jc w:val="center"/>
      </w:pPr>
      <w:r>
        <w:t>(УНИКАЛЬНЫЙ РЕЕСТРОВЫЙ НОМЕР ГОСУДАРСТВЕННОЙ УСЛУГИ -</w:t>
      </w:r>
    </w:p>
    <w:p w:rsidR="005E5BA9" w:rsidRDefault="005E5BA9">
      <w:pPr>
        <w:pStyle w:val="ConsPlusTitle"/>
        <w:jc w:val="center"/>
      </w:pPr>
      <w:r>
        <w:t>7800000010000051139)</w:t>
      </w:r>
    </w:p>
    <w:p w:rsidR="005E5BA9" w:rsidRDefault="005E5BA9">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5"/>
      </w:tblGrid>
      <w:tr w:rsidR="005E5BA9">
        <w:trPr>
          <w:jc w:val="center"/>
        </w:trPr>
        <w:tc>
          <w:tcPr>
            <w:tcW w:w="9295" w:type="dxa"/>
            <w:tcBorders>
              <w:top w:val="nil"/>
              <w:left w:val="single" w:sz="24" w:space="0" w:color="CED3F1"/>
              <w:bottom w:val="nil"/>
              <w:right w:val="single" w:sz="24" w:space="0" w:color="F4F3F8"/>
            </w:tcBorders>
            <w:shd w:val="clear" w:color="auto" w:fill="F4F3F8"/>
          </w:tcPr>
          <w:p w:rsidR="005E5BA9" w:rsidRDefault="005E5BA9">
            <w:pPr>
              <w:pStyle w:val="ConsPlusNormal"/>
              <w:jc w:val="center"/>
            </w:pPr>
            <w:r>
              <w:rPr>
                <w:color w:val="392C69"/>
              </w:rPr>
              <w:t>Список изменяющих документов</w:t>
            </w:r>
          </w:p>
          <w:p w:rsidR="005E5BA9" w:rsidRDefault="005E5BA9">
            <w:pPr>
              <w:pStyle w:val="ConsPlusNormal"/>
              <w:jc w:val="center"/>
            </w:pPr>
            <w:r>
              <w:rPr>
                <w:color w:val="392C69"/>
              </w:rPr>
              <w:t>(в ред. Распоряжений Комитета по вопросам законности, правопорядка</w:t>
            </w:r>
          </w:p>
          <w:p w:rsidR="005E5BA9" w:rsidRDefault="005E5BA9">
            <w:pPr>
              <w:pStyle w:val="ConsPlusNormal"/>
              <w:jc w:val="center"/>
            </w:pPr>
            <w:r>
              <w:rPr>
                <w:color w:val="392C69"/>
              </w:rPr>
              <w:t xml:space="preserve">и безопасности Правительства Санкт-Петербурга от 07.11.2016 </w:t>
            </w:r>
            <w:hyperlink r:id="rId13" w:history="1">
              <w:r>
                <w:rPr>
                  <w:color w:val="0000FF"/>
                </w:rPr>
                <w:t>N 299-р</w:t>
              </w:r>
            </w:hyperlink>
            <w:r>
              <w:rPr>
                <w:color w:val="392C69"/>
              </w:rPr>
              <w:t>,</w:t>
            </w:r>
          </w:p>
          <w:p w:rsidR="005E5BA9" w:rsidRDefault="005E5BA9">
            <w:pPr>
              <w:pStyle w:val="ConsPlusNormal"/>
              <w:jc w:val="center"/>
            </w:pPr>
            <w:r>
              <w:rPr>
                <w:color w:val="392C69"/>
              </w:rPr>
              <w:t xml:space="preserve">от 10.01.2017 </w:t>
            </w:r>
            <w:hyperlink r:id="rId14" w:history="1">
              <w:r>
                <w:rPr>
                  <w:color w:val="0000FF"/>
                </w:rPr>
                <w:t>N 2-р</w:t>
              </w:r>
            </w:hyperlink>
            <w:r>
              <w:rPr>
                <w:color w:val="392C69"/>
              </w:rPr>
              <w:t xml:space="preserve">, от 24.11.2017 </w:t>
            </w:r>
            <w:hyperlink r:id="rId15" w:history="1">
              <w:r>
                <w:rPr>
                  <w:color w:val="0000FF"/>
                </w:rPr>
                <w:t>N 360-р</w:t>
              </w:r>
            </w:hyperlink>
            <w:r>
              <w:rPr>
                <w:color w:val="392C69"/>
              </w:rPr>
              <w:t xml:space="preserve">, от 05.03.2020 </w:t>
            </w:r>
            <w:hyperlink r:id="rId16" w:history="1">
              <w:r>
                <w:rPr>
                  <w:color w:val="0000FF"/>
                </w:rPr>
                <w:t>N 49-р</w:t>
              </w:r>
            </w:hyperlink>
            <w:r>
              <w:rPr>
                <w:color w:val="392C69"/>
              </w:rPr>
              <w:t>,</w:t>
            </w:r>
          </w:p>
          <w:p w:rsidR="005E5BA9" w:rsidRDefault="005E5BA9">
            <w:pPr>
              <w:pStyle w:val="ConsPlusNormal"/>
              <w:jc w:val="center"/>
            </w:pPr>
            <w:r>
              <w:rPr>
                <w:color w:val="392C69"/>
              </w:rPr>
              <w:t xml:space="preserve">от 02.11.2020 </w:t>
            </w:r>
            <w:hyperlink r:id="rId17" w:history="1">
              <w:r>
                <w:rPr>
                  <w:color w:val="0000FF"/>
                </w:rPr>
                <w:t>N 226-р</w:t>
              </w:r>
            </w:hyperlink>
            <w:r>
              <w:rPr>
                <w:color w:val="392C69"/>
              </w:rPr>
              <w:t xml:space="preserve">, от 29.01.2021 </w:t>
            </w:r>
            <w:hyperlink r:id="rId18" w:history="1">
              <w:r>
                <w:rPr>
                  <w:color w:val="0000FF"/>
                </w:rPr>
                <w:t>N 17-р</w:t>
              </w:r>
            </w:hyperlink>
            <w:r>
              <w:rPr>
                <w:color w:val="392C69"/>
              </w:rPr>
              <w:t>)</w:t>
            </w:r>
          </w:p>
        </w:tc>
      </w:tr>
    </w:tbl>
    <w:p w:rsidR="005E5BA9" w:rsidRDefault="005E5BA9">
      <w:pPr>
        <w:pStyle w:val="ConsPlusNormal"/>
        <w:jc w:val="both"/>
      </w:pPr>
    </w:p>
    <w:p w:rsidR="005E5BA9" w:rsidRDefault="005E5BA9">
      <w:pPr>
        <w:pStyle w:val="ConsPlusTitle"/>
        <w:jc w:val="center"/>
        <w:outlineLvl w:val="1"/>
      </w:pPr>
      <w:r>
        <w:t>I. Общие положения</w:t>
      </w:r>
    </w:p>
    <w:p w:rsidR="005E5BA9" w:rsidRDefault="005E5BA9">
      <w:pPr>
        <w:pStyle w:val="ConsPlusNormal"/>
        <w:jc w:val="both"/>
      </w:pPr>
    </w:p>
    <w:p w:rsidR="005E5BA9" w:rsidRDefault="005E5BA9">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Комитетом по вопросам законности, правопорядка и безопасности (далее - Комитет) в сфере безопасности и правопорядка.</w:t>
      </w:r>
    </w:p>
    <w:p w:rsidR="005E5BA9" w:rsidRDefault="005E5BA9">
      <w:pPr>
        <w:pStyle w:val="ConsPlusNormal"/>
        <w:jc w:val="both"/>
      </w:pPr>
      <w:r>
        <w:t xml:space="preserve">(п. 1.1 в ред. </w:t>
      </w:r>
      <w:hyperlink r:id="rId19"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bookmarkStart w:id="1" w:name="P53"/>
      <w:bookmarkEnd w:id="1"/>
      <w:r>
        <w:t>1.2. Заявителями (организаторами публичных мероприятий, организаторами) являются:</w:t>
      </w:r>
    </w:p>
    <w:p w:rsidR="005E5BA9" w:rsidRDefault="005E5BA9">
      <w:pPr>
        <w:pStyle w:val="ConsPlusNormal"/>
        <w:spacing w:before="220"/>
        <w:ind w:firstLine="540"/>
        <w:jc w:val="both"/>
      </w:pPr>
      <w:r>
        <w:t>один или несколько граждан Российской Федерации, которые в соответствии с законодательством Российской Федерации могут быть организаторами публичных мероприятий;</w:t>
      </w:r>
    </w:p>
    <w:p w:rsidR="005E5BA9" w:rsidRDefault="005E5BA9">
      <w:pPr>
        <w:pStyle w:val="ConsPlusNormal"/>
        <w:spacing w:before="220"/>
        <w:ind w:firstLine="540"/>
        <w:jc w:val="both"/>
      </w:pPr>
      <w:r>
        <w:t>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обязательства по организации и проведению публичного мероприятия.</w:t>
      </w:r>
    </w:p>
    <w:p w:rsidR="005E5BA9" w:rsidRDefault="005E5BA9">
      <w:pPr>
        <w:pStyle w:val="ConsPlusNormal"/>
        <w:spacing w:before="220"/>
        <w:ind w:firstLine="540"/>
        <w:jc w:val="both"/>
      </w:pPr>
      <w:r>
        <w:t>Организатором демонстраций, шествий и пикетирований может быть гражданин Российской Федерации, достигший возраста 18 лет. Организатором митингов может быть гражданин Российской Федерации, достигший возраста 16 лет.</w:t>
      </w:r>
    </w:p>
    <w:p w:rsidR="005E5BA9" w:rsidRDefault="005E5BA9">
      <w:pPr>
        <w:pStyle w:val="ConsPlusNormal"/>
        <w:spacing w:before="220"/>
        <w:ind w:firstLine="540"/>
        <w:jc w:val="both"/>
      </w:pPr>
      <w:r>
        <w:t xml:space="preserve">В </w:t>
      </w:r>
      <w:proofErr w:type="gramStart"/>
      <w:r>
        <w:t>случае</w:t>
      </w:r>
      <w:proofErr w:type="gramEnd"/>
      <w:r>
        <w:t xml:space="preserve"> когда заявителем является политическая партия, другое общественное или религиозное объединение, их региональные отделения и иные структурные подразделения, от имени заявителя выступает ее руководитель или специально уполномоченное лицо.</w:t>
      </w:r>
    </w:p>
    <w:p w:rsidR="005E5BA9" w:rsidRDefault="005E5BA9">
      <w:pPr>
        <w:pStyle w:val="ConsPlusNormal"/>
        <w:spacing w:before="220"/>
        <w:ind w:firstLine="540"/>
        <w:jc w:val="both"/>
      </w:pPr>
      <w:r>
        <w:t>Организатором публичного мероприятия не может быть:</w:t>
      </w:r>
    </w:p>
    <w:p w:rsidR="005E5BA9" w:rsidRDefault="005E5BA9">
      <w:pPr>
        <w:pStyle w:val="ConsPlusNormal"/>
        <w:spacing w:before="220"/>
        <w:ind w:firstLine="540"/>
        <w:jc w:val="both"/>
      </w:pPr>
      <w:r>
        <w:t>лицо, признанное судом недееспособным либо ограниченно дееспособным, а также лицо, содержащееся в местах лишения свободы по приговору суда;</w:t>
      </w:r>
    </w:p>
    <w:p w:rsidR="005E5BA9" w:rsidRDefault="005E5BA9">
      <w:pPr>
        <w:pStyle w:val="ConsPlusNormal"/>
        <w:spacing w:before="220"/>
        <w:ind w:firstLine="540"/>
        <w:jc w:val="both"/>
      </w:pPr>
      <w:r>
        <w:t>партия, другое общественное объединение 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5E5BA9" w:rsidRDefault="005E5BA9">
      <w:pPr>
        <w:pStyle w:val="ConsPlusNormal"/>
        <w:spacing w:before="220"/>
        <w:ind w:firstLine="540"/>
        <w:jc w:val="both"/>
      </w:pPr>
      <w:r>
        <w:t xml:space="preserve">лицо,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w:t>
      </w:r>
      <w:proofErr w:type="spellStart"/>
      <w:r>
        <w:t>привлекавшееся</w:t>
      </w:r>
      <w:proofErr w:type="spellEnd"/>
      <w:r>
        <w:t xml:space="preserve"> к административной ответственности за административные правонарушения, предусмотренные </w:t>
      </w:r>
      <w:hyperlink r:id="rId20" w:history="1">
        <w:r>
          <w:rPr>
            <w:color w:val="0000FF"/>
          </w:rPr>
          <w:t>статьями 5.38</w:t>
        </w:r>
      </w:hyperlink>
      <w:r>
        <w:t xml:space="preserve">, </w:t>
      </w:r>
      <w:hyperlink r:id="rId21" w:history="1">
        <w:r>
          <w:rPr>
            <w:color w:val="0000FF"/>
          </w:rPr>
          <w:t>19.3</w:t>
        </w:r>
      </w:hyperlink>
      <w:r>
        <w:t xml:space="preserve">, </w:t>
      </w:r>
      <w:hyperlink r:id="rId22" w:history="1">
        <w:r>
          <w:rPr>
            <w:color w:val="0000FF"/>
          </w:rPr>
          <w:t>20.1</w:t>
        </w:r>
      </w:hyperlink>
      <w:r>
        <w:t xml:space="preserve"> - </w:t>
      </w:r>
      <w:hyperlink r:id="rId23" w:history="1">
        <w:r>
          <w:rPr>
            <w:color w:val="0000FF"/>
          </w:rPr>
          <w:t>20.3</w:t>
        </w:r>
      </w:hyperlink>
      <w:r>
        <w:t xml:space="preserve">, </w:t>
      </w:r>
      <w:hyperlink r:id="rId24" w:history="1">
        <w:r>
          <w:rPr>
            <w:color w:val="0000FF"/>
          </w:rPr>
          <w:t>20.18</w:t>
        </w:r>
      </w:hyperlink>
      <w:r>
        <w:t xml:space="preserve">, </w:t>
      </w:r>
      <w:hyperlink r:id="rId25" w:history="1">
        <w:r>
          <w:rPr>
            <w:color w:val="0000FF"/>
          </w:rPr>
          <w:t>20.29</w:t>
        </w:r>
      </w:hyperlink>
      <w: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5E5BA9" w:rsidRDefault="005E5BA9">
      <w:pPr>
        <w:pStyle w:val="ConsPlusNormal"/>
        <w:spacing w:before="220"/>
        <w:ind w:firstLine="540"/>
        <w:jc w:val="both"/>
      </w:pPr>
      <w:r>
        <w:t>Представлять интересы заявителя вправе:</w:t>
      </w:r>
    </w:p>
    <w:p w:rsidR="005E5BA9" w:rsidRDefault="005E5BA9">
      <w:pPr>
        <w:pStyle w:val="ConsPlusNormal"/>
        <w:spacing w:before="220"/>
        <w:ind w:firstLine="540"/>
        <w:jc w:val="both"/>
      </w:pPr>
      <w:r>
        <w:t xml:space="preserve">уполномоченные представители юридических лиц, которыми признаются их руководители, действующие на основании учредительных документов, а также лица, уполномоченные на представление интересов юридического лица доверенностью, выданной за подписью руководителя юридического лица или иного лица, уполномоченного на это учредительными </w:t>
      </w:r>
      <w:r>
        <w:lastRenderedPageBreak/>
        <w:t>документами;</w:t>
      </w:r>
    </w:p>
    <w:p w:rsidR="005E5BA9" w:rsidRDefault="005E5BA9">
      <w:pPr>
        <w:pStyle w:val="ConsPlusNormal"/>
        <w:jc w:val="both"/>
      </w:pPr>
      <w:r>
        <w:t xml:space="preserve">(в ред. </w:t>
      </w:r>
      <w:hyperlink r:id="rId26"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10.01.2017 N 2-р)</w:t>
      </w:r>
    </w:p>
    <w:p w:rsidR="005E5BA9" w:rsidRDefault="005E5BA9">
      <w:pPr>
        <w:pStyle w:val="ConsPlusNormal"/>
        <w:spacing w:before="220"/>
        <w:ind w:firstLine="540"/>
        <w:jc w:val="both"/>
      </w:pPr>
      <w:r>
        <w:t>уполномоченные представители физических лиц, которыми признаются лица, полномочия на представление интересов физического лица которых возникают на основании доверенности, подписанной представляемым физическим лицом, указания закона либо акта уполномоченного на то государственного органа или органа местного самоуправления.</w:t>
      </w:r>
    </w:p>
    <w:p w:rsidR="005E5BA9" w:rsidRDefault="005E5BA9">
      <w:pPr>
        <w:pStyle w:val="ConsPlusNormal"/>
        <w:spacing w:before="220"/>
        <w:ind w:firstLine="540"/>
        <w:jc w:val="both"/>
      </w:pPr>
      <w:r>
        <w:t>Полномочия доверенного лица (уполномоченного представителя) заявителя при обращении за предоставлением государственной услуги также могут быть подтверждены путем предоставления договора, содержащего указание на полномочия доверенного лица по представлению заявителя при предоставлении государственной услуги.</w:t>
      </w:r>
    </w:p>
    <w:p w:rsidR="005E5BA9" w:rsidRDefault="005E5BA9">
      <w:pPr>
        <w:pStyle w:val="ConsPlusNormal"/>
        <w:spacing w:before="220"/>
        <w:ind w:firstLine="540"/>
        <w:jc w:val="both"/>
      </w:pPr>
      <w:r>
        <w:t>1.3. Требования к порядку информирования о порядке предоставления государственной услуги.</w:t>
      </w:r>
    </w:p>
    <w:p w:rsidR="005E5BA9" w:rsidRDefault="005E5BA9">
      <w:pPr>
        <w:pStyle w:val="ConsPlusNormal"/>
        <w:spacing w:before="220"/>
        <w:ind w:firstLine="540"/>
        <w:jc w:val="both"/>
      </w:pPr>
      <w: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5E5BA9" w:rsidRDefault="005E5BA9">
      <w:pPr>
        <w:pStyle w:val="ConsPlusNormal"/>
        <w:spacing w:before="220"/>
        <w:ind w:firstLine="540"/>
        <w:jc w:val="both"/>
      </w:pPr>
      <w:r>
        <w:t>Информацию по вопросам предоставления государственной услуги заявители могут получить следующими способами:</w:t>
      </w:r>
    </w:p>
    <w:p w:rsidR="005E5BA9" w:rsidRDefault="005E5BA9">
      <w:pPr>
        <w:pStyle w:val="ConsPlusNormal"/>
        <w:spacing w:before="220"/>
        <w:ind w:firstLine="540"/>
        <w:jc w:val="both"/>
      </w:pPr>
      <w:r>
        <w:t>в информационно-телекоммуникационной сети "Интернет" (далее - сеть "Интернет") на официальном сайте Комитета (доменное имя сайта в сети "Интернет" - zakon.gov.spb.ru);</w:t>
      </w:r>
    </w:p>
    <w:p w:rsidR="005E5BA9" w:rsidRDefault="005E5BA9">
      <w:pPr>
        <w:pStyle w:val="ConsPlusNormal"/>
        <w:spacing w:before="220"/>
        <w:ind w:firstLine="540"/>
        <w:jc w:val="both"/>
      </w:pPr>
      <w:r>
        <w:t>на Портале "Государственные и муниципальные услуги (функции) в Санкт-Петербурге" (далее - Портал) (доменное имя сайта в сети "Интернет" - gu.spb.ru);</w:t>
      </w:r>
    </w:p>
    <w:p w:rsidR="005E5BA9" w:rsidRDefault="005E5BA9">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(доменное имя сайта в сети "Интернет" - gosuslugi.ru) (далее - федеральный Портал);</w:t>
      </w:r>
    </w:p>
    <w:p w:rsidR="005E5BA9" w:rsidRDefault="005E5BA9">
      <w:pPr>
        <w:pStyle w:val="ConsPlusNormal"/>
        <w:spacing w:before="220"/>
        <w:ind w:firstLine="540"/>
        <w:jc w:val="both"/>
      </w:pPr>
      <w:r>
        <w:t>на официальном сайте Администрации Санкт-Петербурга (доменное имя сайта в сети "Интернет" - gov.spb.ru);</w:t>
      </w:r>
    </w:p>
    <w:p w:rsidR="005E5BA9" w:rsidRDefault="005E5BA9">
      <w:pPr>
        <w:pStyle w:val="ConsPlusNormal"/>
        <w:spacing w:before="220"/>
        <w:ind w:firstLine="540"/>
        <w:jc w:val="both"/>
      </w:pPr>
      <w: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 в части информации об органах (организациях) в разделе "Полезная информация";</w:t>
      </w:r>
    </w:p>
    <w:p w:rsidR="005E5BA9" w:rsidRDefault="005E5BA9">
      <w:pPr>
        <w:pStyle w:val="ConsPlusNormal"/>
        <w:spacing w:before="220"/>
        <w:ind w:firstLine="540"/>
        <w:jc w:val="both"/>
      </w:pPr>
      <w:r>
        <w:t>направление запросов в письменном виде по адресу Комитета, в электронной форме по адресу электронной почты Комитета;</w:t>
      </w:r>
    </w:p>
    <w:p w:rsidR="005E5BA9" w:rsidRDefault="005E5BA9">
      <w:pPr>
        <w:pStyle w:val="ConsPlusNormal"/>
        <w:spacing w:before="220"/>
        <w:ind w:firstLine="540"/>
        <w:jc w:val="both"/>
      </w:pPr>
      <w:r>
        <w:t>по справочным телефонам Комитета;</w:t>
      </w:r>
    </w:p>
    <w:p w:rsidR="005E5BA9" w:rsidRDefault="005E5BA9">
      <w:pPr>
        <w:pStyle w:val="ConsPlusNormal"/>
        <w:spacing w:before="220"/>
        <w:ind w:firstLine="540"/>
        <w:jc w:val="both"/>
      </w:pPr>
      <w:r>
        <w:t>при личном обращении на прием к специалистам Комитета (в установленные дни и часы приема);</w:t>
      </w:r>
    </w:p>
    <w:p w:rsidR="005E5BA9" w:rsidRDefault="005E5BA9">
      <w:pPr>
        <w:pStyle w:val="ConsPlusNormal"/>
        <w:spacing w:before="220"/>
        <w:ind w:firstLine="540"/>
        <w:jc w:val="both"/>
      </w:pPr>
      <w:r>
        <w:t>на стендах в местах предоставления государственной услуги.</w:t>
      </w:r>
    </w:p>
    <w:p w:rsidR="005E5BA9" w:rsidRDefault="005E5BA9">
      <w:pPr>
        <w:pStyle w:val="ConsPlusNormal"/>
        <w:jc w:val="both"/>
      </w:pPr>
      <w:r>
        <w:t xml:space="preserve">(п. 1.3.1 в ред. </w:t>
      </w:r>
      <w:hyperlink r:id="rId27"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1.3.2. Сведения о ходе предоставления государственной услуги заявители могут получить следующими способами (в следующем порядке):</w:t>
      </w:r>
    </w:p>
    <w:p w:rsidR="005E5BA9" w:rsidRDefault="005E5BA9">
      <w:pPr>
        <w:pStyle w:val="ConsPlusNormal"/>
        <w:spacing w:before="220"/>
        <w:ind w:firstLine="540"/>
        <w:jc w:val="both"/>
      </w:pPr>
      <w:r>
        <w:lastRenderedPageBreak/>
        <w:t>путем направления запросов в письменном виде по адресу Комитета, в электронном виде по адресу электронной почты Комитета;</w:t>
      </w:r>
    </w:p>
    <w:p w:rsidR="005E5BA9" w:rsidRDefault="005E5BA9">
      <w:pPr>
        <w:pStyle w:val="ConsPlusNormal"/>
        <w:spacing w:before="220"/>
        <w:ind w:firstLine="540"/>
        <w:jc w:val="both"/>
      </w:pPr>
      <w:r>
        <w:t>по справочным телефонам специалистов Комитета;</w:t>
      </w:r>
    </w:p>
    <w:p w:rsidR="005E5BA9" w:rsidRDefault="005E5BA9">
      <w:pPr>
        <w:pStyle w:val="ConsPlusNormal"/>
        <w:spacing w:before="220"/>
        <w:ind w:firstLine="540"/>
        <w:jc w:val="both"/>
      </w:pPr>
      <w:r>
        <w:t>при личном обращении на прием к специалистам Комитета (по предварительному согласованию в соответствии с графиком работы Комитета - только по вопросам, связанным с разъяснением порядка предоставления государственной услуги).</w:t>
      </w:r>
    </w:p>
    <w:p w:rsidR="005E5BA9" w:rsidRDefault="005E5BA9">
      <w:pPr>
        <w:pStyle w:val="ConsPlusNormal"/>
        <w:jc w:val="both"/>
      </w:pPr>
      <w:r>
        <w:t xml:space="preserve">(п. 1.3.2 в ред. </w:t>
      </w:r>
      <w:hyperlink r:id="rId28"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bookmarkStart w:id="2" w:name="P85"/>
      <w:bookmarkEnd w:id="2"/>
      <w:r>
        <w:t xml:space="preserve">1.3.3. Исключен. - </w:t>
      </w:r>
      <w:hyperlink r:id="rId29" w:history="1">
        <w:r>
          <w:rPr>
            <w:color w:val="0000FF"/>
          </w:rPr>
          <w:t>Распоряжение</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jc w:val="both"/>
      </w:pPr>
    </w:p>
    <w:p w:rsidR="005E5BA9" w:rsidRDefault="005E5BA9">
      <w:pPr>
        <w:pStyle w:val="ConsPlusTitle"/>
        <w:jc w:val="center"/>
        <w:outlineLvl w:val="1"/>
      </w:pPr>
      <w:r>
        <w:t>II. Стандарт предоставления государственной услуги</w:t>
      </w:r>
    </w:p>
    <w:p w:rsidR="005E5BA9" w:rsidRDefault="005E5BA9">
      <w:pPr>
        <w:pStyle w:val="ConsPlusNormal"/>
        <w:jc w:val="both"/>
      </w:pPr>
    </w:p>
    <w:p w:rsidR="005E5BA9" w:rsidRDefault="005E5BA9">
      <w:pPr>
        <w:pStyle w:val="ConsPlusNormal"/>
        <w:ind w:firstLine="540"/>
        <w:jc w:val="both"/>
      </w:pPr>
      <w:r>
        <w:t>2.1. Наименование государственной услуги: "Рассматривать в установленном порядке уведомления о проведении в Санкт-Петербурге митингов, демонстраций, уличных шествий, пикетирований".</w:t>
      </w:r>
    </w:p>
    <w:p w:rsidR="005E5BA9" w:rsidRDefault="005E5BA9">
      <w:pPr>
        <w:pStyle w:val="ConsPlusNormal"/>
        <w:spacing w:before="220"/>
        <w:ind w:firstLine="540"/>
        <w:jc w:val="both"/>
      </w:pPr>
      <w:r>
        <w:t>Краткое наименование государственной услуги: "Рассматривать уведомления о проведении в Санкт-Петербурге публичных мероприятий".</w:t>
      </w:r>
    </w:p>
    <w:p w:rsidR="005E5BA9" w:rsidRDefault="005E5BA9">
      <w:pPr>
        <w:pStyle w:val="ConsPlusNormal"/>
        <w:spacing w:before="220"/>
        <w:ind w:firstLine="540"/>
        <w:jc w:val="both"/>
      </w:pPr>
      <w:r>
        <w:t>2.2. Государственная услуга предоставляется Комитетом.</w:t>
      </w:r>
    </w:p>
    <w:p w:rsidR="005E5BA9" w:rsidRDefault="005E5BA9">
      <w:pPr>
        <w:pStyle w:val="ConsPlusNormal"/>
        <w:spacing w:before="220"/>
        <w:ind w:firstLine="540"/>
        <w:jc w:val="both"/>
      </w:pPr>
      <w:r>
        <w:t>Структурное подразделение Комитета, непосредственно предоставляющее государственную услугу, - Отдел по вопросам безопасности публичных мероприятий (далее - Отдел);</w:t>
      </w:r>
    </w:p>
    <w:p w:rsidR="005E5BA9" w:rsidRDefault="005E5BA9">
      <w:pPr>
        <w:pStyle w:val="ConsPlusNormal"/>
        <w:spacing w:before="220"/>
        <w:ind w:firstLine="540"/>
        <w:jc w:val="both"/>
      </w:pPr>
      <w:r>
        <w:t>структурное подразделение Комитета, обеспечивающее регистрацию уведомлений о проведении публичных мероприятий, - Организационное управление (далее - Организационное управление).</w:t>
      </w:r>
    </w:p>
    <w:p w:rsidR="005E5BA9" w:rsidRDefault="005E5BA9">
      <w:pPr>
        <w:pStyle w:val="ConsPlusNormal"/>
        <w:spacing w:before="220"/>
        <w:ind w:firstLine="540"/>
        <w:jc w:val="both"/>
      </w:pPr>
      <w:r>
        <w:t>Информация о месте нахождения и графике работы Комитета:</w:t>
      </w:r>
    </w:p>
    <w:p w:rsidR="005E5BA9" w:rsidRDefault="005E5BA9">
      <w:pPr>
        <w:pStyle w:val="ConsPlusNormal"/>
        <w:spacing w:before="220"/>
        <w:ind w:firstLine="540"/>
        <w:jc w:val="both"/>
      </w:pPr>
      <w:r>
        <w:t>адрес:</w:t>
      </w:r>
    </w:p>
    <w:p w:rsidR="005E5BA9" w:rsidRDefault="005E5BA9">
      <w:pPr>
        <w:pStyle w:val="ConsPlusNormal"/>
        <w:spacing w:before="220"/>
        <w:ind w:firstLine="540"/>
        <w:jc w:val="both"/>
      </w:pPr>
      <w:r>
        <w:t>Смольный, Санкт-Петербург, 191060;</w:t>
      </w:r>
    </w:p>
    <w:p w:rsidR="005E5BA9" w:rsidRDefault="005E5BA9">
      <w:pPr>
        <w:pStyle w:val="ConsPlusNormal"/>
        <w:spacing w:before="220"/>
        <w:ind w:firstLine="540"/>
        <w:jc w:val="both"/>
      </w:pPr>
      <w:r>
        <w:t>график работы:</w:t>
      </w:r>
    </w:p>
    <w:p w:rsidR="005E5BA9" w:rsidRDefault="005E5BA9">
      <w:pPr>
        <w:pStyle w:val="ConsPlusNormal"/>
        <w:spacing w:before="220"/>
        <w:ind w:firstLine="540"/>
        <w:jc w:val="both"/>
      </w:pPr>
      <w:r>
        <w:t>с понедельника по четверг - с 9.00 до 18.00; с 13.00 до 13.48 - перерыв на обед;</w:t>
      </w:r>
    </w:p>
    <w:p w:rsidR="005E5BA9" w:rsidRDefault="005E5BA9">
      <w:pPr>
        <w:pStyle w:val="ConsPlusNormal"/>
        <w:spacing w:before="220"/>
        <w:ind w:firstLine="540"/>
        <w:jc w:val="both"/>
      </w:pPr>
      <w:r>
        <w:t>в пятницу - с 9.00 до 17.00; с 13.00 до 13.48 - перерыв на обед;</w:t>
      </w:r>
    </w:p>
    <w:p w:rsidR="005E5BA9" w:rsidRDefault="005E5BA9">
      <w:pPr>
        <w:pStyle w:val="ConsPlusNormal"/>
        <w:spacing w:before="220"/>
        <w:ind w:firstLine="540"/>
        <w:jc w:val="both"/>
      </w:pPr>
      <w:r>
        <w:t>суббота и воскресенье - выходные дни.</w:t>
      </w:r>
    </w:p>
    <w:p w:rsidR="005E5BA9" w:rsidRDefault="005E5BA9">
      <w:pPr>
        <w:pStyle w:val="ConsPlusNormal"/>
        <w:spacing w:before="220"/>
        <w:ind w:firstLine="540"/>
        <w:jc w:val="both"/>
      </w:pPr>
      <w:r>
        <w:t>В предпраздничные дни время работы сокращается на 1 час.</w:t>
      </w:r>
    </w:p>
    <w:p w:rsidR="005E5BA9" w:rsidRDefault="005E5BA9">
      <w:pPr>
        <w:pStyle w:val="ConsPlusNormal"/>
        <w:spacing w:before="220"/>
        <w:ind w:firstLine="540"/>
        <w:jc w:val="both"/>
      </w:pPr>
      <w:r>
        <w:t>Прием уведомлений о проведении публичных мероприятий или изменений в них прекращается за один час до окончания рабочего дня. Прием уведомлений о проведении публичных мероприятий или изменений в них в пятницу осуществляется с 9.00 до 13.00.</w:t>
      </w:r>
    </w:p>
    <w:p w:rsidR="005E5BA9" w:rsidRDefault="005E5BA9">
      <w:pPr>
        <w:pStyle w:val="ConsPlusNormal"/>
        <w:spacing w:before="220"/>
        <w:ind w:firstLine="540"/>
        <w:jc w:val="both"/>
      </w:pPr>
      <w:r>
        <w:t>Исполнительный орган государственной власти Санкт-Петербурга, участвующий в предоставлении услуги: Комитет по государственному контролю, использованию и охране памятников истории и культуры (далее - КГИОП) - при рассмотрении уведомлений о проведении публичных мероприятий, проведение которых планируется на территории объектов, являющихся памятниками истории и культуры.</w:t>
      </w:r>
    </w:p>
    <w:p w:rsidR="005E5BA9" w:rsidRDefault="005E5BA9">
      <w:pPr>
        <w:pStyle w:val="ConsPlusNormal"/>
        <w:spacing w:before="220"/>
        <w:ind w:firstLine="540"/>
        <w:jc w:val="both"/>
      </w:pPr>
      <w:r>
        <w:lastRenderedPageBreak/>
        <w:t>Информация о месте нахождения и графике работы КГИОП:</w:t>
      </w:r>
    </w:p>
    <w:p w:rsidR="005E5BA9" w:rsidRDefault="005E5BA9">
      <w:pPr>
        <w:pStyle w:val="ConsPlusNormal"/>
        <w:spacing w:before="220"/>
        <w:ind w:firstLine="540"/>
        <w:jc w:val="both"/>
      </w:pPr>
      <w:r>
        <w:t>адрес КГИОП:</w:t>
      </w:r>
    </w:p>
    <w:p w:rsidR="005E5BA9" w:rsidRDefault="005E5BA9">
      <w:pPr>
        <w:pStyle w:val="ConsPlusNormal"/>
        <w:spacing w:before="220"/>
        <w:ind w:firstLine="540"/>
        <w:jc w:val="both"/>
      </w:pPr>
      <w:r>
        <w:t>Ломоносова пл., д. 1, Санкт-Петербург, 191023;</w:t>
      </w:r>
    </w:p>
    <w:p w:rsidR="005E5BA9" w:rsidRDefault="005E5BA9">
      <w:pPr>
        <w:pStyle w:val="ConsPlusNormal"/>
        <w:spacing w:before="220"/>
        <w:ind w:firstLine="540"/>
        <w:jc w:val="both"/>
      </w:pPr>
      <w:r>
        <w:t>график работы КГИОП:</w:t>
      </w:r>
    </w:p>
    <w:p w:rsidR="005E5BA9" w:rsidRDefault="005E5BA9">
      <w:pPr>
        <w:pStyle w:val="ConsPlusNormal"/>
        <w:spacing w:before="220"/>
        <w:ind w:firstLine="540"/>
        <w:jc w:val="both"/>
      </w:pPr>
      <w:r>
        <w:t>с понедельника по четверг - с 9.00 до 18.00; с 13.00 до 13.48 - перерыв на обед;</w:t>
      </w:r>
    </w:p>
    <w:p w:rsidR="005E5BA9" w:rsidRDefault="005E5BA9">
      <w:pPr>
        <w:pStyle w:val="ConsPlusNormal"/>
        <w:spacing w:before="220"/>
        <w:ind w:firstLine="540"/>
        <w:jc w:val="both"/>
      </w:pPr>
      <w:r>
        <w:t>в пятницу - с 9.00 до 17.00; с 13.00 до 13.48 - перерыв на обед;</w:t>
      </w:r>
    </w:p>
    <w:p w:rsidR="005E5BA9" w:rsidRDefault="005E5BA9">
      <w:pPr>
        <w:pStyle w:val="ConsPlusNormal"/>
        <w:spacing w:before="220"/>
        <w:ind w:firstLine="540"/>
        <w:jc w:val="both"/>
      </w:pPr>
      <w:r>
        <w:t>суббота и воскресенье - выходные дни.</w:t>
      </w:r>
    </w:p>
    <w:p w:rsidR="005E5BA9" w:rsidRDefault="005E5BA9">
      <w:pPr>
        <w:pStyle w:val="ConsPlusNormal"/>
        <w:spacing w:before="220"/>
        <w:ind w:firstLine="540"/>
        <w:jc w:val="both"/>
      </w:pPr>
      <w:r>
        <w:t>В предпраздничные дни время работы КГИОП сокращается на 1 час.</w:t>
      </w:r>
    </w:p>
    <w:p w:rsidR="005E5BA9" w:rsidRDefault="005E5BA9">
      <w:pPr>
        <w:pStyle w:val="ConsPlusNormal"/>
        <w:spacing w:before="220"/>
        <w:ind w:firstLine="540"/>
        <w:jc w:val="both"/>
      </w:pPr>
      <w:r>
        <w:t>Часы приема заявителей совпадают с графиком работы КГИОП.</w:t>
      </w:r>
    </w:p>
    <w:p w:rsidR="005E5BA9" w:rsidRDefault="005E5BA9">
      <w:pPr>
        <w:pStyle w:val="ConsPlusNormal"/>
        <w:spacing w:before="220"/>
        <w:ind w:firstLine="540"/>
        <w:jc w:val="both"/>
      </w:pPr>
      <w:r>
        <w:t>Справочный телефон (812)315-43-03;</w:t>
      </w:r>
    </w:p>
    <w:p w:rsidR="005E5BA9" w:rsidRDefault="005E5BA9">
      <w:pPr>
        <w:pStyle w:val="ConsPlusNormal"/>
        <w:spacing w:before="220"/>
        <w:ind w:firstLine="540"/>
        <w:jc w:val="both"/>
      </w:pPr>
      <w:r>
        <w:t>адрес электронной почты:</w:t>
      </w:r>
    </w:p>
    <w:p w:rsidR="005E5BA9" w:rsidRDefault="005E5BA9">
      <w:pPr>
        <w:pStyle w:val="ConsPlusNormal"/>
        <w:spacing w:before="220"/>
        <w:ind w:firstLine="540"/>
        <w:jc w:val="both"/>
      </w:pPr>
      <w:r>
        <w:t>kgiop@gov.spb.ru.</w:t>
      </w:r>
    </w:p>
    <w:p w:rsidR="005E5BA9" w:rsidRDefault="005E5BA9">
      <w:pPr>
        <w:pStyle w:val="ConsPlusNormal"/>
        <w:spacing w:before="220"/>
        <w:ind w:firstLine="540"/>
        <w:jc w:val="both"/>
      </w:pPr>
      <w:r>
        <w:t xml:space="preserve">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полученных в результате предоставления таких услуг, включенных в </w:t>
      </w:r>
      <w:hyperlink r:id="rId30"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 от 03.02.2012 N 93.</w:t>
      </w:r>
    </w:p>
    <w:p w:rsidR="005E5BA9" w:rsidRDefault="005E5BA9">
      <w:pPr>
        <w:pStyle w:val="ConsPlusNormal"/>
        <w:jc w:val="both"/>
      </w:pPr>
      <w:r>
        <w:t xml:space="preserve">(п. 2.2 в ред. </w:t>
      </w:r>
      <w:hyperlink r:id="rId3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 xml:space="preserve">2.3. Результатом предоставления государственной услуги является рассмотрение Комитетом уведомления о проведении публичного мероприятия и направление (передача) заявителю письма на бумажном носителе с информацией о рассмотрении уведомления (в том числе по формам согласно </w:t>
      </w:r>
      <w:hyperlink w:anchor="P676" w:history="1">
        <w:r>
          <w:rPr>
            <w:color w:val="0000FF"/>
          </w:rPr>
          <w:t>приложениям N 3</w:t>
        </w:r>
      </w:hyperlink>
      <w:r>
        <w:t xml:space="preserve">, </w:t>
      </w:r>
      <w:hyperlink w:anchor="P762" w:history="1">
        <w:r>
          <w:rPr>
            <w:color w:val="0000FF"/>
          </w:rPr>
          <w:t>4</w:t>
        </w:r>
      </w:hyperlink>
      <w:r>
        <w:t xml:space="preserve">, </w:t>
      </w:r>
      <w:hyperlink w:anchor="P839" w:history="1">
        <w:r>
          <w:rPr>
            <w:color w:val="0000FF"/>
          </w:rPr>
          <w:t>5</w:t>
        </w:r>
      </w:hyperlink>
      <w:r>
        <w:t xml:space="preserve"> к настоящему Административному регламенту).</w:t>
      </w:r>
    </w:p>
    <w:p w:rsidR="005E5BA9" w:rsidRDefault="005E5BA9">
      <w:pPr>
        <w:pStyle w:val="ConsPlusNormal"/>
        <w:spacing w:before="220"/>
        <w:ind w:firstLine="540"/>
        <w:jc w:val="both"/>
      </w:pPr>
      <w:r>
        <w:t>В случае согласования места и времени проведения публичного мероприятия в письме указывается информация об уполномоченном представителе Комитета.</w:t>
      </w:r>
    </w:p>
    <w:p w:rsidR="005E5BA9" w:rsidRDefault="005E5BA9">
      <w:pPr>
        <w:pStyle w:val="ConsPlusNormal"/>
        <w:spacing w:before="220"/>
        <w:ind w:firstLine="540"/>
        <w:jc w:val="both"/>
      </w:pPr>
      <w:r>
        <w:t xml:space="preserve">В случае если информация, содержащаяся в тексте уведомления,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32" w:history="1">
        <w:r>
          <w:rPr>
            <w:color w:val="0000FF"/>
          </w:rPr>
          <w:t>Конституции</w:t>
        </w:r>
      </w:hyperlink>
      <w:r>
        <w:t xml:space="preserve"> Российской Федерации и(или)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Комитет в указанном письме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и(или) нарушения при проведении такого мероприятия могут быть привлечены к ответственности в установленном порядке.</w:t>
      </w:r>
    </w:p>
    <w:p w:rsidR="005E5BA9" w:rsidRDefault="005E5BA9">
      <w:pPr>
        <w:pStyle w:val="ConsPlusNormal"/>
        <w:spacing w:before="220"/>
        <w:ind w:firstLine="540"/>
        <w:jc w:val="both"/>
      </w:pPr>
      <w:r>
        <w:t xml:space="preserve">Письмо с информацией о рассмотрении уведомления может содержать обоснованное предложение об изменении места и(или)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Федерального </w:t>
      </w:r>
      <w:hyperlink r:id="rId33" w:history="1">
        <w:r>
          <w:rPr>
            <w:color w:val="0000FF"/>
          </w:rPr>
          <w:t>закона</w:t>
        </w:r>
      </w:hyperlink>
      <w:r>
        <w:t xml:space="preserve"> N 54-ФЗ.</w:t>
      </w:r>
    </w:p>
    <w:p w:rsidR="005E5BA9" w:rsidRDefault="005E5BA9">
      <w:pPr>
        <w:pStyle w:val="ConsPlusNormal"/>
        <w:spacing w:before="220"/>
        <w:ind w:firstLine="540"/>
        <w:jc w:val="both"/>
      </w:pPr>
      <w:r>
        <w:lastRenderedPageBreak/>
        <w:t xml:space="preserve">В случае если Комитет отказывает в согласовании проведения публичного мероприятия, в письме с информацией о рассмотрении уведомления указываются основания для отказа, предусмотренные </w:t>
      </w:r>
      <w:hyperlink r:id="rId34" w:history="1">
        <w:r>
          <w:rPr>
            <w:color w:val="0000FF"/>
          </w:rPr>
          <w:t>статьей 12</w:t>
        </w:r>
      </w:hyperlink>
      <w:r>
        <w:t xml:space="preserve"> Федерального закона N 54-ФЗ.</w:t>
      </w:r>
    </w:p>
    <w:p w:rsidR="005E5BA9" w:rsidRDefault="005E5BA9">
      <w:pPr>
        <w:pStyle w:val="ConsPlusNormal"/>
        <w:spacing w:before="220"/>
        <w:ind w:firstLine="540"/>
        <w:jc w:val="both"/>
      </w:pPr>
      <w:r>
        <w:t>Результат предоставления государственной услуги в государственных информационных системах Санкт-Петербурга не учитывается. Письмо с информацией о рассмотрении уведомления регистрируется только в программе регистрации обращений граждан Комитета.</w:t>
      </w:r>
    </w:p>
    <w:p w:rsidR="005E5BA9" w:rsidRDefault="005E5BA9">
      <w:pPr>
        <w:pStyle w:val="ConsPlusNormal"/>
        <w:spacing w:before="220"/>
        <w:ind w:firstLine="540"/>
        <w:jc w:val="both"/>
      </w:pPr>
      <w:r>
        <w:t>2.4. Срок предоставления государственной услуги и направления документов, являющихся результатом предоставления государственной услуги.</w:t>
      </w:r>
    </w:p>
    <w:p w:rsidR="005E5BA9" w:rsidRDefault="005E5BA9">
      <w:pPr>
        <w:pStyle w:val="ConsPlusNormal"/>
        <w:spacing w:before="220"/>
        <w:ind w:firstLine="540"/>
        <w:jc w:val="both"/>
      </w:pPr>
      <w:r>
        <w:t>Информация о результатах рассмотрения уведомления и назначении уполномоченного представителя Комитета направляется заявителю не позднее одного рабочего дня до дня проведения публичного мероприятия.</w:t>
      </w:r>
    </w:p>
    <w:p w:rsidR="005E5BA9" w:rsidRDefault="005E5BA9">
      <w:pPr>
        <w:pStyle w:val="ConsPlusNormal"/>
        <w:spacing w:before="220"/>
        <w:ind w:firstLine="540"/>
        <w:jc w:val="both"/>
      </w:pPr>
      <w:r>
        <w:t>Комитет доводит до сведения заявителя обоснованное предложение об изменении места и(или)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действующего законодательства в течение трех дней со дня получения уведомления.</w:t>
      </w:r>
    </w:p>
    <w:p w:rsidR="005E5BA9" w:rsidRDefault="005E5BA9">
      <w:pPr>
        <w:pStyle w:val="ConsPlusNormal"/>
        <w:spacing w:before="220"/>
        <w:ind w:firstLine="540"/>
        <w:jc w:val="both"/>
      </w:pPr>
      <w:r>
        <w:t>При подаче уведомления о проведении пикетирования группой лиц менее чем за пять дней до дня его проведения Комитет доводит до сведения заявителя вышеуказанное предложение в день получения данного уведомления.</w:t>
      </w:r>
    </w:p>
    <w:p w:rsidR="005E5BA9" w:rsidRDefault="005E5BA9">
      <w:pPr>
        <w:pStyle w:val="ConsPlusNormal"/>
        <w:spacing w:before="220"/>
        <w:ind w:firstLine="540"/>
        <w:jc w:val="both"/>
      </w:pPr>
      <w:r>
        <w:t xml:space="preserve">При этом в соответствии со </w:t>
      </w:r>
      <w:hyperlink r:id="rId35" w:history="1">
        <w:r>
          <w:rPr>
            <w:color w:val="0000FF"/>
          </w:rPr>
          <w:t>статьей 5</w:t>
        </w:r>
      </w:hyperlink>
      <w:r>
        <w:t xml:space="preserve"> Федерального закона N 54-ФЗ организатор публичного мероприятия обязан не позднее чем за три дня до дня проведения публичного мероприятия (за исключением собрания и пикетирования, проводимого одним участником) информировать Комитет в письменной форме о принятии (непринятии) его предложения об изменении места и(или) времени проведения публичного мероприятия, указанных в уведомлении о проведении публичного мероприятия.</w:t>
      </w:r>
    </w:p>
    <w:p w:rsidR="005E5BA9" w:rsidRDefault="005E5BA9">
      <w:pPr>
        <w:pStyle w:val="ConsPlusNormal"/>
        <w:spacing w:before="220"/>
        <w:ind w:firstLine="540"/>
        <w:jc w:val="both"/>
      </w:pPr>
      <w:r>
        <w:t>2.5. Нормативные правовые акты, регулирующие предоставление государственной услуги.</w:t>
      </w:r>
    </w:p>
    <w:p w:rsidR="005E5BA9" w:rsidRDefault="005E5BA9">
      <w:pPr>
        <w:pStyle w:val="ConsPlusNormal"/>
        <w:spacing w:before="220"/>
        <w:ind w:firstLine="540"/>
        <w:jc w:val="both"/>
      </w:pPr>
      <w:r>
        <w:t>Перечень нормативных правовых актов размещен на официальном сайте Комитета (доменное имя сайта в сети "Интернет" - zakon.gov.spb.ru) и на Портале (доменное имя сайта в сети "Интернет" - gu.spb.ru) в разделе описания государственной услуги.</w:t>
      </w:r>
    </w:p>
    <w:p w:rsidR="005E5BA9" w:rsidRDefault="005E5BA9">
      <w:pPr>
        <w:pStyle w:val="ConsPlusNormal"/>
        <w:jc w:val="both"/>
      </w:pPr>
      <w:r>
        <w:t xml:space="preserve">(п. 2.5 в ред. </w:t>
      </w:r>
      <w:hyperlink r:id="rId36"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bookmarkStart w:id="3" w:name="P132"/>
      <w:bookmarkEnd w:id="3"/>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5E5BA9" w:rsidRDefault="005E5BA9">
      <w:pPr>
        <w:pStyle w:val="ConsPlusNormal"/>
        <w:spacing w:before="220"/>
        <w:ind w:firstLine="540"/>
        <w:jc w:val="both"/>
      </w:pPr>
      <w:r>
        <w:t xml:space="preserve">2.6.1. Для предоставления государственной услуги заявитель подает </w:t>
      </w:r>
      <w:hyperlink w:anchor="P639" w:history="1">
        <w:r>
          <w:rPr>
            <w:color w:val="0000FF"/>
          </w:rPr>
          <w:t>уведомление</w:t>
        </w:r>
      </w:hyperlink>
      <w:r>
        <w:t xml:space="preserve"> о проведении публичного мероприятия (далее - уведомление) по форме согласно приложению N 2 к настоящему Административному регламенту.</w:t>
      </w:r>
    </w:p>
    <w:p w:rsidR="005E5BA9" w:rsidRDefault="005E5BA9">
      <w:pPr>
        <w:pStyle w:val="ConsPlusNormal"/>
        <w:jc w:val="both"/>
      </w:pPr>
      <w:r>
        <w:t xml:space="preserve">(в ред. </w:t>
      </w:r>
      <w:hyperlink r:id="rId37"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Уведомление должно быть подписано организатором публичного мероприятия и лицами, уполномоченными организатором публичного мероприятия выполнять распорядительные функции по его организации и проведению.</w:t>
      </w:r>
    </w:p>
    <w:p w:rsidR="005E5BA9" w:rsidRDefault="005E5BA9">
      <w:pPr>
        <w:pStyle w:val="ConsPlusNormal"/>
        <w:spacing w:before="220"/>
        <w:ind w:firstLine="540"/>
        <w:jc w:val="both"/>
      </w:pPr>
      <w:r>
        <w:t>Уведомление подается в двух экземплярах.</w:t>
      </w:r>
    </w:p>
    <w:p w:rsidR="005E5BA9" w:rsidRDefault="005E5BA9">
      <w:pPr>
        <w:pStyle w:val="ConsPlusNormal"/>
        <w:spacing w:before="220"/>
        <w:ind w:firstLine="540"/>
        <w:jc w:val="both"/>
      </w:pPr>
      <w:r>
        <w:t xml:space="preserve">В соответствии со </w:t>
      </w:r>
      <w:hyperlink r:id="rId38" w:history="1">
        <w:r>
          <w:rPr>
            <w:color w:val="0000FF"/>
          </w:rPr>
          <w:t>статьей 7</w:t>
        </w:r>
      </w:hyperlink>
      <w:r>
        <w:t xml:space="preserve"> Федерального закона N 54-ФЗ уведомление о проведении </w:t>
      </w:r>
      <w:r>
        <w:lastRenderedPageBreak/>
        <w:t>публичного мероприятия (за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Комитет в срок не ранее 15 и не позднее 10 дней до дня проведения публичного мероприятия. 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5E5BA9" w:rsidRDefault="005E5BA9">
      <w:pPr>
        <w:pStyle w:val="ConsPlusNormal"/>
        <w:jc w:val="both"/>
      </w:pPr>
      <w:r>
        <w:t xml:space="preserve">(в ред. </w:t>
      </w:r>
      <w:hyperlink r:id="rId39"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24.11.2017 N 360-р)</w:t>
      </w:r>
    </w:p>
    <w:p w:rsidR="005E5BA9" w:rsidRDefault="005E5BA9">
      <w:pPr>
        <w:pStyle w:val="ConsPlusNormal"/>
        <w:spacing w:before="220"/>
        <w:ind w:firstLine="540"/>
        <w:jc w:val="both"/>
      </w:pPr>
      <w:r>
        <w:t>При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может подаваться в срок не позднее трех дней до дня его проведения. Если указанные дни совпадают с воскресеньем и(или) нерабочим праздничным днем (нерабочими праздничными днями), - не позднее четырех дней до дня его проведения. Если срок подачи уведомления полностью совпадает с нерабочими праздничными днями, уведомление может быть подано в последний рабочий день, предшествующий нерабочим праздничным дням.</w:t>
      </w:r>
    </w:p>
    <w:p w:rsidR="005E5BA9" w:rsidRDefault="005E5BA9">
      <w:pPr>
        <w:pStyle w:val="ConsPlusNormal"/>
        <w:spacing w:before="220"/>
        <w:ind w:firstLine="540"/>
        <w:jc w:val="both"/>
      </w:pPr>
      <w:r>
        <w:t xml:space="preserve">Уведомление о пикетировании, осуществляемом одним участником, не требуется, за исключением случая, если этот участник предполагает использовать быстровозводимую сборно-разборную конструкцию. Минимальное допустимое расстояние между лицами, осуществляющими одиночное пикетирование, согласно </w:t>
      </w:r>
      <w:hyperlink r:id="rId40" w:history="1">
        <w:r>
          <w:rPr>
            <w:color w:val="0000FF"/>
          </w:rPr>
          <w:t>статье 5</w:t>
        </w:r>
      </w:hyperlink>
      <w:r>
        <w:t xml:space="preserve"> Закона Санкт-Петербурга N 390-70 составляет 50 метров.</w:t>
      </w:r>
    </w:p>
    <w:p w:rsidR="005E5BA9" w:rsidRDefault="005E5BA9">
      <w:pPr>
        <w:pStyle w:val="ConsPlusNormal"/>
        <w:spacing w:before="220"/>
        <w:ind w:firstLine="540"/>
        <w:jc w:val="both"/>
      </w:pPr>
      <w:bookmarkStart w:id="4" w:name="P141"/>
      <w:bookmarkEnd w:id="4"/>
      <w:r>
        <w:t>2.6.2. При подаче уведомления организатор публичного мероприятия или его представитель предъявляет документ, удостоверяющий личность (паспорт гражданина Российской Федерации, удостоверяющий личность гражданина Российской Федерации на территории Российской Федерации, общегражданский заграничный паспорт, временное удостоверение личности гражданина Российской Федерации, иной документ, удостоверяющий личность), а также документы, подтверждающие:</w:t>
      </w:r>
    </w:p>
    <w:p w:rsidR="005E5BA9" w:rsidRDefault="005E5BA9">
      <w:pPr>
        <w:pStyle w:val="ConsPlusNormal"/>
        <w:spacing w:before="220"/>
        <w:ind w:firstLine="540"/>
        <w:jc w:val="both"/>
      </w:pPr>
      <w:r>
        <w:t>достижение физическими лицами - организаторами демонстраций, шествий и пикетирований возраста 18 лет, а физическими лицами - организаторами митингов - возраста 16 лет;</w:t>
      </w:r>
    </w:p>
    <w:p w:rsidR="005E5BA9" w:rsidRDefault="005E5BA9">
      <w:pPr>
        <w:pStyle w:val="ConsPlusNormal"/>
        <w:spacing w:before="220"/>
        <w:ind w:firstLine="540"/>
        <w:jc w:val="both"/>
      </w:pPr>
      <w:r>
        <w:t>принадлежность физических лиц - организаторов публичного мероприятия к гражданству Российской Федерации.</w:t>
      </w:r>
    </w:p>
    <w:p w:rsidR="005E5BA9" w:rsidRDefault="005E5BA9">
      <w:pPr>
        <w:pStyle w:val="ConsPlusNormal"/>
        <w:spacing w:before="220"/>
        <w:ind w:firstLine="540"/>
        <w:jc w:val="both"/>
      </w:pPr>
      <w:r>
        <w:t>Подтверждающими документами могут служить документы, удостоверяющие личность.</w:t>
      </w:r>
    </w:p>
    <w:p w:rsidR="005E5BA9" w:rsidRDefault="005E5BA9">
      <w:pPr>
        <w:pStyle w:val="ConsPlusNormal"/>
        <w:spacing w:before="220"/>
        <w:ind w:firstLine="540"/>
        <w:jc w:val="both"/>
      </w:pPr>
      <w:r>
        <w:t>2.6.3. В случае если уведомление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E5BA9" w:rsidRDefault="005E5BA9">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 либо договор, содержащий указание на полномочия представителя;</w:t>
      </w:r>
    </w:p>
    <w:p w:rsidR="005E5BA9" w:rsidRDefault="005E5BA9">
      <w:pPr>
        <w:pStyle w:val="ConsPlusNormal"/>
        <w:spacing w:before="220"/>
        <w:ind w:firstLine="540"/>
        <w:jc w:val="both"/>
      </w:pPr>
      <w:r>
        <w:lastRenderedPageBreak/>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E5BA9" w:rsidRDefault="005E5BA9">
      <w:pPr>
        <w:pStyle w:val="ConsPlusNormal"/>
        <w:jc w:val="both"/>
      </w:pPr>
      <w:r>
        <w:t xml:space="preserve">(в ред. </w:t>
      </w:r>
      <w:hyperlink r:id="rId4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10.01.2017 N 2-р)</w:t>
      </w:r>
    </w:p>
    <w:p w:rsidR="005E5BA9" w:rsidRDefault="005E5BA9">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E5BA9" w:rsidRDefault="005E5BA9">
      <w:pPr>
        <w:pStyle w:val="ConsPlusNormal"/>
        <w:spacing w:before="220"/>
        <w:ind w:firstLine="540"/>
        <w:jc w:val="both"/>
      </w:pPr>
      <w:r>
        <w:t xml:space="preserve">В представляемых документах не допускаются </w:t>
      </w:r>
      <w:proofErr w:type="spellStart"/>
      <w:r>
        <w:t>неудостоверенные</w:t>
      </w:r>
      <w:proofErr w:type="spellEnd"/>
      <w: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5E5BA9" w:rsidRDefault="005E5BA9">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государственных услуг, в соответствии с </w:t>
      </w:r>
      <w:hyperlink r:id="rId42" w:history="1">
        <w:r>
          <w:rPr>
            <w:color w:val="0000FF"/>
          </w:rPr>
          <w:t>пунктом 4 части 1 статьи 6</w:t>
        </w:r>
      </w:hyperlink>
      <w:r>
        <w:t xml:space="preserve"> Федерального закона от 27.07.2006 N 152-ФЗ "О персональных данных" и </w:t>
      </w:r>
      <w:hyperlink r:id="rId43" w:history="1">
        <w:r>
          <w:rPr>
            <w:color w:val="0000FF"/>
          </w:rPr>
          <w:t>частью 4 статьи 7</w:t>
        </w:r>
      </w:hyperlink>
      <w:r>
        <w:t xml:space="preserve"> Федерального закона от 27.10.2010 N 210-ФЗ "Об организации предоставления государственных и муниципальных услуг" (далее - Федеральный закон от 27.10.2010 N 210-ФЗ) не требуется.</w:t>
      </w:r>
    </w:p>
    <w:p w:rsidR="005E5BA9" w:rsidRDefault="005E5BA9">
      <w:pPr>
        <w:pStyle w:val="ConsPlusNormal"/>
        <w:jc w:val="both"/>
      </w:pPr>
      <w:r>
        <w:t xml:space="preserve">(абзац введен </w:t>
      </w:r>
      <w:hyperlink r:id="rId44" w:history="1">
        <w:r>
          <w:rPr>
            <w:color w:val="0000FF"/>
          </w:rPr>
          <w:t>Распоряжением</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Необходимость обработки персональных данных лиц, не являющихся заявителями, при предоставлении государственной услуги отсутствует.</w:t>
      </w:r>
    </w:p>
    <w:p w:rsidR="005E5BA9" w:rsidRDefault="005E5BA9">
      <w:pPr>
        <w:pStyle w:val="ConsPlusNormal"/>
        <w:spacing w:before="220"/>
        <w:ind w:firstLine="540"/>
        <w:jc w:val="both"/>
      </w:pPr>
      <w:r>
        <w:t>2.7.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отсутствуют.</w:t>
      </w:r>
    </w:p>
    <w:p w:rsidR="005E5BA9" w:rsidRDefault="005E5BA9">
      <w:pPr>
        <w:pStyle w:val="ConsPlusNormal"/>
        <w:spacing w:before="220"/>
        <w:ind w:firstLine="540"/>
        <w:jc w:val="both"/>
      </w:pPr>
      <w:r>
        <w:t>Должностным лицам Комитета запрещено требовать от заявителя:</w:t>
      </w:r>
    </w:p>
    <w:p w:rsidR="005E5BA9" w:rsidRDefault="005E5BA9">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E5BA9" w:rsidRDefault="005E5BA9">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45" w:history="1">
        <w:r>
          <w:rPr>
            <w:color w:val="0000FF"/>
          </w:rPr>
          <w:t>части 6 статьи 7</w:t>
        </w:r>
      </w:hyperlink>
      <w:r>
        <w:t xml:space="preserve"> Федерального закона N 210-ФЗ.</w:t>
      </w:r>
    </w:p>
    <w:p w:rsidR="005E5BA9" w:rsidRDefault="005E5BA9">
      <w:pPr>
        <w:pStyle w:val="ConsPlusNormal"/>
        <w:spacing w:before="220"/>
        <w:ind w:firstLine="540"/>
        <w:jc w:val="both"/>
      </w:pPr>
      <w:r>
        <w:t>2.8. Исчерпывающий перечень оснований для отказа в приеме документов, необходимых для предоставления государственной услуги.</w:t>
      </w:r>
    </w:p>
    <w:p w:rsidR="005E5BA9" w:rsidRDefault="005E5BA9">
      <w:pPr>
        <w:pStyle w:val="ConsPlusNormal"/>
        <w:spacing w:before="220"/>
        <w:ind w:firstLine="540"/>
        <w:jc w:val="both"/>
      </w:pPr>
      <w:r>
        <w:t>Заявителю отказывается в приеме документов, необходимых для предоставления государственной услуги, в случаях:</w:t>
      </w:r>
    </w:p>
    <w:p w:rsidR="005E5BA9" w:rsidRDefault="005E5BA9">
      <w:pPr>
        <w:pStyle w:val="ConsPlusNormal"/>
        <w:spacing w:before="220"/>
        <w:ind w:firstLine="540"/>
        <w:jc w:val="both"/>
      </w:pPr>
      <w:r>
        <w:t xml:space="preserve">отсутствия у заявителя - организатора публичного мероприятия документов, перечень которых определен в </w:t>
      </w:r>
      <w:hyperlink w:anchor="P132" w:history="1">
        <w:r>
          <w:rPr>
            <w:color w:val="0000FF"/>
          </w:rPr>
          <w:t>пункте 2.6</w:t>
        </w:r>
      </w:hyperlink>
      <w:r>
        <w:t xml:space="preserve"> настоящего Административного регламента;</w:t>
      </w:r>
    </w:p>
    <w:p w:rsidR="005E5BA9" w:rsidRDefault="005E5BA9">
      <w:pPr>
        <w:pStyle w:val="ConsPlusNormal"/>
        <w:spacing w:before="220"/>
        <w:ind w:firstLine="540"/>
        <w:jc w:val="both"/>
      </w:pPr>
      <w:r>
        <w:t xml:space="preserve">отсутствия у представителя организатора публичного мероприятия документа, подтверждающего его полномочия (в случае подачи уведомления представителем организатора </w:t>
      </w:r>
      <w:r>
        <w:lastRenderedPageBreak/>
        <w:t>публичного мероприятия);</w:t>
      </w:r>
    </w:p>
    <w:p w:rsidR="005E5BA9" w:rsidRDefault="005E5BA9">
      <w:pPr>
        <w:pStyle w:val="ConsPlusNormal"/>
        <w:spacing w:before="220"/>
        <w:ind w:firstLine="540"/>
        <w:jc w:val="both"/>
      </w:pPr>
      <w:r>
        <w:t xml:space="preserve">отсутствие кого-либо из организаторов публичного мероприятия при подаче уведомления о проведении публичного мероприятия, а равно отсутствие у организатора (организаторов) документов, указанных в </w:t>
      </w:r>
      <w:hyperlink w:anchor="P141" w:history="1">
        <w:r>
          <w:rPr>
            <w:color w:val="0000FF"/>
          </w:rPr>
          <w:t>пункте 2.6.2</w:t>
        </w:r>
      </w:hyperlink>
      <w:r>
        <w:t xml:space="preserve"> настоящего Административного регламента.</w:t>
      </w:r>
    </w:p>
    <w:p w:rsidR="005E5BA9" w:rsidRDefault="005E5BA9">
      <w:pPr>
        <w:pStyle w:val="ConsPlusNormal"/>
        <w:spacing w:before="220"/>
        <w:ind w:firstLine="540"/>
        <w:jc w:val="both"/>
      </w:pPr>
      <w:r>
        <w:t>При устранении указанных обстоятельств заявитель вправе повторно, в том числе в тот же день, представить документы на предоставление государственной услуги.</w:t>
      </w:r>
    </w:p>
    <w:p w:rsidR="005E5BA9" w:rsidRDefault="005E5BA9">
      <w:pPr>
        <w:pStyle w:val="ConsPlusNormal"/>
        <w:jc w:val="both"/>
      </w:pPr>
      <w:r>
        <w:t xml:space="preserve">(п. 2.8 в ред. </w:t>
      </w:r>
      <w:hyperlink r:id="rId46"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2.9. Исчерпывающий перечень оснований для приостановления или отказа в предоставлении государственной услуги.</w:t>
      </w:r>
    </w:p>
    <w:p w:rsidR="005E5BA9" w:rsidRDefault="005E5BA9">
      <w:pPr>
        <w:pStyle w:val="ConsPlusNormal"/>
        <w:spacing w:before="220"/>
        <w:ind w:firstLine="540"/>
        <w:jc w:val="both"/>
      </w:pPr>
      <w:r>
        <w:t>2.9.1. Оснований для приостановления предоставления государственной услуги не предусмотрено.</w:t>
      </w:r>
    </w:p>
    <w:p w:rsidR="005E5BA9" w:rsidRDefault="005E5BA9">
      <w:pPr>
        <w:pStyle w:val="ConsPlusNormal"/>
        <w:spacing w:before="220"/>
        <w:ind w:firstLine="540"/>
        <w:jc w:val="both"/>
      </w:pPr>
      <w:r>
        <w:t>2.9.2. Комитет отказывает в согласовании проведения публичного мероприятия только в случаях, если:</w:t>
      </w:r>
    </w:p>
    <w:p w:rsidR="005E5BA9" w:rsidRDefault="005E5BA9">
      <w:pPr>
        <w:pStyle w:val="ConsPlusNormal"/>
        <w:spacing w:before="220"/>
        <w:ind w:firstLine="540"/>
        <w:jc w:val="both"/>
      </w:pPr>
      <w:r>
        <w:t xml:space="preserve">уведомление подано лицом, которое в соответствии с Федеральным </w:t>
      </w:r>
      <w:hyperlink r:id="rId47" w:history="1">
        <w:r>
          <w:rPr>
            <w:color w:val="0000FF"/>
          </w:rPr>
          <w:t>законом</w:t>
        </w:r>
      </w:hyperlink>
      <w:r>
        <w:t xml:space="preserve"> N 54-ФЗ не вправе быть организатором публичного мероприятия;</w:t>
      </w:r>
    </w:p>
    <w:p w:rsidR="005E5BA9" w:rsidRDefault="005E5BA9">
      <w:pPr>
        <w:pStyle w:val="ConsPlusNormal"/>
        <w:spacing w:before="220"/>
        <w:ind w:firstLine="540"/>
        <w:jc w:val="both"/>
      </w:pPr>
      <w:r>
        <w:t xml:space="preserve">если в уведомлении в качестве места проведения публичного мероприятия указано место, в котором в соответствии с Федеральным </w:t>
      </w:r>
      <w:hyperlink r:id="rId48" w:history="1">
        <w:r>
          <w:rPr>
            <w:color w:val="0000FF"/>
          </w:rPr>
          <w:t>законом</w:t>
        </w:r>
      </w:hyperlink>
      <w:r>
        <w:t xml:space="preserve"> N 54-ФЗ, иными федеральными законами и </w:t>
      </w:r>
      <w:hyperlink r:id="rId49" w:history="1">
        <w:r>
          <w:rPr>
            <w:color w:val="0000FF"/>
          </w:rPr>
          <w:t>Законом</w:t>
        </w:r>
      </w:hyperlink>
      <w:r>
        <w:t xml:space="preserve"> Санкт-Петербурга N 390-70 проведение публичного мероприятия запрещается.</w:t>
      </w:r>
    </w:p>
    <w:p w:rsidR="005E5BA9" w:rsidRDefault="005E5BA9">
      <w:pPr>
        <w:pStyle w:val="ConsPlusNormal"/>
        <w:spacing w:before="220"/>
        <w:ind w:firstLine="540"/>
        <w:jc w:val="both"/>
      </w:pPr>
      <w:r>
        <w:t>2.10. Услуги, которые являются необходимыми и обязательными для предоставления государственной услуги, отсутствуют.</w:t>
      </w:r>
    </w:p>
    <w:p w:rsidR="005E5BA9" w:rsidRDefault="005E5BA9">
      <w:pPr>
        <w:pStyle w:val="ConsPlusNormal"/>
        <w:spacing w:before="220"/>
        <w:ind w:firstLine="540"/>
        <w:jc w:val="both"/>
      </w:pPr>
      <w:r>
        <w:t>2.11. Государственная пошлина или иная плата за предоставление государственной услуги не взимается.</w:t>
      </w:r>
    </w:p>
    <w:p w:rsidR="005E5BA9" w:rsidRDefault="005E5BA9">
      <w:pPr>
        <w:pStyle w:val="ConsPlusNormal"/>
        <w:spacing w:before="220"/>
        <w:ind w:firstLine="540"/>
        <w:jc w:val="both"/>
      </w:pPr>
      <w:r>
        <w:t>2.12. Максимальный срок ожидания в очереди при подаче уведомления в окно приема корреспонденции Приемной Правительства Санкт-Петербурга - 15 минут (за исключением перерывов в работе указанного окна).</w:t>
      </w:r>
    </w:p>
    <w:p w:rsidR="005E5BA9" w:rsidRDefault="005E5BA9">
      <w:pPr>
        <w:pStyle w:val="ConsPlusNormal"/>
        <w:spacing w:before="220"/>
        <w:ind w:firstLine="540"/>
        <w:jc w:val="both"/>
      </w:pPr>
      <w:r>
        <w:t>2.13. Срок и порядок регистрации уведомлений.</w:t>
      </w:r>
    </w:p>
    <w:p w:rsidR="005E5BA9" w:rsidRDefault="005E5BA9">
      <w:pPr>
        <w:pStyle w:val="ConsPlusNormal"/>
        <w:spacing w:before="220"/>
        <w:ind w:firstLine="540"/>
        <w:jc w:val="both"/>
      </w:pPr>
      <w:r>
        <w:t xml:space="preserve">Уведомление, поданное в окно приема корреспонденции Приемной Правительства Санкт-Петербурга, регистрируется Комитетом в день поступления в соответствии с Федеральным </w:t>
      </w:r>
      <w:hyperlink r:id="rId50" w:history="1">
        <w:r>
          <w:rPr>
            <w:color w:val="0000FF"/>
          </w:rPr>
          <w:t>законом</w:t>
        </w:r>
      </w:hyperlink>
      <w:r>
        <w:t xml:space="preserve"> N 54-ФЗ в порядке, предусмотренном Регламентом Комитета и </w:t>
      </w:r>
      <w:hyperlink w:anchor="P221" w:history="1">
        <w:r>
          <w:rPr>
            <w:color w:val="0000FF"/>
          </w:rPr>
          <w:t>пунктом 3.1</w:t>
        </w:r>
      </w:hyperlink>
      <w:r>
        <w:t xml:space="preserve"> настоящего Административного регламента.</w:t>
      </w:r>
    </w:p>
    <w:p w:rsidR="005E5BA9" w:rsidRDefault="005E5BA9">
      <w:pPr>
        <w:pStyle w:val="ConsPlusNormal"/>
        <w:spacing w:before="220"/>
        <w:ind w:firstLine="540"/>
        <w:jc w:val="both"/>
      </w:pPr>
      <w:r>
        <w:t>На копии уведомления, которая возвращается заявителю либо уполномоченному им лицу, в его присутствии работником, обслуживающим окно приема корреспонденции Приемной Правительства Санкт-Петербурга, делается письменная отметка о дате и времени получения уведомления.</w:t>
      </w:r>
    </w:p>
    <w:p w:rsidR="005E5BA9" w:rsidRDefault="005E5BA9">
      <w:pPr>
        <w:pStyle w:val="ConsPlusNormal"/>
        <w:spacing w:before="220"/>
        <w:ind w:firstLine="540"/>
        <w:jc w:val="both"/>
      </w:pPr>
      <w:r>
        <w:t>2.14. Требования к помещению, в котором предоставляется государственная услуга, к месту ожидания и приема заявителей, размещению и оформлению информации о порядке предоставления услуги, в том числе к обеспечению доступности для инвалидов указанного объекта в соответствии с законодательством Российской Федерации о социальной защите инвалидов.</w:t>
      </w:r>
    </w:p>
    <w:p w:rsidR="005E5BA9" w:rsidRDefault="005E5BA9">
      <w:pPr>
        <w:pStyle w:val="ConsPlusNormal"/>
        <w:spacing w:before="220"/>
        <w:ind w:firstLine="540"/>
        <w:jc w:val="both"/>
      </w:pPr>
      <w:r>
        <w:t xml:space="preserve">2.14.1. Помещение, в котором предоставляется государственная услуга, должно иметь площадь, предусмотренную санитарными нормами и требованиями к рабочим (офисным) </w:t>
      </w:r>
      <w:r>
        <w:lastRenderedPageBreak/>
        <w:t>помещениям.</w:t>
      </w:r>
    </w:p>
    <w:p w:rsidR="005E5BA9" w:rsidRDefault="005E5BA9">
      <w:pPr>
        <w:pStyle w:val="ConsPlusNormal"/>
        <w:spacing w:before="220"/>
        <w:ind w:firstLine="540"/>
        <w:jc w:val="both"/>
      </w:pPr>
      <w:r>
        <w:t>Место для подачи уведомлений должно быть оборудовано столами и стульями, иметь письменные принадлежности (авторучки, бумагу).</w:t>
      </w:r>
    </w:p>
    <w:p w:rsidR="005E5BA9" w:rsidRDefault="005E5BA9">
      <w:pPr>
        <w:pStyle w:val="ConsPlusNormal"/>
        <w:spacing w:before="220"/>
        <w:ind w:firstLine="540"/>
        <w:jc w:val="both"/>
      </w:pPr>
      <w:r>
        <w:t>2.14.2. Вход в здание, в котором принимаются документы на предоставление государственной услуги (далее - здание), оборудуется информационной табличкой (вывеской) "Приемная Правительства Санкт-Петербурга".</w:t>
      </w:r>
    </w:p>
    <w:p w:rsidR="005E5BA9" w:rsidRDefault="005E5BA9">
      <w:pPr>
        <w:pStyle w:val="ConsPlusNormal"/>
        <w:spacing w:before="220"/>
        <w:ind w:firstLine="540"/>
        <w:jc w:val="both"/>
      </w:pPr>
      <w:r>
        <w:t>Должностные лица Комитета по просьбе работника, обслуживающего окно приема корреспонденции Приемной Правительства Санкт-Петербурга, осуществляют при необходимости помощь инвалидам и иным маломобильным группам населения при их передвижении по помещениям, в получении в доступной для них форме информации о порядке предоставления государственной услуги, включая оказание содействия в оформлении необходимых документов.</w:t>
      </w:r>
    </w:p>
    <w:p w:rsidR="005E5BA9" w:rsidRDefault="005E5BA9">
      <w:pPr>
        <w:pStyle w:val="ConsPlusNormal"/>
        <w:spacing w:before="220"/>
        <w:ind w:firstLine="540"/>
        <w:jc w:val="both"/>
      </w:pPr>
      <w:r>
        <w:t>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5E5BA9" w:rsidRDefault="005E5BA9">
      <w:pPr>
        <w:pStyle w:val="ConsPlusNormal"/>
        <w:spacing w:before="220"/>
        <w:ind w:firstLine="540"/>
        <w:jc w:val="both"/>
      </w:pPr>
      <w:r>
        <w:t xml:space="preserve">2.14.3. Помещение, в котором предоставляется государственная услуга (далее - помещение), оборудуется информационным стендом, содержащим сведения, указанные в </w:t>
      </w:r>
      <w:hyperlink w:anchor="P85" w:history="1">
        <w:r>
          <w:rPr>
            <w:color w:val="0000FF"/>
          </w:rPr>
          <w:t>пункте 1.3.3</w:t>
        </w:r>
      </w:hyperlink>
      <w:r>
        <w:t xml:space="preserve"> настоящего Административного регламента, в визуальной и текстовой формах. 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rsidR="005E5BA9" w:rsidRDefault="005E5BA9">
      <w:pPr>
        <w:pStyle w:val="ConsPlusNormal"/>
        <w:spacing w:before="220"/>
        <w:ind w:firstLine="540"/>
        <w:jc w:val="both"/>
      </w:pPr>
      <w:r>
        <w:t>2.14.4. Вход в здание оборудуется пандусом, санитарно-техническими помещениями (в том числе доступными для инвалидов), расширенными проходами, позволяющими обеспечить беспрепятственный доступ инвалидам и иным маломобильным группам населения.</w:t>
      </w:r>
    </w:p>
    <w:p w:rsidR="005E5BA9" w:rsidRDefault="005E5BA9">
      <w:pPr>
        <w:pStyle w:val="ConsPlusNormal"/>
        <w:spacing w:before="220"/>
        <w:ind w:firstLine="540"/>
        <w:jc w:val="both"/>
      </w:pPr>
      <w:r>
        <w:t>Двери в помещении не должны иметь порогов, препятствующих движению инвалидов и иных маломобильных групп населения.</w:t>
      </w:r>
    </w:p>
    <w:p w:rsidR="005E5BA9" w:rsidRDefault="005E5BA9">
      <w:pPr>
        <w:pStyle w:val="ConsPlusNormal"/>
        <w:spacing w:before="220"/>
        <w:ind w:firstLine="540"/>
        <w:jc w:val="both"/>
      </w:pPr>
      <w:r>
        <w:t>В помещении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5E5BA9" w:rsidRDefault="005E5BA9">
      <w:pPr>
        <w:pStyle w:val="ConsPlusNormal"/>
        <w:spacing w:before="220"/>
        <w:ind w:firstLine="540"/>
        <w:jc w:val="both"/>
      </w:pPr>
      <w:r>
        <w:t>2.14.5. В помещении должна быть предусмотрена система (установка) оповещения людей о пожаре.</w:t>
      </w:r>
    </w:p>
    <w:p w:rsidR="005E5BA9" w:rsidRDefault="005E5BA9">
      <w:pPr>
        <w:pStyle w:val="ConsPlusNormal"/>
        <w:spacing w:before="220"/>
        <w:ind w:firstLine="540"/>
        <w:jc w:val="both"/>
      </w:pPr>
      <w:r>
        <w:t>Вход и выход из помещения оборудуются соответствующими указателями с автономными источниками бесперебойного питания.</w:t>
      </w:r>
    </w:p>
    <w:p w:rsidR="005E5BA9" w:rsidRDefault="005E5BA9">
      <w:pPr>
        <w:pStyle w:val="ConsPlusNormal"/>
        <w:spacing w:before="220"/>
        <w:ind w:firstLine="540"/>
        <w:jc w:val="both"/>
      </w:pPr>
      <w:r>
        <w:t>2.14.6. На путях движения инвалидов и иных маломобильных групп населения в помещении должны быть предусмотрены места отдыха и ожидания. В месте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5E5BA9" w:rsidRDefault="005E5BA9">
      <w:pPr>
        <w:pStyle w:val="ConsPlusNormal"/>
        <w:spacing w:before="220"/>
        <w:ind w:firstLine="540"/>
        <w:jc w:val="both"/>
      </w:pPr>
      <w:r>
        <w:t>2.14.7. Территория, прилегающая к Приемной Правительства Санкт-Петербурга, оборудуется по возможности местами для парковки автотранспортных средств, включая автотранспортные средства инвалидов.</w:t>
      </w:r>
    </w:p>
    <w:p w:rsidR="005E5BA9" w:rsidRDefault="005E5BA9">
      <w:pPr>
        <w:pStyle w:val="ConsPlusNormal"/>
        <w:spacing w:before="220"/>
        <w:ind w:firstLine="540"/>
        <w:jc w:val="both"/>
      </w:pPr>
      <w:r>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и указателями.</w:t>
      </w:r>
    </w:p>
    <w:p w:rsidR="005E5BA9" w:rsidRDefault="005E5BA9">
      <w:pPr>
        <w:pStyle w:val="ConsPlusNormal"/>
        <w:spacing w:before="220"/>
        <w:ind w:firstLine="540"/>
        <w:jc w:val="both"/>
      </w:pPr>
      <w:r>
        <w:lastRenderedPageBreak/>
        <w:t>2.14.8. Структурными подразделениями Администрации Губернатора Санкт-Петербурга и Комитетом обеспечивается создание инвалидам условий доступности здания и помещения в соответствии с требованиями, установленными законодательными и иными нормативными правовыми актами.</w:t>
      </w:r>
    </w:p>
    <w:p w:rsidR="005E5BA9" w:rsidRDefault="005E5BA9">
      <w:pPr>
        <w:pStyle w:val="ConsPlusNormal"/>
        <w:spacing w:before="220"/>
        <w:ind w:firstLine="540"/>
        <w:jc w:val="both"/>
      </w:pPr>
      <w:r>
        <w:t>2.14.9. Комитетом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5E5BA9" w:rsidRDefault="005E5BA9">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w:t>
      </w:r>
    </w:p>
    <w:p w:rsidR="005E5BA9" w:rsidRDefault="005E5BA9">
      <w:pPr>
        <w:pStyle w:val="ConsPlusNormal"/>
        <w:spacing w:before="220"/>
        <w:ind w:firstLine="540"/>
        <w:jc w:val="both"/>
      </w:pPr>
      <w:r>
        <w:t xml:space="preserve">наличие копий документов о порядке предоставления государственной услуги, выполненных рельефно-точечным шрифтом Брайля и на контрастном фоне, а также </w:t>
      </w:r>
      <w:proofErr w:type="spellStart"/>
      <w:r>
        <w:t>аудиоконтура</w:t>
      </w:r>
      <w:proofErr w:type="spellEnd"/>
      <w:r>
        <w:t xml:space="preserve"> в местах ожидания и приема заявителей (при наличии возможности).</w:t>
      </w:r>
    </w:p>
    <w:p w:rsidR="005E5BA9" w:rsidRDefault="005E5BA9">
      <w:pPr>
        <w:pStyle w:val="ConsPlusNormal"/>
        <w:spacing w:before="220"/>
        <w:ind w:firstLine="540"/>
        <w:jc w:val="both"/>
      </w:pPr>
      <w:r>
        <w:t>2.15. Показатели доступности и качества государственной услуги.</w:t>
      </w:r>
    </w:p>
    <w:p w:rsidR="005E5BA9" w:rsidRDefault="005E5BA9">
      <w:pPr>
        <w:pStyle w:val="ConsPlusNormal"/>
        <w:jc w:val="both"/>
      </w:pPr>
      <w:r>
        <w:t xml:space="preserve">(п. 2.15 в ред. </w:t>
      </w:r>
      <w:hyperlink r:id="rId5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2.15.1. Количество взаимодействий заявителя с должностными лицами по предоставлению государственной услуги - 2.</w:t>
      </w:r>
    </w:p>
    <w:p w:rsidR="005E5BA9" w:rsidRDefault="005E5BA9">
      <w:pPr>
        <w:pStyle w:val="ConsPlusNormal"/>
        <w:jc w:val="both"/>
      </w:pPr>
      <w:r>
        <w:t xml:space="preserve">(п. 2.15.1 в ред. </w:t>
      </w:r>
      <w:hyperlink r:id="rId5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2.15.2. Продолжительность взаимодействий - не более 15 минут.</w:t>
      </w:r>
    </w:p>
    <w:p w:rsidR="005E5BA9" w:rsidRDefault="005E5BA9">
      <w:pPr>
        <w:pStyle w:val="ConsPlusNormal"/>
        <w:jc w:val="both"/>
      </w:pPr>
      <w:r>
        <w:t xml:space="preserve">(п. 2.15.2 в ред. </w:t>
      </w:r>
      <w:hyperlink r:id="rId53"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2.15.3. Предусмотрено информирование заявителя о ходе предоставления государственной услуги - да.</w:t>
      </w:r>
    </w:p>
    <w:p w:rsidR="005E5BA9" w:rsidRDefault="005E5BA9">
      <w:pPr>
        <w:pStyle w:val="ConsPlusNormal"/>
        <w:jc w:val="both"/>
      </w:pPr>
      <w:r>
        <w:t xml:space="preserve">(п. 2.15.3 в ред. </w:t>
      </w:r>
      <w:hyperlink r:id="rId54"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2.15.4. Способы предоставления государственной услуги заявителю - через окно приема корреспонденции Приемной Правительства Санкт-Петербурга.</w:t>
      </w:r>
    </w:p>
    <w:p w:rsidR="005E5BA9" w:rsidRDefault="005E5BA9">
      <w:pPr>
        <w:pStyle w:val="ConsPlusNormal"/>
        <w:jc w:val="both"/>
      </w:pPr>
      <w:r>
        <w:t xml:space="preserve">(п. 2.15.4 в ред. </w:t>
      </w:r>
      <w:hyperlink r:id="rId55"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 xml:space="preserve">2.15.5 - 2.15.14. Исключены. - </w:t>
      </w:r>
      <w:hyperlink r:id="rId56" w:history="1">
        <w:r>
          <w:rPr>
            <w:color w:val="0000FF"/>
          </w:rPr>
          <w:t>Распоряжение</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jc w:val="both"/>
      </w:pPr>
    </w:p>
    <w:p w:rsidR="005E5BA9" w:rsidRDefault="005E5BA9">
      <w:pPr>
        <w:pStyle w:val="ConsPlusTitle"/>
        <w:jc w:val="center"/>
        <w:outlineLvl w:val="1"/>
      </w:pPr>
      <w:r>
        <w:t>III. Состав, последовательность и сроки выполнения</w:t>
      </w:r>
    </w:p>
    <w:p w:rsidR="005E5BA9" w:rsidRDefault="005E5BA9">
      <w:pPr>
        <w:pStyle w:val="ConsPlusTitle"/>
        <w:jc w:val="center"/>
      </w:pPr>
      <w:r>
        <w:t>административных процедур (действий), требования к порядку</w:t>
      </w:r>
    </w:p>
    <w:p w:rsidR="005E5BA9" w:rsidRDefault="005E5BA9">
      <w:pPr>
        <w:pStyle w:val="ConsPlusTitle"/>
        <w:jc w:val="center"/>
      </w:pPr>
      <w:r>
        <w:t>их выполнения, в том числе особенности выполнения</w:t>
      </w:r>
    </w:p>
    <w:p w:rsidR="005E5BA9" w:rsidRDefault="005E5BA9">
      <w:pPr>
        <w:pStyle w:val="ConsPlusTitle"/>
        <w:jc w:val="center"/>
      </w:pPr>
      <w:r>
        <w:t>административных процедур (действий) в электронной форме</w:t>
      </w:r>
    </w:p>
    <w:p w:rsidR="005E5BA9" w:rsidRDefault="005E5BA9">
      <w:pPr>
        <w:pStyle w:val="ConsPlusNormal"/>
        <w:jc w:val="both"/>
      </w:pPr>
    </w:p>
    <w:p w:rsidR="005E5BA9" w:rsidRDefault="005E5BA9">
      <w:pPr>
        <w:pStyle w:val="ConsPlusNormal"/>
        <w:ind w:firstLine="540"/>
        <w:jc w:val="both"/>
      </w:pPr>
      <w:r>
        <w:t>При предоставлении государственной услуги осуществляются следующие административные процедуры:</w:t>
      </w:r>
    </w:p>
    <w:p w:rsidR="005E5BA9" w:rsidRDefault="005E5BA9">
      <w:pPr>
        <w:pStyle w:val="ConsPlusNormal"/>
        <w:spacing w:before="220"/>
        <w:ind w:firstLine="540"/>
        <w:jc w:val="both"/>
      </w:pPr>
      <w:r>
        <w:t>прием и регистрация уведомления о проведении публичного мероприятия;</w:t>
      </w:r>
    </w:p>
    <w:p w:rsidR="005E5BA9" w:rsidRDefault="005E5BA9">
      <w:pPr>
        <w:pStyle w:val="ConsPlusNormal"/>
        <w:spacing w:before="220"/>
        <w:ind w:firstLine="540"/>
        <w:jc w:val="both"/>
      </w:pPr>
      <w:r>
        <w:t>рассмотрение уведомления о проведении публичного мероприятия;</w:t>
      </w:r>
    </w:p>
    <w:p w:rsidR="005E5BA9" w:rsidRDefault="005E5BA9">
      <w:pPr>
        <w:pStyle w:val="ConsPlusNormal"/>
        <w:spacing w:before="220"/>
        <w:ind w:firstLine="540"/>
        <w:jc w:val="both"/>
      </w:pPr>
      <w:r>
        <w:t xml:space="preserve">подготовка перечня требований, соблюдение которых обязательно всеми участниками публичного мероприятия для обеспечения защиты и сохранения исторического и культурного </w:t>
      </w:r>
      <w:r>
        <w:lastRenderedPageBreak/>
        <w:t>наследия Санкт-Петербурга;</w:t>
      </w:r>
    </w:p>
    <w:p w:rsidR="005E5BA9" w:rsidRDefault="005E5BA9">
      <w:pPr>
        <w:pStyle w:val="ConsPlusNormal"/>
        <w:spacing w:before="220"/>
        <w:ind w:firstLine="540"/>
        <w:jc w:val="both"/>
      </w:pPr>
      <w:r>
        <w:t>информирование заинтересованных органов государственной власти и органов местного самоуправления в целях соблюдения прав и свобод граждан, обеспечения правопорядка и безопасности при проведении публичного мероприятия и о вопросах, явившихся причиной проведения публичного мероприятия;</w:t>
      </w:r>
    </w:p>
    <w:p w:rsidR="005E5BA9" w:rsidRDefault="005E5BA9">
      <w:pPr>
        <w:pStyle w:val="ConsPlusNormal"/>
        <w:spacing w:before="220"/>
        <w:ind w:firstLine="540"/>
        <w:jc w:val="both"/>
      </w:pPr>
      <w:r>
        <w:t>порядок исправления допущенных опечаток и ошибок в письме организатору публичного мероприятия.</w:t>
      </w:r>
    </w:p>
    <w:p w:rsidR="005E5BA9" w:rsidRDefault="005E5BA9">
      <w:pPr>
        <w:pStyle w:val="ConsPlusNormal"/>
        <w:jc w:val="both"/>
      </w:pPr>
      <w:r>
        <w:t xml:space="preserve">(абзац введен </w:t>
      </w:r>
      <w:hyperlink r:id="rId57" w:history="1">
        <w:r>
          <w:rPr>
            <w:color w:val="0000FF"/>
          </w:rPr>
          <w:t>Распоряжением</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spacing w:before="220"/>
        <w:ind w:firstLine="540"/>
        <w:jc w:val="both"/>
      </w:pPr>
      <w:r>
        <w:t>В электронной форме административные процедуры (действия) не выполняются.</w:t>
      </w:r>
    </w:p>
    <w:p w:rsidR="005E5BA9" w:rsidRDefault="005E5BA9">
      <w:pPr>
        <w:pStyle w:val="ConsPlusNormal"/>
        <w:jc w:val="both"/>
      </w:pPr>
    </w:p>
    <w:p w:rsidR="005E5BA9" w:rsidRDefault="005E5BA9">
      <w:pPr>
        <w:pStyle w:val="ConsPlusTitle"/>
        <w:ind w:firstLine="540"/>
        <w:jc w:val="both"/>
        <w:outlineLvl w:val="2"/>
      </w:pPr>
      <w:bookmarkStart w:id="5" w:name="P221"/>
      <w:bookmarkEnd w:id="5"/>
      <w:r>
        <w:t>3.1. Прием и регистрация уведомления о проведении публичного мероприятия</w:t>
      </w:r>
    </w:p>
    <w:p w:rsidR="005E5BA9" w:rsidRDefault="005E5BA9">
      <w:pPr>
        <w:pStyle w:val="ConsPlusNormal"/>
        <w:jc w:val="both"/>
      </w:pPr>
    </w:p>
    <w:p w:rsidR="005E5BA9" w:rsidRDefault="005E5BA9">
      <w:pPr>
        <w:pStyle w:val="ConsPlusNormal"/>
        <w:ind w:firstLine="540"/>
        <w:jc w:val="both"/>
      </w:pPr>
      <w:r>
        <w:t>3.1.1. Юридическим фактом, являющимся основанием для начала административной процедуры, является поступление уведомления в Комитет через окно приема корреспонденции Приемной Правительства Санкт-Петербурга.</w:t>
      </w:r>
    </w:p>
    <w:p w:rsidR="005E5BA9" w:rsidRDefault="005E5BA9">
      <w:pPr>
        <w:pStyle w:val="ConsPlusNormal"/>
        <w:spacing w:before="220"/>
        <w:ind w:firstLine="540"/>
        <w:jc w:val="both"/>
      </w:pPr>
      <w:r>
        <w:t>3.1.2.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E5BA9" w:rsidRDefault="005E5BA9">
      <w:pPr>
        <w:pStyle w:val="ConsPlusNormal"/>
        <w:spacing w:before="220"/>
        <w:ind w:firstLine="540"/>
        <w:jc w:val="both"/>
      </w:pPr>
      <w:r>
        <w:t>3.1.2.1. Работник, обслуживающий окно приема корреспонденции Приемной Правительства Санкт-Петербурга, выполняет следующие действия:</w:t>
      </w:r>
    </w:p>
    <w:p w:rsidR="005E5BA9" w:rsidRDefault="005E5BA9">
      <w:pPr>
        <w:pStyle w:val="ConsPlusNormal"/>
        <w:spacing w:before="220"/>
        <w:ind w:firstLine="540"/>
        <w:jc w:val="both"/>
      </w:pPr>
      <w:r>
        <w:t>а) принимает от заявителя уведомление;</w:t>
      </w:r>
    </w:p>
    <w:p w:rsidR="005E5BA9" w:rsidRDefault="005E5BA9">
      <w:pPr>
        <w:pStyle w:val="ConsPlusNormal"/>
        <w:spacing w:before="220"/>
        <w:ind w:firstLine="540"/>
        <w:jc w:val="both"/>
      </w:pPr>
      <w:r>
        <w:t xml:space="preserve">б) проверяет у организатора публичного мероприятия или его представителя документ, удостоверяющий личность, указанный в </w:t>
      </w:r>
      <w:hyperlink w:anchor="P141" w:history="1">
        <w:r>
          <w:rPr>
            <w:color w:val="0000FF"/>
          </w:rPr>
          <w:t>пункте 2.6.2</w:t>
        </w:r>
      </w:hyperlink>
      <w:r>
        <w:t xml:space="preserve"> настоящего Административного регламента;</w:t>
      </w:r>
    </w:p>
    <w:p w:rsidR="005E5BA9" w:rsidRDefault="005E5BA9">
      <w:pPr>
        <w:pStyle w:val="ConsPlusNormal"/>
        <w:spacing w:before="220"/>
        <w:ind w:firstLine="540"/>
        <w:jc w:val="both"/>
      </w:pPr>
      <w:r>
        <w:t>в) делает письменную отметку о дате и времени получения уведомления на копии уведомления, которая возвращается заявителю либо уполномоченному им лицу.</w:t>
      </w:r>
    </w:p>
    <w:p w:rsidR="005E5BA9" w:rsidRDefault="005E5BA9">
      <w:pPr>
        <w:pStyle w:val="ConsPlusNormal"/>
        <w:spacing w:before="220"/>
        <w:ind w:firstLine="540"/>
        <w:jc w:val="both"/>
      </w:pPr>
      <w:r>
        <w:t>В случаях отсутствия у заявителя документа, удостоверяющего личность, или(и) документа, подтверждающего полномочия на осуществление действий от имени заявителя, работник, обслуживающий окно приема корреспонденции Приемной Правительства Санкт-Петербурга, незамедлительно вызывает по телефону специалиста (начальника) Отдела, который принимает решение об отказе заявителю в приеме документов, необходимых для предоставления государственной услуги.</w:t>
      </w:r>
    </w:p>
    <w:p w:rsidR="005E5BA9" w:rsidRDefault="005E5BA9">
      <w:pPr>
        <w:pStyle w:val="ConsPlusNormal"/>
        <w:spacing w:before="220"/>
        <w:ind w:firstLine="540"/>
        <w:jc w:val="both"/>
      </w:pPr>
      <w:r>
        <w:t>Максимальный срок выполнения административных действий - 15 минут (за исключением времени перерывов в работе окна приема корреспонденции).</w:t>
      </w:r>
    </w:p>
    <w:p w:rsidR="005E5BA9" w:rsidRDefault="005E5BA9">
      <w:pPr>
        <w:pStyle w:val="ConsPlusNormal"/>
        <w:spacing w:before="220"/>
        <w:ind w:firstLine="540"/>
        <w:jc w:val="both"/>
      </w:pPr>
      <w:r>
        <w:t>После приема уведомления работник, обслуживающий окно приема корреспонденции Приемной Правительства Санкт-Петербурга, в возможно короткий срок информирует по телефону о поступлении уведомления специалиста (начальника) Отдела, который, получив уведомление в окне приема корреспонденции, передает его в Организационное управление Комитета.</w:t>
      </w:r>
    </w:p>
    <w:p w:rsidR="005E5BA9" w:rsidRDefault="005E5BA9">
      <w:pPr>
        <w:pStyle w:val="ConsPlusNormal"/>
        <w:jc w:val="both"/>
      </w:pPr>
      <w:r>
        <w:t xml:space="preserve">(в ред. </w:t>
      </w:r>
      <w:hyperlink r:id="rId58"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bookmarkStart w:id="6" w:name="P233"/>
      <w:bookmarkEnd w:id="6"/>
      <w:r>
        <w:t>3.1.2.2. Специалист (работник) Организационного управления Комитета при поступлении уведомления выполняет следующие действия:</w:t>
      </w:r>
    </w:p>
    <w:p w:rsidR="005E5BA9" w:rsidRDefault="005E5BA9">
      <w:pPr>
        <w:pStyle w:val="ConsPlusNormal"/>
        <w:jc w:val="both"/>
      </w:pPr>
      <w:r>
        <w:t xml:space="preserve">(в ред. </w:t>
      </w:r>
      <w:hyperlink r:id="rId59"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lastRenderedPageBreak/>
        <w:t>а) регистрирует уведомление в программе регистрации обращений граждан Комитета;</w:t>
      </w:r>
    </w:p>
    <w:p w:rsidR="005E5BA9" w:rsidRDefault="005E5BA9">
      <w:pPr>
        <w:pStyle w:val="ConsPlusNormal"/>
        <w:spacing w:before="220"/>
        <w:ind w:firstLine="540"/>
        <w:jc w:val="both"/>
      </w:pPr>
      <w:r>
        <w:t>б) представляет полученное уведомление на рассмотрение председателю Комитета;</w:t>
      </w:r>
    </w:p>
    <w:p w:rsidR="005E5BA9" w:rsidRDefault="005E5BA9">
      <w:pPr>
        <w:pStyle w:val="ConsPlusNormal"/>
        <w:spacing w:before="220"/>
        <w:ind w:firstLine="540"/>
        <w:jc w:val="both"/>
      </w:pPr>
      <w:r>
        <w:t>в) после получения резолюции председателя Комитета с поручением о рассмотрении уведомления регистрирует резолюцию в программе регистрации обращений граждан Комитета;</w:t>
      </w:r>
    </w:p>
    <w:p w:rsidR="005E5BA9" w:rsidRDefault="005E5BA9">
      <w:pPr>
        <w:pStyle w:val="ConsPlusNormal"/>
        <w:spacing w:before="220"/>
        <w:ind w:firstLine="540"/>
        <w:jc w:val="both"/>
      </w:pPr>
      <w:r>
        <w:t>г) передает зарегистрированную копию уведомления с резолюцией председателя Комитета с поручением о рассмотрении уведомления специалисту Отдела в соответствии с должностным регламентом ответственному за рассмотрение уведомлений (далее - уполномоченный специалист);</w:t>
      </w:r>
    </w:p>
    <w:p w:rsidR="005E5BA9" w:rsidRDefault="005E5BA9">
      <w:pPr>
        <w:pStyle w:val="ConsPlusNormal"/>
        <w:spacing w:before="220"/>
        <w:ind w:firstLine="540"/>
        <w:jc w:val="both"/>
      </w:pPr>
      <w:r>
        <w:t>д) передает копию уведомления для сведения заместителю председателя Комитета, координирующему и контролирующему деятельность Отдела (далее - уполномоченный заместитель председателя Комитета);</w:t>
      </w:r>
    </w:p>
    <w:p w:rsidR="005E5BA9" w:rsidRDefault="005E5BA9">
      <w:pPr>
        <w:pStyle w:val="ConsPlusNormal"/>
        <w:jc w:val="both"/>
      </w:pPr>
      <w:r>
        <w:t xml:space="preserve">(п. "д" в ред. </w:t>
      </w:r>
      <w:hyperlink r:id="rId60"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е) оставляет первый экземпляр уведомления с резолюцией председателя Комитета в деле, хранящемся в Организационном управлении.</w:t>
      </w:r>
    </w:p>
    <w:p w:rsidR="005E5BA9" w:rsidRDefault="005E5BA9">
      <w:pPr>
        <w:pStyle w:val="ConsPlusNormal"/>
        <w:jc w:val="both"/>
      </w:pPr>
      <w:r>
        <w:t xml:space="preserve">(в ред. </w:t>
      </w:r>
      <w:hyperlink r:id="rId6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bookmarkStart w:id="7" w:name="P243"/>
      <w:bookmarkEnd w:id="7"/>
      <w:r>
        <w:t>3.1.2.3. Председатель Комитета путем наложения соответствующей резолюции дает поручение уполномоченному заместителю председателя Комитета о рассмотрении уведомления.</w:t>
      </w:r>
    </w:p>
    <w:p w:rsidR="005E5BA9" w:rsidRDefault="005E5BA9">
      <w:pPr>
        <w:pStyle w:val="ConsPlusNormal"/>
        <w:spacing w:before="220"/>
        <w:ind w:firstLine="540"/>
        <w:jc w:val="both"/>
      </w:pPr>
      <w:r>
        <w:t>Уполномоченный заместитель председателя Комитета принимает резолюцию председателя Комитета к исполнению и при необходимости в рамках своих полномочий дает устные указания начальнику Отдела или уполномоченному специалисту, исполняющему его обязанности, и(или) непосредственно уполномоченному специалисту по вопросам, связанным с рассмотрением уведомления.</w:t>
      </w:r>
    </w:p>
    <w:p w:rsidR="005E5BA9" w:rsidRDefault="005E5BA9">
      <w:pPr>
        <w:pStyle w:val="ConsPlusNormal"/>
        <w:jc w:val="both"/>
      </w:pPr>
      <w:r>
        <w:t xml:space="preserve">(в ред. </w:t>
      </w:r>
      <w:hyperlink r:id="rId6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 xml:space="preserve">Максимальный срок выполнения административных действий, указанных в </w:t>
      </w:r>
      <w:hyperlink w:anchor="P233" w:history="1">
        <w:r>
          <w:rPr>
            <w:color w:val="0000FF"/>
          </w:rPr>
          <w:t>пунктах 3.1.2.2</w:t>
        </w:r>
      </w:hyperlink>
      <w:r>
        <w:t xml:space="preserve"> и </w:t>
      </w:r>
      <w:hyperlink w:anchor="P243" w:history="1">
        <w:r>
          <w:rPr>
            <w:color w:val="0000FF"/>
          </w:rPr>
          <w:t>3.1.2.3</w:t>
        </w:r>
      </w:hyperlink>
      <w:r>
        <w:t xml:space="preserve"> настоящего Административного регламента, - до окончания рабочего дня, за исключением:</w:t>
      </w:r>
    </w:p>
    <w:p w:rsidR="005E5BA9" w:rsidRDefault="005E5BA9">
      <w:pPr>
        <w:pStyle w:val="ConsPlusNormal"/>
        <w:spacing w:before="220"/>
        <w:ind w:firstLine="540"/>
        <w:jc w:val="both"/>
      </w:pPr>
      <w:r>
        <w:t>в случае поступления уведомления после 15 часов - до 11 часов следующего рабочего дня;</w:t>
      </w:r>
    </w:p>
    <w:p w:rsidR="005E5BA9" w:rsidRDefault="005E5BA9">
      <w:pPr>
        <w:pStyle w:val="ConsPlusNormal"/>
        <w:spacing w:before="220"/>
        <w:ind w:firstLine="540"/>
        <w:jc w:val="both"/>
      </w:pPr>
      <w:r>
        <w:t>при подаче уведомления о проведении пикетирования группой лиц либо пикетирования, осуществляемого одним участником с использованием быстровозводимой сборно-разборной конструкции, менее чем за пять дней до дня его проведения - не более 1 часа.</w:t>
      </w:r>
    </w:p>
    <w:p w:rsidR="005E5BA9" w:rsidRDefault="005E5BA9">
      <w:pPr>
        <w:pStyle w:val="ConsPlusNormal"/>
        <w:spacing w:before="220"/>
        <w:ind w:firstLine="540"/>
        <w:jc w:val="both"/>
      </w:pPr>
      <w:r>
        <w:t>3.1.3. Должностным лицом, ответственным за выполнение административных действий, входящих в состав административной процедуры, в рамках своей компетенции является:</w:t>
      </w:r>
    </w:p>
    <w:p w:rsidR="005E5BA9" w:rsidRDefault="005E5BA9">
      <w:pPr>
        <w:pStyle w:val="ConsPlusNormal"/>
        <w:spacing w:before="220"/>
        <w:ind w:firstLine="540"/>
        <w:jc w:val="both"/>
      </w:pPr>
      <w:r>
        <w:t>специалист (работник) Организационного управления Комитета, в соответствии с должностным регламентом (инструкцией) ответственный за прием и регистрацию обращений граждан в Комитете;</w:t>
      </w:r>
    </w:p>
    <w:p w:rsidR="005E5BA9" w:rsidRDefault="005E5BA9">
      <w:pPr>
        <w:pStyle w:val="ConsPlusNormal"/>
        <w:jc w:val="both"/>
      </w:pPr>
      <w:r>
        <w:t xml:space="preserve">(в ред. </w:t>
      </w:r>
      <w:hyperlink r:id="rId63"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специалист (начальник) Отдела.</w:t>
      </w:r>
    </w:p>
    <w:p w:rsidR="005E5BA9" w:rsidRDefault="005E5BA9">
      <w:pPr>
        <w:pStyle w:val="ConsPlusNormal"/>
        <w:spacing w:before="220"/>
        <w:ind w:firstLine="540"/>
        <w:jc w:val="both"/>
      </w:pPr>
      <w:r>
        <w:t>3.1.4. Критерии принятия решений в рамках административной процедуры.</w:t>
      </w:r>
    </w:p>
    <w:p w:rsidR="005E5BA9" w:rsidRDefault="005E5BA9">
      <w:pPr>
        <w:pStyle w:val="ConsPlusNormal"/>
        <w:spacing w:before="220"/>
        <w:ind w:firstLine="540"/>
        <w:jc w:val="both"/>
      </w:pPr>
      <w:r>
        <w:lastRenderedPageBreak/>
        <w:t>Критериями принятия решений в рамках административной процедуры для специалиста (начальника) Отдела и специалиста (работника) Организационного управления Комитета являются:</w:t>
      </w:r>
    </w:p>
    <w:p w:rsidR="005E5BA9" w:rsidRDefault="005E5BA9">
      <w:pPr>
        <w:pStyle w:val="ConsPlusNormal"/>
        <w:jc w:val="both"/>
      </w:pPr>
      <w:r>
        <w:t xml:space="preserve">(в ред. </w:t>
      </w:r>
      <w:hyperlink r:id="rId64"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 xml:space="preserve">соответствие заявителя требованиям, установленным </w:t>
      </w:r>
      <w:hyperlink w:anchor="P53" w:history="1">
        <w:r>
          <w:rPr>
            <w:color w:val="0000FF"/>
          </w:rPr>
          <w:t>пунктом 1.2</w:t>
        </w:r>
      </w:hyperlink>
      <w:r>
        <w:t xml:space="preserve"> настоящего Административного регламента;</w:t>
      </w:r>
    </w:p>
    <w:p w:rsidR="005E5BA9" w:rsidRDefault="005E5BA9">
      <w:pPr>
        <w:pStyle w:val="ConsPlusNormal"/>
        <w:spacing w:before="220"/>
        <w:ind w:firstLine="540"/>
        <w:jc w:val="both"/>
      </w:pPr>
      <w:r>
        <w:t>наличие уведомления, поступившего в Комитет;</w:t>
      </w:r>
    </w:p>
    <w:p w:rsidR="005E5BA9" w:rsidRDefault="005E5BA9">
      <w:pPr>
        <w:pStyle w:val="ConsPlusNormal"/>
        <w:spacing w:before="220"/>
        <w:ind w:firstLine="540"/>
        <w:jc w:val="both"/>
      </w:pPr>
      <w:r>
        <w:t>резолюция председателя Комитета с поручением о рассмотрении уведомления.</w:t>
      </w:r>
    </w:p>
    <w:p w:rsidR="005E5BA9" w:rsidRDefault="005E5BA9">
      <w:pPr>
        <w:pStyle w:val="ConsPlusNormal"/>
        <w:spacing w:before="220"/>
        <w:ind w:firstLine="540"/>
        <w:jc w:val="both"/>
      </w:pPr>
      <w:r>
        <w:t>3.1.5. Результат административной процедуры и порядок передачи результата.</w:t>
      </w:r>
    </w:p>
    <w:p w:rsidR="005E5BA9" w:rsidRDefault="005E5BA9">
      <w:pPr>
        <w:pStyle w:val="ConsPlusNormal"/>
        <w:spacing w:before="220"/>
        <w:ind w:firstLine="540"/>
        <w:jc w:val="both"/>
      </w:pPr>
      <w:r>
        <w:t>Результатами административной процедуры являются:</w:t>
      </w:r>
    </w:p>
    <w:p w:rsidR="005E5BA9" w:rsidRDefault="005E5BA9">
      <w:pPr>
        <w:pStyle w:val="ConsPlusNormal"/>
        <w:spacing w:before="220"/>
        <w:ind w:firstLine="540"/>
        <w:jc w:val="both"/>
      </w:pPr>
      <w:r>
        <w:t>прием уведомления от заявителя с передачей ему (уполномоченному им лицу) копии уведомления с письменной отметкой о дате и времени получения уведомления;</w:t>
      </w:r>
    </w:p>
    <w:p w:rsidR="005E5BA9" w:rsidRDefault="005E5BA9">
      <w:pPr>
        <w:pStyle w:val="ConsPlusNormal"/>
        <w:spacing w:before="220"/>
        <w:ind w:firstLine="540"/>
        <w:jc w:val="both"/>
      </w:pPr>
      <w:r>
        <w:t>регистрация уведомления в Комитете;</w:t>
      </w:r>
    </w:p>
    <w:p w:rsidR="005E5BA9" w:rsidRDefault="005E5BA9">
      <w:pPr>
        <w:pStyle w:val="ConsPlusNormal"/>
        <w:spacing w:before="220"/>
        <w:ind w:firstLine="540"/>
        <w:jc w:val="both"/>
      </w:pPr>
      <w:r>
        <w:t>получение должностными лицами Комитета письменных и устных поручений о рассмотрении уведомления.</w:t>
      </w:r>
    </w:p>
    <w:p w:rsidR="005E5BA9" w:rsidRDefault="005E5BA9">
      <w:pPr>
        <w:pStyle w:val="ConsPlusNormal"/>
        <w:spacing w:before="220"/>
        <w:ind w:firstLine="540"/>
        <w:jc w:val="both"/>
      </w:pPr>
      <w:r>
        <w:t>Заявитель информируется о результате административной процедуры:</w:t>
      </w:r>
    </w:p>
    <w:p w:rsidR="005E5BA9" w:rsidRDefault="005E5BA9">
      <w:pPr>
        <w:pStyle w:val="ConsPlusNormal"/>
        <w:spacing w:before="220"/>
        <w:ind w:firstLine="540"/>
        <w:jc w:val="both"/>
      </w:pPr>
      <w:r>
        <w:t>в части, касающейся приема уведомления, - путем передачи заявителю (уполномоченному им лицу) копии уведомления с письменной отметкой о дате и времени получения уведомления;</w:t>
      </w:r>
    </w:p>
    <w:p w:rsidR="005E5BA9" w:rsidRDefault="005E5BA9">
      <w:pPr>
        <w:pStyle w:val="ConsPlusNormal"/>
        <w:spacing w:before="220"/>
        <w:ind w:firstLine="540"/>
        <w:jc w:val="both"/>
      </w:pPr>
      <w:r>
        <w:t xml:space="preserve">в части, касающейся регистрации уведомления в Комитете, - путем направления ответов на соответствующие запросы в письменном виде по почтовому либо электронному </w:t>
      </w:r>
      <w:proofErr w:type="gramStart"/>
      <w:r>
        <w:t>адресам</w:t>
      </w:r>
      <w:proofErr w:type="gramEnd"/>
      <w:r>
        <w:t xml:space="preserve"> либо по справочным телефонам Комитета.</w:t>
      </w:r>
    </w:p>
    <w:p w:rsidR="005E5BA9" w:rsidRDefault="005E5BA9">
      <w:pPr>
        <w:pStyle w:val="ConsPlusNormal"/>
        <w:spacing w:before="220"/>
        <w:ind w:firstLine="540"/>
        <w:jc w:val="both"/>
      </w:pPr>
      <w:r>
        <w:t>3.1.6. Способ фиксации результата выполнения административной процедуры в том числе в электронной форме.</w:t>
      </w:r>
    </w:p>
    <w:p w:rsidR="005E5BA9" w:rsidRDefault="005E5BA9">
      <w:pPr>
        <w:pStyle w:val="ConsPlusNormal"/>
        <w:spacing w:before="220"/>
        <w:ind w:firstLine="540"/>
        <w:jc w:val="both"/>
      </w:pPr>
      <w:r>
        <w:t>Способами фиксации результата административной процедуры являются:</w:t>
      </w:r>
    </w:p>
    <w:p w:rsidR="005E5BA9" w:rsidRDefault="005E5BA9">
      <w:pPr>
        <w:pStyle w:val="ConsPlusNormal"/>
        <w:spacing w:before="220"/>
        <w:ind w:firstLine="540"/>
        <w:jc w:val="both"/>
      </w:pPr>
      <w:r>
        <w:t>проставление на уведомлении письменной отметки о дате и времени получения уведомления;</w:t>
      </w:r>
    </w:p>
    <w:p w:rsidR="005E5BA9" w:rsidRDefault="005E5BA9">
      <w:pPr>
        <w:pStyle w:val="ConsPlusNormal"/>
        <w:spacing w:before="220"/>
        <w:ind w:firstLine="540"/>
        <w:jc w:val="both"/>
      </w:pPr>
      <w:r>
        <w:t>проставление на уведомлении председателем Комитета резолюции с поручением о рассмотрении уведомления;</w:t>
      </w:r>
    </w:p>
    <w:p w:rsidR="005E5BA9" w:rsidRDefault="005E5BA9">
      <w:pPr>
        <w:pStyle w:val="ConsPlusNormal"/>
        <w:spacing w:before="220"/>
        <w:ind w:firstLine="540"/>
        <w:jc w:val="both"/>
      </w:pPr>
      <w:r>
        <w:t>регистрация резолюции о рассмотрении уведомления в программе регистрации обращений граждан Комитета.</w:t>
      </w:r>
    </w:p>
    <w:p w:rsidR="005E5BA9" w:rsidRDefault="005E5BA9">
      <w:pPr>
        <w:pStyle w:val="ConsPlusNormal"/>
        <w:jc w:val="both"/>
      </w:pPr>
    </w:p>
    <w:p w:rsidR="005E5BA9" w:rsidRDefault="005E5BA9">
      <w:pPr>
        <w:pStyle w:val="ConsPlusTitle"/>
        <w:ind w:firstLine="540"/>
        <w:jc w:val="both"/>
        <w:outlineLvl w:val="2"/>
      </w:pPr>
      <w:r>
        <w:t>3.2. Рассмотрение уведомления о проведении публичного мероприятия</w:t>
      </w:r>
    </w:p>
    <w:p w:rsidR="005E5BA9" w:rsidRDefault="005E5BA9">
      <w:pPr>
        <w:pStyle w:val="ConsPlusNormal"/>
        <w:jc w:val="both"/>
      </w:pPr>
    </w:p>
    <w:p w:rsidR="005E5BA9" w:rsidRDefault="005E5BA9">
      <w:pPr>
        <w:pStyle w:val="ConsPlusNormal"/>
        <w:ind w:firstLine="540"/>
        <w:jc w:val="both"/>
      </w:pPr>
      <w:r>
        <w:t>3.2.1. Юридическим фактом, являющимся основанием для начала административной процедуры, является проставление на уведомлении резолюции председателя Комитета с поручением о рассмотрении уведомления и передача копии уведомления уполномоченному специалисту.</w:t>
      </w:r>
    </w:p>
    <w:p w:rsidR="005E5BA9" w:rsidRDefault="005E5BA9">
      <w:pPr>
        <w:pStyle w:val="ConsPlusNormal"/>
        <w:spacing w:before="220"/>
        <w:ind w:firstLine="540"/>
        <w:jc w:val="both"/>
      </w:pPr>
      <w:r>
        <w:t>3.2.2.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E5BA9" w:rsidRDefault="005E5BA9">
      <w:pPr>
        <w:pStyle w:val="ConsPlusNormal"/>
        <w:spacing w:before="220"/>
        <w:ind w:firstLine="540"/>
        <w:jc w:val="both"/>
      </w:pPr>
      <w:bookmarkStart w:id="8" w:name="P277"/>
      <w:bookmarkEnd w:id="8"/>
      <w:r>
        <w:lastRenderedPageBreak/>
        <w:t>3.2.2.1. Уполномоченный специалист, получив копию уведомления с резолюцией председателя Комитета с поручением о рассмотрении уведомления, выполняет следующие действия:</w:t>
      </w:r>
    </w:p>
    <w:p w:rsidR="005E5BA9" w:rsidRDefault="005E5BA9">
      <w:pPr>
        <w:pStyle w:val="ConsPlusNormal"/>
        <w:spacing w:before="220"/>
        <w:ind w:firstLine="540"/>
        <w:jc w:val="both"/>
      </w:pPr>
      <w:r>
        <w:t>а) устанавливает предмет уведомления (проведение митинга, демонстрации, шествия либо пикетирования) и компетенцию Комитета по рассмотрению уведомления.</w:t>
      </w:r>
    </w:p>
    <w:p w:rsidR="005E5BA9" w:rsidRDefault="005E5BA9">
      <w:pPr>
        <w:pStyle w:val="ConsPlusNormal"/>
        <w:spacing w:before="220"/>
        <w:ind w:firstLine="540"/>
        <w:jc w:val="both"/>
      </w:pPr>
      <w:r>
        <w:t xml:space="preserve">В случае если рассмотрение уведомления не относится к компетенции Комитета, определенной </w:t>
      </w:r>
      <w:hyperlink r:id="rId65" w:history="1">
        <w:r>
          <w:rPr>
            <w:color w:val="0000FF"/>
          </w:rPr>
          <w:t>пунктом 3.1.1</w:t>
        </w:r>
      </w:hyperlink>
      <w:r>
        <w:t xml:space="preserve"> Положения о порядке рассмотрения уведомлений о проведении в Санкт-Петербурге публичных мероприятий, утвержденного постановлением Правительства Санкт-Петербурга от 26.12.2005 N 1996, готовит проект письма организатору публичного мероприятия с соответствующими разъяснениями.</w:t>
      </w:r>
    </w:p>
    <w:p w:rsidR="005E5BA9" w:rsidRDefault="005E5BA9">
      <w:pPr>
        <w:pStyle w:val="ConsPlusNormal"/>
        <w:spacing w:before="220"/>
        <w:ind w:firstLine="540"/>
        <w:jc w:val="both"/>
      </w:pPr>
      <w:r>
        <w:t>Письмо подписывается председателем Комитета (уполномоченным заместителем председателя Комитета) и направляется организатору публичного мероприятия в порядке, предусмотренном Регламентом Комитета;</w:t>
      </w:r>
    </w:p>
    <w:p w:rsidR="005E5BA9" w:rsidRDefault="005E5BA9">
      <w:pPr>
        <w:pStyle w:val="ConsPlusNormal"/>
        <w:spacing w:before="220"/>
        <w:ind w:firstLine="540"/>
        <w:jc w:val="both"/>
      </w:pPr>
      <w:r>
        <w:t xml:space="preserve">б) проверяет соблюдение организатором публичного мероприятия сроков подачи уведомления, установленных </w:t>
      </w:r>
      <w:hyperlink r:id="rId66" w:history="1">
        <w:r>
          <w:rPr>
            <w:color w:val="0000FF"/>
          </w:rPr>
          <w:t>частью 1 статьи 7</w:t>
        </w:r>
      </w:hyperlink>
      <w:r>
        <w:t xml:space="preserve"> Федерального закона N 54-ФЗ.</w:t>
      </w:r>
    </w:p>
    <w:p w:rsidR="005E5BA9" w:rsidRDefault="005E5BA9">
      <w:pPr>
        <w:pStyle w:val="ConsPlusNormal"/>
        <w:spacing w:before="220"/>
        <w:ind w:firstLine="540"/>
        <w:jc w:val="both"/>
      </w:pPr>
      <w:r>
        <w:t>В случае несоблюдения организатором публичного мероприятия установленных сроков подачи уведомления готовит проект письма организатору публичного мероприятия о невозможности проведения публичного мероприятия в связи с нарушением срока подачи уведомления.</w:t>
      </w:r>
    </w:p>
    <w:p w:rsidR="005E5BA9" w:rsidRDefault="005E5BA9">
      <w:pPr>
        <w:pStyle w:val="ConsPlusNormal"/>
        <w:spacing w:before="220"/>
        <w:ind w:firstLine="540"/>
        <w:jc w:val="both"/>
      </w:pPr>
      <w:r>
        <w:t>Письмо подписывается председателем Комитета (уполномоченным заместителем председателя Комитета) и направляется организатору публичного мероприятия в порядке, предусмотренном Регламентом Комитета;</w:t>
      </w:r>
    </w:p>
    <w:p w:rsidR="005E5BA9" w:rsidRDefault="005E5BA9">
      <w:pPr>
        <w:pStyle w:val="ConsPlusNormal"/>
        <w:spacing w:before="220"/>
        <w:ind w:firstLine="540"/>
        <w:jc w:val="both"/>
      </w:pPr>
      <w:r>
        <w:t xml:space="preserve">в) исходя из сведений, содержащихся в уведомлении, дополнительно проверяет соответствие организатора публичного мероприятия требованиям, предъявляемым к нему </w:t>
      </w:r>
      <w:hyperlink r:id="rId67" w:history="1">
        <w:r>
          <w:rPr>
            <w:color w:val="0000FF"/>
          </w:rPr>
          <w:t>частями 1</w:t>
        </w:r>
      </w:hyperlink>
      <w:r>
        <w:t xml:space="preserve"> и </w:t>
      </w:r>
      <w:hyperlink r:id="rId68" w:history="1">
        <w:r>
          <w:rPr>
            <w:color w:val="0000FF"/>
          </w:rPr>
          <w:t>2 статьи 5</w:t>
        </w:r>
      </w:hyperlink>
      <w:r>
        <w:t xml:space="preserve"> Федерального закона N 54-ФЗ.</w:t>
      </w:r>
    </w:p>
    <w:p w:rsidR="005E5BA9" w:rsidRDefault="005E5BA9">
      <w:pPr>
        <w:pStyle w:val="ConsPlusNormal"/>
        <w:spacing w:before="220"/>
        <w:ind w:firstLine="540"/>
        <w:jc w:val="both"/>
      </w:pPr>
      <w:r>
        <w:t>При необходимости готовит проекты соответствующих запросов в Главное управление Министерства внутренних дел Российской Федерации по г. Санкт-Петербургу и Ленинградской области и в Главное управление Министерства юстиции Российской Федерации по Санкт-Петербургу.</w:t>
      </w:r>
    </w:p>
    <w:p w:rsidR="005E5BA9" w:rsidRDefault="005E5BA9">
      <w:pPr>
        <w:pStyle w:val="ConsPlusNormal"/>
        <w:spacing w:before="220"/>
        <w:ind w:firstLine="540"/>
        <w:jc w:val="both"/>
      </w:pPr>
      <w:r>
        <w:t>Запросы подписываются председателем Комитета (уполномоченным заместителем председателя Комитета) и направляются в указанные органы в порядке, предусмотренном Регламентом Комитета;</w:t>
      </w:r>
    </w:p>
    <w:p w:rsidR="005E5BA9" w:rsidRDefault="005E5BA9">
      <w:pPr>
        <w:pStyle w:val="ConsPlusNormal"/>
        <w:spacing w:before="220"/>
        <w:ind w:firstLine="540"/>
        <w:jc w:val="both"/>
      </w:pPr>
      <w:r>
        <w:t>г) изучает указанное в уведомлении место (места, маршрут) проведения публичного мероприятия на предмет выявления мест, в которых проведение публичного мероприятия запрещается.</w:t>
      </w:r>
    </w:p>
    <w:p w:rsidR="005E5BA9" w:rsidRDefault="005E5BA9">
      <w:pPr>
        <w:pStyle w:val="ConsPlusNormal"/>
        <w:spacing w:before="220"/>
        <w:ind w:firstLine="540"/>
        <w:jc w:val="both"/>
      </w:pPr>
      <w:r>
        <w:t xml:space="preserve">Места, в которых проведение публичного мероприятия запрещается, указаны в </w:t>
      </w:r>
      <w:hyperlink r:id="rId69" w:history="1">
        <w:r>
          <w:rPr>
            <w:color w:val="0000FF"/>
          </w:rPr>
          <w:t>частях 1</w:t>
        </w:r>
      </w:hyperlink>
      <w:r>
        <w:t xml:space="preserve"> и </w:t>
      </w:r>
      <w:hyperlink r:id="rId70" w:history="1">
        <w:r>
          <w:rPr>
            <w:color w:val="0000FF"/>
          </w:rPr>
          <w:t>2 статьи 8</w:t>
        </w:r>
      </w:hyperlink>
      <w:r>
        <w:t xml:space="preserve"> Федерального закона N 54-ФЗ, иных федеральных законах и </w:t>
      </w:r>
      <w:hyperlink r:id="rId71" w:history="1">
        <w:r>
          <w:rPr>
            <w:color w:val="0000FF"/>
          </w:rPr>
          <w:t>статье 5-2</w:t>
        </w:r>
      </w:hyperlink>
      <w:r>
        <w:t xml:space="preserve"> Закона Санкт-Петербурга N 390-70.</w:t>
      </w:r>
    </w:p>
    <w:p w:rsidR="005E5BA9" w:rsidRDefault="005E5BA9">
      <w:pPr>
        <w:pStyle w:val="ConsPlusNormal"/>
        <w:spacing w:before="220"/>
        <w:ind w:firstLine="540"/>
        <w:jc w:val="both"/>
      </w:pPr>
      <w:r>
        <w:t>При необходимости готовит проекты соответствующих запросов в исполнительные органы государственной власти Санкт-Петербурга и другие государственные органы в соответствии с их компетенцией.</w:t>
      </w:r>
    </w:p>
    <w:p w:rsidR="005E5BA9" w:rsidRDefault="005E5BA9">
      <w:pPr>
        <w:pStyle w:val="ConsPlusNormal"/>
        <w:spacing w:before="220"/>
        <w:ind w:firstLine="540"/>
        <w:jc w:val="both"/>
      </w:pPr>
      <w:r>
        <w:t xml:space="preserve">Запросы подписываются председателем Комитета (уполномоченным заместителем председателя Комитета) и направляются в указанные органы в порядке, предусмотренном </w:t>
      </w:r>
      <w:r>
        <w:lastRenderedPageBreak/>
        <w:t>Регламентом Комитета;</w:t>
      </w:r>
    </w:p>
    <w:p w:rsidR="005E5BA9" w:rsidRDefault="005E5BA9">
      <w:pPr>
        <w:pStyle w:val="ConsPlusNormal"/>
        <w:spacing w:before="220"/>
        <w:ind w:firstLine="540"/>
        <w:jc w:val="both"/>
      </w:pPr>
      <w:r>
        <w:t>д) с учетом сведений, указанных в уведомлении, о времени и месте проведения публичного мероприятия, в целях защиты прав и свобод человека и гражданина, обеспечения законности, правопорядка, общественной безопасности, а также недопущения нарушений законных прав и интересов других лиц при проведении публичного мероприятия уточняет, в частности, сведения:</w:t>
      </w:r>
    </w:p>
    <w:p w:rsidR="005E5BA9" w:rsidRDefault="005E5BA9">
      <w:pPr>
        <w:pStyle w:val="ConsPlusNormal"/>
        <w:spacing w:before="220"/>
        <w:ind w:firstLine="540"/>
        <w:jc w:val="both"/>
      </w:pPr>
      <w:r>
        <w:t>о наличии либо отсутствии производства работ, угрожающих безопасности участников публичного мероприятия, и иных угроз безопасности участников публичного мероприятия;</w:t>
      </w:r>
    </w:p>
    <w:p w:rsidR="005E5BA9" w:rsidRDefault="005E5BA9">
      <w:pPr>
        <w:pStyle w:val="ConsPlusNormal"/>
        <w:spacing w:before="220"/>
        <w:ind w:firstLine="540"/>
        <w:jc w:val="both"/>
      </w:pPr>
      <w:r>
        <w:t>о наличии либо отсутствии перекрытий дорожного движения по маршруту следования участников публичного мероприятия (при рассмотрении уведомления о проведении шествия и демонстрации);</w:t>
      </w:r>
    </w:p>
    <w:p w:rsidR="005E5BA9" w:rsidRDefault="005E5BA9">
      <w:pPr>
        <w:pStyle w:val="ConsPlusNormal"/>
        <w:spacing w:before="220"/>
        <w:ind w:firstLine="540"/>
        <w:jc w:val="both"/>
      </w:pPr>
      <w:r>
        <w:t>о проведении в заявленные место и время проведения публичного мероприятия иных публичных мероприятий, а также культурно-массовых и спортивных мероприятий.</w:t>
      </w:r>
    </w:p>
    <w:p w:rsidR="005E5BA9" w:rsidRDefault="005E5BA9">
      <w:pPr>
        <w:pStyle w:val="ConsPlusNormal"/>
        <w:spacing w:before="220"/>
        <w:ind w:firstLine="540"/>
        <w:jc w:val="both"/>
      </w:pPr>
      <w:r>
        <w:t>При необходимости готовит проекты соответствующих запросов в исполнительные органы государственной власти Санкт-Петербурга и другие государственные органы в соответствии с их компетенцией.</w:t>
      </w:r>
    </w:p>
    <w:p w:rsidR="005E5BA9" w:rsidRDefault="005E5BA9">
      <w:pPr>
        <w:pStyle w:val="ConsPlusNormal"/>
        <w:spacing w:before="220"/>
        <w:ind w:firstLine="540"/>
        <w:jc w:val="both"/>
      </w:pPr>
      <w:r>
        <w:t>Запросы подписываются председателем Комитета (уполномоченным заместителем председателя Комитета) и направляются в указанные органы в порядке, предусмотренном Регламентом Комитета;</w:t>
      </w:r>
    </w:p>
    <w:p w:rsidR="005E5BA9" w:rsidRDefault="005E5BA9">
      <w:pPr>
        <w:pStyle w:val="ConsPlusNormal"/>
        <w:spacing w:before="220"/>
        <w:ind w:firstLine="540"/>
        <w:jc w:val="both"/>
      </w:pPr>
      <w:r>
        <w:t xml:space="preserve">е) анализирует указанные в уведомлении цели, формы и иные условия проведения публичного мероприятия требованиям Федерального </w:t>
      </w:r>
      <w:hyperlink r:id="rId72" w:history="1">
        <w:r>
          <w:rPr>
            <w:color w:val="0000FF"/>
          </w:rPr>
          <w:t>закона</w:t>
        </w:r>
      </w:hyperlink>
      <w:r>
        <w:t xml:space="preserve"> N 54-ФЗ;</w:t>
      </w:r>
    </w:p>
    <w:p w:rsidR="005E5BA9" w:rsidRDefault="005E5BA9">
      <w:pPr>
        <w:pStyle w:val="ConsPlusNormal"/>
        <w:spacing w:before="220"/>
        <w:ind w:firstLine="540"/>
        <w:jc w:val="both"/>
      </w:pPr>
      <w:r>
        <w:t xml:space="preserve">ж) в случае если проведение публичного мероприятия планируется на территории объекта, являющегося памятником истории и культуры, организует подготовку перечня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в порядке, установленном </w:t>
      </w:r>
      <w:hyperlink w:anchor="P362" w:history="1">
        <w:r>
          <w:rPr>
            <w:color w:val="0000FF"/>
          </w:rPr>
          <w:t>пунктом 3.3</w:t>
        </w:r>
      </w:hyperlink>
      <w:r>
        <w:t xml:space="preserve"> настоящего Административного регламента;</w:t>
      </w:r>
    </w:p>
    <w:p w:rsidR="005E5BA9" w:rsidRDefault="005E5BA9">
      <w:pPr>
        <w:pStyle w:val="ConsPlusNormal"/>
        <w:spacing w:before="220"/>
        <w:ind w:firstLine="540"/>
        <w:jc w:val="both"/>
      </w:pPr>
      <w:r>
        <w:t xml:space="preserve">з) в случаях если уведомление подано лицом, которое в соответствии с Федеральным </w:t>
      </w:r>
      <w:hyperlink r:id="rId73" w:history="1">
        <w:r>
          <w:rPr>
            <w:color w:val="0000FF"/>
          </w:rPr>
          <w:t>законом</w:t>
        </w:r>
      </w:hyperlink>
      <w:r>
        <w:t xml:space="preserve"> N 54-ФЗ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действующим законодательством проведение публичного мероприятия запрещается, готовит проект письма организатору на бумажном носителе с информацией об отказе в согласовании проведения публичного мероприятия.</w:t>
      </w:r>
    </w:p>
    <w:p w:rsidR="005E5BA9" w:rsidRDefault="005E5BA9">
      <w:pPr>
        <w:pStyle w:val="ConsPlusNormal"/>
        <w:spacing w:before="220"/>
        <w:ind w:firstLine="540"/>
        <w:jc w:val="both"/>
      </w:pPr>
      <w:r>
        <w:t xml:space="preserve">В случае если информация, содержащаяся в тексте уведомления,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74" w:history="1">
        <w:r>
          <w:rPr>
            <w:color w:val="0000FF"/>
          </w:rPr>
          <w:t>Конституции</w:t>
        </w:r>
      </w:hyperlink>
      <w:r>
        <w:t xml:space="preserve"> Российской Федерации и(или)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в указанном письме также доводится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и(или) нарушения при проведении такого мероприятия могут быть привлечены к ответственности в установленном порядке;</w:t>
      </w:r>
    </w:p>
    <w:p w:rsidR="005E5BA9" w:rsidRDefault="005E5BA9">
      <w:pPr>
        <w:pStyle w:val="ConsPlusNormal"/>
        <w:spacing w:before="220"/>
        <w:ind w:firstLine="540"/>
        <w:jc w:val="both"/>
      </w:pPr>
      <w:r>
        <w:t xml:space="preserve">и) по результатам рассмотрения уведомления в случаях несоответствия указанных в уведомлении целей, форм и иных условий проведения публичного мероприятия требованиям Федерального </w:t>
      </w:r>
      <w:hyperlink r:id="rId75" w:history="1">
        <w:r>
          <w:rPr>
            <w:color w:val="0000FF"/>
          </w:rPr>
          <w:t>закона</w:t>
        </w:r>
      </w:hyperlink>
      <w:r>
        <w:t xml:space="preserve"> N 54-ФЗ, наличия угрозы безопасности участников публичного мероприятия и иных случаях, исходя из анализа имеющихся в распоряжении уполномоченного специалиста сведений, готовит проект письма организатору публичного мероприятия с обоснованным </w:t>
      </w:r>
      <w:r>
        <w:lastRenderedPageBreak/>
        <w:t xml:space="preserve">предложением об изменении места и(или)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Федерального </w:t>
      </w:r>
      <w:hyperlink r:id="rId76" w:history="1">
        <w:r>
          <w:rPr>
            <w:color w:val="0000FF"/>
          </w:rPr>
          <w:t>закона</w:t>
        </w:r>
      </w:hyperlink>
      <w:r>
        <w:t xml:space="preserve"> N 54-ФЗ.</w:t>
      </w:r>
    </w:p>
    <w:p w:rsidR="005E5BA9" w:rsidRDefault="005E5BA9">
      <w:pPr>
        <w:pStyle w:val="ConsPlusNormal"/>
        <w:spacing w:before="220"/>
        <w:ind w:firstLine="540"/>
        <w:jc w:val="both"/>
      </w:pPr>
      <w:r>
        <w:t>Указанное предложение должно быть мотивированным и вызываться:</w:t>
      </w:r>
    </w:p>
    <w:p w:rsidR="005E5BA9" w:rsidRDefault="005E5BA9">
      <w:pPr>
        <w:pStyle w:val="ConsPlusNormal"/>
        <w:spacing w:before="220"/>
        <w:ind w:firstLine="540"/>
        <w:jc w:val="both"/>
      </w:pPr>
      <w:r>
        <w:t>либо необходимостью сохранения нормального и бесперебойного функционирования жизненно важных объектов коммунальной или транспортной инфраструктуры Санкт-Петербурга,</w:t>
      </w:r>
    </w:p>
    <w:p w:rsidR="005E5BA9" w:rsidRDefault="005E5BA9">
      <w:pPr>
        <w:pStyle w:val="ConsPlusNormal"/>
        <w:spacing w:before="220"/>
        <w:ind w:firstLine="540"/>
        <w:jc w:val="both"/>
      </w:pPr>
      <w:r>
        <w:t>либо необходимостью поддержания общественного порядка, обеспечения безопасности граждан (как участников публичного мероприятия, так и лиц, которые могут находиться в месте его проведения в определенное для этого время), в том числе транспортной безопасности и безопасности дорожного движения, либо иными подобными причинами.</w:t>
      </w:r>
    </w:p>
    <w:p w:rsidR="005E5BA9" w:rsidRDefault="005E5BA9">
      <w:pPr>
        <w:pStyle w:val="ConsPlusNormal"/>
        <w:spacing w:before="220"/>
        <w:ind w:firstLine="540"/>
        <w:jc w:val="both"/>
      </w:pPr>
      <w:r>
        <w:t xml:space="preserve">В случае если информация, содержащаяся в тексте уведомления, и иные данные дают основания предположить, что цели запланированного публичного мероприятия и формы его проведения не соответствуют положениям </w:t>
      </w:r>
      <w:hyperlink r:id="rId77" w:history="1">
        <w:r>
          <w:rPr>
            <w:color w:val="0000FF"/>
          </w:rPr>
          <w:t>Конституции</w:t>
        </w:r>
      </w:hyperlink>
      <w:r>
        <w:t xml:space="preserve"> Российской Федерации и(или)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в указанном письме также доводится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и(или) нарушения при проведении такого мероприятия могут быть привлечены к ответственности в установленном порядке;</w:t>
      </w:r>
    </w:p>
    <w:p w:rsidR="005E5BA9" w:rsidRDefault="005E5BA9">
      <w:pPr>
        <w:pStyle w:val="ConsPlusNormal"/>
        <w:spacing w:before="220"/>
        <w:ind w:firstLine="540"/>
        <w:jc w:val="both"/>
      </w:pPr>
      <w:r>
        <w:t>к) по результатам рассмотрения уведомления в случае, если указанные в уведомлении организатор, место, время, цели, формы и иные условия проведения публичного мероприятия соответствуют требованиям действующего законодательства Российской Федерации и Санкт-Петербурга, оснований для предложения об изменении места и(или) времени проведения публичного мероприятия не имеется, готовит проект письма организатору публичного мероприятия на бумажном носителе с информацией о согласовании проведения публичного мероприятия;</w:t>
      </w:r>
    </w:p>
    <w:p w:rsidR="005E5BA9" w:rsidRDefault="005E5BA9">
      <w:pPr>
        <w:pStyle w:val="ConsPlusNormal"/>
        <w:spacing w:before="220"/>
        <w:ind w:firstLine="540"/>
        <w:jc w:val="both"/>
      </w:pPr>
      <w:r>
        <w:t xml:space="preserve">л) организует информирование о публичном мероприятии заинтересованных органов государственной власти и органов местного самоуправления в целях соблюдения прав и свобод граждан, обеспечения правопорядка и безопасности при проведении публичного мероприятия в порядке, установленном </w:t>
      </w:r>
      <w:hyperlink w:anchor="P401" w:history="1">
        <w:r>
          <w:rPr>
            <w:color w:val="0000FF"/>
          </w:rPr>
          <w:t>пунктом 3.4</w:t>
        </w:r>
      </w:hyperlink>
      <w:r>
        <w:t xml:space="preserve"> настоящего Административного регламента.</w:t>
      </w:r>
    </w:p>
    <w:p w:rsidR="005E5BA9" w:rsidRDefault="005E5BA9">
      <w:pPr>
        <w:pStyle w:val="ConsPlusNormal"/>
        <w:spacing w:before="220"/>
        <w:ind w:firstLine="540"/>
        <w:jc w:val="both"/>
      </w:pPr>
      <w:r>
        <w:t xml:space="preserve">При необходимости в порядке, установленном </w:t>
      </w:r>
      <w:hyperlink w:anchor="P401" w:history="1">
        <w:r>
          <w:rPr>
            <w:color w:val="0000FF"/>
          </w:rPr>
          <w:t>пунктом 3.4</w:t>
        </w:r>
      </w:hyperlink>
      <w:r>
        <w:t xml:space="preserve"> настоящего Административного регламента, организует информирование органов государственной власти и органов местного самоуправления о вопросах, явившихся причиной проведения публичного мероприятия;</w:t>
      </w:r>
    </w:p>
    <w:p w:rsidR="005E5BA9" w:rsidRDefault="005E5BA9">
      <w:pPr>
        <w:pStyle w:val="ConsPlusNormal"/>
        <w:spacing w:before="220"/>
        <w:ind w:firstLine="540"/>
        <w:jc w:val="both"/>
      </w:pPr>
      <w:r>
        <w:t xml:space="preserve">м) при согласовании публичного мероприятия в зависимости от формы публичного мероприятия и количества его участников готовит проект распоряжения Комитета о назначении уполномоченного представителя Комитета в целях оказания организатору публичного мероприятия содействия в проведении данного публичного мероприятия в соответствии с требованиями Федерального </w:t>
      </w:r>
      <w:hyperlink r:id="rId78" w:history="1">
        <w:r>
          <w:rPr>
            <w:color w:val="0000FF"/>
          </w:rPr>
          <w:t>закона</w:t>
        </w:r>
      </w:hyperlink>
      <w:r>
        <w:t xml:space="preserve"> N 54-ФЗ.</w:t>
      </w:r>
    </w:p>
    <w:p w:rsidR="005E5BA9" w:rsidRDefault="005E5BA9">
      <w:pPr>
        <w:pStyle w:val="ConsPlusNormal"/>
        <w:spacing w:before="220"/>
        <w:ind w:firstLine="540"/>
        <w:jc w:val="both"/>
      </w:pPr>
      <w:r>
        <w:t>Подготовка проекта, согласование, подписание и регистрация указанного распоряжения осуществляются в порядке, установленном Регламентом Комитета.</w:t>
      </w:r>
    </w:p>
    <w:p w:rsidR="005E5BA9" w:rsidRDefault="005E5BA9">
      <w:pPr>
        <w:pStyle w:val="ConsPlusNormal"/>
        <w:spacing w:before="220"/>
        <w:ind w:firstLine="540"/>
        <w:jc w:val="both"/>
      </w:pPr>
      <w:r>
        <w:t>Должность, фамилия и инициалы уполномоченного представителя Комитета указываются в письме организатору публичного мероприятия с информацией о согласовании проведения публичного мероприятия.</w:t>
      </w:r>
    </w:p>
    <w:p w:rsidR="005E5BA9" w:rsidRDefault="005E5BA9">
      <w:pPr>
        <w:pStyle w:val="ConsPlusNormal"/>
        <w:spacing w:before="220"/>
        <w:ind w:firstLine="540"/>
        <w:jc w:val="both"/>
      </w:pPr>
      <w:r>
        <w:t xml:space="preserve">Копия распоряжения Комитета о назначении уполномоченного представителя Комитета </w:t>
      </w:r>
      <w:r>
        <w:lastRenderedPageBreak/>
        <w:t>направляется организатору публичного мероприятия и в Главное управление Министерства внутренних дел Российской Федерации по г. Санкт-Петербургу и Ленинградской области в порядке, установленном Регламентом Комитета;</w:t>
      </w:r>
    </w:p>
    <w:p w:rsidR="005E5BA9" w:rsidRDefault="005E5BA9">
      <w:pPr>
        <w:pStyle w:val="ConsPlusNormal"/>
        <w:spacing w:before="220"/>
        <w:ind w:firstLine="540"/>
        <w:jc w:val="both"/>
      </w:pPr>
      <w:r>
        <w:t>н) представляет на рассмотрение начальнику Отдела или уполномоченному специалисту, исполняющему его обязанности, завизированный проект письма организатору публичного мероприятия с информацией о рассмотрении уведомления в трех экземплярах.</w:t>
      </w:r>
    </w:p>
    <w:p w:rsidR="005E5BA9" w:rsidRDefault="005E5BA9">
      <w:pPr>
        <w:pStyle w:val="ConsPlusNormal"/>
        <w:jc w:val="both"/>
      </w:pPr>
      <w:r>
        <w:t xml:space="preserve">(в ред. </w:t>
      </w:r>
      <w:hyperlink r:id="rId79"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В случае если публичное мероприятие предполагается не согласовывать, проект письма организатору публичного мероприятия с информацией о рассмотрении уведомления также представляется на рассмотрение начальнику юридического отдела Комитета.</w:t>
      </w:r>
    </w:p>
    <w:p w:rsidR="005E5BA9" w:rsidRDefault="005E5BA9">
      <w:pPr>
        <w:pStyle w:val="ConsPlusNormal"/>
        <w:spacing w:before="220"/>
        <w:ind w:firstLine="540"/>
        <w:jc w:val="both"/>
      </w:pPr>
      <w:r>
        <w:t>В случае несогласия вышестоящих должностных лиц Комитета либо начальника юридического отдела с предложенным проектом письма вносит по их указаниям (рекомендациям) изменения в проект письма, визирует его и повторно представляет на рассмотрение начальнику Отдела или уполномоченному специалисту, исполняющему его обязанности, либо непосредственно уполномоченному заместителю председателя Комитета для представления на подпись председателю Комитета;</w:t>
      </w:r>
    </w:p>
    <w:p w:rsidR="005E5BA9" w:rsidRDefault="005E5BA9">
      <w:pPr>
        <w:pStyle w:val="ConsPlusNormal"/>
        <w:jc w:val="both"/>
      </w:pPr>
      <w:r>
        <w:t xml:space="preserve">(в ред. </w:t>
      </w:r>
      <w:hyperlink r:id="rId80"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о) после подписания письма организатору публичного мероприятия с информацией о рассмотрении уведомления председателем Комитета проставляет на письме регистрационный номер, дату и передает экземпляр письма с визами должностных лиц Комитета в Организационное управление для регистрации в программе регистрации обращений граждан Комитета и копию письма для направления заявителю по почте.</w:t>
      </w:r>
    </w:p>
    <w:p w:rsidR="005E5BA9" w:rsidRDefault="005E5BA9">
      <w:pPr>
        <w:pStyle w:val="ConsPlusNormal"/>
        <w:jc w:val="both"/>
      </w:pPr>
      <w:r>
        <w:t xml:space="preserve">(в ред. </w:t>
      </w:r>
      <w:hyperlink r:id="rId8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bookmarkStart w:id="9" w:name="P320"/>
      <w:bookmarkEnd w:id="9"/>
      <w:r>
        <w:t>3.2.2.2. Начальник Отдела или уполномоченный специалист, исполняющий его обязанности:</w:t>
      </w:r>
    </w:p>
    <w:p w:rsidR="005E5BA9" w:rsidRDefault="005E5BA9">
      <w:pPr>
        <w:pStyle w:val="ConsPlusNormal"/>
        <w:spacing w:before="220"/>
        <w:ind w:firstLine="540"/>
        <w:jc w:val="both"/>
      </w:pPr>
      <w:r>
        <w:t>в случае согласия с предложенным уполномоченным специалистом проектом письма организатору публичного мероприятия с информацией о рассмотрении уведомления визирует проект письма и представляет его (лично либо через Организационное управление) на рассмотрение уполномоченному заместителю председателя Комитета;</w:t>
      </w:r>
    </w:p>
    <w:p w:rsidR="005E5BA9" w:rsidRDefault="005E5BA9">
      <w:pPr>
        <w:pStyle w:val="ConsPlusNormal"/>
        <w:spacing w:before="220"/>
        <w:ind w:firstLine="540"/>
        <w:jc w:val="both"/>
      </w:pPr>
      <w:r>
        <w:t>в случае несогласия с предложенным проектом письма организатору публичного мероприятия с информацией о рассмотрении уведомления дает указание о внесении изменений в проект письма, повторно визирует его и представляет на рассмотрение уполномоченному заместителю председателя Комитета;</w:t>
      </w:r>
    </w:p>
    <w:p w:rsidR="005E5BA9" w:rsidRDefault="005E5BA9">
      <w:pPr>
        <w:pStyle w:val="ConsPlusNormal"/>
        <w:spacing w:before="220"/>
        <w:ind w:firstLine="540"/>
        <w:jc w:val="both"/>
      </w:pPr>
      <w:r>
        <w:t>после получения письма, подписанного уполномоченным заместителем председателя Комитета или председателем Комитета, организует направление письма организатору публичного мероприятия и доводит до сведения этого организатора принятое Комитетом решение (или информацию о принятом решении).</w:t>
      </w:r>
    </w:p>
    <w:p w:rsidR="005E5BA9" w:rsidRDefault="005E5BA9">
      <w:pPr>
        <w:pStyle w:val="ConsPlusNormal"/>
        <w:spacing w:before="220"/>
        <w:ind w:firstLine="540"/>
        <w:jc w:val="both"/>
      </w:pPr>
      <w:r>
        <w:t>Начальник юридического отдела (в случае если публичное мероприятие предполагается не согласовывать):</w:t>
      </w:r>
    </w:p>
    <w:p w:rsidR="005E5BA9" w:rsidRDefault="005E5BA9">
      <w:pPr>
        <w:pStyle w:val="ConsPlusNormal"/>
        <w:spacing w:before="220"/>
        <w:ind w:firstLine="540"/>
        <w:jc w:val="both"/>
      </w:pPr>
      <w:r>
        <w:t>в случае согласия с предложенным уполномоченным специалистом проектом письма организатору публичного мероприятия о рассмотрении уведомления визирует проект письма и возвращает его уполномоченному специалисту;</w:t>
      </w:r>
    </w:p>
    <w:p w:rsidR="005E5BA9" w:rsidRDefault="005E5BA9">
      <w:pPr>
        <w:pStyle w:val="ConsPlusNormal"/>
        <w:spacing w:before="220"/>
        <w:ind w:firstLine="540"/>
        <w:jc w:val="both"/>
      </w:pPr>
      <w:r>
        <w:t xml:space="preserve">в случае несогласия с предложенным проектом письма организатору публичного </w:t>
      </w:r>
      <w:r>
        <w:lastRenderedPageBreak/>
        <w:t>мероприятия о рассмотрении уведомления дает уполномоченному специалисту рекомендации (замечания) о внесении изменений в проект письма;</w:t>
      </w:r>
    </w:p>
    <w:p w:rsidR="005E5BA9" w:rsidRDefault="005E5BA9">
      <w:pPr>
        <w:pStyle w:val="ConsPlusNormal"/>
        <w:spacing w:before="220"/>
        <w:ind w:firstLine="540"/>
        <w:jc w:val="both"/>
      </w:pPr>
      <w:r>
        <w:t>после устранения замечаний визирует проект письма и возвращает уполномоченному специалисту.</w:t>
      </w:r>
    </w:p>
    <w:p w:rsidR="005E5BA9" w:rsidRDefault="005E5BA9">
      <w:pPr>
        <w:pStyle w:val="ConsPlusNormal"/>
        <w:spacing w:before="220"/>
        <w:ind w:firstLine="540"/>
        <w:jc w:val="both"/>
      </w:pPr>
      <w:r>
        <w:t>Уполномоченный заместитель председателя Комитета:</w:t>
      </w:r>
    </w:p>
    <w:p w:rsidR="005E5BA9" w:rsidRDefault="005E5BA9">
      <w:pPr>
        <w:pStyle w:val="ConsPlusNormal"/>
        <w:spacing w:before="220"/>
        <w:ind w:firstLine="540"/>
        <w:jc w:val="both"/>
      </w:pPr>
      <w:r>
        <w:t>в случае согласия с предложенным проектом письма организатору публичного мероприятия о рассмотрении уведомления подписывает проект письма и отдает в Отдел для направления организатору публичного мероприятия;</w:t>
      </w:r>
    </w:p>
    <w:p w:rsidR="005E5BA9" w:rsidRDefault="005E5BA9">
      <w:pPr>
        <w:pStyle w:val="ConsPlusNormal"/>
        <w:spacing w:before="220"/>
        <w:ind w:firstLine="540"/>
        <w:jc w:val="both"/>
      </w:pPr>
      <w:r>
        <w:t>в случае несогласия с предложенным проектом письма организатору публичного мероприятия дает указание о внесении изменений в проект письма, затем подписывает письмо и отдает в Отдел для направления организатору публичного мероприятия;</w:t>
      </w:r>
    </w:p>
    <w:p w:rsidR="005E5BA9" w:rsidRDefault="005E5BA9">
      <w:pPr>
        <w:pStyle w:val="ConsPlusNormal"/>
        <w:spacing w:before="220"/>
        <w:ind w:firstLine="540"/>
        <w:jc w:val="both"/>
      </w:pPr>
      <w:r>
        <w:t>устно информирует председателя Комитета о совершенных действиях.</w:t>
      </w:r>
    </w:p>
    <w:p w:rsidR="005E5BA9" w:rsidRDefault="005E5BA9">
      <w:pPr>
        <w:pStyle w:val="ConsPlusNormal"/>
        <w:spacing w:before="220"/>
        <w:ind w:firstLine="540"/>
        <w:jc w:val="both"/>
      </w:pPr>
      <w:r>
        <w:t>Председатель Комитета (лицо, исполняющее обязанности председателя Комитета):</w:t>
      </w:r>
    </w:p>
    <w:p w:rsidR="005E5BA9" w:rsidRDefault="005E5BA9">
      <w:pPr>
        <w:pStyle w:val="ConsPlusNormal"/>
        <w:spacing w:before="220"/>
        <w:ind w:firstLine="540"/>
        <w:jc w:val="both"/>
      </w:pPr>
      <w:r>
        <w:t>вправе лично подписать письмо организатору публичного мероприятия в случае отсутствия уполномоченного заместителя председателя Комитета, а равно и в иных случаях, не терпящих отлагательства.</w:t>
      </w:r>
    </w:p>
    <w:p w:rsidR="005E5BA9" w:rsidRDefault="005E5BA9">
      <w:pPr>
        <w:pStyle w:val="ConsPlusNormal"/>
        <w:spacing w:before="220"/>
        <w:ind w:firstLine="540"/>
        <w:jc w:val="both"/>
      </w:pPr>
      <w:r>
        <w:t xml:space="preserve">Максимальный (предельный) срок выполнения административных действий, указанных в </w:t>
      </w:r>
      <w:hyperlink w:anchor="P277" w:history="1">
        <w:r>
          <w:rPr>
            <w:color w:val="0000FF"/>
          </w:rPr>
          <w:t>пунктах 3.2.2.1</w:t>
        </w:r>
      </w:hyperlink>
      <w:r>
        <w:t xml:space="preserve"> и </w:t>
      </w:r>
      <w:hyperlink w:anchor="P320" w:history="1">
        <w:r>
          <w:rPr>
            <w:color w:val="0000FF"/>
          </w:rPr>
          <w:t>3.2.2.2</w:t>
        </w:r>
      </w:hyperlink>
      <w:r>
        <w:t xml:space="preserve"> настоящего Административного регламента, - не позднее одного рабочего дня до дня проведения публичного мероприятия, за исключением:</w:t>
      </w:r>
    </w:p>
    <w:p w:rsidR="005E5BA9" w:rsidRDefault="005E5BA9">
      <w:pPr>
        <w:pStyle w:val="ConsPlusNormal"/>
        <w:spacing w:before="220"/>
        <w:ind w:firstLine="540"/>
        <w:jc w:val="both"/>
      </w:pPr>
      <w:r>
        <w:t>письмо организатору публичного мероприятия с информацией о рассмотрении уведомления, в котором до сведения заявителя доводится обоснованное предложение об изменении места и(или) времени проведения публичного мероприятия, а также предложения об устранении организатором публичного мероприятия несоответствия указанных в уведомлении целей, форм и иных условий проведения публичного мероприятия требованиям действующего законодательства, направляется (передается) заявителю в течение трех дней со дня получения (регистрации) уведомления;</w:t>
      </w:r>
    </w:p>
    <w:p w:rsidR="005E5BA9" w:rsidRDefault="005E5BA9">
      <w:pPr>
        <w:pStyle w:val="ConsPlusNormal"/>
        <w:spacing w:before="220"/>
        <w:ind w:firstLine="540"/>
        <w:jc w:val="both"/>
      </w:pPr>
      <w:r>
        <w:t>при подаче уведомления о проведении пикетирования группой лиц менее чем за пять дней до дня его проведения письмо организатору публичного мероприятия с информацией о рассмотрении уведомления, в котором до сведения заявителя доводятся вышеуказанные предложения, направляется (передается) заявителю в день получения (регистрации) уведомления.</w:t>
      </w:r>
    </w:p>
    <w:p w:rsidR="005E5BA9" w:rsidRDefault="005E5BA9">
      <w:pPr>
        <w:pStyle w:val="ConsPlusNormal"/>
        <w:jc w:val="both"/>
      </w:pPr>
      <w:r>
        <w:t xml:space="preserve">(п. 3.2.2.2 в ред. </w:t>
      </w:r>
      <w:hyperlink r:id="rId8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3.2.3. Должностным лицом, ответственным за выполнение административных действий, входящих в состав административной процедуры, является уполномоченный специалист.</w:t>
      </w:r>
    </w:p>
    <w:p w:rsidR="005E5BA9" w:rsidRDefault="005E5BA9">
      <w:pPr>
        <w:pStyle w:val="ConsPlusNormal"/>
        <w:spacing w:before="220"/>
        <w:ind w:firstLine="540"/>
        <w:jc w:val="both"/>
      </w:pPr>
      <w:r>
        <w:t>3.2.4. Критерии принятия решений в рамках административной процедуры.</w:t>
      </w:r>
    </w:p>
    <w:p w:rsidR="005E5BA9" w:rsidRDefault="005E5BA9">
      <w:pPr>
        <w:pStyle w:val="ConsPlusNormal"/>
        <w:spacing w:before="220"/>
        <w:ind w:firstLine="540"/>
        <w:jc w:val="both"/>
      </w:pPr>
      <w:r>
        <w:t>Критериями принятия решений в рамках административной процедуры для уполномоченного специалиста и других должностных лиц Комитета являются:</w:t>
      </w:r>
    </w:p>
    <w:p w:rsidR="005E5BA9" w:rsidRDefault="005E5BA9">
      <w:pPr>
        <w:pStyle w:val="ConsPlusNormal"/>
        <w:spacing w:before="220"/>
        <w:ind w:firstLine="540"/>
        <w:jc w:val="both"/>
      </w:pPr>
      <w:r>
        <w:t xml:space="preserve">соответствие (несоответствие) организатора публичного мероприятия требованиям, предъявляемым </w:t>
      </w:r>
      <w:hyperlink r:id="rId83" w:history="1">
        <w:r>
          <w:rPr>
            <w:color w:val="0000FF"/>
          </w:rPr>
          <w:t>частями 1</w:t>
        </w:r>
      </w:hyperlink>
      <w:r>
        <w:t xml:space="preserve"> и </w:t>
      </w:r>
      <w:hyperlink r:id="rId84" w:history="1">
        <w:r>
          <w:rPr>
            <w:color w:val="0000FF"/>
          </w:rPr>
          <w:t>2 статьи 5</w:t>
        </w:r>
      </w:hyperlink>
      <w:r>
        <w:t xml:space="preserve"> Федерального закона N 54-ФЗ;</w:t>
      </w:r>
    </w:p>
    <w:p w:rsidR="005E5BA9" w:rsidRDefault="005E5BA9">
      <w:pPr>
        <w:pStyle w:val="ConsPlusNormal"/>
        <w:spacing w:before="220"/>
        <w:ind w:firstLine="540"/>
        <w:jc w:val="both"/>
      </w:pPr>
      <w:r>
        <w:t xml:space="preserve">соблюдение (несоблюдение) организатором публичного мероприятия сроков подачи уведомления, установленных </w:t>
      </w:r>
      <w:hyperlink r:id="rId85" w:history="1">
        <w:r>
          <w:rPr>
            <w:color w:val="0000FF"/>
          </w:rPr>
          <w:t>частью 1 статьи 7</w:t>
        </w:r>
      </w:hyperlink>
      <w:r>
        <w:t xml:space="preserve"> Федерального закона N 54-ФЗ;</w:t>
      </w:r>
    </w:p>
    <w:p w:rsidR="005E5BA9" w:rsidRDefault="005E5BA9">
      <w:pPr>
        <w:pStyle w:val="ConsPlusNormal"/>
        <w:spacing w:before="220"/>
        <w:ind w:firstLine="540"/>
        <w:jc w:val="both"/>
      </w:pPr>
      <w:r>
        <w:lastRenderedPageBreak/>
        <w:t xml:space="preserve">отсутствие (наличие) в уведомлении мест (маршрутов) проведения публичного мероприятия, в которых проведение публичного мероприятия запрещается, указанных в </w:t>
      </w:r>
      <w:hyperlink r:id="rId86" w:history="1">
        <w:r>
          <w:rPr>
            <w:color w:val="0000FF"/>
          </w:rPr>
          <w:t>частях 1</w:t>
        </w:r>
      </w:hyperlink>
      <w:r>
        <w:t xml:space="preserve"> и </w:t>
      </w:r>
      <w:hyperlink r:id="rId87" w:history="1">
        <w:r>
          <w:rPr>
            <w:color w:val="0000FF"/>
          </w:rPr>
          <w:t>2 статьи 8</w:t>
        </w:r>
      </w:hyperlink>
      <w:r>
        <w:t xml:space="preserve"> Федерального закона N 54-ФЗ, иных федеральных законах и </w:t>
      </w:r>
      <w:hyperlink r:id="rId88" w:history="1">
        <w:r>
          <w:rPr>
            <w:color w:val="0000FF"/>
          </w:rPr>
          <w:t>статье 5-2</w:t>
        </w:r>
      </w:hyperlink>
      <w:r>
        <w:t xml:space="preserve"> Закона Санкт-Петербурга N 390-70;</w:t>
      </w:r>
    </w:p>
    <w:p w:rsidR="005E5BA9" w:rsidRDefault="005E5BA9">
      <w:pPr>
        <w:pStyle w:val="ConsPlusNormal"/>
        <w:spacing w:before="220"/>
        <w:ind w:firstLine="540"/>
        <w:jc w:val="both"/>
      </w:pPr>
      <w:r>
        <w:t xml:space="preserve">отсутствие (наличие) информации, содержащейся в тексте уведомления, и иных данных, которые дают основания предположить, что цели запланированного публичного мероприятия и формы его проведения не соответствуют положениям </w:t>
      </w:r>
      <w:hyperlink r:id="rId89" w:history="1">
        <w:r>
          <w:rPr>
            <w:color w:val="0000FF"/>
          </w:rPr>
          <w:t>Конституции</w:t>
        </w:r>
      </w:hyperlink>
      <w:r>
        <w:t xml:space="preserve"> Российской Федерации и(или)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w:t>
      </w:r>
    </w:p>
    <w:p w:rsidR="005E5BA9" w:rsidRDefault="005E5BA9">
      <w:pPr>
        <w:pStyle w:val="ConsPlusNormal"/>
        <w:spacing w:before="220"/>
        <w:ind w:firstLine="540"/>
        <w:jc w:val="both"/>
      </w:pPr>
      <w:r>
        <w:t>отсутствие (наличие) данных об угрозах безопасности участников публичного мероприятия;</w:t>
      </w:r>
    </w:p>
    <w:p w:rsidR="005E5BA9" w:rsidRDefault="005E5BA9">
      <w:pPr>
        <w:pStyle w:val="ConsPlusNormal"/>
        <w:spacing w:before="220"/>
        <w:ind w:firstLine="540"/>
        <w:jc w:val="both"/>
      </w:pPr>
      <w:r>
        <w:t xml:space="preserve">соответствие (несоответствие) указанных в уведомлении целей, форм и иных условий проведения публичного мероприятия требованиям Федерального </w:t>
      </w:r>
      <w:hyperlink r:id="rId90" w:history="1">
        <w:r>
          <w:rPr>
            <w:color w:val="0000FF"/>
          </w:rPr>
          <w:t>закона</w:t>
        </w:r>
      </w:hyperlink>
      <w:r>
        <w:t xml:space="preserve"> N 54-ФЗ;</w:t>
      </w:r>
    </w:p>
    <w:p w:rsidR="005E5BA9" w:rsidRDefault="005E5BA9">
      <w:pPr>
        <w:pStyle w:val="ConsPlusNormal"/>
        <w:spacing w:before="220"/>
        <w:ind w:firstLine="540"/>
        <w:jc w:val="both"/>
      </w:pPr>
      <w:r>
        <w:t>отсутствие (наличие) в уведомлении информации о планируемом проведении публичного мероприятия на территории объекта, являющегося памятником истории и культуры.</w:t>
      </w:r>
    </w:p>
    <w:p w:rsidR="005E5BA9" w:rsidRDefault="005E5BA9">
      <w:pPr>
        <w:pStyle w:val="ConsPlusNormal"/>
        <w:spacing w:before="220"/>
        <w:ind w:firstLine="540"/>
        <w:jc w:val="both"/>
      </w:pPr>
      <w:r>
        <w:t>3.2.5. Результат административной процедуры и порядок передачи результата.</w:t>
      </w:r>
    </w:p>
    <w:p w:rsidR="005E5BA9" w:rsidRDefault="005E5BA9">
      <w:pPr>
        <w:pStyle w:val="ConsPlusNormal"/>
        <w:spacing w:before="220"/>
        <w:ind w:firstLine="540"/>
        <w:jc w:val="both"/>
      </w:pPr>
      <w:r>
        <w:t xml:space="preserve">Результатом административной процедуры является подписанное уполномоченным заместителем председателя Комитета или председателем Комитета или лицами, исполняющими их обязанности, и зарегистрированное письмо организатору публичного мероприятия с информацией о рассмотрении уведомления, в том числе по формам согласно </w:t>
      </w:r>
      <w:hyperlink w:anchor="P676" w:history="1">
        <w:r>
          <w:rPr>
            <w:color w:val="0000FF"/>
          </w:rPr>
          <w:t>приложениям N 3</w:t>
        </w:r>
      </w:hyperlink>
      <w:r>
        <w:t xml:space="preserve"> - </w:t>
      </w:r>
      <w:hyperlink w:anchor="P839" w:history="1">
        <w:r>
          <w:rPr>
            <w:color w:val="0000FF"/>
          </w:rPr>
          <w:t>5</w:t>
        </w:r>
      </w:hyperlink>
      <w:r>
        <w:t xml:space="preserve"> к настоящему Административному регламенту.</w:t>
      </w:r>
    </w:p>
    <w:p w:rsidR="005E5BA9" w:rsidRDefault="005E5BA9">
      <w:pPr>
        <w:pStyle w:val="ConsPlusNormal"/>
        <w:jc w:val="both"/>
      </w:pPr>
      <w:r>
        <w:t xml:space="preserve">(в ред. </w:t>
      </w:r>
      <w:hyperlink r:id="rId9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О результатах рассмотрения уведомления уполномоченный специалист информирует организатора публичного мероприятия по телефону. При этом на экземпляре письма организатору публичного мероприятия с информацией о рассмотрении уведомления, остающемся в деле у уполномоченного специалиста, им делается отметка о дате и времени информирования организатора публичного мероприятия.</w:t>
      </w:r>
    </w:p>
    <w:p w:rsidR="005E5BA9" w:rsidRDefault="005E5BA9">
      <w:pPr>
        <w:pStyle w:val="ConsPlusNormal"/>
        <w:spacing w:before="220"/>
        <w:ind w:firstLine="540"/>
        <w:jc w:val="both"/>
      </w:pPr>
      <w:r>
        <w:t xml:space="preserve">По просьбе организатора публичного мероприятия один экземпляр письма с информацией о рассмотрении уведомления выдается ему (либо его представителю) на руки уполномоченным специалистом </w:t>
      </w:r>
      <w:proofErr w:type="gramStart"/>
      <w:r>
        <w:t>в приемной Правительства</w:t>
      </w:r>
      <w:proofErr w:type="gramEnd"/>
      <w:r>
        <w:t xml:space="preserve"> Санкт-Петербурга.</w:t>
      </w:r>
    </w:p>
    <w:p w:rsidR="005E5BA9" w:rsidRDefault="005E5BA9">
      <w:pPr>
        <w:pStyle w:val="ConsPlusNormal"/>
        <w:spacing w:before="220"/>
        <w:ind w:firstLine="540"/>
        <w:jc w:val="both"/>
      </w:pPr>
      <w:r>
        <w:t>Копия письма организатору публичного мероприятия с информацией о рассмотрении уведомления направляется Организационным управлением по почте на почтовый адрес, указанный в уведомлении.</w:t>
      </w:r>
    </w:p>
    <w:p w:rsidR="005E5BA9" w:rsidRDefault="005E5BA9">
      <w:pPr>
        <w:pStyle w:val="ConsPlusNormal"/>
        <w:jc w:val="both"/>
      </w:pPr>
      <w:r>
        <w:t xml:space="preserve">(в ред. </w:t>
      </w:r>
      <w:hyperlink r:id="rId9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bookmarkStart w:id="10" w:name="P355"/>
      <w:bookmarkEnd w:id="10"/>
      <w:r>
        <w:t>3.2.6. Способ фиксации результата выполнения административной процедуры, в том числе в электронной форме.</w:t>
      </w:r>
    </w:p>
    <w:p w:rsidR="005E5BA9" w:rsidRDefault="005E5BA9">
      <w:pPr>
        <w:pStyle w:val="ConsPlusNormal"/>
        <w:spacing w:before="220"/>
        <w:ind w:firstLine="540"/>
        <w:jc w:val="both"/>
      </w:pPr>
      <w:r>
        <w:t>Способами фиксации результата административной процедуры являются:</w:t>
      </w:r>
    </w:p>
    <w:p w:rsidR="005E5BA9" w:rsidRDefault="005E5BA9">
      <w:pPr>
        <w:pStyle w:val="ConsPlusNormal"/>
        <w:spacing w:before="220"/>
        <w:ind w:firstLine="540"/>
        <w:jc w:val="both"/>
      </w:pPr>
      <w:r>
        <w:t>проставление на письме организатору публичного мероприятия с информацией о рассмотрении уведомления регистрационного номера и даты;</w:t>
      </w:r>
    </w:p>
    <w:p w:rsidR="005E5BA9" w:rsidRDefault="005E5BA9">
      <w:pPr>
        <w:pStyle w:val="ConsPlusNormal"/>
        <w:spacing w:before="220"/>
        <w:ind w:firstLine="540"/>
        <w:jc w:val="both"/>
      </w:pPr>
      <w:r>
        <w:t>регистрация письма организатору публичного мероприятия с информацией о рассмотрении уведомления в программе регистрации обращений граждан Комитета.</w:t>
      </w:r>
    </w:p>
    <w:p w:rsidR="005E5BA9" w:rsidRDefault="005E5BA9">
      <w:pPr>
        <w:pStyle w:val="ConsPlusNormal"/>
        <w:spacing w:before="220"/>
        <w:ind w:firstLine="540"/>
        <w:jc w:val="both"/>
      </w:pPr>
      <w:r>
        <w:lastRenderedPageBreak/>
        <w:t>Первый экземпляр письма организатору публичного мероприятия с информацией о рассмотрении уведомления (с визами должностных лиц Комитета) хранится в деле в Организационном управлении Комитета, второй экземпляр письма выдается на руки организатору публичного мероприятия (при его желании) либо его представителю, второй экземпляр, третий экземпляр письма хранятся в деле у уполномоченного специалиста.</w:t>
      </w:r>
    </w:p>
    <w:p w:rsidR="005E5BA9" w:rsidRDefault="005E5BA9">
      <w:pPr>
        <w:pStyle w:val="ConsPlusNormal"/>
        <w:jc w:val="both"/>
      </w:pPr>
      <w:r>
        <w:t xml:space="preserve">(в ред. </w:t>
      </w:r>
      <w:hyperlink r:id="rId93"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jc w:val="both"/>
      </w:pPr>
    </w:p>
    <w:p w:rsidR="005E5BA9" w:rsidRDefault="005E5BA9">
      <w:pPr>
        <w:pStyle w:val="ConsPlusTitle"/>
        <w:ind w:firstLine="540"/>
        <w:jc w:val="both"/>
        <w:outlineLvl w:val="2"/>
      </w:pPr>
      <w:bookmarkStart w:id="11" w:name="P362"/>
      <w:bookmarkEnd w:id="11"/>
      <w:r>
        <w:t>3.3. Подготовка перечня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w:t>
      </w:r>
    </w:p>
    <w:p w:rsidR="005E5BA9" w:rsidRDefault="005E5BA9">
      <w:pPr>
        <w:pStyle w:val="ConsPlusNormal"/>
        <w:jc w:val="both"/>
      </w:pPr>
    </w:p>
    <w:p w:rsidR="005E5BA9" w:rsidRDefault="005E5BA9">
      <w:pPr>
        <w:pStyle w:val="ConsPlusNormal"/>
        <w:ind w:firstLine="540"/>
        <w:jc w:val="both"/>
      </w:pPr>
      <w:r>
        <w:t>3.3.1. Юридическим фактом, являющимся основанием для начала административной процедуры, является наличие в уведомлении информации о том, что проведение публичного мероприятия планируется на территории объекта, являющегося памятником истории и культуры.</w:t>
      </w:r>
    </w:p>
    <w:p w:rsidR="005E5BA9" w:rsidRDefault="005E5BA9">
      <w:pPr>
        <w:pStyle w:val="ConsPlusNormal"/>
        <w:spacing w:before="220"/>
        <w:ind w:firstLine="540"/>
        <w:jc w:val="both"/>
      </w:pPr>
      <w:r>
        <w:t>В случае отсутствия в уведомлении вышеуказанной информации административная процедура не осуществляется.</w:t>
      </w:r>
    </w:p>
    <w:p w:rsidR="005E5BA9" w:rsidRDefault="005E5BA9">
      <w:pPr>
        <w:pStyle w:val="ConsPlusNormal"/>
        <w:spacing w:before="220"/>
        <w:ind w:firstLine="540"/>
        <w:jc w:val="both"/>
      </w:pPr>
      <w:r>
        <w:t>3.3.2.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E5BA9" w:rsidRDefault="005E5BA9">
      <w:pPr>
        <w:pStyle w:val="ConsPlusNormal"/>
        <w:spacing w:before="220"/>
        <w:ind w:firstLine="540"/>
        <w:jc w:val="both"/>
      </w:pPr>
      <w:bookmarkStart w:id="12" w:name="P367"/>
      <w:bookmarkEnd w:id="12"/>
      <w:r>
        <w:t>3.3.2.1. Уполномоченный специалист, получив копию уведомления с резолюцией председателя Комитета с поручением о рассмотрении уведомления и установив, что публичное мероприятие планируется провести на территории объекта, являющегося памятником истории и культуры, выполняет следующие действия:</w:t>
      </w:r>
    </w:p>
    <w:p w:rsidR="005E5BA9" w:rsidRDefault="005E5BA9">
      <w:pPr>
        <w:pStyle w:val="ConsPlusNormal"/>
        <w:spacing w:before="220"/>
        <w:ind w:firstLine="540"/>
        <w:jc w:val="both"/>
      </w:pPr>
      <w:r>
        <w:t>а) осуществляет подготовку проекта сопроводительного письма в КГИОП с указанием объекта, являющегося памятником истории и культуры, на территории которого планируется проведение публичного мероприятия, с приложением копии уведомления;</w:t>
      </w:r>
    </w:p>
    <w:p w:rsidR="005E5BA9" w:rsidRDefault="005E5BA9">
      <w:pPr>
        <w:pStyle w:val="ConsPlusNormal"/>
        <w:spacing w:before="220"/>
        <w:ind w:firstLine="540"/>
        <w:jc w:val="both"/>
      </w:pPr>
      <w:r>
        <w:t>б) передает проект сопроводительного письма на подпись уполномоченному заместителю председателя Комитета, а после его подписания передает письмо в Организационное управление;</w:t>
      </w:r>
    </w:p>
    <w:p w:rsidR="005E5BA9" w:rsidRDefault="005E5BA9">
      <w:pPr>
        <w:pStyle w:val="ConsPlusNormal"/>
        <w:jc w:val="both"/>
      </w:pPr>
      <w:r>
        <w:t xml:space="preserve">(в ред. </w:t>
      </w:r>
      <w:hyperlink r:id="rId94"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в) после получения письма из КГИОП включает перечень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в текст письма организатору публичного мероприятия с информацией о рассмотрении уведомления в целях доведения до организатора указанного перечня. В случае отсутствия требований к участникам публичного мероприятия принимает поступившую информацию к сведению.</w:t>
      </w:r>
    </w:p>
    <w:p w:rsidR="005E5BA9" w:rsidRDefault="005E5BA9">
      <w:pPr>
        <w:pStyle w:val="ConsPlusNormal"/>
        <w:spacing w:before="220"/>
        <w:ind w:firstLine="540"/>
        <w:jc w:val="both"/>
      </w:pPr>
      <w:r>
        <w:t>3.3.2.2. Уполномоченный заместитель председателя Комитета:</w:t>
      </w:r>
    </w:p>
    <w:p w:rsidR="005E5BA9" w:rsidRDefault="005E5BA9">
      <w:pPr>
        <w:pStyle w:val="ConsPlusNormal"/>
        <w:spacing w:before="220"/>
        <w:ind w:firstLine="540"/>
        <w:jc w:val="both"/>
      </w:pPr>
      <w:r>
        <w:t>в случае согласия с предложенным проектом сопроводительного письма в КГИОП подписывает его;</w:t>
      </w:r>
    </w:p>
    <w:p w:rsidR="005E5BA9" w:rsidRDefault="005E5BA9">
      <w:pPr>
        <w:pStyle w:val="ConsPlusNormal"/>
        <w:spacing w:before="220"/>
        <w:ind w:firstLine="540"/>
        <w:jc w:val="both"/>
      </w:pPr>
      <w:r>
        <w:t>в случае несогласия с предложенным проектом сопроводительного письма в КГИОП дает указание о внесении изменений в проект письма и затем подписывает его.</w:t>
      </w:r>
    </w:p>
    <w:p w:rsidR="005E5BA9" w:rsidRDefault="005E5BA9">
      <w:pPr>
        <w:pStyle w:val="ConsPlusNormal"/>
        <w:spacing w:before="220"/>
        <w:ind w:firstLine="540"/>
        <w:jc w:val="both"/>
      </w:pPr>
      <w:bookmarkStart w:id="13" w:name="P375"/>
      <w:bookmarkEnd w:id="13"/>
      <w:r>
        <w:t>3.3.2.3. Специалист (работник) Организационного управления осуществляет следующие действия:</w:t>
      </w:r>
    </w:p>
    <w:p w:rsidR="005E5BA9" w:rsidRDefault="005E5BA9">
      <w:pPr>
        <w:pStyle w:val="ConsPlusNormal"/>
        <w:jc w:val="both"/>
      </w:pPr>
      <w:r>
        <w:t xml:space="preserve">(в ред. </w:t>
      </w:r>
      <w:hyperlink r:id="rId95"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lastRenderedPageBreak/>
        <w:t>регистрирует в системе регистрации обращений граждан Комитета и направляет в соответствии с Регламентом Комитета в КГИОП сопроводительное письмо с приложением копии уведомления;</w:t>
      </w:r>
    </w:p>
    <w:p w:rsidR="005E5BA9" w:rsidRDefault="005E5BA9">
      <w:pPr>
        <w:pStyle w:val="ConsPlusNormal"/>
        <w:spacing w:before="220"/>
        <w:ind w:firstLine="540"/>
        <w:jc w:val="both"/>
      </w:pPr>
      <w:r>
        <w:t>после получения из КГИОП письма с информацией о перечне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регистрирует его и незамедлительно передает уполномоченному специалисту.</w:t>
      </w:r>
    </w:p>
    <w:p w:rsidR="005E5BA9" w:rsidRDefault="005E5BA9">
      <w:pPr>
        <w:pStyle w:val="ConsPlusNormal"/>
        <w:spacing w:before="220"/>
        <w:ind w:firstLine="540"/>
        <w:jc w:val="both"/>
      </w:pPr>
      <w:bookmarkStart w:id="14" w:name="P379"/>
      <w:bookmarkEnd w:id="14"/>
      <w:r>
        <w:t>3.3.2.4. Должностные лица КГИОП в порядке, установленном Регламентом КГИОП, осуществляют следующие действия:</w:t>
      </w:r>
    </w:p>
    <w:p w:rsidR="005E5BA9" w:rsidRDefault="005E5BA9">
      <w:pPr>
        <w:pStyle w:val="ConsPlusNormal"/>
        <w:spacing w:before="220"/>
        <w:ind w:firstLine="540"/>
        <w:jc w:val="both"/>
      </w:pPr>
      <w:r>
        <w:t>а) регистрируют сопроводительное письмо с указанием объекта, являющегося памятником истории и культуры, на территории которого планируется проведение публичного мероприятия, с приложением копии уведомления, поступившее из Комитета;</w:t>
      </w:r>
    </w:p>
    <w:p w:rsidR="005E5BA9" w:rsidRDefault="005E5BA9">
      <w:pPr>
        <w:pStyle w:val="ConsPlusNormal"/>
        <w:spacing w:before="220"/>
        <w:ind w:firstLine="540"/>
        <w:jc w:val="both"/>
      </w:pPr>
      <w:r>
        <w:t>б) с учетом сведений, содержащихся в уведомлении, осуществляют подготовку письма с перечнем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В случае отсутствия требований к участникам публичного мероприятия об этом указывается в письме;</w:t>
      </w:r>
    </w:p>
    <w:p w:rsidR="005E5BA9" w:rsidRDefault="005E5BA9">
      <w:pPr>
        <w:pStyle w:val="ConsPlusNormal"/>
        <w:spacing w:before="220"/>
        <w:ind w:firstLine="540"/>
        <w:jc w:val="both"/>
      </w:pPr>
      <w:r>
        <w:t>в) подписывают письмо с указанным перечнем (либо об отсутствии требований к участникам публичного мероприятия), регистрируют его и направляют в Комитет.</w:t>
      </w:r>
    </w:p>
    <w:p w:rsidR="005E5BA9" w:rsidRDefault="005E5BA9">
      <w:pPr>
        <w:pStyle w:val="ConsPlusNormal"/>
        <w:spacing w:before="220"/>
        <w:ind w:firstLine="540"/>
        <w:jc w:val="both"/>
      </w:pPr>
      <w:r>
        <w:t xml:space="preserve">Максимальный (предельный) срок выполнения административных действий, указанных в </w:t>
      </w:r>
      <w:hyperlink w:anchor="P367" w:history="1">
        <w:r>
          <w:rPr>
            <w:color w:val="0000FF"/>
          </w:rPr>
          <w:t>пунктах 3.3.2.1</w:t>
        </w:r>
      </w:hyperlink>
      <w:r>
        <w:t xml:space="preserve"> - </w:t>
      </w:r>
      <w:hyperlink w:anchor="P375" w:history="1">
        <w:r>
          <w:rPr>
            <w:color w:val="0000FF"/>
          </w:rPr>
          <w:t>3.3.2.3</w:t>
        </w:r>
      </w:hyperlink>
      <w:r>
        <w:t xml:space="preserve"> настоящего Административного регламента, - не позднее одного рабочего дня до дня проведения публичного мероприятия.</w:t>
      </w:r>
    </w:p>
    <w:p w:rsidR="005E5BA9" w:rsidRDefault="005E5BA9">
      <w:pPr>
        <w:pStyle w:val="ConsPlusNormal"/>
        <w:spacing w:before="220"/>
        <w:ind w:firstLine="540"/>
        <w:jc w:val="both"/>
      </w:pPr>
      <w:r>
        <w:t xml:space="preserve">Срок выполнения административных действий, указанных в </w:t>
      </w:r>
      <w:hyperlink w:anchor="P379" w:history="1">
        <w:r>
          <w:rPr>
            <w:color w:val="0000FF"/>
          </w:rPr>
          <w:t>пункте 3.3.2.4</w:t>
        </w:r>
      </w:hyperlink>
      <w:r>
        <w:t xml:space="preserve"> настоящего Административного регламента, - два рабочих дня.</w:t>
      </w:r>
    </w:p>
    <w:p w:rsidR="005E5BA9" w:rsidRDefault="005E5BA9">
      <w:pPr>
        <w:pStyle w:val="ConsPlusNormal"/>
        <w:spacing w:before="220"/>
        <w:ind w:firstLine="540"/>
        <w:jc w:val="both"/>
      </w:pPr>
      <w:r>
        <w:t>3.3.3. Должностными лицами, ответственными за выполнение административных действий, входящих в состав административной процедуры, в рамках своей компетенции являются:</w:t>
      </w:r>
    </w:p>
    <w:p w:rsidR="005E5BA9" w:rsidRDefault="005E5BA9">
      <w:pPr>
        <w:pStyle w:val="ConsPlusNormal"/>
        <w:spacing w:before="220"/>
        <w:ind w:firstLine="540"/>
        <w:jc w:val="both"/>
      </w:pPr>
      <w:r>
        <w:t>уполномоченный специалист;</w:t>
      </w:r>
    </w:p>
    <w:p w:rsidR="005E5BA9" w:rsidRDefault="005E5BA9">
      <w:pPr>
        <w:pStyle w:val="ConsPlusNormal"/>
        <w:spacing w:before="220"/>
        <w:ind w:firstLine="540"/>
        <w:jc w:val="both"/>
      </w:pPr>
      <w:r>
        <w:t>должностное лицо КГИОП, определяемое правовым актом (указанием председателя) КГИОП.</w:t>
      </w:r>
    </w:p>
    <w:p w:rsidR="005E5BA9" w:rsidRDefault="005E5BA9">
      <w:pPr>
        <w:pStyle w:val="ConsPlusNormal"/>
        <w:spacing w:before="220"/>
        <w:ind w:firstLine="540"/>
        <w:jc w:val="both"/>
      </w:pPr>
      <w:r>
        <w:t>3.3.4. Критерии принятия решений в рамках административной процедуры.</w:t>
      </w:r>
    </w:p>
    <w:p w:rsidR="005E5BA9" w:rsidRDefault="005E5BA9">
      <w:pPr>
        <w:pStyle w:val="ConsPlusNormal"/>
        <w:spacing w:before="220"/>
        <w:ind w:firstLine="540"/>
        <w:jc w:val="both"/>
      </w:pPr>
      <w:r>
        <w:t>Критериями принятия решений в рамках административной процедуры для уполномоченного специалиста и должностного лица КГИОП являются:</w:t>
      </w:r>
    </w:p>
    <w:p w:rsidR="005E5BA9" w:rsidRDefault="005E5BA9">
      <w:pPr>
        <w:pStyle w:val="ConsPlusNormal"/>
        <w:spacing w:before="220"/>
        <w:ind w:firstLine="540"/>
        <w:jc w:val="both"/>
      </w:pPr>
      <w:r>
        <w:t>наличие (отсутствие) в уведомлении информации, что проведение публичного мероприятия планируется на территории объекта, являющегося памятником истории и культуры;</w:t>
      </w:r>
    </w:p>
    <w:p w:rsidR="005E5BA9" w:rsidRDefault="005E5BA9">
      <w:pPr>
        <w:pStyle w:val="ConsPlusNormal"/>
        <w:spacing w:before="220"/>
        <w:ind w:firstLine="540"/>
        <w:jc w:val="both"/>
      </w:pPr>
      <w:r>
        <w:t>поступление в КГИОП из Комитета письма с указанием объекта, являющегося памятником истории и культуры, на территории которого планируется проведение публичного мероприятия, с приложением копии уведомления;</w:t>
      </w:r>
    </w:p>
    <w:p w:rsidR="005E5BA9" w:rsidRDefault="005E5BA9">
      <w:pPr>
        <w:pStyle w:val="ConsPlusNormal"/>
        <w:spacing w:before="220"/>
        <w:ind w:firstLine="540"/>
        <w:jc w:val="both"/>
      </w:pPr>
      <w:r>
        <w:t>поступление из КГИОП в Комитет письма с перечнем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либо об отсутствии таких требований к участникам публичного мероприятия.</w:t>
      </w:r>
    </w:p>
    <w:p w:rsidR="005E5BA9" w:rsidRDefault="005E5BA9">
      <w:pPr>
        <w:pStyle w:val="ConsPlusNormal"/>
        <w:spacing w:before="220"/>
        <w:ind w:firstLine="540"/>
        <w:jc w:val="both"/>
      </w:pPr>
      <w:r>
        <w:t>3.3.5. Результат административной процедуры и порядок передачи результата.</w:t>
      </w:r>
    </w:p>
    <w:p w:rsidR="005E5BA9" w:rsidRDefault="005E5BA9">
      <w:pPr>
        <w:pStyle w:val="ConsPlusNormal"/>
        <w:spacing w:before="220"/>
        <w:ind w:firstLine="540"/>
        <w:jc w:val="both"/>
      </w:pPr>
      <w:r>
        <w:lastRenderedPageBreak/>
        <w:t>Результатом административной процедуры является подписанное должностным лицом КГИОП и зарегистрированное письмо в Комитет с перечнем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либо об отсутствии требований к участникам публичного мероприятия.</w:t>
      </w:r>
    </w:p>
    <w:p w:rsidR="005E5BA9" w:rsidRDefault="005E5BA9">
      <w:pPr>
        <w:pStyle w:val="ConsPlusNormal"/>
        <w:spacing w:before="220"/>
        <w:ind w:firstLine="540"/>
        <w:jc w:val="both"/>
      </w:pPr>
      <w:r>
        <w:t>Письмо направляется в Комитет в соответствии с Регламентом КГИОП.</w:t>
      </w:r>
    </w:p>
    <w:p w:rsidR="005E5BA9" w:rsidRDefault="005E5BA9">
      <w:pPr>
        <w:pStyle w:val="ConsPlusNormal"/>
        <w:spacing w:before="220"/>
        <w:ind w:firstLine="540"/>
        <w:jc w:val="both"/>
      </w:pPr>
      <w:r>
        <w:t>3.3.6. Способ фиксации результата выполнения административной процедуры, в том числе в электронной форме.</w:t>
      </w:r>
    </w:p>
    <w:p w:rsidR="005E5BA9" w:rsidRDefault="005E5BA9">
      <w:pPr>
        <w:pStyle w:val="ConsPlusNormal"/>
        <w:spacing w:before="220"/>
        <w:ind w:firstLine="540"/>
        <w:jc w:val="both"/>
      </w:pPr>
      <w:r>
        <w:t>Способами фиксации результата административной процедуры являются:</w:t>
      </w:r>
    </w:p>
    <w:p w:rsidR="005E5BA9" w:rsidRDefault="005E5BA9">
      <w:pPr>
        <w:pStyle w:val="ConsPlusNormal"/>
        <w:spacing w:before="220"/>
        <w:ind w:firstLine="540"/>
        <w:jc w:val="both"/>
      </w:pPr>
      <w:r>
        <w:t>регистрация письма КГИОП с перечнем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либо об отсутствии требований к участникам публичного мероприятия в соответствии с Регламентом КГИОП и в системе регистрации обращений граждан Комитета (после поступления в Комитет);</w:t>
      </w:r>
    </w:p>
    <w:p w:rsidR="005E5BA9" w:rsidRDefault="005E5BA9">
      <w:pPr>
        <w:pStyle w:val="ConsPlusNormal"/>
        <w:spacing w:before="220"/>
        <w:ind w:firstLine="540"/>
        <w:jc w:val="both"/>
      </w:pPr>
      <w:r>
        <w:t>включение перечня требований, соблюдение которых обязательно всеми участниками публичного мероприятия для обеспечения защиты и сохранения исторического и культурного наследия Санкт-Петербурга, в текст письма организатору публичного мероприятия с информацией о рассмотрении уведомления.</w:t>
      </w:r>
    </w:p>
    <w:p w:rsidR="005E5BA9" w:rsidRDefault="005E5BA9">
      <w:pPr>
        <w:pStyle w:val="ConsPlusNormal"/>
        <w:jc w:val="both"/>
      </w:pPr>
    </w:p>
    <w:p w:rsidR="005E5BA9" w:rsidRDefault="005E5BA9">
      <w:pPr>
        <w:pStyle w:val="ConsPlusTitle"/>
        <w:ind w:firstLine="540"/>
        <w:jc w:val="both"/>
        <w:outlineLvl w:val="2"/>
      </w:pPr>
      <w:bookmarkStart w:id="15" w:name="P401"/>
      <w:bookmarkEnd w:id="15"/>
      <w:r>
        <w:t>3.4. Информирование заинтересованных органов государственной власти и органов местного самоуправления в целях соблюдения прав и свобод граждан, обеспечения правопорядка и безопасности при проведении публичного мероприятия и о вопросах, явившихся причиной проведения публичного мероприятия</w:t>
      </w:r>
    </w:p>
    <w:p w:rsidR="005E5BA9" w:rsidRDefault="005E5BA9">
      <w:pPr>
        <w:pStyle w:val="ConsPlusNormal"/>
        <w:jc w:val="both"/>
      </w:pPr>
    </w:p>
    <w:p w:rsidR="005E5BA9" w:rsidRDefault="005E5BA9">
      <w:pPr>
        <w:pStyle w:val="ConsPlusNormal"/>
        <w:ind w:firstLine="540"/>
        <w:jc w:val="both"/>
      </w:pPr>
      <w:r>
        <w:t>3.4.1. Юридическим фактом, являющимся основанием для начала административной процедуры, является завершение уполномоченным специалистом административных действий, связанных с рассмотрением уведомления.</w:t>
      </w:r>
    </w:p>
    <w:p w:rsidR="005E5BA9" w:rsidRDefault="005E5BA9">
      <w:pPr>
        <w:pStyle w:val="ConsPlusNormal"/>
        <w:spacing w:before="220"/>
        <w:ind w:firstLine="540"/>
        <w:jc w:val="both"/>
      </w:pPr>
      <w:r>
        <w:t>3.4.2.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E5BA9" w:rsidRDefault="005E5BA9">
      <w:pPr>
        <w:pStyle w:val="ConsPlusNormal"/>
        <w:spacing w:before="220"/>
        <w:ind w:firstLine="540"/>
        <w:jc w:val="both"/>
      </w:pPr>
      <w:bookmarkStart w:id="16" w:name="P405"/>
      <w:bookmarkEnd w:id="16"/>
      <w:r>
        <w:t>3.4.2.1. Уполномоченный специалист, завершив административные действия, связанные с рассмотрением уведомления и подготовив проект письма организатору публичного мероприятия с информацией о рассмотрении уведомления, выполняет следующие действия:</w:t>
      </w:r>
    </w:p>
    <w:p w:rsidR="005E5BA9" w:rsidRDefault="005E5BA9">
      <w:pPr>
        <w:pStyle w:val="ConsPlusNormal"/>
        <w:spacing w:before="220"/>
        <w:ind w:firstLine="540"/>
        <w:jc w:val="both"/>
      </w:pPr>
      <w:r>
        <w:t xml:space="preserve">а) помимо организатора публичного мероприятия в соответствии с </w:t>
      </w:r>
      <w:hyperlink r:id="rId96" w:history="1">
        <w:r>
          <w:rPr>
            <w:color w:val="0000FF"/>
          </w:rPr>
          <w:t>пунктом 3.3.1</w:t>
        </w:r>
      </w:hyperlink>
      <w:r>
        <w:t xml:space="preserve"> Положения о порядке рассмотрения уведомлений о проведении в Санкт-Петербурге публичных мероприятий, утвержденного постановлением Правительства Санкт-Петербурга от 26.12.2005 N 1996, указывает в качестве адресатов письма организатору публичного мероприятия с информацией о рассмотрении уведомления:</w:t>
      </w:r>
    </w:p>
    <w:p w:rsidR="005E5BA9" w:rsidRDefault="005E5BA9">
      <w:pPr>
        <w:pStyle w:val="ConsPlusNormal"/>
        <w:spacing w:before="220"/>
        <w:ind w:firstLine="540"/>
        <w:jc w:val="both"/>
      </w:pPr>
      <w:r>
        <w:t>Главное управление Министерства внутренних дел Российской Федерации по г. Санкт-Петербургу и Ленинградской области для принятия мер по обеспечению правопорядка в местах проведения публичных мероприятий;</w:t>
      </w:r>
    </w:p>
    <w:p w:rsidR="005E5BA9" w:rsidRDefault="005E5BA9">
      <w:pPr>
        <w:pStyle w:val="ConsPlusNormal"/>
        <w:spacing w:before="220"/>
        <w:ind w:firstLine="540"/>
        <w:jc w:val="both"/>
      </w:pPr>
      <w:r>
        <w:t>Службу охраны по Северо-Западному Федеральному округу Федеральной службы охраны Российской Федерации;</w:t>
      </w:r>
    </w:p>
    <w:p w:rsidR="005E5BA9" w:rsidRDefault="005E5BA9">
      <w:pPr>
        <w:pStyle w:val="ConsPlusNormal"/>
        <w:spacing w:before="220"/>
        <w:ind w:firstLine="540"/>
        <w:jc w:val="both"/>
      </w:pPr>
      <w:r>
        <w:t>Управление Федеральной службы безопасности Российской Федерации по Санкт-Петербургу и Ленинградской области;</w:t>
      </w:r>
    </w:p>
    <w:p w:rsidR="005E5BA9" w:rsidRDefault="005E5BA9">
      <w:pPr>
        <w:pStyle w:val="ConsPlusNormal"/>
        <w:spacing w:before="220"/>
        <w:ind w:firstLine="540"/>
        <w:jc w:val="both"/>
      </w:pPr>
      <w:r>
        <w:lastRenderedPageBreak/>
        <w:t>Комитет по благоустройству Санкт-Петербурга;</w:t>
      </w:r>
    </w:p>
    <w:p w:rsidR="005E5BA9" w:rsidRDefault="005E5BA9">
      <w:pPr>
        <w:pStyle w:val="ConsPlusNormal"/>
        <w:spacing w:before="220"/>
        <w:ind w:firstLine="540"/>
        <w:jc w:val="both"/>
      </w:pPr>
      <w:r>
        <w:t>Комитет по энергетике и инженерному обеспечению;</w:t>
      </w:r>
    </w:p>
    <w:p w:rsidR="005E5BA9" w:rsidRDefault="005E5BA9">
      <w:pPr>
        <w:pStyle w:val="ConsPlusNormal"/>
        <w:spacing w:before="220"/>
        <w:ind w:firstLine="540"/>
        <w:jc w:val="both"/>
      </w:pPr>
      <w:r>
        <w:t>Комитет по здравоохранению;</w:t>
      </w:r>
    </w:p>
    <w:p w:rsidR="005E5BA9" w:rsidRDefault="005E5BA9">
      <w:pPr>
        <w:pStyle w:val="ConsPlusNormal"/>
        <w:spacing w:before="220"/>
        <w:ind w:firstLine="540"/>
        <w:jc w:val="both"/>
      </w:pPr>
      <w:r>
        <w:t>Комитет по транспорту при проведении публичных мероприятий, предполагающих либо перемещение его участников, либо прекращение или изменение схемы движения транспорта с целью принятия необходимых мер по обеспечению бесперебойной работы наземного пассажирского и водного транспорта;</w:t>
      </w:r>
    </w:p>
    <w:p w:rsidR="005E5BA9" w:rsidRDefault="005E5BA9">
      <w:pPr>
        <w:pStyle w:val="ConsPlusNormal"/>
        <w:spacing w:before="220"/>
        <w:ind w:firstLine="540"/>
        <w:jc w:val="both"/>
      </w:pPr>
      <w:r>
        <w:t>администрацию(и) района(</w:t>
      </w:r>
      <w:proofErr w:type="spellStart"/>
      <w:r>
        <w:t>ов</w:t>
      </w:r>
      <w:proofErr w:type="spellEnd"/>
      <w:r>
        <w:t>) Санкт-Петербурга по месту проведения публичного мероприятия;</w:t>
      </w:r>
    </w:p>
    <w:p w:rsidR="005E5BA9" w:rsidRDefault="005E5BA9">
      <w:pPr>
        <w:pStyle w:val="ConsPlusNormal"/>
        <w:spacing w:before="220"/>
        <w:ind w:firstLine="540"/>
        <w:jc w:val="both"/>
      </w:pPr>
      <w:r>
        <w:t>Аппарат Губернатора Санкт-Петербурга;</w:t>
      </w:r>
    </w:p>
    <w:p w:rsidR="005E5BA9" w:rsidRDefault="005E5BA9">
      <w:pPr>
        <w:pStyle w:val="ConsPlusNormal"/>
        <w:spacing w:before="220"/>
        <w:ind w:firstLine="540"/>
        <w:jc w:val="both"/>
      </w:pPr>
      <w:r>
        <w:t>Комитет по молодежной политике и взаимодействию с общественными организациями при проведении публичного мероприятия политической партией или общественным объединением;</w:t>
      </w:r>
    </w:p>
    <w:p w:rsidR="005E5BA9" w:rsidRDefault="005E5BA9">
      <w:pPr>
        <w:pStyle w:val="ConsPlusNormal"/>
        <w:spacing w:before="220"/>
        <w:ind w:firstLine="540"/>
        <w:jc w:val="both"/>
      </w:pPr>
      <w:r>
        <w:t>дирекцию Федерального государственного учреждения культуры "Государственный Эрмитаж" при проведении публичного мероприятия на Дворцовой площади и прилегающих к ней территориях;</w:t>
      </w:r>
    </w:p>
    <w:p w:rsidR="005E5BA9" w:rsidRDefault="005E5BA9">
      <w:pPr>
        <w:pStyle w:val="ConsPlusNormal"/>
        <w:spacing w:before="220"/>
        <w:ind w:firstLine="540"/>
        <w:jc w:val="both"/>
      </w:pPr>
      <w:r>
        <w:t>Комитет по развитию транспортной инфраструктуры Санкт-Петербурга при проведении публичных мероприятий, которые требуют временных ограничения или прекращения движения транспортных средств по автомобильным дорогам регионального значения в Санкт-Петербурге;</w:t>
      </w:r>
    </w:p>
    <w:p w:rsidR="005E5BA9" w:rsidRDefault="005E5BA9">
      <w:pPr>
        <w:pStyle w:val="ConsPlusNormal"/>
        <w:spacing w:before="220"/>
        <w:ind w:firstLine="540"/>
        <w:jc w:val="both"/>
      </w:pPr>
      <w:r>
        <w:t>Комитет по развитию предпринимательства и потребительского рынка Санкт-Петербурга для учета при осуществлении лицензионного контроля за розничной продажей алкогольной продукции;</w:t>
      </w:r>
    </w:p>
    <w:p w:rsidR="005E5BA9" w:rsidRDefault="005E5BA9">
      <w:pPr>
        <w:pStyle w:val="ConsPlusNormal"/>
        <w:spacing w:before="220"/>
        <w:ind w:firstLine="540"/>
        <w:jc w:val="both"/>
      </w:pPr>
      <w:r>
        <w:t>органы местного самоуправления внутригородских муниципальных образований Санкт-Петербурга по месту проведения публичного мероприятия для определения границ прилегающих территорий, на которых не допускается розничная продажа алкогольной продукции;</w:t>
      </w:r>
    </w:p>
    <w:p w:rsidR="005E5BA9" w:rsidRDefault="005E5BA9">
      <w:pPr>
        <w:pStyle w:val="ConsPlusNormal"/>
        <w:spacing w:before="220"/>
        <w:ind w:firstLine="540"/>
        <w:jc w:val="both"/>
      </w:pPr>
      <w:r>
        <w:t xml:space="preserve">прокуратуру Санкт-Петербурга и </w:t>
      </w:r>
      <w:proofErr w:type="gramStart"/>
      <w:r>
        <w:t>иные государственные органы</w:t>
      </w:r>
      <w:proofErr w:type="gramEnd"/>
      <w:r>
        <w:t xml:space="preserve"> и организации в соответствии с их компетенцией (исходя из сведений, содержащихся в уведомлении, целей, форм и иных условий проведения публичного мероприятия, а также указаний председателя Комитета и уполномоченного заместителя председателя Комитета);</w:t>
      </w:r>
    </w:p>
    <w:p w:rsidR="005E5BA9" w:rsidRDefault="005E5BA9">
      <w:pPr>
        <w:pStyle w:val="ConsPlusNormal"/>
        <w:spacing w:before="220"/>
        <w:ind w:firstLine="540"/>
        <w:jc w:val="both"/>
      </w:pPr>
      <w:r>
        <w:t>б) в целях информирования о вопросах, явившихся причинами проведения публичного мероприятия, органов государственной власти и органов местного самоуправления, которым данные вопросы адресуются, указывает в качестве адресатов письма организатору публичного мероприятия с информацией о рассмотрении уведомления также соответствующие органы государственной власти и органы местного самоуправления в соответствии с их компетенцией.</w:t>
      </w:r>
    </w:p>
    <w:p w:rsidR="005E5BA9" w:rsidRDefault="005E5BA9">
      <w:pPr>
        <w:pStyle w:val="ConsPlusNormal"/>
        <w:spacing w:before="220"/>
        <w:ind w:firstLine="540"/>
        <w:jc w:val="both"/>
      </w:pPr>
      <w:bookmarkStart w:id="17" w:name="P423"/>
      <w:bookmarkEnd w:id="17"/>
      <w:r>
        <w:t xml:space="preserve">3.4.2.2. Рассмотрение, визирование и подписание письма организатору публичного мероприятия с информацией о рассмотрении уведомления осуществляется в порядке, установленном </w:t>
      </w:r>
      <w:hyperlink w:anchor="P320" w:history="1">
        <w:r>
          <w:rPr>
            <w:color w:val="0000FF"/>
          </w:rPr>
          <w:t>пунктом 3.2.2.2</w:t>
        </w:r>
      </w:hyperlink>
      <w:r>
        <w:t xml:space="preserve"> настоящего Административного регламента.</w:t>
      </w:r>
    </w:p>
    <w:p w:rsidR="005E5BA9" w:rsidRDefault="005E5BA9">
      <w:pPr>
        <w:pStyle w:val="ConsPlusNormal"/>
        <w:spacing w:before="220"/>
        <w:ind w:firstLine="540"/>
        <w:jc w:val="both"/>
      </w:pPr>
      <w:r>
        <w:t xml:space="preserve">Максимальный (предельный) срок выполнения административных действий, указанных в </w:t>
      </w:r>
      <w:hyperlink w:anchor="P405" w:history="1">
        <w:r>
          <w:rPr>
            <w:color w:val="0000FF"/>
          </w:rPr>
          <w:t>пунктах 3.4.2.1</w:t>
        </w:r>
      </w:hyperlink>
      <w:r>
        <w:t xml:space="preserve"> и </w:t>
      </w:r>
      <w:hyperlink w:anchor="P423" w:history="1">
        <w:r>
          <w:rPr>
            <w:color w:val="0000FF"/>
          </w:rPr>
          <w:t>3.4.2.2</w:t>
        </w:r>
      </w:hyperlink>
      <w:r>
        <w:t xml:space="preserve"> настоящего Административного регламента, - не позднее сроков, указанных в </w:t>
      </w:r>
      <w:hyperlink w:anchor="P320" w:history="1">
        <w:r>
          <w:rPr>
            <w:color w:val="0000FF"/>
          </w:rPr>
          <w:t>пункте 3.2.2.2</w:t>
        </w:r>
      </w:hyperlink>
      <w:r>
        <w:t xml:space="preserve"> настоящего Административного регламента.</w:t>
      </w:r>
    </w:p>
    <w:p w:rsidR="005E5BA9" w:rsidRDefault="005E5BA9">
      <w:pPr>
        <w:pStyle w:val="ConsPlusNormal"/>
        <w:spacing w:before="220"/>
        <w:ind w:firstLine="540"/>
        <w:jc w:val="both"/>
      </w:pPr>
      <w:r>
        <w:t>3.4.3. Должностным лицом, ответственным за выполнение административных действий, входящих в состав административной процедуры, является уполномоченный специалист.</w:t>
      </w:r>
    </w:p>
    <w:p w:rsidR="005E5BA9" w:rsidRDefault="005E5BA9">
      <w:pPr>
        <w:pStyle w:val="ConsPlusNormal"/>
        <w:spacing w:before="220"/>
        <w:ind w:firstLine="540"/>
        <w:jc w:val="both"/>
      </w:pPr>
      <w:r>
        <w:lastRenderedPageBreak/>
        <w:t>3.4.4. Критерии принятия решений в рамках административной процедуры:</w:t>
      </w:r>
    </w:p>
    <w:p w:rsidR="005E5BA9" w:rsidRDefault="005E5BA9">
      <w:pPr>
        <w:pStyle w:val="ConsPlusNormal"/>
        <w:spacing w:before="220"/>
        <w:ind w:firstLine="540"/>
        <w:jc w:val="both"/>
      </w:pPr>
      <w:r>
        <w:t>наличие (отсутствие) органов государственной власти и органов местного самоуправления в перечне органов, которые информируются в целях соблюдения прав и свобод граждан, обеспечения правопорядка и безопасности при проведении публичного мероприятия (</w:t>
      </w:r>
      <w:hyperlink r:id="rId97" w:history="1">
        <w:r>
          <w:rPr>
            <w:color w:val="0000FF"/>
          </w:rPr>
          <w:t>пункт 3.3.1</w:t>
        </w:r>
      </w:hyperlink>
      <w:r>
        <w:t xml:space="preserve"> Положения о порядке рассмотрения уведомлений о проведении в Санкт-Петербурге публичных мероприятий, утвержденного постановлением Правительства Санкт-Петербурга от 26.12.2005 N 1996);</w:t>
      </w:r>
    </w:p>
    <w:p w:rsidR="005E5BA9" w:rsidRDefault="005E5BA9">
      <w:pPr>
        <w:pStyle w:val="ConsPlusNormal"/>
        <w:spacing w:before="220"/>
        <w:ind w:firstLine="540"/>
        <w:jc w:val="both"/>
      </w:pPr>
      <w:r>
        <w:t>наличие (отсутствие) в уведомлении сведений о вопросах, явившихся причинами проведения публичного мероприятия.</w:t>
      </w:r>
    </w:p>
    <w:p w:rsidR="005E5BA9" w:rsidRDefault="005E5BA9">
      <w:pPr>
        <w:pStyle w:val="ConsPlusNormal"/>
        <w:spacing w:before="220"/>
        <w:ind w:firstLine="540"/>
        <w:jc w:val="both"/>
      </w:pPr>
      <w:r>
        <w:t>3.4.5. Результат административной процедуры и порядок передачи результата.</w:t>
      </w:r>
    </w:p>
    <w:p w:rsidR="005E5BA9" w:rsidRDefault="005E5BA9">
      <w:pPr>
        <w:pStyle w:val="ConsPlusNormal"/>
        <w:spacing w:before="220"/>
        <w:ind w:firstLine="540"/>
        <w:jc w:val="both"/>
      </w:pPr>
      <w:r>
        <w:t>Результатом административной процедуры является подписанное председателем Комитета и зарегистрированное письмо организатору публичного мероприятия с информацией о рассмотрении уведомления с указанием в качестве адресатов письма:</w:t>
      </w:r>
    </w:p>
    <w:p w:rsidR="005E5BA9" w:rsidRDefault="005E5BA9">
      <w:pPr>
        <w:pStyle w:val="ConsPlusNormal"/>
        <w:spacing w:before="220"/>
        <w:ind w:firstLine="540"/>
        <w:jc w:val="both"/>
      </w:pPr>
      <w:r>
        <w:t>органов государственной власти и органов местного самоуправления, которые информируются в целях соблюдения прав и свобод граждан, обеспечения правопорядка и безопасности при проведении публичного мероприятия;</w:t>
      </w:r>
    </w:p>
    <w:p w:rsidR="005E5BA9" w:rsidRDefault="005E5BA9">
      <w:pPr>
        <w:pStyle w:val="ConsPlusNormal"/>
        <w:spacing w:before="220"/>
        <w:ind w:firstLine="540"/>
        <w:jc w:val="both"/>
      </w:pPr>
      <w:r>
        <w:t>органов государственной власти и органов местного самоуправления в соответствии с их компетенцией, которые информируются о вопросах, явившихся причинами проведения публичного мероприятия.</w:t>
      </w:r>
    </w:p>
    <w:p w:rsidR="005E5BA9" w:rsidRDefault="005E5BA9">
      <w:pPr>
        <w:pStyle w:val="ConsPlusNormal"/>
        <w:spacing w:before="220"/>
        <w:ind w:firstLine="540"/>
        <w:jc w:val="both"/>
      </w:pPr>
      <w:r>
        <w:t>Письмо организатору публичного мероприятия с информацией о рассмотрении уведомления направляется уполномоченным специалистом по факсимильной связи в:</w:t>
      </w:r>
    </w:p>
    <w:p w:rsidR="005E5BA9" w:rsidRDefault="005E5BA9">
      <w:pPr>
        <w:pStyle w:val="ConsPlusNormal"/>
        <w:spacing w:before="220"/>
        <w:ind w:firstLine="540"/>
        <w:jc w:val="both"/>
      </w:pPr>
      <w:r>
        <w:t>прокуратуру Санкт-Петербурга;</w:t>
      </w:r>
    </w:p>
    <w:p w:rsidR="005E5BA9" w:rsidRDefault="005E5BA9">
      <w:pPr>
        <w:pStyle w:val="ConsPlusNormal"/>
        <w:spacing w:before="220"/>
        <w:ind w:firstLine="540"/>
        <w:jc w:val="both"/>
      </w:pPr>
      <w:r>
        <w:t>Главное управление Министерства внутренних дел Российской Федерации по г. Санкт-Петербургу и Ленинградской области;</w:t>
      </w:r>
    </w:p>
    <w:p w:rsidR="005E5BA9" w:rsidRDefault="005E5BA9">
      <w:pPr>
        <w:pStyle w:val="ConsPlusNormal"/>
        <w:spacing w:before="220"/>
        <w:ind w:firstLine="540"/>
        <w:jc w:val="both"/>
      </w:pPr>
      <w:r>
        <w:t>Управление Федеральной службы безопасности Российской Федерации по Санкт-Петербургу и Ленинградской области;</w:t>
      </w:r>
    </w:p>
    <w:p w:rsidR="005E5BA9" w:rsidRDefault="005E5BA9">
      <w:pPr>
        <w:pStyle w:val="ConsPlusNormal"/>
        <w:spacing w:before="220"/>
        <w:ind w:firstLine="540"/>
        <w:jc w:val="both"/>
      </w:pPr>
      <w:r>
        <w:t>Службу охраны по Северо-Западному Федеральному округу Федеральной службы охраны Российской Федерации.</w:t>
      </w:r>
    </w:p>
    <w:p w:rsidR="005E5BA9" w:rsidRDefault="005E5BA9">
      <w:pPr>
        <w:pStyle w:val="ConsPlusNormal"/>
        <w:spacing w:before="220"/>
        <w:ind w:firstLine="540"/>
        <w:jc w:val="both"/>
      </w:pPr>
      <w:r>
        <w:t>В иные органы (организации), указанные в качестве адресатов в письме организатору публичного мероприятия с информацией о рассмотрении уведомления, копии письма направляются Организационным управлением по почте в соответствии с Регламентом Комитета.</w:t>
      </w:r>
    </w:p>
    <w:p w:rsidR="005E5BA9" w:rsidRDefault="005E5BA9">
      <w:pPr>
        <w:pStyle w:val="ConsPlusNormal"/>
        <w:jc w:val="both"/>
      </w:pPr>
      <w:r>
        <w:t xml:space="preserve">(в ред. </w:t>
      </w:r>
      <w:hyperlink r:id="rId98"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3.4.6. Способ фиксации результата выполнения административной процедуры, в том числе в электронной форме.</w:t>
      </w:r>
    </w:p>
    <w:p w:rsidR="005E5BA9" w:rsidRDefault="005E5BA9">
      <w:pPr>
        <w:pStyle w:val="ConsPlusNormal"/>
        <w:spacing w:before="220"/>
        <w:ind w:firstLine="540"/>
        <w:jc w:val="both"/>
      </w:pPr>
      <w:r>
        <w:t xml:space="preserve">Результат административной процедуры фиксируется способами, указанными в </w:t>
      </w:r>
      <w:hyperlink w:anchor="P355" w:history="1">
        <w:r>
          <w:rPr>
            <w:color w:val="0000FF"/>
          </w:rPr>
          <w:t>пункте 3.2.6</w:t>
        </w:r>
      </w:hyperlink>
      <w:r>
        <w:t xml:space="preserve"> настоящего Административного регламента.</w:t>
      </w:r>
    </w:p>
    <w:p w:rsidR="005E5BA9" w:rsidRDefault="005E5BA9">
      <w:pPr>
        <w:pStyle w:val="ConsPlusNormal"/>
        <w:ind w:firstLine="540"/>
        <w:jc w:val="both"/>
      </w:pPr>
    </w:p>
    <w:p w:rsidR="005E5BA9" w:rsidRDefault="005E5BA9">
      <w:pPr>
        <w:pStyle w:val="ConsPlusTitle"/>
        <w:ind w:firstLine="540"/>
        <w:jc w:val="both"/>
        <w:outlineLvl w:val="2"/>
      </w:pPr>
      <w:r>
        <w:t>3.5. Порядок исправления допущенных опечаток и ошибок в письме организатору публичного мероприятия</w:t>
      </w:r>
    </w:p>
    <w:p w:rsidR="005E5BA9" w:rsidRDefault="005E5BA9">
      <w:pPr>
        <w:pStyle w:val="ConsPlusNormal"/>
        <w:ind w:firstLine="540"/>
        <w:jc w:val="both"/>
      </w:pPr>
      <w:r>
        <w:t xml:space="preserve">(введен </w:t>
      </w:r>
      <w:hyperlink r:id="rId99" w:history="1">
        <w:r>
          <w:rPr>
            <w:color w:val="0000FF"/>
          </w:rPr>
          <w:t>Распоряжением</w:t>
        </w:r>
      </w:hyperlink>
      <w:r>
        <w:t xml:space="preserve"> Комитета по вопросам законности, правопорядка и безопасности Правительства Санкт-Петербурга от 29.01.2021 N 17-р)</w:t>
      </w:r>
    </w:p>
    <w:p w:rsidR="005E5BA9" w:rsidRDefault="005E5BA9">
      <w:pPr>
        <w:pStyle w:val="ConsPlusNormal"/>
        <w:ind w:firstLine="540"/>
        <w:jc w:val="both"/>
      </w:pPr>
    </w:p>
    <w:p w:rsidR="005E5BA9" w:rsidRDefault="005E5BA9">
      <w:pPr>
        <w:pStyle w:val="ConsPlusNormal"/>
        <w:ind w:firstLine="540"/>
        <w:jc w:val="both"/>
      </w:pPr>
      <w:r>
        <w:t>3.5.1. Юридическим фактом, являющимся основанием для начала административной процедуры, является поступление заявления об исправлении опечатки или ошибки либо обнаружение опечатки или ошибки в письме организатору публичного мероприятия.</w:t>
      </w:r>
    </w:p>
    <w:p w:rsidR="005E5BA9" w:rsidRDefault="005E5BA9">
      <w:pPr>
        <w:pStyle w:val="ConsPlusNormal"/>
        <w:spacing w:before="220"/>
        <w:ind w:firstLine="540"/>
        <w:jc w:val="both"/>
      </w:pPr>
      <w:r>
        <w:t>3.5.2.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5E5BA9" w:rsidRDefault="005E5BA9">
      <w:pPr>
        <w:pStyle w:val="ConsPlusNormal"/>
        <w:spacing w:before="220"/>
        <w:ind w:firstLine="540"/>
        <w:jc w:val="both"/>
      </w:pPr>
      <w:r>
        <w:t xml:space="preserve">3.5.2.1. Уполномоченный специалист, получив в порядке, установленном </w:t>
      </w:r>
      <w:hyperlink w:anchor="P221" w:history="1">
        <w:r>
          <w:rPr>
            <w:color w:val="0000FF"/>
          </w:rPr>
          <w:t>пунктом 3.1</w:t>
        </w:r>
      </w:hyperlink>
      <w:r>
        <w:t xml:space="preserve"> Административного регламента, заявление организатора об исправлении опечатки или ошибки, или по своей инициативе исправляет в день поступления или обнаружения допущенные в письме организатору публичного мероприятия опечатки и ошибки без изменения содержания письма.</w:t>
      </w:r>
    </w:p>
    <w:p w:rsidR="005E5BA9" w:rsidRDefault="005E5BA9">
      <w:pPr>
        <w:pStyle w:val="ConsPlusNormal"/>
        <w:spacing w:before="220"/>
        <w:ind w:firstLine="540"/>
        <w:jc w:val="both"/>
      </w:pPr>
      <w:r>
        <w:t>3.5.3. Критерии принятия решений в рамках административной процедуры.</w:t>
      </w:r>
    </w:p>
    <w:p w:rsidR="005E5BA9" w:rsidRDefault="005E5BA9">
      <w:pPr>
        <w:pStyle w:val="ConsPlusNormal"/>
        <w:spacing w:before="220"/>
        <w:ind w:firstLine="540"/>
        <w:jc w:val="both"/>
      </w:pPr>
      <w:r>
        <w:t>Критерием принятия решений в рамках административной процедуры для уполномоченного специалиста и других должностных лиц Комитета является наличие ошибок или опечаток в письме организатору публичного мероприятия.</w:t>
      </w:r>
    </w:p>
    <w:p w:rsidR="005E5BA9" w:rsidRDefault="005E5BA9">
      <w:pPr>
        <w:pStyle w:val="ConsPlusNormal"/>
        <w:spacing w:before="220"/>
        <w:ind w:firstLine="540"/>
        <w:jc w:val="both"/>
      </w:pPr>
      <w:r>
        <w:t>3.5.4. Результат административной процедуры и порядок передачи результата.</w:t>
      </w:r>
    </w:p>
    <w:p w:rsidR="005E5BA9" w:rsidRDefault="005E5BA9">
      <w:pPr>
        <w:pStyle w:val="ConsPlusNormal"/>
        <w:spacing w:before="220"/>
        <w:ind w:firstLine="540"/>
        <w:jc w:val="both"/>
      </w:pPr>
      <w:r>
        <w:t>Результатом административной процедуры является подписанное уполномоченным заместителем председателя Комитета, или председателем Комитета, или лицами, исполняющими их обязанности, и зарегистрированное письмо организатору публичного мероприятия с информацией о рассмотрении уведомления.</w:t>
      </w:r>
    </w:p>
    <w:p w:rsidR="005E5BA9" w:rsidRDefault="005E5BA9">
      <w:pPr>
        <w:pStyle w:val="ConsPlusNormal"/>
        <w:spacing w:before="220"/>
        <w:ind w:firstLine="540"/>
        <w:jc w:val="both"/>
      </w:pPr>
      <w:r>
        <w:t>О результатах рассмотрения уведомления уполномоченный специалист информирует организатора публичного мероприятия по телефону. При этом на экземпляре письма организатору публичного мероприятия с информацией о рассмотрении уведомления, остающемся в деле у уполномоченного специалиста, им делается отметка о дате и времени информирования организатора публичного мероприятия.</w:t>
      </w:r>
    </w:p>
    <w:p w:rsidR="005E5BA9" w:rsidRDefault="005E5BA9">
      <w:pPr>
        <w:pStyle w:val="ConsPlusNormal"/>
        <w:spacing w:before="220"/>
        <w:ind w:firstLine="540"/>
        <w:jc w:val="both"/>
      </w:pPr>
      <w:r>
        <w:t xml:space="preserve">По просьбе организатора публичного мероприятия один экземпляр письма с информацией о рассмотрении уведомления выдается ему (либо его представителю) на руки уполномоченным специалистом </w:t>
      </w:r>
      <w:proofErr w:type="gramStart"/>
      <w:r>
        <w:t>в приемной Правительства</w:t>
      </w:r>
      <w:proofErr w:type="gramEnd"/>
      <w:r>
        <w:t xml:space="preserve"> Санкт-Петербурга.</w:t>
      </w:r>
    </w:p>
    <w:p w:rsidR="005E5BA9" w:rsidRDefault="005E5BA9">
      <w:pPr>
        <w:pStyle w:val="ConsPlusNormal"/>
        <w:spacing w:before="220"/>
        <w:ind w:firstLine="540"/>
        <w:jc w:val="both"/>
      </w:pPr>
      <w:r>
        <w:t>Копия письма организатору публичного мероприятия с информацией о рассмотрении уведомления направляется Организационным управлением по почте по почтовому адресу, указанному в уведомлении.</w:t>
      </w:r>
    </w:p>
    <w:p w:rsidR="005E5BA9" w:rsidRDefault="005E5BA9">
      <w:pPr>
        <w:pStyle w:val="ConsPlusNormal"/>
        <w:spacing w:before="220"/>
        <w:ind w:firstLine="540"/>
        <w:jc w:val="both"/>
      </w:pPr>
      <w:r>
        <w:t>3.5.5. Способ фиксации результата выполнения административной процедуры, в том числе в электронной форме.</w:t>
      </w:r>
    </w:p>
    <w:p w:rsidR="005E5BA9" w:rsidRDefault="005E5BA9">
      <w:pPr>
        <w:pStyle w:val="ConsPlusNormal"/>
        <w:spacing w:before="220"/>
        <w:ind w:firstLine="540"/>
        <w:jc w:val="both"/>
      </w:pPr>
      <w:r>
        <w:t>Способами фиксации результата административной процедуры являются:</w:t>
      </w:r>
    </w:p>
    <w:p w:rsidR="005E5BA9" w:rsidRDefault="005E5BA9">
      <w:pPr>
        <w:pStyle w:val="ConsPlusNormal"/>
        <w:spacing w:before="220"/>
        <w:ind w:firstLine="540"/>
        <w:jc w:val="both"/>
      </w:pPr>
      <w:r>
        <w:t>проставление на письме организатору публичного мероприятия с информацией о рассмотрении уведомления регистрационного номера и даты;</w:t>
      </w:r>
    </w:p>
    <w:p w:rsidR="005E5BA9" w:rsidRDefault="005E5BA9">
      <w:pPr>
        <w:pStyle w:val="ConsPlusNormal"/>
        <w:spacing w:before="220"/>
        <w:ind w:firstLine="540"/>
        <w:jc w:val="both"/>
      </w:pPr>
      <w:r>
        <w:t>регистрация письма организатору публичного мероприятия с информацией о рассмотрении уведомления в программе регистрации обращений граждан Комитета.</w:t>
      </w:r>
    </w:p>
    <w:p w:rsidR="005E5BA9" w:rsidRDefault="005E5BA9">
      <w:pPr>
        <w:pStyle w:val="ConsPlusNormal"/>
        <w:spacing w:before="220"/>
        <w:ind w:firstLine="540"/>
        <w:jc w:val="both"/>
      </w:pPr>
      <w:r>
        <w:t>Первый экземпляр письма организатору публичного мероприятия с информацией о рассмотрении уведомления (с визами должностных лиц Комитета) хранится в деле в Организационном управлении Комитета, второй экземпляр письма выдается на руки организатору публичного мероприятия (при его желании) либо его представителю, второй экземпляр, третий экземпляр письма хранятся в деле у уполномоченного специалиста.</w:t>
      </w:r>
    </w:p>
    <w:p w:rsidR="005E5BA9" w:rsidRDefault="005E5BA9">
      <w:pPr>
        <w:pStyle w:val="ConsPlusNormal"/>
        <w:jc w:val="both"/>
      </w:pPr>
    </w:p>
    <w:p w:rsidR="005E5BA9" w:rsidRDefault="005E5BA9">
      <w:pPr>
        <w:pStyle w:val="ConsPlusTitle"/>
        <w:jc w:val="center"/>
        <w:outlineLvl w:val="1"/>
      </w:pPr>
      <w:r>
        <w:t>IV. Формы контроля за исполнением административного</w:t>
      </w:r>
    </w:p>
    <w:p w:rsidR="005E5BA9" w:rsidRDefault="005E5BA9">
      <w:pPr>
        <w:pStyle w:val="ConsPlusTitle"/>
        <w:jc w:val="center"/>
      </w:pPr>
      <w:r>
        <w:t>регламента</w:t>
      </w:r>
    </w:p>
    <w:p w:rsidR="005E5BA9" w:rsidRDefault="005E5BA9">
      <w:pPr>
        <w:pStyle w:val="ConsPlusNormal"/>
        <w:jc w:val="both"/>
      </w:pPr>
    </w:p>
    <w:p w:rsidR="005E5BA9" w:rsidRDefault="005E5BA9">
      <w:pPr>
        <w:pStyle w:val="ConsPlusNormal"/>
        <w:ind w:firstLine="540"/>
        <w:jc w:val="both"/>
      </w:pPr>
      <w:r>
        <w:t>4.1. Текущий контроль за соблюдением и надлежащим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а также за принятием решений должностными лицами осуществляется в пределах своих полномочий:</w:t>
      </w:r>
    </w:p>
    <w:p w:rsidR="005E5BA9" w:rsidRDefault="005E5BA9">
      <w:pPr>
        <w:pStyle w:val="ConsPlusNormal"/>
        <w:spacing w:before="220"/>
        <w:ind w:firstLine="540"/>
        <w:jc w:val="both"/>
      </w:pPr>
      <w:r>
        <w:t>председателем Комитета;</w:t>
      </w:r>
    </w:p>
    <w:p w:rsidR="005E5BA9" w:rsidRDefault="005E5BA9">
      <w:pPr>
        <w:pStyle w:val="ConsPlusNormal"/>
        <w:spacing w:before="220"/>
        <w:ind w:firstLine="540"/>
        <w:jc w:val="both"/>
      </w:pPr>
      <w:r>
        <w:t>уполномоченным заместителем председателя Комитета;</w:t>
      </w:r>
    </w:p>
    <w:p w:rsidR="005E5BA9" w:rsidRDefault="005E5BA9">
      <w:pPr>
        <w:pStyle w:val="ConsPlusNormal"/>
        <w:spacing w:before="220"/>
        <w:ind w:firstLine="540"/>
        <w:jc w:val="both"/>
      </w:pPr>
      <w:r>
        <w:t>начальником Отдела;</w:t>
      </w:r>
    </w:p>
    <w:p w:rsidR="005E5BA9" w:rsidRDefault="005E5BA9">
      <w:pPr>
        <w:pStyle w:val="ConsPlusNormal"/>
        <w:spacing w:before="220"/>
        <w:ind w:firstLine="540"/>
        <w:jc w:val="both"/>
      </w:pPr>
      <w:r>
        <w:t>начальником Организационного управления.</w:t>
      </w:r>
    </w:p>
    <w:p w:rsidR="005E5BA9" w:rsidRDefault="005E5BA9">
      <w:pPr>
        <w:pStyle w:val="ConsPlusNormal"/>
        <w:jc w:val="both"/>
      </w:pPr>
      <w:r>
        <w:t xml:space="preserve">(в ред. </w:t>
      </w:r>
      <w:hyperlink r:id="rId100"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Текущий контроль осуществляется при визировании (подписании) документов и материалов, являющихся результатом исполнения государственной функции, а также в процессе исполнения отдельных административных действий при выполнении административных процедур.</w:t>
      </w:r>
    </w:p>
    <w:p w:rsidR="005E5BA9" w:rsidRDefault="005E5BA9">
      <w:pPr>
        <w:pStyle w:val="ConsPlusNormal"/>
        <w:spacing w:before="220"/>
        <w:ind w:firstLine="540"/>
        <w:jc w:val="both"/>
      </w:pPr>
      <w:r>
        <w:t>4.2. Начальник Отдела (начальник Организационного управления) осуществляет контроль за:</w:t>
      </w:r>
    </w:p>
    <w:p w:rsidR="005E5BA9" w:rsidRDefault="005E5BA9">
      <w:pPr>
        <w:pStyle w:val="ConsPlusNormal"/>
        <w:jc w:val="both"/>
      </w:pPr>
      <w:r>
        <w:t xml:space="preserve">(в ред. </w:t>
      </w:r>
      <w:hyperlink r:id="rId101"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уполномоченным специалистом и специалистом (работником) Организационного управления;</w:t>
      </w:r>
    </w:p>
    <w:p w:rsidR="005E5BA9" w:rsidRDefault="005E5BA9">
      <w:pPr>
        <w:pStyle w:val="ConsPlusNormal"/>
        <w:jc w:val="both"/>
      </w:pPr>
      <w:r>
        <w:t xml:space="preserve">(в ред. </w:t>
      </w:r>
      <w:hyperlink r:id="rId102"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обеспечением сохранности принятых от заявителя документов.</w:t>
      </w:r>
    </w:p>
    <w:p w:rsidR="005E5BA9" w:rsidRDefault="005E5BA9">
      <w:pPr>
        <w:pStyle w:val="ConsPlusNormal"/>
        <w:spacing w:before="220"/>
        <w:ind w:firstLine="540"/>
        <w:jc w:val="both"/>
      </w:pPr>
      <w:r>
        <w:t>4.3. Уполномоченный специалист и специалист (работник) Организационного управления, в рамках своих полномочий непосредственно предоставляющие государственную услугу, а также должностные лица КГИОП, участвующие в предоставлении государственной услуги, несут персональную ответственность за:</w:t>
      </w:r>
    </w:p>
    <w:p w:rsidR="005E5BA9" w:rsidRDefault="005E5BA9">
      <w:pPr>
        <w:pStyle w:val="ConsPlusNormal"/>
        <w:jc w:val="both"/>
      </w:pPr>
      <w:r>
        <w:t xml:space="preserve">(в ред. </w:t>
      </w:r>
      <w:hyperlink r:id="rId103" w:history="1">
        <w:r>
          <w:rPr>
            <w:color w:val="0000FF"/>
          </w:rPr>
          <w:t>Распоряжения</w:t>
        </w:r>
      </w:hyperlink>
      <w:r>
        <w:t xml:space="preserve"> Комитета по вопросам законности, правопорядка и безопасности Правительства Санкт-Петербурга от 05.03.2020 N 49-р)</w:t>
      </w:r>
    </w:p>
    <w:p w:rsidR="005E5BA9" w:rsidRDefault="005E5BA9">
      <w:pPr>
        <w:pStyle w:val="ConsPlusNormal"/>
        <w:spacing w:before="220"/>
        <w:ind w:firstLine="540"/>
        <w:jc w:val="both"/>
      </w:pPr>
      <w:r>
        <w:t>соблюдение сроков и порядка приема документов;</w:t>
      </w:r>
    </w:p>
    <w:p w:rsidR="005E5BA9" w:rsidRDefault="005E5BA9">
      <w:pPr>
        <w:pStyle w:val="ConsPlusNormal"/>
        <w:spacing w:before="220"/>
        <w:ind w:firstLine="540"/>
        <w:jc w:val="both"/>
      </w:pPr>
      <w:r>
        <w:t>своевременность оформления и направления межведомственных запросов и ответов на них;</w:t>
      </w:r>
    </w:p>
    <w:p w:rsidR="005E5BA9" w:rsidRDefault="005E5BA9">
      <w:pPr>
        <w:pStyle w:val="ConsPlusNormal"/>
        <w:spacing w:before="220"/>
        <w:ind w:firstLine="540"/>
        <w:jc w:val="both"/>
      </w:pPr>
      <w:r>
        <w:t>соответствие результатов рассмотрения уведомления и других документов требованиям действующего законодательства;</w:t>
      </w:r>
    </w:p>
    <w:p w:rsidR="005E5BA9" w:rsidRDefault="005E5BA9">
      <w:pPr>
        <w:pStyle w:val="ConsPlusNormal"/>
        <w:spacing w:before="220"/>
        <w:ind w:firstLine="540"/>
        <w:jc w:val="both"/>
      </w:pPr>
      <w:r>
        <w:t>соблюдение сроков и порядка предоставления государственной услуги, подготовки отказа в предоставлении государственной услуги, выдачи результата предоставления государственной услуги.</w:t>
      </w:r>
    </w:p>
    <w:p w:rsidR="005E5BA9" w:rsidRDefault="005E5BA9">
      <w:pPr>
        <w:pStyle w:val="ConsPlusNormal"/>
        <w:spacing w:before="220"/>
        <w:ind w:firstLine="540"/>
        <w:jc w:val="both"/>
      </w:pPr>
      <w:r>
        <w:t>Персональная ответственность государственных гражданских служащих Санкт-Петербурга и работников закрепляется в должностных регламентах (должностных инструкциях) в соответствии с требованиями действующего законодательства.</w:t>
      </w:r>
    </w:p>
    <w:p w:rsidR="005E5BA9" w:rsidRDefault="005E5BA9">
      <w:pPr>
        <w:pStyle w:val="ConsPlusNormal"/>
        <w:spacing w:before="220"/>
        <w:ind w:firstLine="540"/>
        <w:jc w:val="both"/>
      </w:pPr>
      <w:r>
        <w:lastRenderedPageBreak/>
        <w:t>Кроме того, государственные гражданские служащие Санкт-Петербурга и работники, непосредственно предоставляющие государственную услугу и участвующие в предоставлении государственной услуги в рамках своих полномочий, несут ответственность за:</w:t>
      </w:r>
    </w:p>
    <w:p w:rsidR="005E5BA9" w:rsidRDefault="005E5BA9">
      <w:pPr>
        <w:pStyle w:val="ConsPlusNormal"/>
        <w:spacing w:before="220"/>
        <w:ind w:firstLine="540"/>
        <w:jc w:val="both"/>
      </w:pPr>
      <w:r>
        <w:t>требование у заявителей документов, не предусмотренных настоящим Административным регламентом;</w:t>
      </w:r>
    </w:p>
    <w:p w:rsidR="005E5BA9" w:rsidRDefault="005E5BA9">
      <w:pPr>
        <w:pStyle w:val="ConsPlusNormal"/>
        <w:spacing w:before="220"/>
        <w:ind w:firstLine="540"/>
        <w:jc w:val="both"/>
      </w:pPr>
      <w:r>
        <w:t>требование у заявителей платы за предоставление государственной услуги;</w:t>
      </w:r>
    </w:p>
    <w:p w:rsidR="005E5BA9" w:rsidRDefault="005E5BA9">
      <w:pPr>
        <w:pStyle w:val="ConsPlusNormal"/>
        <w:spacing w:before="220"/>
        <w:ind w:firstLine="540"/>
        <w:jc w:val="both"/>
      </w:pPr>
      <w:r>
        <w:t>отказ в приеме документов по основаниям, не предусмотренным настоящим Административным регламентом;</w:t>
      </w:r>
    </w:p>
    <w:p w:rsidR="005E5BA9" w:rsidRDefault="005E5BA9">
      <w:pPr>
        <w:pStyle w:val="ConsPlusNormal"/>
        <w:spacing w:before="220"/>
        <w:ind w:firstLine="540"/>
        <w:jc w:val="both"/>
      </w:pPr>
      <w:r>
        <w:t>нарушение сроков регистрации уведомлений;</w:t>
      </w:r>
    </w:p>
    <w:p w:rsidR="005E5BA9" w:rsidRDefault="005E5BA9">
      <w:pPr>
        <w:pStyle w:val="ConsPlusNormal"/>
        <w:spacing w:before="220"/>
        <w:ind w:firstLine="540"/>
        <w:jc w:val="both"/>
      </w:pPr>
      <w:r>
        <w:t>направление необоснованных межведомственных запросов;</w:t>
      </w:r>
    </w:p>
    <w:p w:rsidR="005E5BA9" w:rsidRDefault="005E5BA9">
      <w:pPr>
        <w:pStyle w:val="ConsPlusNormal"/>
        <w:spacing w:before="220"/>
        <w:ind w:firstLine="540"/>
        <w:jc w:val="both"/>
      </w:pPr>
      <w:r>
        <w:t>необоснованное непредставление информации на межведомственные запросы.</w:t>
      </w:r>
    </w:p>
    <w:p w:rsidR="005E5BA9" w:rsidRDefault="005E5BA9">
      <w:pPr>
        <w:pStyle w:val="ConsPlusNormal"/>
        <w:spacing w:before="220"/>
        <w:ind w:firstLine="540"/>
        <w:jc w:val="both"/>
      </w:pPr>
      <w:r>
        <w:t>4.4.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5E5BA9" w:rsidRDefault="005E5BA9">
      <w:pPr>
        <w:pStyle w:val="ConsPlusNormal"/>
        <w:spacing w:before="220"/>
        <w:ind w:firstLine="540"/>
        <w:jc w:val="both"/>
      </w:pPr>
      <w:r>
        <w:t>Контроль за полнотой и качеством предоставления государственной услуги ответственными должностными лицами включает в себя:</w:t>
      </w:r>
    </w:p>
    <w:p w:rsidR="005E5BA9" w:rsidRDefault="005E5BA9">
      <w:pPr>
        <w:pStyle w:val="ConsPlusNormal"/>
        <w:spacing w:before="220"/>
        <w:ind w:firstLine="540"/>
        <w:jc w:val="both"/>
      </w:pPr>
      <w:r>
        <w:t>представление устных докладов о результатах осуществления отдельных административных процедур в рамках предоставления государственной услуги;</w:t>
      </w:r>
    </w:p>
    <w:p w:rsidR="005E5BA9" w:rsidRDefault="005E5BA9">
      <w:pPr>
        <w:pStyle w:val="ConsPlusNormal"/>
        <w:spacing w:before="220"/>
        <w:ind w:firstLine="540"/>
        <w:jc w:val="both"/>
      </w:pPr>
      <w:r>
        <w:t>контроль за соблюдением сроков осуществления административных процедур в рамках предоставления государственной услуги;</w:t>
      </w:r>
    </w:p>
    <w:p w:rsidR="005E5BA9" w:rsidRDefault="005E5BA9">
      <w:pPr>
        <w:pStyle w:val="ConsPlusNormal"/>
        <w:spacing w:before="220"/>
        <w:ind w:firstLine="540"/>
        <w:jc w:val="both"/>
      </w:pPr>
      <w:r>
        <w:t>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производимые в ходе предоставления государственной услуги.</w:t>
      </w:r>
    </w:p>
    <w:p w:rsidR="005E5BA9" w:rsidRDefault="005E5BA9">
      <w:pPr>
        <w:pStyle w:val="ConsPlusNormal"/>
        <w:spacing w:before="220"/>
        <w:ind w:firstLine="540"/>
        <w:jc w:val="both"/>
      </w:pPr>
      <w:r>
        <w:t>Плановые проверки полноты и качества предоставления государственной услуги осуществляются один раз в полугодие. Внеплановые проверки проводятся по обращениям граждан (организаций) и по указанию председателя Комитета.</w:t>
      </w:r>
    </w:p>
    <w:p w:rsidR="005E5BA9" w:rsidRDefault="005E5BA9">
      <w:pPr>
        <w:pStyle w:val="ConsPlusNormal"/>
        <w:spacing w:before="220"/>
        <w:ind w:firstLine="540"/>
        <w:jc w:val="both"/>
      </w:pPr>
      <w:r>
        <w:t>Проверки проводятся должностными лицами, определяемыми председателем (уполномоченным заместителем председателя) Комитета.</w:t>
      </w:r>
    </w:p>
    <w:p w:rsidR="005E5BA9" w:rsidRDefault="005E5BA9">
      <w:pPr>
        <w:pStyle w:val="ConsPlusNormal"/>
        <w:spacing w:before="220"/>
        <w:ind w:firstLine="540"/>
        <w:jc w:val="both"/>
      </w:pPr>
      <w:r>
        <w:t>По результатам проведения проверки в случае выявления нарушений (недостатков) председателем Комитета принимается решение:</w:t>
      </w:r>
    </w:p>
    <w:p w:rsidR="005E5BA9" w:rsidRDefault="005E5BA9">
      <w:pPr>
        <w:pStyle w:val="ConsPlusNormal"/>
        <w:spacing w:before="220"/>
        <w:ind w:firstLine="540"/>
        <w:jc w:val="both"/>
      </w:pPr>
      <w:r>
        <w:t>по устранению допущенных нарушений;</w:t>
      </w:r>
    </w:p>
    <w:p w:rsidR="005E5BA9" w:rsidRDefault="005E5BA9">
      <w:pPr>
        <w:pStyle w:val="ConsPlusNormal"/>
        <w:spacing w:before="220"/>
        <w:ind w:firstLine="540"/>
        <w:jc w:val="both"/>
      </w:pPr>
      <w:r>
        <w:t>о привлечении виновных лиц к ответственности в соответствии с действующим законодательством Российской Федерации;</w:t>
      </w:r>
    </w:p>
    <w:p w:rsidR="005E5BA9" w:rsidRDefault="005E5BA9">
      <w:pPr>
        <w:pStyle w:val="ConsPlusNormal"/>
        <w:spacing w:before="220"/>
        <w:ind w:firstLine="540"/>
        <w:jc w:val="both"/>
      </w:pPr>
      <w:r>
        <w:t>о подготовке предложений по изменению положений настоящего Административного регламента.</w:t>
      </w:r>
    </w:p>
    <w:p w:rsidR="005E5BA9" w:rsidRDefault="005E5BA9">
      <w:pPr>
        <w:pStyle w:val="ConsPlusNormal"/>
        <w:spacing w:before="220"/>
        <w:ind w:firstLine="540"/>
        <w:jc w:val="both"/>
      </w:pPr>
      <w:r>
        <w:t>4.5. За решения и действия (бездействие), принимаемые (осуществляемые) в ходе предоставления государственной услуги, государственные гражданские служащие Санкт-Петербурга и работники несут ответственность, которая устанавливается действующим законодательством о государственной гражданской службе и трудовым законодательством Российской Федерации.</w:t>
      </w:r>
    </w:p>
    <w:p w:rsidR="005E5BA9" w:rsidRDefault="005E5BA9">
      <w:pPr>
        <w:pStyle w:val="ConsPlusNormal"/>
        <w:spacing w:before="220"/>
        <w:ind w:firstLine="540"/>
        <w:jc w:val="both"/>
      </w:pPr>
      <w:r>
        <w:lastRenderedPageBreak/>
        <w:t>4.6. При проведении проверок может быть использована информация, представленная гражданами, их объединениями и организациями.</w:t>
      </w:r>
    </w:p>
    <w:p w:rsidR="005E5BA9" w:rsidRDefault="005E5BA9">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также осуществляется путем запроса в Комитете информации о ходе и результатах предоставления государственной услуги.</w:t>
      </w:r>
    </w:p>
    <w:p w:rsidR="005E5BA9" w:rsidRDefault="005E5BA9">
      <w:pPr>
        <w:pStyle w:val="ConsPlusNormal"/>
        <w:jc w:val="both"/>
      </w:pPr>
    </w:p>
    <w:p w:rsidR="005E5BA9" w:rsidRDefault="005E5BA9">
      <w:pPr>
        <w:pStyle w:val="ConsPlusTitle"/>
        <w:jc w:val="center"/>
        <w:outlineLvl w:val="1"/>
      </w:pPr>
      <w:r>
        <w:t>V. Досудебный (внесудебный) порядок обжалования решений</w:t>
      </w:r>
    </w:p>
    <w:p w:rsidR="005E5BA9" w:rsidRDefault="005E5BA9">
      <w:pPr>
        <w:pStyle w:val="ConsPlusTitle"/>
        <w:jc w:val="center"/>
      </w:pPr>
      <w:r>
        <w:t>и действий (бездействия) Комитета, предоставляющего</w:t>
      </w:r>
    </w:p>
    <w:p w:rsidR="005E5BA9" w:rsidRDefault="005E5BA9">
      <w:pPr>
        <w:pStyle w:val="ConsPlusTitle"/>
        <w:jc w:val="center"/>
      </w:pPr>
      <w:r>
        <w:t>государственную услугу, должностного лица Комитета</w:t>
      </w:r>
    </w:p>
    <w:p w:rsidR="005E5BA9" w:rsidRDefault="005E5BA9">
      <w:pPr>
        <w:pStyle w:val="ConsPlusNormal"/>
        <w:jc w:val="center"/>
      </w:pPr>
      <w:r>
        <w:t xml:space="preserve">(в ред. </w:t>
      </w:r>
      <w:hyperlink r:id="rId104" w:history="1">
        <w:r>
          <w:rPr>
            <w:color w:val="0000FF"/>
          </w:rPr>
          <w:t>Распоряжения</w:t>
        </w:r>
      </w:hyperlink>
      <w:r>
        <w:t xml:space="preserve"> Комитета по вопросам законности,</w:t>
      </w:r>
    </w:p>
    <w:p w:rsidR="005E5BA9" w:rsidRDefault="005E5BA9">
      <w:pPr>
        <w:pStyle w:val="ConsPlusNormal"/>
        <w:jc w:val="center"/>
      </w:pPr>
      <w:r>
        <w:t>правопорядка и безопасности Правительства Санкт-Петербурга</w:t>
      </w:r>
    </w:p>
    <w:p w:rsidR="005E5BA9" w:rsidRDefault="005E5BA9">
      <w:pPr>
        <w:pStyle w:val="ConsPlusNormal"/>
        <w:jc w:val="center"/>
      </w:pPr>
      <w:r>
        <w:t>от 29.01.2021 N 17-р)</w:t>
      </w:r>
    </w:p>
    <w:p w:rsidR="005E5BA9" w:rsidRDefault="005E5BA9">
      <w:pPr>
        <w:pStyle w:val="ConsPlusNormal"/>
        <w:jc w:val="center"/>
      </w:pPr>
    </w:p>
    <w:p w:rsidR="005E5BA9" w:rsidRDefault="005E5BA9">
      <w:pPr>
        <w:pStyle w:val="ConsPlusNormal"/>
        <w:ind w:firstLine="540"/>
        <w:jc w:val="both"/>
      </w:pPr>
      <w:r>
        <w:t>5.1. Информация для заявителя о его праве подать жалобу на нарушение порядка предоставления государственной услуги (далее - жалоба).</w:t>
      </w:r>
    </w:p>
    <w:p w:rsidR="005E5BA9" w:rsidRDefault="005E5BA9">
      <w:pPr>
        <w:pStyle w:val="ConsPlusNormal"/>
        <w:spacing w:before="220"/>
        <w:ind w:firstLine="540"/>
        <w:jc w:val="both"/>
      </w:pPr>
      <w: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5E5BA9" w:rsidRDefault="005E5BA9">
      <w:pPr>
        <w:pStyle w:val="ConsPlusNormal"/>
        <w:spacing w:before="220"/>
        <w:ind w:firstLine="540"/>
        <w:jc w:val="both"/>
      </w:pPr>
      <w:bookmarkStart w:id="18" w:name="P515"/>
      <w:bookmarkEnd w:id="18"/>
      <w:r>
        <w:t>5.1.1. Заявитель может подать жалобу, в том числе в следующих случаях:</w:t>
      </w:r>
    </w:p>
    <w:p w:rsidR="005E5BA9" w:rsidRDefault="005E5BA9">
      <w:pPr>
        <w:pStyle w:val="ConsPlusNormal"/>
        <w:spacing w:before="220"/>
        <w:ind w:firstLine="540"/>
        <w:jc w:val="both"/>
      </w:pPr>
      <w:r>
        <w:t>нарушение срока регистрации уведомления;</w:t>
      </w:r>
    </w:p>
    <w:p w:rsidR="005E5BA9" w:rsidRDefault="005E5BA9">
      <w:pPr>
        <w:pStyle w:val="ConsPlusNormal"/>
        <w:spacing w:before="220"/>
        <w:ind w:firstLine="540"/>
        <w:jc w:val="both"/>
      </w:pPr>
      <w:r>
        <w:t>нарушение срока предоставления государственной услуги;</w:t>
      </w:r>
    </w:p>
    <w:p w:rsidR="005E5BA9" w:rsidRDefault="005E5BA9">
      <w:pPr>
        <w:pStyle w:val="ConsPlusNormal"/>
        <w:spacing w:before="220"/>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5E5BA9" w:rsidRDefault="005E5BA9">
      <w:pPr>
        <w:pStyle w:val="ConsPlusNormal"/>
        <w:spacing w:before="220"/>
        <w:ind w:firstLine="540"/>
        <w:jc w:val="both"/>
      </w:pPr>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5E5BA9" w:rsidRDefault="005E5BA9">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5E5BA9" w:rsidRDefault="005E5BA9">
      <w:pPr>
        <w:pStyle w:val="ConsPlusNormal"/>
        <w:spacing w:before="220"/>
        <w:ind w:firstLine="540"/>
        <w:jc w:val="both"/>
      </w:pPr>
      <w: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5E5BA9" w:rsidRDefault="005E5BA9">
      <w:pPr>
        <w:pStyle w:val="ConsPlusNormal"/>
        <w:spacing w:before="220"/>
        <w:ind w:firstLine="540"/>
        <w:jc w:val="both"/>
      </w:pPr>
      <w:r>
        <w:t>отказ Комитета, должностного лица Комитета, государственного гражданского служащего Комитета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E5BA9" w:rsidRDefault="005E5BA9">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5E5BA9" w:rsidRDefault="005E5BA9">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
    <w:p w:rsidR="005E5BA9" w:rsidRDefault="005E5BA9">
      <w:pPr>
        <w:pStyle w:val="ConsPlusNormal"/>
        <w:spacing w:before="220"/>
        <w:ind w:firstLine="540"/>
        <w:jc w:val="both"/>
      </w:pPr>
      <w:r>
        <w:lastRenderedPageBreak/>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5" w:history="1">
        <w:r>
          <w:rPr>
            <w:color w:val="0000FF"/>
          </w:rPr>
          <w:t>пунктом 4 части 1 статьи 7</w:t>
        </w:r>
      </w:hyperlink>
      <w:r>
        <w:t xml:space="preserve"> Федерального закона от 27.10.2010 N 210-ФЗ.</w:t>
      </w:r>
    </w:p>
    <w:p w:rsidR="005E5BA9" w:rsidRDefault="005E5BA9">
      <w:pPr>
        <w:pStyle w:val="ConsPlusNormal"/>
        <w:spacing w:before="220"/>
        <w:ind w:firstLine="540"/>
        <w:jc w:val="both"/>
      </w:pPr>
      <w:bookmarkStart w:id="19" w:name="P526"/>
      <w:bookmarkEnd w:id="19"/>
      <w:r>
        <w:t>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E5BA9" w:rsidRDefault="005E5BA9">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5E5BA9" w:rsidRDefault="005E5BA9">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юридического лица или уполномоченным этим руководителем лицом (для юридических лиц);</w:t>
      </w:r>
    </w:p>
    <w:p w:rsidR="005E5BA9" w:rsidRDefault="005E5BA9">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E5BA9" w:rsidRDefault="005E5BA9">
      <w:pPr>
        <w:pStyle w:val="ConsPlusNormal"/>
        <w:spacing w:before="220"/>
        <w:ind w:firstLine="540"/>
        <w:jc w:val="both"/>
      </w:pPr>
      <w:r>
        <w:t>5.2. Предмет жалобы.</w:t>
      </w:r>
    </w:p>
    <w:p w:rsidR="005E5BA9" w:rsidRDefault="005E5BA9">
      <w:pPr>
        <w:pStyle w:val="ConsPlusNormal"/>
        <w:spacing w:before="220"/>
        <w:ind w:firstLine="540"/>
        <w:jc w:val="both"/>
      </w:pPr>
      <w:r>
        <w:t>Жалоба должна содержать:</w:t>
      </w:r>
    </w:p>
    <w:p w:rsidR="005E5BA9" w:rsidRDefault="005E5BA9">
      <w:pPr>
        <w:pStyle w:val="ConsPlusNormal"/>
        <w:spacing w:before="220"/>
        <w:ind w:firstLine="540"/>
        <w:jc w:val="both"/>
      </w:pPr>
      <w:r>
        <w:t>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rsidR="005E5BA9" w:rsidRDefault="005E5BA9">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5BA9" w:rsidRDefault="005E5BA9">
      <w:pPr>
        <w:pStyle w:val="ConsPlusNormal"/>
        <w:spacing w:before="220"/>
        <w:ind w:firstLine="540"/>
        <w:jc w:val="both"/>
      </w:pPr>
      <w: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в том числе в случае подачи жалобы через Портал - вид нарушения, указанный в </w:t>
      </w:r>
      <w:hyperlink w:anchor="P515" w:history="1">
        <w:r>
          <w:rPr>
            <w:color w:val="0000FF"/>
          </w:rPr>
          <w:t>пункте 5.1.1</w:t>
        </w:r>
      </w:hyperlink>
      <w:r>
        <w:t xml:space="preserve"> настоящего Административного регламента;</w:t>
      </w:r>
    </w:p>
    <w:p w:rsidR="005E5BA9" w:rsidRDefault="005E5BA9">
      <w:pPr>
        <w:pStyle w:val="ConsPlusNormal"/>
        <w:spacing w:before="220"/>
        <w:ind w:firstLine="540"/>
        <w:jc w:val="both"/>
      </w:pPr>
      <w: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5E5BA9" w:rsidRDefault="005E5BA9">
      <w:pPr>
        <w:pStyle w:val="ConsPlusNormal"/>
        <w:spacing w:before="220"/>
        <w:ind w:firstLine="540"/>
        <w:jc w:val="both"/>
      </w:pPr>
      <w:r>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5E5BA9" w:rsidRDefault="005E5BA9">
      <w:pPr>
        <w:pStyle w:val="ConsPlusNormal"/>
        <w:spacing w:before="220"/>
        <w:ind w:firstLine="540"/>
        <w:jc w:val="both"/>
      </w:pPr>
      <w:r>
        <w:t>Жалоба подается в Комитет.</w:t>
      </w:r>
    </w:p>
    <w:p w:rsidR="005E5BA9" w:rsidRDefault="005E5BA9">
      <w:pPr>
        <w:pStyle w:val="ConsPlusNormal"/>
        <w:spacing w:before="220"/>
        <w:ind w:firstLine="540"/>
        <w:jc w:val="both"/>
      </w:pPr>
      <w:r>
        <w:t>Жалоба также может быть подана вице-губернатору Санкт-Петербурга - руководителю Администрации Губернатора Санкт-Петербурга.</w:t>
      </w:r>
    </w:p>
    <w:p w:rsidR="005E5BA9" w:rsidRDefault="005E5BA9">
      <w:pPr>
        <w:pStyle w:val="ConsPlusNormal"/>
        <w:spacing w:before="220"/>
        <w:ind w:firstLine="540"/>
        <w:jc w:val="both"/>
      </w:pPr>
      <w:r>
        <w:t>Жалоба на решения и действия (бездействие) председателя Комитета может быть подана вице-губернатору Санкт-Петербурга - руководителю Администрации Губернатора Санкт-Петербурга.</w:t>
      </w:r>
    </w:p>
    <w:p w:rsidR="005E5BA9" w:rsidRDefault="005E5BA9">
      <w:pPr>
        <w:pStyle w:val="ConsPlusNormal"/>
        <w:spacing w:before="220"/>
        <w:ind w:firstLine="540"/>
        <w:jc w:val="both"/>
      </w:pPr>
      <w:r>
        <w:lastRenderedPageBreak/>
        <w:t>5.4. Способы подачи и рассмотрения жалобы.</w:t>
      </w:r>
    </w:p>
    <w:p w:rsidR="005E5BA9" w:rsidRDefault="005E5BA9">
      <w:pPr>
        <w:pStyle w:val="ConsPlusNormal"/>
        <w:spacing w:before="220"/>
        <w:ind w:firstLine="540"/>
        <w:jc w:val="both"/>
      </w:pPr>
      <w:r>
        <w:t>5.4.1. Жалоба может быть подана:</w:t>
      </w:r>
    </w:p>
    <w:p w:rsidR="005E5BA9" w:rsidRDefault="005E5BA9">
      <w:pPr>
        <w:pStyle w:val="ConsPlusNormal"/>
        <w:spacing w:before="220"/>
        <w:ind w:firstLine="540"/>
        <w:jc w:val="both"/>
      </w:pPr>
      <w:r>
        <w:t>в электронной форме;</w:t>
      </w:r>
    </w:p>
    <w:p w:rsidR="005E5BA9" w:rsidRDefault="005E5BA9">
      <w:pPr>
        <w:pStyle w:val="ConsPlusNormal"/>
        <w:spacing w:before="220"/>
        <w:ind w:firstLine="540"/>
        <w:jc w:val="both"/>
      </w:pPr>
      <w:r>
        <w:t>в письменной форме на бумажном носителе.</w:t>
      </w:r>
    </w:p>
    <w:p w:rsidR="005E5BA9" w:rsidRDefault="005E5BA9">
      <w:pPr>
        <w:pStyle w:val="ConsPlusNormal"/>
        <w:spacing w:before="220"/>
        <w:ind w:firstLine="540"/>
        <w:jc w:val="both"/>
      </w:pPr>
      <w:r>
        <w:t>5.4.1.1. Подача жалобы в письменной форме на бумажном носителе осуществляется:</w:t>
      </w:r>
    </w:p>
    <w:p w:rsidR="005E5BA9" w:rsidRDefault="005E5BA9">
      <w:pPr>
        <w:pStyle w:val="ConsPlusNormal"/>
        <w:spacing w:before="220"/>
        <w:ind w:firstLine="540"/>
        <w:jc w:val="both"/>
      </w:pPr>
      <w:r>
        <w:t>по почте;</w:t>
      </w:r>
    </w:p>
    <w:p w:rsidR="005E5BA9" w:rsidRDefault="005E5BA9">
      <w:pPr>
        <w:pStyle w:val="ConsPlusNormal"/>
        <w:spacing w:before="220"/>
        <w:ind w:firstLine="540"/>
        <w:jc w:val="both"/>
      </w:pPr>
      <w:r>
        <w:t xml:space="preserve">при личном приеме заявителя </w:t>
      </w:r>
      <w:proofErr w:type="gramStart"/>
      <w:r>
        <w:t>в Приемной Правительства</w:t>
      </w:r>
      <w:proofErr w:type="gramEnd"/>
      <w:r>
        <w:t xml:space="preserve"> Санкт-Петербурга, расположенной по адресу: Смольный, 4-й подъезд, Санкт-Петербург, 191060.</w:t>
      </w:r>
    </w:p>
    <w:p w:rsidR="005E5BA9" w:rsidRDefault="005E5BA9">
      <w:pPr>
        <w:pStyle w:val="ConsPlusNormal"/>
        <w:spacing w:before="220"/>
        <w:ind w:firstLine="540"/>
        <w:jc w:val="both"/>
      </w:pPr>
      <w:r>
        <w:t>При личном приеме заявитель в письменной форме на бумажном носителе представляет документ, удостоверяющий его личность в соответствии с законодательством Российской Федерации.</w:t>
      </w:r>
    </w:p>
    <w:p w:rsidR="005E5BA9" w:rsidRDefault="005E5BA9">
      <w:pPr>
        <w:pStyle w:val="ConsPlusNormal"/>
        <w:spacing w:before="220"/>
        <w:ind w:firstLine="540"/>
        <w:jc w:val="both"/>
      </w:pPr>
      <w:r>
        <w:t xml:space="preserve">В электронной форме могут быть представлены документы, указанные в </w:t>
      </w:r>
      <w:hyperlink w:anchor="P526" w:history="1">
        <w:r>
          <w:rPr>
            <w:color w:val="0000FF"/>
          </w:rPr>
          <w:t>пункте 5.1.2</w:t>
        </w:r>
      </w:hyperlink>
      <w:r>
        <w:t xml:space="preserve"> настоящего Административного регламента, при этом документа, удостоверяющего личность заявителя, не требуется.</w:t>
      </w:r>
    </w:p>
    <w:p w:rsidR="005E5BA9" w:rsidRDefault="005E5BA9">
      <w:pPr>
        <w:pStyle w:val="ConsPlusNormal"/>
        <w:spacing w:before="220"/>
        <w:ind w:firstLine="540"/>
        <w:jc w:val="both"/>
      </w:pPr>
      <w:r>
        <w:t>5.4.1.2. Подача жалобы в электронной форме осуществляется с использованием сети "Интернет" посредством: официального сайта Комитета (http://zakon.gov.spb.ru/), Портала.</w:t>
      </w:r>
    </w:p>
    <w:p w:rsidR="005E5BA9" w:rsidRDefault="005E5BA9">
      <w:pPr>
        <w:pStyle w:val="ConsPlusNormal"/>
        <w:spacing w:before="220"/>
        <w:ind w:firstLine="540"/>
        <w:jc w:val="both"/>
      </w:pPr>
      <w:r>
        <w:t>5.4.2. Порядок рассмотрения жалобы.</w:t>
      </w:r>
    </w:p>
    <w:p w:rsidR="005E5BA9" w:rsidRDefault="005E5BA9">
      <w:pPr>
        <w:pStyle w:val="ConsPlusNormal"/>
        <w:spacing w:before="220"/>
        <w:ind w:firstLine="540"/>
        <w:jc w:val="both"/>
      </w:pPr>
      <w:r>
        <w:t>Жалоба на решения и действия (бездействие) Комитета, его должностных лиц и государственных гражданских служащих рассматривается Комитетом.</w:t>
      </w:r>
    </w:p>
    <w:p w:rsidR="005E5BA9" w:rsidRDefault="005E5BA9">
      <w:pPr>
        <w:pStyle w:val="ConsPlusNormal"/>
        <w:spacing w:before="220"/>
        <w:ind w:firstLine="540"/>
        <w:jc w:val="both"/>
      </w:pPr>
      <w:r>
        <w:t>Жалоба на решения и действия (бездействие) председателя Комитета рассматривается вице-губернатором - руководителем Администрации Губернатора Санкт-Петербурга.</w:t>
      </w:r>
    </w:p>
    <w:p w:rsidR="005E5BA9" w:rsidRDefault="005E5BA9">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5E5BA9" w:rsidRDefault="005E5BA9">
      <w:pPr>
        <w:pStyle w:val="ConsPlusNormal"/>
        <w:spacing w:before="220"/>
        <w:ind w:firstLine="540"/>
        <w:jc w:val="both"/>
      </w:pPr>
      <w: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w:t>
      </w:r>
      <w:proofErr w:type="gramStart"/>
      <w:r>
        <w:t>не применяются</w:t>
      </w:r>
      <w:proofErr w:type="gramEnd"/>
      <w:r>
        <w:t xml:space="preserve"> и заявитель уведомляется о том, что его жалоба будет рассмотрена в порядке и сроки, предусмотренные федеральным законом.</w:t>
      </w:r>
    </w:p>
    <w:p w:rsidR="005E5BA9" w:rsidRDefault="005E5BA9">
      <w:pPr>
        <w:pStyle w:val="ConsPlusNormal"/>
        <w:spacing w:before="220"/>
        <w:ind w:firstLine="540"/>
        <w:jc w:val="both"/>
      </w:pPr>
      <w:r>
        <w:t>Комитет вправе оставить жалобу без ответа в следующих случаях:</w:t>
      </w:r>
    </w:p>
    <w:p w:rsidR="005E5BA9" w:rsidRDefault="005E5BA9">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5E5BA9" w:rsidRDefault="005E5BA9">
      <w:pPr>
        <w:pStyle w:val="ConsPlusNormal"/>
        <w:spacing w:before="220"/>
        <w:ind w:firstLine="540"/>
        <w:jc w:val="both"/>
      </w:pPr>
      <w:r>
        <w:t>отсутствие возможности прочитать какую-либо часть текста жалобы, фамилию, имя, отчество (при наличии) и(или) почтовый адрес заявителя, указанные в жалобе.</w:t>
      </w:r>
    </w:p>
    <w:p w:rsidR="005E5BA9" w:rsidRDefault="005E5BA9">
      <w:pPr>
        <w:pStyle w:val="ConsPlusNormal"/>
        <w:spacing w:before="220"/>
        <w:ind w:firstLine="540"/>
        <w:jc w:val="both"/>
      </w:pPr>
      <w:r>
        <w:t>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5E5BA9" w:rsidRDefault="005E5BA9">
      <w:pPr>
        <w:pStyle w:val="ConsPlusNormal"/>
        <w:spacing w:before="220"/>
        <w:ind w:firstLine="540"/>
        <w:jc w:val="both"/>
      </w:pPr>
      <w:r>
        <w:lastRenderedPageBreak/>
        <w:t>5.5. Сроки рассмотрения жалобы.</w:t>
      </w:r>
    </w:p>
    <w:p w:rsidR="005E5BA9" w:rsidRDefault="005E5BA9">
      <w:pPr>
        <w:pStyle w:val="ConsPlusNormal"/>
        <w:spacing w:before="220"/>
        <w:ind w:firstLine="540"/>
        <w:jc w:val="both"/>
      </w:pPr>
      <w:r>
        <w:t>Срок рассмотрения жалобы исчисляется со дня регистрации жалобы в Комитете.</w:t>
      </w:r>
    </w:p>
    <w:p w:rsidR="005E5BA9" w:rsidRDefault="005E5BA9">
      <w:pPr>
        <w:pStyle w:val="ConsPlusNormal"/>
        <w:spacing w:before="220"/>
        <w:ind w:firstLine="540"/>
        <w:jc w:val="both"/>
      </w:pPr>
      <w:r>
        <w:t>Жалоба, поступившая в Комитет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5E5BA9" w:rsidRDefault="005E5BA9">
      <w:pPr>
        <w:pStyle w:val="ConsPlusNormal"/>
        <w:spacing w:before="220"/>
        <w:ind w:firstLine="540"/>
        <w:jc w:val="both"/>
      </w:pPr>
      <w:r>
        <w:t>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5E5BA9" w:rsidRDefault="005E5BA9">
      <w:pPr>
        <w:pStyle w:val="ConsPlusNormal"/>
        <w:spacing w:before="220"/>
        <w:ind w:firstLine="540"/>
        <w:jc w:val="both"/>
      </w:pPr>
      <w:r>
        <w:t>5.6. Результат рассмотрения жалобы.</w:t>
      </w:r>
    </w:p>
    <w:p w:rsidR="005E5BA9" w:rsidRDefault="005E5BA9">
      <w:pPr>
        <w:pStyle w:val="ConsPlusNormal"/>
        <w:spacing w:before="220"/>
        <w:ind w:firstLine="540"/>
        <w:jc w:val="both"/>
      </w:pPr>
      <w:r>
        <w:t>По результатам рассмотрения жалобы Комитет принимает одно из следующих решений:</w:t>
      </w:r>
    </w:p>
    <w:p w:rsidR="005E5BA9" w:rsidRDefault="005E5BA9">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5E5BA9" w:rsidRDefault="005E5BA9">
      <w:pPr>
        <w:pStyle w:val="ConsPlusNormal"/>
        <w:spacing w:before="220"/>
        <w:ind w:firstLine="540"/>
        <w:jc w:val="both"/>
      </w:pPr>
      <w:r>
        <w:t>в удовлетворении жалобы отказывается.</w:t>
      </w:r>
    </w:p>
    <w:p w:rsidR="005E5BA9" w:rsidRDefault="005E5BA9">
      <w:pPr>
        <w:pStyle w:val="ConsPlusNormal"/>
        <w:spacing w:before="220"/>
        <w:ind w:firstLine="540"/>
        <w:jc w:val="both"/>
      </w:pPr>
      <w:r>
        <w:t xml:space="preserve">Указанное решение принимается в форме акта Комитета. Типовая форма </w:t>
      </w:r>
      <w:hyperlink w:anchor="P916" w:history="1">
        <w:r>
          <w:rPr>
            <w:color w:val="0000FF"/>
          </w:rPr>
          <w:t>акта</w:t>
        </w:r>
      </w:hyperlink>
      <w:r>
        <w:t xml:space="preserve"> установлена приложением N 6 к настоящему Административному регламенту.</w:t>
      </w:r>
    </w:p>
    <w:p w:rsidR="005E5BA9" w:rsidRDefault="005E5BA9">
      <w:pPr>
        <w:pStyle w:val="ConsPlusNormal"/>
        <w:spacing w:before="220"/>
        <w:ind w:firstLine="540"/>
        <w:jc w:val="both"/>
      </w:pPr>
      <w:r>
        <w:t>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в связи с несоответствием сведений, изложенных в жалобе, указанному виду нарушения.</w:t>
      </w:r>
    </w:p>
    <w:p w:rsidR="005E5BA9" w:rsidRDefault="005E5BA9">
      <w:pPr>
        <w:pStyle w:val="ConsPlusNormal"/>
        <w:spacing w:before="220"/>
        <w:ind w:firstLine="540"/>
        <w:jc w:val="both"/>
      </w:pPr>
      <w:r>
        <w:t>Комитет отказывает в удовлетворении жалобы в следующих случаях:</w:t>
      </w:r>
    </w:p>
    <w:p w:rsidR="005E5BA9" w:rsidRDefault="005E5BA9">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5E5BA9" w:rsidRDefault="005E5BA9">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5E5BA9" w:rsidRDefault="005E5BA9">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5E5BA9" w:rsidRDefault="005E5BA9">
      <w:pPr>
        <w:pStyle w:val="ConsPlusNormal"/>
        <w:spacing w:before="220"/>
        <w:ind w:firstLine="540"/>
        <w:jc w:val="both"/>
      </w:pPr>
      <w:r>
        <w:t>5.7. Порядок информирования заявителя о результатах рассмотрения жалобы.</w:t>
      </w:r>
    </w:p>
    <w:p w:rsidR="005E5BA9" w:rsidRDefault="005E5BA9">
      <w:pPr>
        <w:pStyle w:val="ConsPlusNormal"/>
        <w:spacing w:before="220"/>
        <w:ind w:firstLine="540"/>
        <w:jc w:val="both"/>
      </w:pPr>
      <w:r>
        <w:t>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5E5BA9" w:rsidRDefault="005E5BA9">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5BA9" w:rsidRDefault="005E5BA9">
      <w:pPr>
        <w:pStyle w:val="ConsPlusNormal"/>
        <w:spacing w:before="220"/>
        <w:ind w:firstLine="540"/>
        <w:jc w:val="both"/>
      </w:pPr>
      <w:r>
        <w:t>В ответе по результатам рассмотрения жалобы указываются:</w:t>
      </w:r>
    </w:p>
    <w:p w:rsidR="005E5BA9" w:rsidRDefault="005E5BA9">
      <w:pPr>
        <w:pStyle w:val="ConsPlusNormal"/>
        <w:spacing w:before="220"/>
        <w:ind w:firstLine="540"/>
        <w:jc w:val="both"/>
      </w:pPr>
      <w:r>
        <w:lastRenderedPageBreak/>
        <w:t>наименование Комитета, должность, фамилия, имя, отчество (при наличии) должностного лица, принявшего решение по жалобе;</w:t>
      </w:r>
    </w:p>
    <w:p w:rsidR="005E5BA9" w:rsidRDefault="005E5BA9">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5E5BA9" w:rsidRDefault="005E5BA9">
      <w:pPr>
        <w:pStyle w:val="ConsPlusNormal"/>
        <w:spacing w:before="220"/>
        <w:ind w:firstLine="540"/>
        <w:jc w:val="both"/>
      </w:pPr>
      <w:r>
        <w:t>фамилия, имя, отчество (при наличии) или наименование заявителя;</w:t>
      </w:r>
    </w:p>
    <w:p w:rsidR="005E5BA9" w:rsidRDefault="005E5BA9">
      <w:pPr>
        <w:pStyle w:val="ConsPlusNormal"/>
        <w:spacing w:before="220"/>
        <w:ind w:firstLine="540"/>
        <w:jc w:val="both"/>
      </w:pPr>
      <w:r>
        <w:t>основания для принятия решения по жалобе;</w:t>
      </w:r>
    </w:p>
    <w:p w:rsidR="005E5BA9" w:rsidRDefault="005E5BA9">
      <w:pPr>
        <w:pStyle w:val="ConsPlusNormal"/>
        <w:spacing w:before="220"/>
        <w:ind w:firstLine="540"/>
        <w:jc w:val="both"/>
      </w:pPr>
      <w:r>
        <w:t>информация о действиях, осуществляемых Комитетом, в целях незамедлительного устранения выявленных нарушений при оказании государственной услуги в случае признания жалобы подлежащей удовлетворению;</w:t>
      </w:r>
    </w:p>
    <w:p w:rsidR="005E5BA9" w:rsidRDefault="005E5BA9">
      <w:pPr>
        <w:pStyle w:val="ConsPlusNormal"/>
        <w:spacing w:before="220"/>
        <w:ind w:firstLine="540"/>
        <w:jc w:val="both"/>
      </w:pPr>
      <w:r>
        <w:t>принятое по жалобе решение;</w:t>
      </w:r>
    </w:p>
    <w:p w:rsidR="005E5BA9" w:rsidRDefault="005E5BA9">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5E5BA9" w:rsidRDefault="005E5BA9">
      <w:pPr>
        <w:pStyle w:val="ConsPlusNormal"/>
        <w:spacing w:before="220"/>
        <w:ind w:firstLine="540"/>
        <w:jc w:val="both"/>
      </w:pPr>
      <w: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5E5BA9" w:rsidRDefault="005E5BA9">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E5BA9" w:rsidRDefault="005E5BA9">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Комитета, наделенным полномочиями по рассмотрению жалоб.</w:t>
      </w:r>
    </w:p>
    <w:p w:rsidR="005E5BA9" w:rsidRDefault="005E5BA9">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вид которой установлен законодательством Российской Федерации.</w:t>
      </w:r>
    </w:p>
    <w:p w:rsidR="005E5BA9" w:rsidRDefault="005E5BA9">
      <w:pPr>
        <w:pStyle w:val="ConsPlusNormal"/>
        <w:spacing w:before="220"/>
        <w:ind w:firstLine="540"/>
        <w:jc w:val="both"/>
      </w:pPr>
      <w:r>
        <w:t>5.8. Порядок обжалования решения по жалобе.</w:t>
      </w:r>
    </w:p>
    <w:p w:rsidR="005E5BA9" w:rsidRDefault="005E5BA9">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(Смольный, Санкт-Петербург, 191060, тел. 576-62-62), в Правительство Санкт-Петербурга, а также в суд в порядке и сроки, предусмотренные действующим законодательством.</w:t>
      </w:r>
    </w:p>
    <w:p w:rsidR="005E5BA9" w:rsidRDefault="005E5BA9">
      <w:pPr>
        <w:pStyle w:val="ConsPlusNormal"/>
        <w:spacing w:before="220"/>
        <w:ind w:firstLine="540"/>
        <w:jc w:val="both"/>
      </w:pPr>
      <w:r>
        <w:t>5.9. Заявитель имеет право на получение информации и документов, необходимых для обоснования и рассмотрения жалобы.</w:t>
      </w:r>
    </w:p>
    <w:p w:rsidR="005E5BA9" w:rsidRDefault="005E5BA9">
      <w:pPr>
        <w:pStyle w:val="ConsPlusNormal"/>
        <w:spacing w:before="220"/>
        <w:ind w:firstLine="540"/>
        <w:jc w:val="both"/>
      </w:pPr>
      <w:r>
        <w:t>5.10. Информирование заявителей о порядке подачи и рассмотрения жалобы осуществляется посредством размещения информации на Портале.</w:t>
      </w:r>
    </w:p>
    <w:p w:rsidR="005E5BA9" w:rsidRDefault="005E5BA9">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Комитета и на Портале.</w:t>
      </w:r>
    </w:p>
    <w:p w:rsidR="005E5BA9" w:rsidRDefault="005E5BA9">
      <w:pPr>
        <w:pStyle w:val="ConsPlusNormal"/>
        <w:spacing w:before="220"/>
        <w:ind w:firstLine="540"/>
        <w:jc w:val="both"/>
      </w:pPr>
      <w: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106" w:history="1">
        <w:r>
          <w:rPr>
            <w:color w:val="0000FF"/>
          </w:rPr>
          <w:t>законом</w:t>
        </w:r>
      </w:hyperlink>
      <w:r>
        <w:t xml:space="preserve"> от 02.05.2006 N 59-ФЗ "О порядке рассмотрения обращений граждан Российской Федерации" (далее - Федеральный закон </w:t>
      </w:r>
      <w:r>
        <w:lastRenderedPageBreak/>
        <w:t>от 02.05.2006 N 59-ФЗ).</w:t>
      </w:r>
    </w:p>
    <w:p w:rsidR="005E5BA9" w:rsidRDefault="005E5BA9">
      <w:pPr>
        <w:pStyle w:val="ConsPlusNormal"/>
        <w:spacing w:before="220"/>
        <w:ind w:firstLine="540"/>
        <w:jc w:val="both"/>
      </w:pPr>
      <w:r>
        <w:t xml:space="preserve">Жалобы заявителей на организацию предоставления государственных услуг в Комитете подаются и рассматриваются в порядке, предусмотренном Федеральным </w:t>
      </w:r>
      <w:hyperlink r:id="rId107" w:history="1">
        <w:r>
          <w:rPr>
            <w:color w:val="0000FF"/>
          </w:rPr>
          <w:t>законом</w:t>
        </w:r>
      </w:hyperlink>
      <w:r>
        <w:t xml:space="preserve"> от 02.05.2006 N 59-ФЗ.</w:t>
      </w:r>
    </w:p>
    <w:p w:rsidR="005E5BA9" w:rsidRDefault="005E5BA9">
      <w:pPr>
        <w:pStyle w:val="ConsPlusNormal"/>
        <w:jc w:val="both"/>
      </w:pPr>
    </w:p>
    <w:p w:rsidR="005E5BA9" w:rsidRDefault="005E5BA9">
      <w:pPr>
        <w:pStyle w:val="ConsPlusNormal"/>
        <w:jc w:val="both"/>
      </w:pPr>
    </w:p>
    <w:p w:rsidR="005E5BA9" w:rsidRDefault="005E5BA9">
      <w:pPr>
        <w:pStyle w:val="ConsPlusNormal"/>
        <w:jc w:val="right"/>
        <w:outlineLvl w:val="1"/>
      </w:pPr>
      <w:r>
        <w:t>Приложение N 1</w:t>
      </w:r>
    </w:p>
    <w:p w:rsidR="005E5BA9" w:rsidRDefault="005E5BA9">
      <w:pPr>
        <w:pStyle w:val="ConsPlusNormal"/>
        <w:jc w:val="right"/>
      </w:pPr>
      <w:r>
        <w:t>к Административному регламенту</w:t>
      </w:r>
    </w:p>
    <w:p w:rsidR="005E5BA9" w:rsidRDefault="005E5BA9">
      <w:pPr>
        <w:pStyle w:val="ConsPlusNormal"/>
        <w:jc w:val="right"/>
      </w:pPr>
      <w:r>
        <w:t>Комитета по вопросам законности, правопорядка</w:t>
      </w:r>
    </w:p>
    <w:p w:rsidR="005E5BA9" w:rsidRDefault="005E5BA9">
      <w:pPr>
        <w:pStyle w:val="ConsPlusNormal"/>
        <w:jc w:val="right"/>
      </w:pPr>
      <w:r>
        <w:t>и безопасности по предоставлению государственной</w:t>
      </w:r>
    </w:p>
    <w:p w:rsidR="005E5BA9" w:rsidRDefault="005E5BA9">
      <w:pPr>
        <w:pStyle w:val="ConsPlusNormal"/>
        <w:jc w:val="right"/>
      </w:pPr>
      <w:r>
        <w:t>услуги по рассмотрению в установленном порядке</w:t>
      </w:r>
    </w:p>
    <w:p w:rsidR="005E5BA9" w:rsidRDefault="005E5BA9">
      <w:pPr>
        <w:pStyle w:val="ConsPlusNormal"/>
        <w:jc w:val="right"/>
      </w:pPr>
      <w:r>
        <w:t>уведомлений о проведении в Санкт-Петербурге митингов,</w:t>
      </w:r>
    </w:p>
    <w:p w:rsidR="005E5BA9" w:rsidRDefault="005E5BA9">
      <w:pPr>
        <w:pStyle w:val="ConsPlusNormal"/>
        <w:jc w:val="right"/>
      </w:pPr>
      <w:r>
        <w:t>демонстраций, уличных шествий, пикетирований</w:t>
      </w:r>
    </w:p>
    <w:p w:rsidR="005E5BA9" w:rsidRDefault="005E5BA9">
      <w:pPr>
        <w:pStyle w:val="ConsPlusNormal"/>
        <w:jc w:val="both"/>
      </w:pPr>
    </w:p>
    <w:p w:rsidR="005E5BA9" w:rsidRDefault="005E5BA9">
      <w:pPr>
        <w:pStyle w:val="ConsPlusTitle"/>
        <w:jc w:val="center"/>
      </w:pPr>
      <w:r>
        <w:t>БЛОК-СХЕМА</w:t>
      </w:r>
    </w:p>
    <w:p w:rsidR="005E5BA9" w:rsidRDefault="005E5BA9">
      <w:pPr>
        <w:pStyle w:val="ConsPlusTitle"/>
        <w:jc w:val="center"/>
      </w:pPr>
      <w:r>
        <w:t>ПРЕДОСТАВЛЕНИЯ ГОСУДАРСТВЕННОЙ УСЛУГИ ПО РАССМОТРЕНИЮ</w:t>
      </w:r>
    </w:p>
    <w:p w:rsidR="005E5BA9" w:rsidRDefault="005E5BA9">
      <w:pPr>
        <w:pStyle w:val="ConsPlusTitle"/>
        <w:jc w:val="center"/>
      </w:pPr>
      <w:r>
        <w:t>В УСТАНОВЛЕННОМ ПОРЯДКЕ УВЕДОМЛЕНИЙ О ПРОВЕДЕНИИ</w:t>
      </w:r>
    </w:p>
    <w:p w:rsidR="005E5BA9" w:rsidRDefault="005E5BA9">
      <w:pPr>
        <w:pStyle w:val="ConsPlusTitle"/>
        <w:jc w:val="center"/>
      </w:pPr>
      <w:r>
        <w:t>В САНКТ-ПЕТЕРБУРГЕ МИТИНГОВ, ДЕМОНСТРАЦИЙ,</w:t>
      </w:r>
    </w:p>
    <w:p w:rsidR="005E5BA9" w:rsidRDefault="005E5BA9">
      <w:pPr>
        <w:pStyle w:val="ConsPlusTitle"/>
        <w:jc w:val="center"/>
      </w:pPr>
      <w:r>
        <w:t>УЛИЧНЫХ ШЕСТВИЙ, ПИКЕТИРОВАНИЙ</w:t>
      </w:r>
    </w:p>
    <w:p w:rsidR="005E5BA9" w:rsidRDefault="005E5BA9">
      <w:pPr>
        <w:pStyle w:val="ConsPlusNormal"/>
        <w:jc w:val="center"/>
      </w:pPr>
    </w:p>
    <w:p w:rsidR="005E5BA9" w:rsidRDefault="005E5BA9">
      <w:pPr>
        <w:pStyle w:val="ConsPlusNormal"/>
        <w:jc w:val="center"/>
      </w:pPr>
      <w:r>
        <w:t xml:space="preserve">Исключена. - </w:t>
      </w:r>
      <w:hyperlink r:id="rId108" w:history="1">
        <w:r>
          <w:rPr>
            <w:color w:val="0000FF"/>
          </w:rPr>
          <w:t>Распоряжение</w:t>
        </w:r>
      </w:hyperlink>
      <w:r>
        <w:t xml:space="preserve"> Комитета по вопросам законности,</w:t>
      </w:r>
    </w:p>
    <w:p w:rsidR="005E5BA9" w:rsidRDefault="005E5BA9">
      <w:pPr>
        <w:pStyle w:val="ConsPlusNormal"/>
        <w:jc w:val="center"/>
      </w:pPr>
      <w:r>
        <w:t>правопорядка и безопасности Правительства Санкт-Петербурга</w:t>
      </w:r>
    </w:p>
    <w:p w:rsidR="005E5BA9" w:rsidRDefault="005E5BA9">
      <w:pPr>
        <w:pStyle w:val="ConsPlusNormal"/>
        <w:jc w:val="center"/>
      </w:pPr>
      <w:r>
        <w:t>от 29.01.2021 N 17-р.</w:t>
      </w:r>
    </w:p>
    <w:p w:rsidR="005E5BA9" w:rsidRDefault="005E5BA9">
      <w:pPr>
        <w:pStyle w:val="ConsPlusNormal"/>
        <w:jc w:val="both"/>
      </w:pPr>
    </w:p>
    <w:p w:rsidR="005E5BA9" w:rsidRDefault="005E5BA9">
      <w:pPr>
        <w:pStyle w:val="ConsPlusNormal"/>
        <w:jc w:val="both"/>
      </w:pPr>
    </w:p>
    <w:p w:rsidR="005E5BA9" w:rsidRDefault="005E5BA9">
      <w:pPr>
        <w:pStyle w:val="ConsPlusNormal"/>
        <w:jc w:val="right"/>
        <w:outlineLvl w:val="1"/>
      </w:pPr>
      <w:r>
        <w:t>Приложение N 2</w:t>
      </w:r>
    </w:p>
    <w:p w:rsidR="005E5BA9" w:rsidRDefault="005E5BA9">
      <w:pPr>
        <w:pStyle w:val="ConsPlusNormal"/>
        <w:jc w:val="right"/>
      </w:pPr>
      <w:r>
        <w:t>к Административному регламенту</w:t>
      </w:r>
    </w:p>
    <w:p w:rsidR="005E5BA9" w:rsidRDefault="005E5BA9">
      <w:pPr>
        <w:pStyle w:val="ConsPlusNormal"/>
        <w:jc w:val="right"/>
      </w:pPr>
      <w:r>
        <w:t>Комитета по вопросам законности, правопорядка</w:t>
      </w:r>
    </w:p>
    <w:p w:rsidR="005E5BA9" w:rsidRDefault="005E5BA9">
      <w:pPr>
        <w:pStyle w:val="ConsPlusNormal"/>
        <w:jc w:val="right"/>
      </w:pPr>
      <w:r>
        <w:t>и безопасности по предоставлению государственной</w:t>
      </w:r>
    </w:p>
    <w:p w:rsidR="005E5BA9" w:rsidRDefault="005E5BA9">
      <w:pPr>
        <w:pStyle w:val="ConsPlusNormal"/>
        <w:jc w:val="right"/>
      </w:pPr>
      <w:r>
        <w:t>услуги по рассмотрению в установленном порядке</w:t>
      </w:r>
    </w:p>
    <w:p w:rsidR="005E5BA9" w:rsidRDefault="005E5BA9">
      <w:pPr>
        <w:pStyle w:val="ConsPlusNormal"/>
        <w:jc w:val="right"/>
      </w:pPr>
      <w:r>
        <w:t>уведомлений о проведении в Санкт-Петербурге митингов,</w:t>
      </w:r>
    </w:p>
    <w:p w:rsidR="005E5BA9" w:rsidRDefault="005E5BA9">
      <w:pPr>
        <w:pStyle w:val="ConsPlusNormal"/>
        <w:jc w:val="right"/>
      </w:pPr>
      <w:r>
        <w:t>демонстраций, уличных шествий, пикетирований</w:t>
      </w:r>
    </w:p>
    <w:p w:rsidR="005E5BA9" w:rsidRDefault="005E5BA9">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5"/>
      </w:tblGrid>
      <w:tr w:rsidR="005E5BA9">
        <w:trPr>
          <w:jc w:val="center"/>
        </w:trPr>
        <w:tc>
          <w:tcPr>
            <w:tcW w:w="9295" w:type="dxa"/>
            <w:tcBorders>
              <w:top w:val="nil"/>
              <w:left w:val="single" w:sz="24" w:space="0" w:color="CED3F1"/>
              <w:bottom w:val="nil"/>
              <w:right w:val="single" w:sz="24" w:space="0" w:color="F4F3F8"/>
            </w:tcBorders>
            <w:shd w:val="clear" w:color="auto" w:fill="F4F3F8"/>
          </w:tcPr>
          <w:p w:rsidR="005E5BA9" w:rsidRDefault="005E5BA9">
            <w:pPr>
              <w:pStyle w:val="ConsPlusNormal"/>
              <w:jc w:val="center"/>
            </w:pPr>
            <w:r>
              <w:rPr>
                <w:color w:val="392C69"/>
              </w:rPr>
              <w:t>Список изменяющих документов</w:t>
            </w:r>
          </w:p>
          <w:p w:rsidR="005E5BA9" w:rsidRDefault="005E5BA9">
            <w:pPr>
              <w:pStyle w:val="ConsPlusNormal"/>
              <w:jc w:val="center"/>
            </w:pPr>
            <w:r>
              <w:rPr>
                <w:color w:val="392C69"/>
              </w:rPr>
              <w:t xml:space="preserve">(в ред. </w:t>
            </w:r>
            <w:hyperlink r:id="rId109" w:history="1">
              <w:r>
                <w:rPr>
                  <w:color w:val="0000FF"/>
                </w:rPr>
                <w:t>Распоряжения</w:t>
              </w:r>
            </w:hyperlink>
            <w:r>
              <w:rPr>
                <w:color w:val="392C69"/>
              </w:rPr>
              <w:t xml:space="preserve"> Комитета по вопросам законности, правопорядка</w:t>
            </w:r>
          </w:p>
          <w:p w:rsidR="005E5BA9" w:rsidRDefault="005E5BA9">
            <w:pPr>
              <w:pStyle w:val="ConsPlusNormal"/>
              <w:jc w:val="center"/>
            </w:pPr>
            <w:r>
              <w:rPr>
                <w:color w:val="392C69"/>
              </w:rPr>
              <w:t>и безопасности Правительства Санкт-Петербурга от 29.01.2021 N 17-р)</w:t>
            </w:r>
          </w:p>
        </w:tc>
      </w:tr>
    </w:tbl>
    <w:p w:rsidR="005E5BA9" w:rsidRDefault="005E5BA9">
      <w:pPr>
        <w:pStyle w:val="ConsPlusNormal"/>
        <w:jc w:val="right"/>
      </w:pPr>
    </w:p>
    <w:p w:rsidR="005E5BA9" w:rsidRDefault="005E5BA9">
      <w:pPr>
        <w:pStyle w:val="ConsPlusNormal"/>
        <w:jc w:val="right"/>
      </w:pPr>
      <w:r>
        <w:t>Рекомендуемая форма</w:t>
      </w:r>
    </w:p>
    <w:p w:rsidR="005E5BA9" w:rsidRDefault="005E5BA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5E5BA9">
        <w:tc>
          <w:tcPr>
            <w:tcW w:w="9071" w:type="dxa"/>
            <w:gridSpan w:val="2"/>
            <w:tcBorders>
              <w:top w:val="nil"/>
              <w:left w:val="nil"/>
              <w:bottom w:val="nil"/>
              <w:right w:val="nil"/>
            </w:tcBorders>
          </w:tcPr>
          <w:p w:rsidR="005E5BA9" w:rsidRDefault="005E5BA9">
            <w:pPr>
              <w:pStyle w:val="ConsPlusNormal"/>
              <w:jc w:val="right"/>
            </w:pPr>
            <w:r>
              <w:rPr>
                <w:b/>
              </w:rPr>
              <w:t>Председателю Комитета</w:t>
            </w:r>
          </w:p>
          <w:p w:rsidR="005E5BA9" w:rsidRDefault="005E5BA9">
            <w:pPr>
              <w:pStyle w:val="ConsPlusNormal"/>
              <w:jc w:val="right"/>
            </w:pPr>
            <w:r>
              <w:rPr>
                <w:b/>
              </w:rPr>
              <w:t>по вопросам законности,</w:t>
            </w:r>
          </w:p>
          <w:p w:rsidR="005E5BA9" w:rsidRDefault="005E5BA9">
            <w:pPr>
              <w:pStyle w:val="ConsPlusNormal"/>
              <w:jc w:val="right"/>
            </w:pPr>
            <w:r>
              <w:rPr>
                <w:b/>
              </w:rPr>
              <w:t>правопорядка и безопасности</w:t>
            </w:r>
          </w:p>
        </w:tc>
      </w:tr>
      <w:tr w:rsidR="005E5BA9">
        <w:tc>
          <w:tcPr>
            <w:tcW w:w="9071" w:type="dxa"/>
            <w:gridSpan w:val="2"/>
            <w:tcBorders>
              <w:top w:val="nil"/>
              <w:left w:val="nil"/>
              <w:bottom w:val="nil"/>
              <w:right w:val="nil"/>
            </w:tcBorders>
          </w:tcPr>
          <w:p w:rsidR="005E5BA9" w:rsidRDefault="005E5BA9">
            <w:pPr>
              <w:pStyle w:val="ConsPlusNormal"/>
            </w:pPr>
          </w:p>
        </w:tc>
      </w:tr>
      <w:tr w:rsidR="005E5BA9">
        <w:tc>
          <w:tcPr>
            <w:tcW w:w="9071" w:type="dxa"/>
            <w:gridSpan w:val="2"/>
            <w:tcBorders>
              <w:top w:val="nil"/>
              <w:left w:val="nil"/>
              <w:bottom w:val="nil"/>
              <w:right w:val="nil"/>
            </w:tcBorders>
          </w:tcPr>
          <w:p w:rsidR="005E5BA9" w:rsidRDefault="005E5BA9">
            <w:pPr>
              <w:pStyle w:val="ConsPlusNormal"/>
              <w:jc w:val="center"/>
            </w:pPr>
            <w:bookmarkStart w:id="20" w:name="P639"/>
            <w:bookmarkEnd w:id="20"/>
            <w:r>
              <w:rPr>
                <w:b/>
              </w:rPr>
              <w:t>Уведомление о проведении публичного мероприятия</w:t>
            </w:r>
          </w:p>
        </w:tc>
      </w:tr>
      <w:tr w:rsidR="005E5BA9">
        <w:tc>
          <w:tcPr>
            <w:tcW w:w="9071" w:type="dxa"/>
            <w:gridSpan w:val="2"/>
            <w:tcBorders>
              <w:top w:val="nil"/>
              <w:left w:val="nil"/>
              <w:bottom w:val="nil"/>
              <w:right w:val="nil"/>
            </w:tcBorders>
          </w:tcPr>
          <w:p w:rsidR="005E5BA9" w:rsidRDefault="005E5BA9">
            <w:pPr>
              <w:pStyle w:val="ConsPlusNormal"/>
            </w:pP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center"/>
            </w:pPr>
            <w:r>
              <w:t>(наименование организатора: Ф.И.О. гражданина, группа граждан</w:t>
            </w:r>
          </w:p>
          <w:p w:rsidR="005E5BA9" w:rsidRDefault="005E5BA9">
            <w:pPr>
              <w:pStyle w:val="ConsPlusNormal"/>
              <w:jc w:val="center"/>
            </w:pPr>
            <w:r>
              <w:lastRenderedPageBreak/>
              <w:t>в составе ..., наименование общественной организации)</w:t>
            </w:r>
          </w:p>
          <w:p w:rsidR="005E5BA9" w:rsidRDefault="005E5BA9">
            <w:pPr>
              <w:pStyle w:val="ConsPlusNormal"/>
              <w:jc w:val="center"/>
            </w:pPr>
            <w:r>
              <w:t>уведомляю(</w:t>
            </w:r>
            <w:proofErr w:type="spellStart"/>
            <w:r>
              <w:t>ет</w:t>
            </w:r>
            <w:proofErr w:type="spellEnd"/>
            <w:r>
              <w:t>) о проведении публичного мероприятия.</w:t>
            </w:r>
          </w:p>
        </w:tc>
      </w:tr>
      <w:tr w:rsidR="005E5BA9">
        <w:tc>
          <w:tcPr>
            <w:tcW w:w="9071" w:type="dxa"/>
            <w:gridSpan w:val="2"/>
            <w:tcBorders>
              <w:top w:val="nil"/>
              <w:left w:val="nil"/>
              <w:bottom w:val="nil"/>
              <w:right w:val="nil"/>
            </w:tcBorders>
          </w:tcPr>
          <w:p w:rsidR="005E5BA9" w:rsidRDefault="005E5BA9">
            <w:pPr>
              <w:pStyle w:val="ConsPlusNormal"/>
            </w:pPr>
          </w:p>
        </w:tc>
      </w:tr>
      <w:tr w:rsidR="005E5BA9">
        <w:tc>
          <w:tcPr>
            <w:tcW w:w="4365" w:type="dxa"/>
            <w:tcBorders>
              <w:top w:val="nil"/>
              <w:left w:val="nil"/>
              <w:bottom w:val="nil"/>
              <w:right w:val="nil"/>
            </w:tcBorders>
          </w:tcPr>
          <w:p w:rsidR="005E5BA9" w:rsidRDefault="005E5BA9">
            <w:pPr>
              <w:pStyle w:val="ConsPlusNormal"/>
            </w:pPr>
            <w:r>
              <w:t>1) Цель публичного мероприятия:</w:t>
            </w:r>
          </w:p>
        </w:tc>
        <w:tc>
          <w:tcPr>
            <w:tcW w:w="4706" w:type="dxa"/>
            <w:tcBorders>
              <w:top w:val="nil"/>
              <w:left w:val="nil"/>
              <w:bottom w:val="single" w:sz="4" w:space="0" w:color="auto"/>
              <w:right w:val="nil"/>
            </w:tcBorders>
          </w:tcPr>
          <w:p w:rsidR="005E5BA9" w:rsidRDefault="005E5BA9">
            <w:pPr>
              <w:pStyle w:val="ConsPlusNormal"/>
              <w:jc w:val="both"/>
            </w:pP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single" w:sz="4" w:space="0" w:color="auto"/>
          </w:tblBorders>
        </w:tblPrEx>
        <w:tc>
          <w:tcPr>
            <w:tcW w:w="4365" w:type="dxa"/>
            <w:tcBorders>
              <w:top w:val="single" w:sz="4" w:space="0" w:color="auto"/>
              <w:left w:val="nil"/>
              <w:bottom w:val="nil"/>
              <w:right w:val="nil"/>
            </w:tcBorders>
          </w:tcPr>
          <w:p w:rsidR="005E5BA9" w:rsidRDefault="005E5BA9">
            <w:pPr>
              <w:pStyle w:val="ConsPlusNormal"/>
            </w:pPr>
            <w:r>
              <w:t>2) Форма публичного мероприятия:</w:t>
            </w:r>
          </w:p>
        </w:tc>
        <w:tc>
          <w:tcPr>
            <w:tcW w:w="4706" w:type="dxa"/>
            <w:tcBorders>
              <w:top w:val="single" w:sz="4" w:space="0" w:color="auto"/>
              <w:left w:val="nil"/>
              <w:bottom w:val="single" w:sz="4" w:space="0" w:color="auto"/>
              <w:right w:val="nil"/>
            </w:tcBorders>
          </w:tcPr>
          <w:p w:rsidR="005E5BA9" w:rsidRDefault="005E5BA9">
            <w:pPr>
              <w:pStyle w:val="ConsPlusNormal"/>
              <w:jc w:val="both"/>
            </w:pP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center"/>
            </w:pPr>
            <w:r>
              <w:t>(собрание, пикет, митинг, шествие, демонстрация)</w:t>
            </w:r>
          </w:p>
        </w:tc>
      </w:tr>
      <w:tr w:rsidR="005E5BA9">
        <w:tc>
          <w:tcPr>
            <w:tcW w:w="9071" w:type="dxa"/>
            <w:gridSpan w:val="2"/>
            <w:tcBorders>
              <w:top w:val="nil"/>
              <w:left w:val="nil"/>
              <w:bottom w:val="nil"/>
              <w:right w:val="nil"/>
            </w:tcBorders>
          </w:tcPr>
          <w:p w:rsidR="005E5BA9" w:rsidRDefault="005E5BA9">
            <w:pPr>
              <w:pStyle w:val="ConsPlusNormal"/>
              <w:jc w:val="both"/>
            </w:pPr>
            <w:r>
              <w:t>3) Место (места) проведения публичного мероприятия, маршруты движения участников, а в случае, если публичное мероприятие будет проводиться с использованием транспортных средств, информация об использовании транспортных средств, а также общее количество и категории транспортных средств, которые будут использоваться при проведении публичного мероприятия, маршрут их движения, место начала и окончания маршрута:</w:t>
            </w: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both"/>
            </w:pPr>
            <w:r>
              <w:t>4) Дата, время начала и окончания публичного мероприятия: _________________</w:t>
            </w:r>
          </w:p>
        </w:tc>
      </w:tr>
      <w:tr w:rsidR="005E5BA9">
        <w:tc>
          <w:tcPr>
            <w:tcW w:w="9071" w:type="dxa"/>
            <w:gridSpan w:val="2"/>
            <w:tcBorders>
              <w:top w:val="nil"/>
              <w:left w:val="nil"/>
              <w:bottom w:val="nil"/>
              <w:right w:val="nil"/>
            </w:tcBorders>
          </w:tcPr>
          <w:p w:rsidR="005E5BA9" w:rsidRDefault="005E5BA9">
            <w:pPr>
              <w:pStyle w:val="ConsPlusNormal"/>
              <w:jc w:val="both"/>
            </w:pPr>
            <w:r>
              <w:t>5) Предполагаемое количество участников публичного мероприятия: __________</w:t>
            </w:r>
          </w:p>
        </w:tc>
      </w:tr>
      <w:tr w:rsidR="005E5BA9">
        <w:tc>
          <w:tcPr>
            <w:tcW w:w="9071" w:type="dxa"/>
            <w:gridSpan w:val="2"/>
            <w:tcBorders>
              <w:top w:val="nil"/>
              <w:left w:val="nil"/>
              <w:bottom w:val="nil"/>
              <w:right w:val="nil"/>
            </w:tcBorders>
          </w:tcPr>
          <w:p w:rsidR="005E5BA9" w:rsidRDefault="005E5BA9">
            <w:pPr>
              <w:pStyle w:val="ConsPlusNormal"/>
              <w:jc w:val="both"/>
            </w:pPr>
            <w:r>
              <w:t>6) Формы и методы обеспечения организатором публичного мероприятия общественного порядка _________, организации медицинской помощи _________ и санитарного обслуживания _________, намерение использовать звукоусиливающие технические средства, быстровозводимую сборно-разборную конструкцию при проведении публичного мероприятия ______________________________________</w:t>
            </w:r>
          </w:p>
        </w:tc>
      </w:tr>
      <w:tr w:rsidR="005E5BA9">
        <w:tc>
          <w:tcPr>
            <w:tcW w:w="9071" w:type="dxa"/>
            <w:gridSpan w:val="2"/>
            <w:tcBorders>
              <w:top w:val="nil"/>
              <w:left w:val="nil"/>
              <w:bottom w:val="nil"/>
              <w:right w:val="nil"/>
            </w:tcBorders>
          </w:tcPr>
          <w:p w:rsidR="005E5BA9" w:rsidRDefault="005E5BA9">
            <w:pPr>
              <w:pStyle w:val="ConsPlusNormal"/>
            </w:pPr>
            <w:r>
              <w:t>_____________________________________________________________________</w:t>
            </w:r>
          </w:p>
        </w:tc>
      </w:tr>
      <w:tr w:rsidR="005E5BA9">
        <w:tc>
          <w:tcPr>
            <w:tcW w:w="9071" w:type="dxa"/>
            <w:gridSpan w:val="2"/>
            <w:tcBorders>
              <w:top w:val="nil"/>
              <w:left w:val="nil"/>
              <w:bottom w:val="nil"/>
              <w:right w:val="nil"/>
            </w:tcBorders>
          </w:tcPr>
          <w:p w:rsidR="005E5BA9" w:rsidRDefault="005E5BA9">
            <w:pPr>
              <w:pStyle w:val="ConsPlusNormal"/>
              <w:jc w:val="both"/>
            </w:pPr>
            <w: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номер телефона:</w:t>
            </w: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both"/>
            </w:pPr>
            <w: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both"/>
            </w:pPr>
            <w:r>
              <w:t>9) Реквизиты банковского счета организатора публичного мероприятия, используемого для сбора денежных средств на организацию и проведение публичного мероприятия (в случае если предполагаемое количество участников мероприятия превышает 500 человек) ______________________________________</w:t>
            </w: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center"/>
            </w:pPr>
            <w:r>
              <w:t>(Подписи организаторов публичного мероприятия)</w:t>
            </w: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c>
          <w:tcPr>
            <w:tcW w:w="9071" w:type="dxa"/>
            <w:gridSpan w:val="2"/>
            <w:tcBorders>
              <w:top w:val="single" w:sz="4" w:space="0" w:color="auto"/>
              <w:left w:val="nil"/>
              <w:bottom w:val="nil"/>
              <w:right w:val="nil"/>
            </w:tcBorders>
          </w:tcPr>
          <w:p w:rsidR="005E5BA9" w:rsidRDefault="005E5BA9">
            <w:pPr>
              <w:pStyle w:val="ConsPlusNormal"/>
              <w:jc w:val="center"/>
            </w:pPr>
            <w:r>
              <w:lastRenderedPageBreak/>
              <w:t>(Подписи лиц, уполномоченных организатором выполнять распорядительные функции по организации и проведению публичного мероприятия)</w:t>
            </w:r>
          </w:p>
        </w:tc>
      </w:tr>
      <w:tr w:rsidR="005E5BA9">
        <w:tc>
          <w:tcPr>
            <w:tcW w:w="907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single" w:sz="4" w:space="0" w:color="auto"/>
          </w:tblBorders>
        </w:tblPrEx>
        <w:tc>
          <w:tcPr>
            <w:tcW w:w="9071" w:type="dxa"/>
            <w:gridSpan w:val="2"/>
            <w:tcBorders>
              <w:top w:val="single" w:sz="4" w:space="0" w:color="auto"/>
              <w:left w:val="nil"/>
              <w:bottom w:val="nil"/>
              <w:right w:val="nil"/>
            </w:tcBorders>
          </w:tcPr>
          <w:p w:rsidR="005E5BA9" w:rsidRDefault="005E5BA9">
            <w:pPr>
              <w:pStyle w:val="ConsPlusNormal"/>
              <w:jc w:val="center"/>
            </w:pPr>
            <w:r>
              <w:t>(Дата подачи уведомления о проведении публичного мероприятия)</w:t>
            </w:r>
          </w:p>
        </w:tc>
      </w:tr>
    </w:tbl>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right"/>
        <w:outlineLvl w:val="1"/>
      </w:pPr>
      <w:bookmarkStart w:id="21" w:name="P676"/>
      <w:bookmarkEnd w:id="21"/>
      <w:r>
        <w:t>Приложение N 3</w:t>
      </w:r>
    </w:p>
    <w:p w:rsidR="005E5BA9" w:rsidRDefault="005E5BA9">
      <w:pPr>
        <w:pStyle w:val="ConsPlusNormal"/>
        <w:jc w:val="right"/>
      </w:pPr>
      <w:r>
        <w:t>к Административному регламенту</w:t>
      </w:r>
    </w:p>
    <w:p w:rsidR="005E5BA9" w:rsidRDefault="005E5BA9">
      <w:pPr>
        <w:pStyle w:val="ConsPlusNormal"/>
        <w:jc w:val="right"/>
      </w:pPr>
      <w:r>
        <w:t>Комитета по вопросам законности, правопорядка</w:t>
      </w:r>
    </w:p>
    <w:p w:rsidR="005E5BA9" w:rsidRDefault="005E5BA9">
      <w:pPr>
        <w:pStyle w:val="ConsPlusNormal"/>
        <w:jc w:val="right"/>
      </w:pPr>
      <w:r>
        <w:t>и безопасности по предоставлению государственной</w:t>
      </w:r>
    </w:p>
    <w:p w:rsidR="005E5BA9" w:rsidRDefault="005E5BA9">
      <w:pPr>
        <w:pStyle w:val="ConsPlusNormal"/>
        <w:jc w:val="right"/>
      </w:pPr>
      <w:r>
        <w:t>услуги по рассмотрению в установленном порядке</w:t>
      </w:r>
    </w:p>
    <w:p w:rsidR="005E5BA9" w:rsidRDefault="005E5BA9">
      <w:pPr>
        <w:pStyle w:val="ConsPlusNormal"/>
        <w:jc w:val="right"/>
      </w:pPr>
      <w:r>
        <w:t>уведомлений о проведении в Санкт-Петербурге митингов,</w:t>
      </w:r>
    </w:p>
    <w:p w:rsidR="005E5BA9" w:rsidRDefault="005E5BA9">
      <w:pPr>
        <w:pStyle w:val="ConsPlusNormal"/>
        <w:jc w:val="right"/>
      </w:pPr>
      <w:r>
        <w:t>демонстраций, уличных шествий, пикетирований</w:t>
      </w:r>
    </w:p>
    <w:p w:rsidR="005E5BA9" w:rsidRDefault="005E5BA9">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5"/>
      </w:tblGrid>
      <w:tr w:rsidR="005E5BA9">
        <w:trPr>
          <w:jc w:val="center"/>
        </w:trPr>
        <w:tc>
          <w:tcPr>
            <w:tcW w:w="9295" w:type="dxa"/>
            <w:tcBorders>
              <w:top w:val="nil"/>
              <w:left w:val="single" w:sz="24" w:space="0" w:color="CED3F1"/>
              <w:bottom w:val="nil"/>
              <w:right w:val="single" w:sz="24" w:space="0" w:color="F4F3F8"/>
            </w:tcBorders>
            <w:shd w:val="clear" w:color="auto" w:fill="F4F3F8"/>
          </w:tcPr>
          <w:p w:rsidR="005E5BA9" w:rsidRDefault="005E5BA9">
            <w:pPr>
              <w:pStyle w:val="ConsPlusNormal"/>
              <w:jc w:val="center"/>
            </w:pPr>
            <w:r>
              <w:rPr>
                <w:color w:val="392C69"/>
              </w:rPr>
              <w:t>Список изменяющих документов</w:t>
            </w:r>
          </w:p>
          <w:p w:rsidR="005E5BA9" w:rsidRDefault="005E5BA9">
            <w:pPr>
              <w:pStyle w:val="ConsPlusNormal"/>
              <w:jc w:val="center"/>
            </w:pPr>
            <w:r>
              <w:rPr>
                <w:color w:val="392C69"/>
              </w:rPr>
              <w:t xml:space="preserve">(в ред. </w:t>
            </w:r>
            <w:hyperlink r:id="rId110" w:history="1">
              <w:r>
                <w:rPr>
                  <w:color w:val="0000FF"/>
                </w:rPr>
                <w:t>Распоряжения</w:t>
              </w:r>
            </w:hyperlink>
            <w:r>
              <w:rPr>
                <w:color w:val="392C69"/>
              </w:rPr>
              <w:t xml:space="preserve"> Комитета по вопросам законности, правопорядка</w:t>
            </w:r>
          </w:p>
          <w:p w:rsidR="005E5BA9" w:rsidRDefault="005E5BA9">
            <w:pPr>
              <w:pStyle w:val="ConsPlusNormal"/>
              <w:jc w:val="center"/>
            </w:pPr>
            <w:r>
              <w:rPr>
                <w:color w:val="392C69"/>
              </w:rPr>
              <w:t>и безопасности Правительства Санкт-Петербурга от 24.11.2017 N 360-р)</w:t>
            </w:r>
          </w:p>
        </w:tc>
      </w:tr>
    </w:tbl>
    <w:p w:rsidR="005E5BA9" w:rsidRDefault="005E5BA9">
      <w:pPr>
        <w:pStyle w:val="ConsPlusNormal"/>
        <w:jc w:val="both"/>
      </w:pPr>
    </w:p>
    <w:p w:rsidR="005E5BA9" w:rsidRDefault="005E5BA9">
      <w:pPr>
        <w:pStyle w:val="ConsPlusNormal"/>
        <w:jc w:val="right"/>
      </w:pPr>
      <w:r>
        <w:t>Образец</w:t>
      </w:r>
    </w:p>
    <w:p w:rsidR="005E5BA9" w:rsidRDefault="005E5BA9">
      <w:pPr>
        <w:pStyle w:val="ConsPlusNormal"/>
        <w:jc w:val="both"/>
      </w:pPr>
    </w:p>
    <w:p w:rsidR="005E5BA9" w:rsidRDefault="005E5BA9">
      <w:pPr>
        <w:pStyle w:val="ConsPlusNonformat"/>
        <w:jc w:val="both"/>
      </w:pPr>
      <w:r>
        <w:t xml:space="preserve">                                         Ф.И.О. организатора(</w:t>
      </w:r>
      <w:proofErr w:type="spellStart"/>
      <w:r>
        <w:t>ов</w:t>
      </w:r>
      <w:proofErr w:type="spellEnd"/>
      <w:r>
        <w:t>)</w:t>
      </w:r>
    </w:p>
    <w:p w:rsidR="005E5BA9" w:rsidRDefault="005E5BA9">
      <w:pPr>
        <w:pStyle w:val="ConsPlusNonformat"/>
        <w:jc w:val="both"/>
      </w:pPr>
      <w:r>
        <w:t xml:space="preserve">                                         (в адрес, указанный в уведомлении)</w:t>
      </w:r>
    </w:p>
    <w:p w:rsidR="005E5BA9" w:rsidRDefault="005E5BA9">
      <w:pPr>
        <w:pStyle w:val="ConsPlusNonformat"/>
        <w:jc w:val="both"/>
      </w:pPr>
    </w:p>
    <w:p w:rsidR="005E5BA9" w:rsidRDefault="005E5BA9">
      <w:pPr>
        <w:pStyle w:val="ConsPlusNonformat"/>
        <w:jc w:val="both"/>
      </w:pPr>
      <w:r>
        <w:t xml:space="preserve">                                         Органы государственной власти,</w:t>
      </w:r>
    </w:p>
    <w:p w:rsidR="005E5BA9" w:rsidRDefault="005E5BA9">
      <w:pPr>
        <w:pStyle w:val="ConsPlusNonformat"/>
        <w:jc w:val="both"/>
      </w:pPr>
      <w:r>
        <w:t xml:space="preserve">     ПРАВИТЕЛЬСТВО САНКТ-ПЕТЕРБУРГА      органы местного самоуправления,</w:t>
      </w:r>
    </w:p>
    <w:p w:rsidR="005E5BA9" w:rsidRDefault="005E5BA9">
      <w:pPr>
        <w:pStyle w:val="ConsPlusNonformat"/>
        <w:jc w:val="both"/>
      </w:pPr>
      <w:r>
        <w:t xml:space="preserve">                                         организации</w:t>
      </w:r>
    </w:p>
    <w:p w:rsidR="005E5BA9" w:rsidRDefault="005E5BA9">
      <w:pPr>
        <w:pStyle w:val="ConsPlusNonformat"/>
        <w:jc w:val="both"/>
      </w:pPr>
      <w:r>
        <w:t xml:space="preserve">          КОМИТЕТ ПО ВОПРОСАМ         </w:t>
      </w:r>
      <w:proofErr w:type="gramStart"/>
      <w:r>
        <w:t xml:space="preserve">   (</w:t>
      </w:r>
      <w:proofErr w:type="gramEnd"/>
      <w:r>
        <w:t>по списку рассылки)</w:t>
      </w:r>
    </w:p>
    <w:p w:rsidR="005E5BA9" w:rsidRDefault="005E5BA9">
      <w:pPr>
        <w:pStyle w:val="ConsPlusNonformat"/>
        <w:jc w:val="both"/>
      </w:pPr>
      <w:r>
        <w:t xml:space="preserve">       ЗАКОННОСТИ, ПРАВОПОРЯДКА</w:t>
      </w:r>
    </w:p>
    <w:p w:rsidR="005E5BA9" w:rsidRDefault="005E5BA9">
      <w:pPr>
        <w:pStyle w:val="ConsPlusNonformat"/>
        <w:jc w:val="both"/>
      </w:pPr>
      <w:r>
        <w:t xml:space="preserve">            И БЕЗОПАСНОСТИ</w:t>
      </w:r>
    </w:p>
    <w:p w:rsidR="005E5BA9" w:rsidRDefault="005E5BA9">
      <w:pPr>
        <w:pStyle w:val="ConsPlusNonformat"/>
        <w:jc w:val="both"/>
      </w:pPr>
    </w:p>
    <w:p w:rsidR="005E5BA9" w:rsidRDefault="005E5BA9">
      <w:pPr>
        <w:pStyle w:val="ConsPlusNonformat"/>
        <w:jc w:val="both"/>
      </w:pPr>
      <w:r>
        <w:t xml:space="preserve">   Смольный, Санкт-Петербург, 191060</w:t>
      </w:r>
    </w:p>
    <w:p w:rsidR="005E5BA9" w:rsidRDefault="005E5BA9">
      <w:pPr>
        <w:pStyle w:val="ConsPlusNonformat"/>
        <w:jc w:val="both"/>
      </w:pPr>
      <w:r>
        <w:t>Тел. (812)576-79-70 Факс (812)576-43-74</w:t>
      </w:r>
    </w:p>
    <w:p w:rsidR="005E5BA9" w:rsidRDefault="005E5BA9">
      <w:pPr>
        <w:pStyle w:val="ConsPlusNonformat"/>
        <w:jc w:val="both"/>
      </w:pPr>
      <w:r>
        <w:t xml:space="preserve">       E-</w:t>
      </w:r>
      <w:proofErr w:type="spellStart"/>
      <w:r>
        <w:t>mail</w:t>
      </w:r>
      <w:proofErr w:type="spellEnd"/>
      <w:r>
        <w:t>: zakon@gov.spb.ru</w:t>
      </w:r>
    </w:p>
    <w:p w:rsidR="005E5BA9" w:rsidRDefault="005E5BA9">
      <w:pPr>
        <w:pStyle w:val="ConsPlusNonformat"/>
        <w:jc w:val="both"/>
      </w:pPr>
      <w:r>
        <w:t xml:space="preserve">        http://www.gov.spb.ru</w:t>
      </w:r>
    </w:p>
    <w:p w:rsidR="005E5BA9" w:rsidRDefault="005E5BA9">
      <w:pPr>
        <w:pStyle w:val="ConsPlusNonformat"/>
        <w:jc w:val="both"/>
      </w:pPr>
      <w:r>
        <w:t xml:space="preserve">      ОКПО 71444002 ОКОГУ 23900</w:t>
      </w:r>
    </w:p>
    <w:p w:rsidR="005E5BA9" w:rsidRDefault="005E5BA9">
      <w:pPr>
        <w:pStyle w:val="ConsPlusNonformat"/>
        <w:jc w:val="both"/>
      </w:pPr>
      <w:r>
        <w:t xml:space="preserve">     ИНН/КПП 7842005651/784201001</w:t>
      </w:r>
    </w:p>
    <w:p w:rsidR="005E5BA9" w:rsidRDefault="005E5BA9">
      <w:pPr>
        <w:pStyle w:val="ConsPlusNonformat"/>
        <w:jc w:val="both"/>
      </w:pPr>
      <w:r>
        <w:t xml:space="preserve">  ____________ N ____________________</w:t>
      </w:r>
    </w:p>
    <w:p w:rsidR="005E5BA9" w:rsidRDefault="005E5BA9">
      <w:pPr>
        <w:pStyle w:val="ConsPlusNonformat"/>
        <w:jc w:val="both"/>
      </w:pPr>
      <w:r>
        <w:t xml:space="preserve">  На N ____________ от ______________</w:t>
      </w:r>
    </w:p>
    <w:p w:rsidR="005E5BA9" w:rsidRDefault="005E5BA9">
      <w:pPr>
        <w:pStyle w:val="ConsPlusNonformat"/>
        <w:jc w:val="both"/>
      </w:pPr>
    </w:p>
    <w:p w:rsidR="005E5BA9" w:rsidRDefault="005E5BA9">
      <w:pPr>
        <w:pStyle w:val="ConsPlusNonformat"/>
        <w:jc w:val="both"/>
      </w:pPr>
      <w:r>
        <w:t xml:space="preserve">    Комитет   по   вопросам   </w:t>
      </w:r>
      <w:proofErr w:type="gramStart"/>
      <w:r>
        <w:t xml:space="preserve">законности,   </w:t>
      </w:r>
      <w:proofErr w:type="gramEnd"/>
      <w:r>
        <w:t>правопорядка   и   безопасности</w:t>
      </w:r>
    </w:p>
    <w:p w:rsidR="005E5BA9" w:rsidRDefault="005E5BA9">
      <w:pPr>
        <w:pStyle w:val="ConsPlusNonformat"/>
        <w:jc w:val="both"/>
      </w:pPr>
      <w:r>
        <w:t>СОГЛАСОВЫВАЕТ проведение публичного мероприятия.</w:t>
      </w:r>
    </w:p>
    <w:p w:rsidR="005E5BA9" w:rsidRDefault="005E5BA9">
      <w:pPr>
        <w:pStyle w:val="ConsPlusNonformat"/>
        <w:jc w:val="both"/>
      </w:pPr>
      <w:r>
        <w:t xml:space="preserve">    Форма    </w:t>
      </w:r>
      <w:proofErr w:type="gramStart"/>
      <w:r>
        <w:t xml:space="preserve">проведения:   </w:t>
      </w:r>
      <w:proofErr w:type="gramEnd"/>
      <w:r>
        <w:t xml:space="preserve"> митинг/пикет/демонстрация/шествие   или   любое</w:t>
      </w:r>
    </w:p>
    <w:p w:rsidR="005E5BA9" w:rsidRDefault="005E5BA9">
      <w:pPr>
        <w:pStyle w:val="ConsPlusNonformat"/>
        <w:jc w:val="both"/>
      </w:pPr>
      <w:r>
        <w:t>сочетание форм, не противоречащие действующему законодательству.</w:t>
      </w:r>
    </w:p>
    <w:p w:rsidR="005E5BA9" w:rsidRDefault="005E5BA9">
      <w:pPr>
        <w:pStyle w:val="ConsPlusNonformat"/>
        <w:jc w:val="both"/>
      </w:pPr>
      <w:r>
        <w:t xml:space="preserve">    Дата проведения: "__" __________ 20__.</w:t>
      </w:r>
    </w:p>
    <w:p w:rsidR="005E5BA9" w:rsidRDefault="005E5BA9">
      <w:pPr>
        <w:pStyle w:val="ConsPlusNonformat"/>
        <w:jc w:val="both"/>
      </w:pPr>
      <w:r>
        <w:t xml:space="preserve">    Время проведения: ___________________</w:t>
      </w:r>
    </w:p>
    <w:p w:rsidR="005E5BA9" w:rsidRDefault="005E5BA9">
      <w:pPr>
        <w:pStyle w:val="ConsPlusNonformat"/>
        <w:jc w:val="both"/>
      </w:pPr>
      <w:r>
        <w:t xml:space="preserve">    Место проведения: _______________________________________</w:t>
      </w:r>
    </w:p>
    <w:p w:rsidR="005E5BA9" w:rsidRDefault="005E5BA9">
      <w:pPr>
        <w:pStyle w:val="ConsPlusNonformat"/>
        <w:jc w:val="both"/>
      </w:pPr>
      <w:r>
        <w:t xml:space="preserve">    Цель проведения: ________________________________________</w:t>
      </w:r>
    </w:p>
    <w:p w:rsidR="005E5BA9" w:rsidRDefault="005E5BA9">
      <w:pPr>
        <w:pStyle w:val="ConsPlusNonformat"/>
        <w:jc w:val="both"/>
      </w:pPr>
      <w:r>
        <w:t xml:space="preserve">    Заявленное количество участников: ___________________</w:t>
      </w:r>
    </w:p>
    <w:p w:rsidR="005E5BA9" w:rsidRDefault="005E5BA9">
      <w:pPr>
        <w:pStyle w:val="ConsPlusNonformat"/>
        <w:jc w:val="both"/>
      </w:pPr>
      <w:r>
        <w:t xml:space="preserve">    Организатор мероприятия: 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 xml:space="preserve">    Ф.И.О.  </w:t>
      </w:r>
      <w:proofErr w:type="gramStart"/>
      <w:r>
        <w:t>лиц,  уполномоченных</w:t>
      </w:r>
      <w:proofErr w:type="gramEnd"/>
      <w:r>
        <w:t xml:space="preserve">  организатором  выполнять распорядительные</w:t>
      </w:r>
    </w:p>
    <w:p w:rsidR="005E5BA9" w:rsidRDefault="005E5BA9">
      <w:pPr>
        <w:pStyle w:val="ConsPlusNonformat"/>
        <w:jc w:val="both"/>
      </w:pPr>
      <w:r>
        <w:t>функции: __________________________________________________________________</w:t>
      </w:r>
    </w:p>
    <w:p w:rsidR="005E5BA9" w:rsidRDefault="005E5BA9">
      <w:pPr>
        <w:pStyle w:val="ConsPlusNonformat"/>
        <w:jc w:val="both"/>
      </w:pPr>
      <w:r>
        <w:t xml:space="preserve">    Средства, используемые при проведении мероприятия: 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 xml:space="preserve">    и сообщает следующее:</w:t>
      </w:r>
    </w:p>
    <w:p w:rsidR="005E5BA9" w:rsidRDefault="005E5BA9">
      <w:pPr>
        <w:pStyle w:val="ConsPlusNonformat"/>
        <w:jc w:val="both"/>
      </w:pPr>
      <w:r>
        <w:lastRenderedPageBreak/>
        <w:t xml:space="preserve">    В соответствии с </w:t>
      </w:r>
      <w:hyperlink r:id="rId111" w:history="1">
        <w:r>
          <w:rPr>
            <w:color w:val="0000FF"/>
          </w:rPr>
          <w:t>пунктом 3 части первой статьи 12</w:t>
        </w:r>
      </w:hyperlink>
      <w:r>
        <w:t xml:space="preserve">  Федерального  закона</w:t>
      </w:r>
    </w:p>
    <w:p w:rsidR="005E5BA9" w:rsidRDefault="005E5BA9">
      <w:pPr>
        <w:pStyle w:val="ConsPlusNonformat"/>
        <w:jc w:val="both"/>
      </w:pPr>
      <w:r>
        <w:t xml:space="preserve">от 19.06.2004 N 54-ФЗ "О </w:t>
      </w:r>
      <w:proofErr w:type="gramStart"/>
      <w:r>
        <w:t>собраниях,  митингах</w:t>
      </w:r>
      <w:proofErr w:type="gramEnd"/>
      <w:r>
        <w:t>,  демонстрациях,  шествиях  и</w:t>
      </w:r>
    </w:p>
    <w:p w:rsidR="005E5BA9" w:rsidRDefault="005E5BA9">
      <w:pPr>
        <w:pStyle w:val="ConsPlusNonformat"/>
        <w:jc w:val="both"/>
      </w:pPr>
      <w:r>
        <w:t>пикетированиях</w:t>
      </w:r>
      <w:proofErr w:type="gramStart"/>
      <w:r>
        <w:t>"  уполномоченным</w:t>
      </w:r>
      <w:proofErr w:type="gramEnd"/>
      <w:r>
        <w:t xml:space="preserve">  представителем  Комитета  при   проведении</w:t>
      </w:r>
    </w:p>
    <w:p w:rsidR="005E5BA9" w:rsidRDefault="005E5BA9">
      <w:pPr>
        <w:pStyle w:val="ConsPlusNonformat"/>
        <w:jc w:val="both"/>
      </w:pPr>
      <w:r>
        <w:t>публичного мероприятия назначен ___________________________________________</w:t>
      </w:r>
    </w:p>
    <w:p w:rsidR="005E5BA9" w:rsidRDefault="005E5BA9">
      <w:pPr>
        <w:pStyle w:val="ConsPlusNonformat"/>
        <w:jc w:val="both"/>
      </w:pPr>
      <w:r>
        <w:t xml:space="preserve">                          (Должность, Ф.И.О. уполномоченного представителя)</w:t>
      </w:r>
    </w:p>
    <w:p w:rsidR="005E5BA9" w:rsidRDefault="005E5BA9">
      <w:pPr>
        <w:pStyle w:val="ConsPlusNonformat"/>
        <w:jc w:val="both"/>
      </w:pPr>
      <w:r>
        <w:t xml:space="preserve">    Во время проведения публичного мероприятия организатор обязан соблюдать</w:t>
      </w:r>
    </w:p>
    <w:p w:rsidR="005E5BA9" w:rsidRDefault="005E5BA9">
      <w:pPr>
        <w:pStyle w:val="ConsPlusNonformat"/>
        <w:jc w:val="both"/>
      </w:pPr>
      <w:r>
        <w:t xml:space="preserve">требования  </w:t>
      </w:r>
      <w:hyperlink r:id="rId112" w:history="1">
        <w:proofErr w:type="spellStart"/>
        <w:r>
          <w:rPr>
            <w:color w:val="0000FF"/>
          </w:rPr>
          <w:t>пп</w:t>
        </w:r>
        <w:proofErr w:type="spellEnd"/>
        <w:r>
          <w:rPr>
            <w:color w:val="0000FF"/>
          </w:rPr>
          <w:t>.  3</w:t>
        </w:r>
      </w:hyperlink>
      <w:r>
        <w:t xml:space="preserve">,  </w:t>
      </w:r>
      <w:hyperlink r:id="rId113" w:history="1">
        <w:r>
          <w:rPr>
            <w:color w:val="0000FF"/>
          </w:rPr>
          <w:t>4</w:t>
        </w:r>
      </w:hyperlink>
      <w:r>
        <w:t xml:space="preserve">,  </w:t>
      </w:r>
      <w:hyperlink r:id="rId114" w:history="1">
        <w:r>
          <w:rPr>
            <w:color w:val="0000FF"/>
          </w:rPr>
          <w:t>5</w:t>
        </w:r>
      </w:hyperlink>
      <w:r>
        <w:t xml:space="preserve">,  </w:t>
      </w:r>
      <w:hyperlink r:id="rId115" w:history="1">
        <w:r>
          <w:rPr>
            <w:color w:val="0000FF"/>
          </w:rPr>
          <w:t>6</w:t>
        </w:r>
      </w:hyperlink>
      <w:r>
        <w:t xml:space="preserve">, </w:t>
      </w:r>
      <w:hyperlink r:id="rId116" w:history="1">
        <w:r>
          <w:rPr>
            <w:color w:val="0000FF"/>
          </w:rPr>
          <w:t>7</w:t>
        </w:r>
      </w:hyperlink>
      <w:r>
        <w:t xml:space="preserve">, </w:t>
      </w:r>
      <w:hyperlink r:id="rId117" w:history="1">
        <w:r>
          <w:rPr>
            <w:color w:val="0000FF"/>
          </w:rPr>
          <w:t>8</w:t>
        </w:r>
      </w:hyperlink>
      <w:r>
        <w:t xml:space="preserve">, </w:t>
      </w:r>
      <w:hyperlink r:id="rId118" w:history="1">
        <w:r>
          <w:rPr>
            <w:color w:val="0000FF"/>
          </w:rPr>
          <w:t>9</w:t>
        </w:r>
      </w:hyperlink>
      <w:r>
        <w:t xml:space="preserve">, </w:t>
      </w:r>
      <w:hyperlink r:id="rId119" w:history="1">
        <w:r>
          <w:rPr>
            <w:color w:val="0000FF"/>
          </w:rPr>
          <w:t>10 ч. 4 ст. 5</w:t>
        </w:r>
      </w:hyperlink>
      <w:r>
        <w:t xml:space="preserve"> Федерального  закона</w:t>
      </w:r>
    </w:p>
    <w:p w:rsidR="005E5BA9" w:rsidRDefault="005E5BA9">
      <w:pPr>
        <w:pStyle w:val="ConsPlusNonformat"/>
        <w:jc w:val="both"/>
      </w:pPr>
      <w:proofErr w:type="gramStart"/>
      <w:r>
        <w:t>от  19.06.2004</w:t>
      </w:r>
      <w:proofErr w:type="gramEnd"/>
      <w:r>
        <w:t xml:space="preserve">  N  54-ФЗ  "О собраниях, митингах, демонстрациях, шествиях и</w:t>
      </w:r>
    </w:p>
    <w:p w:rsidR="005E5BA9" w:rsidRDefault="005E5BA9">
      <w:pPr>
        <w:pStyle w:val="ConsPlusNonformat"/>
        <w:jc w:val="both"/>
      </w:pPr>
      <w:r>
        <w:t>пикетированиях</w:t>
      </w:r>
      <w:proofErr w:type="gramStart"/>
      <w:r>
        <w:t>",  в</w:t>
      </w:r>
      <w:proofErr w:type="gramEnd"/>
      <w:r>
        <w:t xml:space="preserve">  частности:  обеспечить  соблюдение  условий проведения</w:t>
      </w:r>
    </w:p>
    <w:p w:rsidR="005E5BA9" w:rsidRDefault="005E5BA9">
      <w:pPr>
        <w:pStyle w:val="ConsPlusNonformat"/>
        <w:jc w:val="both"/>
      </w:pPr>
      <w:proofErr w:type="gramStart"/>
      <w:r>
        <w:t>публичного  мероприятия</w:t>
      </w:r>
      <w:proofErr w:type="gramEnd"/>
      <w:r>
        <w:t>;  требовать  от  участников  публичного мероприятия</w:t>
      </w:r>
    </w:p>
    <w:p w:rsidR="005E5BA9" w:rsidRDefault="005E5BA9">
      <w:pPr>
        <w:pStyle w:val="ConsPlusNonformat"/>
        <w:jc w:val="both"/>
      </w:pPr>
      <w:r>
        <w:t>соблюдения общественного порядка; обеспечивать в пределах своей компетенции</w:t>
      </w:r>
    </w:p>
    <w:p w:rsidR="005E5BA9" w:rsidRDefault="005E5BA9">
      <w:pPr>
        <w:pStyle w:val="ConsPlusNonformat"/>
        <w:jc w:val="both"/>
      </w:pPr>
      <w:proofErr w:type="gramStart"/>
      <w:r>
        <w:t>общественный  порядок</w:t>
      </w:r>
      <w:proofErr w:type="gramEnd"/>
      <w:r>
        <w:t xml:space="preserve">  и безопасность граждан; приостанавливать мероприятие</w:t>
      </w:r>
    </w:p>
    <w:p w:rsidR="005E5BA9" w:rsidRDefault="005E5BA9">
      <w:pPr>
        <w:pStyle w:val="ConsPlusNonformat"/>
        <w:jc w:val="both"/>
      </w:pPr>
      <w:proofErr w:type="gramStart"/>
      <w:r>
        <w:t>или  прекращать</w:t>
      </w:r>
      <w:proofErr w:type="gramEnd"/>
      <w:r>
        <w:t xml:space="preserve">  его  в  случае  совершения  его участниками противоправных</w:t>
      </w:r>
    </w:p>
    <w:p w:rsidR="005E5BA9" w:rsidRDefault="005E5BA9">
      <w:pPr>
        <w:pStyle w:val="ConsPlusNonformat"/>
        <w:jc w:val="both"/>
      </w:pPr>
      <w:proofErr w:type="gramStart"/>
      <w:r>
        <w:t xml:space="preserve">действий;   </w:t>
      </w:r>
      <w:proofErr w:type="gramEnd"/>
      <w:r>
        <w:t xml:space="preserve"> обеспечивать   соблюдение   установленной   нормы   предельной</w:t>
      </w:r>
    </w:p>
    <w:p w:rsidR="005E5BA9" w:rsidRDefault="005E5BA9">
      <w:pPr>
        <w:pStyle w:val="ConsPlusNonformat"/>
        <w:jc w:val="both"/>
      </w:pPr>
      <w:r>
        <w:t xml:space="preserve">заполняемости территории; </w:t>
      </w:r>
      <w:proofErr w:type="gramStart"/>
      <w:r>
        <w:t>обеспечивать  сохранность</w:t>
      </w:r>
      <w:proofErr w:type="gramEnd"/>
      <w:r>
        <w:t xml:space="preserve">  зеленых  насаждений  и</w:t>
      </w:r>
    </w:p>
    <w:p w:rsidR="005E5BA9" w:rsidRDefault="005E5BA9">
      <w:pPr>
        <w:pStyle w:val="ConsPlusNonformat"/>
        <w:jc w:val="both"/>
      </w:pPr>
      <w:proofErr w:type="gramStart"/>
      <w:r>
        <w:t>другого  имущества</w:t>
      </w:r>
      <w:proofErr w:type="gramEnd"/>
      <w:r>
        <w:t xml:space="preserve">  в  месте проведения публичного мероприятия; доводить до</w:t>
      </w:r>
    </w:p>
    <w:p w:rsidR="005E5BA9" w:rsidRDefault="005E5BA9">
      <w:pPr>
        <w:pStyle w:val="ConsPlusNonformat"/>
        <w:jc w:val="both"/>
      </w:pPr>
      <w:r>
        <w:t xml:space="preserve">сведения   </w:t>
      </w:r>
      <w:proofErr w:type="gramStart"/>
      <w:r>
        <w:t>участников  публичного</w:t>
      </w:r>
      <w:proofErr w:type="gramEnd"/>
      <w:r>
        <w:t xml:space="preserve">  мероприятия  требование  уполномоченного</w:t>
      </w:r>
    </w:p>
    <w:p w:rsidR="005E5BA9" w:rsidRDefault="005E5BA9">
      <w:pPr>
        <w:pStyle w:val="ConsPlusNonformat"/>
        <w:jc w:val="both"/>
      </w:pPr>
      <w:r>
        <w:t xml:space="preserve">представителя   органа   исполнительной   власти   о   </w:t>
      </w:r>
      <w:proofErr w:type="gramStart"/>
      <w:r>
        <w:t>приостановлении  или</w:t>
      </w:r>
      <w:proofErr w:type="gramEnd"/>
    </w:p>
    <w:p w:rsidR="005E5BA9" w:rsidRDefault="005E5BA9">
      <w:pPr>
        <w:pStyle w:val="ConsPlusNonformat"/>
        <w:jc w:val="both"/>
      </w:pPr>
      <w:r>
        <w:t>прекращении публичного мероприятия; иметь отличительный знак организатора и</w:t>
      </w:r>
    </w:p>
    <w:p w:rsidR="005E5BA9" w:rsidRDefault="005E5BA9">
      <w:pPr>
        <w:pStyle w:val="ConsPlusNonformat"/>
        <w:jc w:val="both"/>
      </w:pPr>
      <w:r>
        <w:t xml:space="preserve">уполномоченного   </w:t>
      </w:r>
      <w:proofErr w:type="gramStart"/>
      <w:r>
        <w:t>им  лица</w:t>
      </w:r>
      <w:proofErr w:type="gramEnd"/>
      <w:r>
        <w:t xml:space="preserve">  (депутат  законодательного  (представительного)</w:t>
      </w:r>
    </w:p>
    <w:p w:rsidR="005E5BA9" w:rsidRDefault="005E5BA9">
      <w:pPr>
        <w:pStyle w:val="ConsPlusNonformat"/>
        <w:jc w:val="both"/>
      </w:pPr>
      <w:r>
        <w:t xml:space="preserve">органа    государственной    </w:t>
      </w:r>
      <w:proofErr w:type="gramStart"/>
      <w:r>
        <w:t xml:space="preserve">власти,   </w:t>
      </w:r>
      <w:proofErr w:type="gramEnd"/>
      <w:r>
        <w:t>депутат   представительного   органа</w:t>
      </w:r>
    </w:p>
    <w:p w:rsidR="005E5BA9" w:rsidRDefault="005E5BA9">
      <w:pPr>
        <w:pStyle w:val="ConsPlusNonformat"/>
        <w:jc w:val="both"/>
      </w:pPr>
      <w:r>
        <w:t>муниципального образования может не иметь отличительного знака организатора</w:t>
      </w:r>
    </w:p>
    <w:p w:rsidR="005E5BA9" w:rsidRDefault="005E5BA9">
      <w:pPr>
        <w:pStyle w:val="ConsPlusNonformat"/>
        <w:jc w:val="both"/>
      </w:pPr>
      <w:r>
        <w:t>публичного мероприятия при наличии у него нагрудного знака депутата).</w:t>
      </w:r>
    </w:p>
    <w:p w:rsidR="005E5BA9" w:rsidRDefault="005E5BA9">
      <w:pPr>
        <w:pStyle w:val="ConsPlusNonformat"/>
        <w:jc w:val="both"/>
      </w:pPr>
      <w:r>
        <w:t xml:space="preserve">    </w:t>
      </w:r>
      <w:proofErr w:type="gramStart"/>
      <w:r>
        <w:t>Организаторы,  ответственные</w:t>
      </w:r>
      <w:proofErr w:type="gramEnd"/>
      <w:r>
        <w:t xml:space="preserve">  за  проведение  акции,  информируются  об</w:t>
      </w:r>
    </w:p>
    <w:p w:rsidR="005E5BA9" w:rsidRDefault="005E5BA9">
      <w:pPr>
        <w:pStyle w:val="ConsPlusNonformat"/>
        <w:jc w:val="both"/>
      </w:pPr>
      <w:r>
        <w:t>ответственности, наступающей в соответствии с федеральным законодательством</w:t>
      </w:r>
    </w:p>
    <w:p w:rsidR="005E5BA9" w:rsidRDefault="005E5BA9">
      <w:pPr>
        <w:pStyle w:val="ConsPlusNonformat"/>
        <w:jc w:val="both"/>
      </w:pPr>
      <w:r>
        <w:t xml:space="preserve">в  случае  нарушения  положений, содержащихся в </w:t>
      </w:r>
      <w:hyperlink r:id="rId120" w:history="1">
        <w:r>
          <w:rPr>
            <w:color w:val="0000FF"/>
          </w:rPr>
          <w:t>п. 5 ст. 13</w:t>
        </w:r>
      </w:hyperlink>
      <w:r>
        <w:t xml:space="preserve"> Конституции РФ,</w:t>
      </w:r>
    </w:p>
    <w:p w:rsidR="005E5BA9" w:rsidRDefault="005E5BA9">
      <w:pPr>
        <w:pStyle w:val="ConsPlusNonformat"/>
        <w:jc w:val="both"/>
      </w:pPr>
      <w:r>
        <w:t xml:space="preserve">или   если   </w:t>
      </w:r>
      <w:proofErr w:type="gramStart"/>
      <w:r>
        <w:t>в  процессе</w:t>
      </w:r>
      <w:proofErr w:type="gramEnd"/>
      <w:r>
        <w:t xml:space="preserve">  проведения  акции  будут  допущены  действия  или</w:t>
      </w:r>
    </w:p>
    <w:p w:rsidR="005E5BA9" w:rsidRDefault="005E5BA9">
      <w:pPr>
        <w:pStyle w:val="ConsPlusNonformat"/>
        <w:jc w:val="both"/>
      </w:pPr>
      <w:proofErr w:type="gramStart"/>
      <w:r>
        <w:t>высказывания,  направленные</w:t>
      </w:r>
      <w:proofErr w:type="gramEnd"/>
      <w:r>
        <w:t xml:space="preserve"> на разжигание социальной, расовой, национальной</w:t>
      </w:r>
    </w:p>
    <w:p w:rsidR="005E5BA9" w:rsidRDefault="005E5BA9">
      <w:pPr>
        <w:pStyle w:val="ConsPlusNonformat"/>
        <w:jc w:val="both"/>
      </w:pPr>
      <w:proofErr w:type="gramStart"/>
      <w:r>
        <w:t>и  религиозной</w:t>
      </w:r>
      <w:proofErr w:type="gramEnd"/>
      <w:r>
        <w:t xml:space="preserve">  розни, а также об ответственности в случае нарушения статей</w:t>
      </w:r>
    </w:p>
    <w:p w:rsidR="005E5BA9" w:rsidRDefault="005E5BA9">
      <w:pPr>
        <w:pStyle w:val="ConsPlusNonformat"/>
        <w:jc w:val="both"/>
      </w:pPr>
      <w:r>
        <w:t xml:space="preserve">Федерального    </w:t>
      </w:r>
      <w:hyperlink r:id="rId121" w:history="1">
        <w:r>
          <w:rPr>
            <w:color w:val="0000FF"/>
          </w:rPr>
          <w:t>закона</w:t>
        </w:r>
      </w:hyperlink>
      <w:r>
        <w:t xml:space="preserve">    от    25.07.2002    N   114-ФЗ "О противодействии</w:t>
      </w:r>
    </w:p>
    <w:p w:rsidR="005E5BA9" w:rsidRDefault="005E5BA9">
      <w:pPr>
        <w:pStyle w:val="ConsPlusNonformat"/>
        <w:jc w:val="both"/>
      </w:pPr>
      <w:r>
        <w:t>экстремистской деятельности".</w:t>
      </w:r>
    </w:p>
    <w:p w:rsidR="005E5BA9" w:rsidRDefault="005E5BA9">
      <w:pPr>
        <w:pStyle w:val="ConsPlusNonformat"/>
        <w:jc w:val="both"/>
      </w:pPr>
    </w:p>
    <w:p w:rsidR="005E5BA9" w:rsidRDefault="005E5BA9">
      <w:pPr>
        <w:pStyle w:val="ConsPlusNonformat"/>
        <w:jc w:val="both"/>
      </w:pPr>
      <w:r>
        <w:t>Председатель Комитета                                     _________________</w:t>
      </w:r>
    </w:p>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right"/>
        <w:outlineLvl w:val="1"/>
      </w:pPr>
      <w:bookmarkStart w:id="22" w:name="P762"/>
      <w:bookmarkEnd w:id="22"/>
      <w:r>
        <w:t>Приложение N 4</w:t>
      </w:r>
    </w:p>
    <w:p w:rsidR="005E5BA9" w:rsidRDefault="005E5BA9">
      <w:pPr>
        <w:pStyle w:val="ConsPlusNormal"/>
        <w:jc w:val="right"/>
      </w:pPr>
      <w:r>
        <w:t>к Административному регламенту</w:t>
      </w:r>
    </w:p>
    <w:p w:rsidR="005E5BA9" w:rsidRDefault="005E5BA9">
      <w:pPr>
        <w:pStyle w:val="ConsPlusNormal"/>
        <w:jc w:val="right"/>
      </w:pPr>
      <w:r>
        <w:t>Комитета по вопросам законности, правопорядка</w:t>
      </w:r>
    </w:p>
    <w:p w:rsidR="005E5BA9" w:rsidRDefault="005E5BA9">
      <w:pPr>
        <w:pStyle w:val="ConsPlusNormal"/>
        <w:jc w:val="right"/>
      </w:pPr>
      <w:r>
        <w:t>и безопасности по предоставлению государственной</w:t>
      </w:r>
    </w:p>
    <w:p w:rsidR="005E5BA9" w:rsidRDefault="005E5BA9">
      <w:pPr>
        <w:pStyle w:val="ConsPlusNormal"/>
        <w:jc w:val="right"/>
      </w:pPr>
      <w:r>
        <w:t>услуги по рассмотрению в установленном порядке</w:t>
      </w:r>
    </w:p>
    <w:p w:rsidR="005E5BA9" w:rsidRDefault="005E5BA9">
      <w:pPr>
        <w:pStyle w:val="ConsPlusNormal"/>
        <w:jc w:val="right"/>
      </w:pPr>
      <w:r>
        <w:t>уведомлений о проведении в Санкт-Петербурге митингов,</w:t>
      </w:r>
    </w:p>
    <w:p w:rsidR="005E5BA9" w:rsidRDefault="005E5BA9">
      <w:pPr>
        <w:pStyle w:val="ConsPlusNormal"/>
        <w:jc w:val="right"/>
      </w:pPr>
      <w:r>
        <w:t>демонстраций, уличных шествий, пикетирований</w:t>
      </w:r>
    </w:p>
    <w:p w:rsidR="005E5BA9" w:rsidRDefault="005E5BA9">
      <w:pPr>
        <w:pStyle w:val="ConsPlusNormal"/>
        <w:jc w:val="both"/>
      </w:pPr>
    </w:p>
    <w:p w:rsidR="005E5BA9" w:rsidRDefault="005E5BA9">
      <w:pPr>
        <w:pStyle w:val="ConsPlusNormal"/>
        <w:jc w:val="right"/>
      </w:pPr>
      <w:r>
        <w:t>Образец</w:t>
      </w:r>
    </w:p>
    <w:p w:rsidR="005E5BA9" w:rsidRDefault="005E5BA9">
      <w:pPr>
        <w:pStyle w:val="ConsPlusNormal"/>
        <w:jc w:val="both"/>
      </w:pPr>
    </w:p>
    <w:p w:rsidR="005E5BA9" w:rsidRDefault="005E5BA9">
      <w:pPr>
        <w:pStyle w:val="ConsPlusNonformat"/>
        <w:jc w:val="both"/>
      </w:pPr>
      <w:r>
        <w:t xml:space="preserve">                                         Ф.И.О. организатора(</w:t>
      </w:r>
      <w:proofErr w:type="spellStart"/>
      <w:r>
        <w:t>ов</w:t>
      </w:r>
      <w:proofErr w:type="spellEnd"/>
      <w:r>
        <w:t>)</w:t>
      </w:r>
    </w:p>
    <w:p w:rsidR="005E5BA9" w:rsidRDefault="005E5BA9">
      <w:pPr>
        <w:pStyle w:val="ConsPlusNonformat"/>
        <w:jc w:val="both"/>
      </w:pPr>
      <w:r>
        <w:t xml:space="preserve">                                         (в адрес, указанный в уведомлении)</w:t>
      </w:r>
    </w:p>
    <w:p w:rsidR="005E5BA9" w:rsidRDefault="005E5BA9">
      <w:pPr>
        <w:pStyle w:val="ConsPlusNonformat"/>
        <w:jc w:val="both"/>
      </w:pPr>
    </w:p>
    <w:p w:rsidR="005E5BA9" w:rsidRDefault="005E5BA9">
      <w:pPr>
        <w:pStyle w:val="ConsPlusNonformat"/>
        <w:jc w:val="both"/>
      </w:pPr>
      <w:r>
        <w:t xml:space="preserve">                                         Органы государственной власти,</w:t>
      </w:r>
    </w:p>
    <w:p w:rsidR="005E5BA9" w:rsidRDefault="005E5BA9">
      <w:pPr>
        <w:pStyle w:val="ConsPlusNonformat"/>
        <w:jc w:val="both"/>
      </w:pPr>
      <w:r>
        <w:t xml:space="preserve">     ПРАВИТЕЛЬСТВО САНКТ-ПЕТЕРБУРГА      органы местного самоуправления,</w:t>
      </w:r>
    </w:p>
    <w:p w:rsidR="005E5BA9" w:rsidRDefault="005E5BA9">
      <w:pPr>
        <w:pStyle w:val="ConsPlusNonformat"/>
        <w:jc w:val="both"/>
      </w:pPr>
      <w:r>
        <w:t xml:space="preserve">                                         организации</w:t>
      </w:r>
    </w:p>
    <w:p w:rsidR="005E5BA9" w:rsidRDefault="005E5BA9">
      <w:pPr>
        <w:pStyle w:val="ConsPlusNonformat"/>
        <w:jc w:val="both"/>
      </w:pPr>
      <w:r>
        <w:t xml:space="preserve">          КОМИТЕТ ПО ВОПРОСАМ         </w:t>
      </w:r>
      <w:proofErr w:type="gramStart"/>
      <w:r>
        <w:t xml:space="preserve">   (</w:t>
      </w:r>
      <w:proofErr w:type="gramEnd"/>
      <w:r>
        <w:t>по списку рассылки)</w:t>
      </w:r>
    </w:p>
    <w:p w:rsidR="005E5BA9" w:rsidRDefault="005E5BA9">
      <w:pPr>
        <w:pStyle w:val="ConsPlusNonformat"/>
        <w:jc w:val="both"/>
      </w:pPr>
      <w:r>
        <w:t xml:space="preserve">       ЗАКОННОСТИ, ПРАВОПОРЯДКА</w:t>
      </w:r>
    </w:p>
    <w:p w:rsidR="005E5BA9" w:rsidRDefault="005E5BA9">
      <w:pPr>
        <w:pStyle w:val="ConsPlusNonformat"/>
        <w:jc w:val="both"/>
      </w:pPr>
      <w:r>
        <w:t xml:space="preserve">            И БЕЗОПАСНОСТИ</w:t>
      </w:r>
    </w:p>
    <w:p w:rsidR="005E5BA9" w:rsidRDefault="005E5BA9">
      <w:pPr>
        <w:pStyle w:val="ConsPlusNonformat"/>
        <w:jc w:val="both"/>
      </w:pPr>
    </w:p>
    <w:p w:rsidR="005E5BA9" w:rsidRDefault="005E5BA9">
      <w:pPr>
        <w:pStyle w:val="ConsPlusNonformat"/>
        <w:jc w:val="both"/>
      </w:pPr>
      <w:r>
        <w:t xml:space="preserve">   Смольный, Санкт-Петербург, 191060</w:t>
      </w:r>
    </w:p>
    <w:p w:rsidR="005E5BA9" w:rsidRDefault="005E5BA9">
      <w:pPr>
        <w:pStyle w:val="ConsPlusNonformat"/>
        <w:jc w:val="both"/>
      </w:pPr>
      <w:r>
        <w:t>Тел. (812)576-79-70 Факс (812)576-43-74</w:t>
      </w:r>
    </w:p>
    <w:p w:rsidR="005E5BA9" w:rsidRDefault="005E5BA9">
      <w:pPr>
        <w:pStyle w:val="ConsPlusNonformat"/>
        <w:jc w:val="both"/>
      </w:pPr>
      <w:r>
        <w:t xml:space="preserve">       E-</w:t>
      </w:r>
      <w:proofErr w:type="spellStart"/>
      <w:r>
        <w:t>mail</w:t>
      </w:r>
      <w:proofErr w:type="spellEnd"/>
      <w:r>
        <w:t>: zakon@gov.spb.ru</w:t>
      </w:r>
    </w:p>
    <w:p w:rsidR="005E5BA9" w:rsidRDefault="005E5BA9">
      <w:pPr>
        <w:pStyle w:val="ConsPlusNonformat"/>
        <w:jc w:val="both"/>
      </w:pPr>
      <w:r>
        <w:lastRenderedPageBreak/>
        <w:t xml:space="preserve">        http://www.gov.spb.ru</w:t>
      </w:r>
    </w:p>
    <w:p w:rsidR="005E5BA9" w:rsidRDefault="005E5BA9">
      <w:pPr>
        <w:pStyle w:val="ConsPlusNonformat"/>
        <w:jc w:val="both"/>
      </w:pPr>
      <w:r>
        <w:t xml:space="preserve">      ОКПО 71444002 ОКОГУ 23900</w:t>
      </w:r>
    </w:p>
    <w:p w:rsidR="005E5BA9" w:rsidRDefault="005E5BA9">
      <w:pPr>
        <w:pStyle w:val="ConsPlusNonformat"/>
        <w:jc w:val="both"/>
      </w:pPr>
      <w:r>
        <w:t xml:space="preserve">     ИНН/КПП 7842005651/784201001</w:t>
      </w:r>
    </w:p>
    <w:p w:rsidR="005E5BA9" w:rsidRDefault="005E5BA9">
      <w:pPr>
        <w:pStyle w:val="ConsPlusNonformat"/>
        <w:jc w:val="both"/>
      </w:pPr>
      <w:r>
        <w:t xml:space="preserve">  ____________ N ____________________</w:t>
      </w:r>
    </w:p>
    <w:p w:rsidR="005E5BA9" w:rsidRDefault="005E5BA9">
      <w:pPr>
        <w:pStyle w:val="ConsPlusNonformat"/>
        <w:jc w:val="both"/>
      </w:pPr>
      <w:r>
        <w:t xml:space="preserve">  На N ____________ от ______________</w:t>
      </w:r>
    </w:p>
    <w:p w:rsidR="005E5BA9" w:rsidRDefault="005E5BA9">
      <w:pPr>
        <w:pStyle w:val="ConsPlusNonformat"/>
        <w:jc w:val="both"/>
      </w:pPr>
    </w:p>
    <w:p w:rsidR="005E5BA9" w:rsidRDefault="005E5BA9">
      <w:pPr>
        <w:pStyle w:val="ConsPlusNonformat"/>
        <w:jc w:val="both"/>
      </w:pPr>
      <w:r>
        <w:t xml:space="preserve">    </w:t>
      </w:r>
      <w:proofErr w:type="gramStart"/>
      <w:r>
        <w:t>Комитет  по</w:t>
      </w:r>
      <w:proofErr w:type="gramEnd"/>
      <w:r>
        <w:t xml:space="preserve">  вопросам  законности, правопорядка и безопасности (далее -</w:t>
      </w:r>
    </w:p>
    <w:p w:rsidR="005E5BA9" w:rsidRDefault="005E5BA9">
      <w:pPr>
        <w:pStyle w:val="ConsPlusNonformat"/>
        <w:jc w:val="both"/>
      </w:pPr>
      <w:proofErr w:type="gramStart"/>
      <w:r>
        <w:t xml:space="preserve">Комитет)   </w:t>
      </w:r>
      <w:proofErr w:type="gramEnd"/>
      <w:r>
        <w:t xml:space="preserve">рассмотрел  уведомление  за  подписью  (Ф.И.О.  </w:t>
      </w:r>
      <w:proofErr w:type="gramStart"/>
      <w:r>
        <w:t>организатора)  о</w:t>
      </w:r>
      <w:proofErr w:type="gramEnd"/>
    </w:p>
    <w:p w:rsidR="005E5BA9" w:rsidRDefault="005E5BA9">
      <w:pPr>
        <w:pStyle w:val="ConsPlusNonformat"/>
        <w:jc w:val="both"/>
      </w:pPr>
      <w:r>
        <w:t>проведении публичного мероприятия.</w:t>
      </w:r>
    </w:p>
    <w:p w:rsidR="005E5BA9" w:rsidRDefault="005E5BA9">
      <w:pPr>
        <w:pStyle w:val="ConsPlusNonformat"/>
        <w:jc w:val="both"/>
      </w:pPr>
      <w:r>
        <w:t xml:space="preserve">    Форма    </w:t>
      </w:r>
      <w:proofErr w:type="gramStart"/>
      <w:r>
        <w:t xml:space="preserve">проведения:   </w:t>
      </w:r>
      <w:proofErr w:type="gramEnd"/>
      <w:r>
        <w:t xml:space="preserve"> митинг/пикет/демонстрация/шествие   или   любое</w:t>
      </w:r>
    </w:p>
    <w:p w:rsidR="005E5BA9" w:rsidRDefault="005E5BA9">
      <w:pPr>
        <w:pStyle w:val="ConsPlusNonformat"/>
        <w:jc w:val="both"/>
      </w:pPr>
      <w:r>
        <w:t>сочетание форм, не противоречащие действующему законодательству.</w:t>
      </w:r>
    </w:p>
    <w:p w:rsidR="005E5BA9" w:rsidRDefault="005E5BA9">
      <w:pPr>
        <w:pStyle w:val="ConsPlusNonformat"/>
        <w:jc w:val="both"/>
      </w:pPr>
      <w:r>
        <w:t xml:space="preserve">    Дата проведения: "__" __________ 20__.</w:t>
      </w:r>
    </w:p>
    <w:p w:rsidR="005E5BA9" w:rsidRDefault="005E5BA9">
      <w:pPr>
        <w:pStyle w:val="ConsPlusNonformat"/>
        <w:jc w:val="both"/>
      </w:pPr>
      <w:r>
        <w:t xml:space="preserve">    Время проведения: ___________________</w:t>
      </w:r>
    </w:p>
    <w:p w:rsidR="005E5BA9" w:rsidRDefault="005E5BA9">
      <w:pPr>
        <w:pStyle w:val="ConsPlusNonformat"/>
        <w:jc w:val="both"/>
      </w:pPr>
      <w:r>
        <w:t xml:space="preserve">    Место проведения: _______________________________________</w:t>
      </w:r>
    </w:p>
    <w:p w:rsidR="005E5BA9" w:rsidRDefault="005E5BA9">
      <w:pPr>
        <w:pStyle w:val="ConsPlusNonformat"/>
        <w:jc w:val="both"/>
      </w:pPr>
      <w:r>
        <w:t xml:space="preserve">    Цель проведения: ________________________________________</w:t>
      </w:r>
    </w:p>
    <w:p w:rsidR="005E5BA9" w:rsidRDefault="005E5BA9">
      <w:pPr>
        <w:pStyle w:val="ConsPlusNonformat"/>
        <w:jc w:val="both"/>
      </w:pPr>
      <w:r>
        <w:t xml:space="preserve">    Заявленное количество участников: ___________________</w:t>
      </w:r>
    </w:p>
    <w:p w:rsidR="005E5BA9" w:rsidRDefault="005E5BA9">
      <w:pPr>
        <w:pStyle w:val="ConsPlusNonformat"/>
        <w:jc w:val="both"/>
      </w:pPr>
      <w:r>
        <w:t xml:space="preserve">    Организатор мероприятия: 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 xml:space="preserve">    Ф.И.О.  </w:t>
      </w:r>
      <w:proofErr w:type="gramStart"/>
      <w:r>
        <w:t>лиц,  уполномоченных</w:t>
      </w:r>
      <w:proofErr w:type="gramEnd"/>
      <w:r>
        <w:t xml:space="preserve">  организатором  выполнять распорядительные</w:t>
      </w:r>
    </w:p>
    <w:p w:rsidR="005E5BA9" w:rsidRDefault="005E5BA9">
      <w:pPr>
        <w:pStyle w:val="ConsPlusNonformat"/>
        <w:jc w:val="both"/>
      </w:pPr>
      <w:r>
        <w:t>функции: __________________________________________________________________</w:t>
      </w:r>
    </w:p>
    <w:p w:rsidR="005E5BA9" w:rsidRDefault="005E5BA9">
      <w:pPr>
        <w:pStyle w:val="ConsPlusNonformat"/>
        <w:jc w:val="both"/>
      </w:pPr>
      <w:r>
        <w:t xml:space="preserve">    Средства, используемые при проведении мероприятия: 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 xml:space="preserve">    и сообщает следующее:</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w:t>
      </w:r>
      <w:proofErr w:type="gramStart"/>
      <w:r>
        <w:t>до  организатора</w:t>
      </w:r>
      <w:proofErr w:type="gramEnd"/>
      <w:r>
        <w:t xml:space="preserve">  доводится  обоснованное  предложение  об изменении места</w:t>
      </w:r>
    </w:p>
    <w:p w:rsidR="005E5BA9" w:rsidRDefault="005E5BA9">
      <w:pPr>
        <w:pStyle w:val="ConsPlusNonformat"/>
        <w:jc w:val="both"/>
      </w:pPr>
      <w:r>
        <w:t>и(</w:t>
      </w:r>
      <w:proofErr w:type="gramStart"/>
      <w:r>
        <w:t>или)  времени</w:t>
      </w:r>
      <w:proofErr w:type="gramEnd"/>
      <w:r>
        <w:t xml:space="preserve">  проведения  публичного мероприятия, а также предложения об</w:t>
      </w:r>
    </w:p>
    <w:p w:rsidR="005E5BA9" w:rsidRDefault="005E5BA9">
      <w:pPr>
        <w:pStyle w:val="ConsPlusNonformat"/>
        <w:jc w:val="both"/>
      </w:pPr>
      <w:proofErr w:type="gramStart"/>
      <w:r>
        <w:t>устранении  организатором</w:t>
      </w:r>
      <w:proofErr w:type="gramEnd"/>
      <w:r>
        <w:t xml:space="preserve"> публичного мероприятия несоответствия указанных в</w:t>
      </w:r>
    </w:p>
    <w:p w:rsidR="005E5BA9" w:rsidRDefault="005E5BA9">
      <w:pPr>
        <w:pStyle w:val="ConsPlusNonformat"/>
        <w:jc w:val="both"/>
      </w:pPr>
      <w:proofErr w:type="gramStart"/>
      <w:r>
        <w:t>уведомлении  целей</w:t>
      </w:r>
      <w:proofErr w:type="gramEnd"/>
      <w:r>
        <w:t>,  форм  и иных условий проведения публичного мероприятия</w:t>
      </w:r>
    </w:p>
    <w:p w:rsidR="005E5BA9" w:rsidRDefault="005E5BA9">
      <w:pPr>
        <w:pStyle w:val="ConsPlusNonformat"/>
        <w:jc w:val="both"/>
      </w:pPr>
      <w:r>
        <w:t xml:space="preserve">требованиям   Федерального   </w:t>
      </w:r>
      <w:hyperlink r:id="rId122" w:history="1">
        <w:r>
          <w:rPr>
            <w:color w:val="0000FF"/>
          </w:rPr>
          <w:t>закона</w:t>
        </w:r>
      </w:hyperlink>
      <w:r>
        <w:t xml:space="preserve">  от  19.06.2004  N  54-ФЗ "О собраниях,</w:t>
      </w:r>
    </w:p>
    <w:p w:rsidR="005E5BA9" w:rsidRDefault="005E5BA9">
      <w:pPr>
        <w:pStyle w:val="ConsPlusNonformat"/>
        <w:jc w:val="both"/>
      </w:pPr>
      <w:r>
        <w:t>митингах, демонстрациях, шествиях и пикетированиях").</w:t>
      </w:r>
    </w:p>
    <w:p w:rsidR="005E5BA9" w:rsidRDefault="005E5BA9">
      <w:pPr>
        <w:pStyle w:val="ConsPlusNonformat"/>
        <w:jc w:val="both"/>
      </w:pPr>
      <w:r>
        <w:t xml:space="preserve">    Обращаем  внимание организаторов мероприятия, что в соответствии с </w:t>
      </w:r>
      <w:hyperlink r:id="rId123" w:history="1">
        <w:r>
          <w:rPr>
            <w:color w:val="0000FF"/>
          </w:rPr>
          <w:t>ч. 5</w:t>
        </w:r>
      </w:hyperlink>
    </w:p>
    <w:p w:rsidR="005E5BA9" w:rsidRDefault="005E5BA9">
      <w:pPr>
        <w:pStyle w:val="ConsPlusNonformat"/>
        <w:jc w:val="both"/>
      </w:pPr>
      <w:r>
        <w:t xml:space="preserve">ст.  </w:t>
      </w:r>
      <w:proofErr w:type="gramStart"/>
      <w:r>
        <w:t>5  Федерального</w:t>
      </w:r>
      <w:proofErr w:type="gramEnd"/>
      <w:r>
        <w:t xml:space="preserve">  закона  от 19.06.2004 N 54-ФЗ "О собраниях, митингах,</w:t>
      </w:r>
    </w:p>
    <w:p w:rsidR="005E5BA9" w:rsidRDefault="005E5BA9">
      <w:pPr>
        <w:pStyle w:val="ConsPlusNonformat"/>
        <w:jc w:val="both"/>
      </w:pPr>
      <w:proofErr w:type="gramStart"/>
      <w:r>
        <w:t>демонстрациях,  шествиях</w:t>
      </w:r>
      <w:proofErr w:type="gramEnd"/>
      <w:r>
        <w:t xml:space="preserve">  и  пикетированиях"  в  случае,  если  организатор</w:t>
      </w:r>
    </w:p>
    <w:p w:rsidR="005E5BA9" w:rsidRDefault="005E5BA9">
      <w:pPr>
        <w:pStyle w:val="ConsPlusNonformat"/>
        <w:jc w:val="both"/>
      </w:pPr>
      <w:proofErr w:type="gramStart"/>
      <w:r>
        <w:t>мероприятия  не</w:t>
      </w:r>
      <w:proofErr w:type="gramEnd"/>
      <w:r>
        <w:t xml:space="preserve">  согласует  в  установленные  сроки  предложенное Комитетом</w:t>
      </w:r>
    </w:p>
    <w:p w:rsidR="005E5BA9" w:rsidRDefault="005E5BA9">
      <w:pPr>
        <w:pStyle w:val="ConsPlusNonformat"/>
        <w:jc w:val="both"/>
      </w:pPr>
      <w:r>
        <w:t xml:space="preserve">мотивированное   </w:t>
      </w:r>
      <w:proofErr w:type="gramStart"/>
      <w:r>
        <w:t>изменение  места</w:t>
      </w:r>
      <w:proofErr w:type="gramEnd"/>
      <w:r>
        <w:t xml:space="preserve">  проведения  мероприятия,  он  не  вправе</w:t>
      </w:r>
    </w:p>
    <w:p w:rsidR="005E5BA9" w:rsidRDefault="005E5BA9">
      <w:pPr>
        <w:pStyle w:val="ConsPlusNonformat"/>
        <w:jc w:val="both"/>
      </w:pPr>
      <w:r>
        <w:t>проводить мероприятие.</w:t>
      </w:r>
    </w:p>
    <w:p w:rsidR="005E5BA9" w:rsidRDefault="005E5BA9">
      <w:pPr>
        <w:pStyle w:val="ConsPlusNonformat"/>
        <w:jc w:val="both"/>
      </w:pPr>
      <w:r>
        <w:t xml:space="preserve">    </w:t>
      </w:r>
      <w:proofErr w:type="gramStart"/>
      <w:r>
        <w:t>Организаторы,  ответственные</w:t>
      </w:r>
      <w:proofErr w:type="gramEnd"/>
      <w:r>
        <w:t xml:space="preserve">  за  проведение  акции,  информируются  об</w:t>
      </w:r>
    </w:p>
    <w:p w:rsidR="005E5BA9" w:rsidRDefault="005E5BA9">
      <w:pPr>
        <w:pStyle w:val="ConsPlusNonformat"/>
        <w:jc w:val="both"/>
      </w:pPr>
      <w:r>
        <w:t>ответственности, наступающей в соответствии с федеральным законодательством</w:t>
      </w:r>
    </w:p>
    <w:p w:rsidR="005E5BA9" w:rsidRDefault="005E5BA9">
      <w:pPr>
        <w:pStyle w:val="ConsPlusNonformat"/>
        <w:jc w:val="both"/>
      </w:pPr>
      <w:r>
        <w:t xml:space="preserve">в  случае  нарушения  положений,  содержащихся  в  </w:t>
      </w:r>
      <w:hyperlink r:id="rId124" w:history="1">
        <w:r>
          <w:rPr>
            <w:color w:val="0000FF"/>
          </w:rPr>
          <w:t>п.  5 ст. 13</w:t>
        </w:r>
      </w:hyperlink>
      <w:r>
        <w:t xml:space="preserve"> Конституции</w:t>
      </w:r>
    </w:p>
    <w:p w:rsidR="005E5BA9" w:rsidRDefault="005E5BA9">
      <w:pPr>
        <w:pStyle w:val="ConsPlusNonformat"/>
        <w:jc w:val="both"/>
      </w:pPr>
      <w:proofErr w:type="gramStart"/>
      <w:r>
        <w:t>Российской  Федерации</w:t>
      </w:r>
      <w:proofErr w:type="gramEnd"/>
      <w:r>
        <w:t>,  или если в процессе проведения акции будут допущены</w:t>
      </w:r>
    </w:p>
    <w:p w:rsidR="005E5BA9" w:rsidRDefault="005E5BA9">
      <w:pPr>
        <w:pStyle w:val="ConsPlusNonformat"/>
        <w:jc w:val="both"/>
      </w:pPr>
      <w:proofErr w:type="gramStart"/>
      <w:r>
        <w:t>действия  или</w:t>
      </w:r>
      <w:proofErr w:type="gramEnd"/>
      <w:r>
        <w:t xml:space="preserve"> высказывания, направленные на разжигание социальной, расовой,</w:t>
      </w:r>
    </w:p>
    <w:p w:rsidR="005E5BA9" w:rsidRDefault="005E5BA9">
      <w:pPr>
        <w:pStyle w:val="ConsPlusNonformat"/>
        <w:jc w:val="both"/>
      </w:pPr>
      <w:proofErr w:type="gramStart"/>
      <w:r>
        <w:t>национальной  и</w:t>
      </w:r>
      <w:proofErr w:type="gramEnd"/>
      <w:r>
        <w:t xml:space="preserve">  религиозной  розни,  а  также  об ответственности в случае</w:t>
      </w:r>
    </w:p>
    <w:p w:rsidR="005E5BA9" w:rsidRDefault="005E5BA9">
      <w:pPr>
        <w:pStyle w:val="ConsPlusNonformat"/>
        <w:jc w:val="both"/>
      </w:pPr>
      <w:r>
        <w:t xml:space="preserve">нарушения    статей   Федерального   </w:t>
      </w:r>
      <w:hyperlink r:id="rId125" w:history="1">
        <w:r>
          <w:rPr>
            <w:color w:val="0000FF"/>
          </w:rPr>
          <w:t>закона</w:t>
        </w:r>
      </w:hyperlink>
      <w:r>
        <w:t xml:space="preserve">   от   25.07.2002   N 114-ФЗ "О</w:t>
      </w:r>
    </w:p>
    <w:p w:rsidR="005E5BA9" w:rsidRDefault="005E5BA9">
      <w:pPr>
        <w:pStyle w:val="ConsPlusNonformat"/>
        <w:jc w:val="both"/>
      </w:pPr>
      <w:r>
        <w:t>противодействии экстремистской деятельности".</w:t>
      </w:r>
    </w:p>
    <w:p w:rsidR="005E5BA9" w:rsidRDefault="005E5BA9">
      <w:pPr>
        <w:pStyle w:val="ConsPlusNonformat"/>
        <w:jc w:val="both"/>
      </w:pPr>
    </w:p>
    <w:p w:rsidR="005E5BA9" w:rsidRDefault="005E5BA9">
      <w:pPr>
        <w:pStyle w:val="ConsPlusNonformat"/>
        <w:jc w:val="both"/>
      </w:pPr>
      <w:r>
        <w:t>Председатель Комитета                                     _________________</w:t>
      </w:r>
    </w:p>
    <w:p w:rsidR="005E5BA9" w:rsidRDefault="005E5BA9">
      <w:pPr>
        <w:pStyle w:val="ConsPlusNormal"/>
        <w:jc w:val="both"/>
      </w:pPr>
      <w:bookmarkStart w:id="23" w:name="_GoBack"/>
      <w:bookmarkEnd w:id="23"/>
    </w:p>
    <w:p w:rsidR="005E5BA9" w:rsidRDefault="005E5BA9">
      <w:pPr>
        <w:pStyle w:val="ConsPlusNormal"/>
        <w:jc w:val="both"/>
      </w:pPr>
    </w:p>
    <w:p w:rsidR="005E5BA9" w:rsidRDefault="005E5BA9">
      <w:pPr>
        <w:pStyle w:val="ConsPlusNormal"/>
        <w:jc w:val="both"/>
      </w:pPr>
    </w:p>
    <w:p w:rsidR="005E5BA9" w:rsidRDefault="005E5BA9">
      <w:pPr>
        <w:pStyle w:val="ConsPlusNormal"/>
        <w:jc w:val="right"/>
        <w:outlineLvl w:val="1"/>
      </w:pPr>
      <w:bookmarkStart w:id="24" w:name="P839"/>
      <w:bookmarkEnd w:id="24"/>
      <w:r>
        <w:t>Приложение N 5</w:t>
      </w:r>
    </w:p>
    <w:p w:rsidR="005E5BA9" w:rsidRDefault="005E5BA9">
      <w:pPr>
        <w:pStyle w:val="ConsPlusNormal"/>
        <w:jc w:val="right"/>
      </w:pPr>
      <w:r>
        <w:t>к Административному регламенту</w:t>
      </w:r>
    </w:p>
    <w:p w:rsidR="005E5BA9" w:rsidRDefault="005E5BA9">
      <w:pPr>
        <w:pStyle w:val="ConsPlusNormal"/>
        <w:jc w:val="right"/>
      </w:pPr>
      <w:r>
        <w:t>Комитета по вопросам законности, правопорядка</w:t>
      </w:r>
    </w:p>
    <w:p w:rsidR="005E5BA9" w:rsidRDefault="005E5BA9">
      <w:pPr>
        <w:pStyle w:val="ConsPlusNormal"/>
        <w:jc w:val="right"/>
      </w:pPr>
      <w:r>
        <w:t>и безопасности по предоставлению государственной</w:t>
      </w:r>
    </w:p>
    <w:p w:rsidR="005E5BA9" w:rsidRDefault="005E5BA9">
      <w:pPr>
        <w:pStyle w:val="ConsPlusNormal"/>
        <w:jc w:val="right"/>
      </w:pPr>
      <w:r>
        <w:t>услуги по рассмотрению в установленном порядке</w:t>
      </w:r>
    </w:p>
    <w:p w:rsidR="005E5BA9" w:rsidRDefault="005E5BA9">
      <w:pPr>
        <w:pStyle w:val="ConsPlusNormal"/>
        <w:jc w:val="right"/>
      </w:pPr>
      <w:r>
        <w:t>уведомлений о проведении в Санкт-Петербурге митингов,</w:t>
      </w:r>
    </w:p>
    <w:p w:rsidR="005E5BA9" w:rsidRDefault="005E5BA9">
      <w:pPr>
        <w:pStyle w:val="ConsPlusNormal"/>
        <w:jc w:val="right"/>
      </w:pPr>
      <w:r>
        <w:t>демонстраций, уличных шествий, пикетирований</w:t>
      </w:r>
    </w:p>
    <w:p w:rsidR="005E5BA9" w:rsidRDefault="005E5BA9">
      <w:pPr>
        <w:pStyle w:val="ConsPlusNormal"/>
        <w:jc w:val="both"/>
      </w:pPr>
    </w:p>
    <w:p w:rsidR="005E5BA9" w:rsidRDefault="005E5BA9">
      <w:pPr>
        <w:pStyle w:val="ConsPlusNormal"/>
        <w:jc w:val="right"/>
      </w:pPr>
      <w:r>
        <w:t>Образец</w:t>
      </w:r>
    </w:p>
    <w:p w:rsidR="005E5BA9" w:rsidRDefault="005E5BA9">
      <w:pPr>
        <w:pStyle w:val="ConsPlusNormal"/>
        <w:jc w:val="both"/>
      </w:pPr>
    </w:p>
    <w:p w:rsidR="005E5BA9" w:rsidRDefault="005E5BA9">
      <w:pPr>
        <w:pStyle w:val="ConsPlusNonformat"/>
        <w:jc w:val="both"/>
      </w:pPr>
      <w:r>
        <w:t xml:space="preserve">                                         Ф.И.О. организатора(</w:t>
      </w:r>
      <w:proofErr w:type="spellStart"/>
      <w:r>
        <w:t>ов</w:t>
      </w:r>
      <w:proofErr w:type="spellEnd"/>
      <w:r>
        <w:t>)</w:t>
      </w:r>
    </w:p>
    <w:p w:rsidR="005E5BA9" w:rsidRDefault="005E5BA9">
      <w:pPr>
        <w:pStyle w:val="ConsPlusNonformat"/>
        <w:jc w:val="both"/>
      </w:pPr>
      <w:r>
        <w:t xml:space="preserve">                                         (в адрес, указанный в уведомлении)</w:t>
      </w:r>
    </w:p>
    <w:p w:rsidR="005E5BA9" w:rsidRDefault="005E5BA9">
      <w:pPr>
        <w:pStyle w:val="ConsPlusNonformat"/>
        <w:jc w:val="both"/>
      </w:pPr>
    </w:p>
    <w:p w:rsidR="005E5BA9" w:rsidRDefault="005E5BA9">
      <w:pPr>
        <w:pStyle w:val="ConsPlusNonformat"/>
        <w:jc w:val="both"/>
      </w:pPr>
      <w:r>
        <w:t xml:space="preserve">                                         Органы государственной власти,</w:t>
      </w:r>
    </w:p>
    <w:p w:rsidR="005E5BA9" w:rsidRDefault="005E5BA9">
      <w:pPr>
        <w:pStyle w:val="ConsPlusNonformat"/>
        <w:jc w:val="both"/>
      </w:pPr>
      <w:r>
        <w:t xml:space="preserve">     ПРАВИТЕЛЬСТВО САНКТ-ПЕТЕРБУРГА      органы местного самоуправления,</w:t>
      </w:r>
    </w:p>
    <w:p w:rsidR="005E5BA9" w:rsidRDefault="005E5BA9">
      <w:pPr>
        <w:pStyle w:val="ConsPlusNonformat"/>
        <w:jc w:val="both"/>
      </w:pPr>
      <w:r>
        <w:t xml:space="preserve">                                         организации</w:t>
      </w:r>
    </w:p>
    <w:p w:rsidR="005E5BA9" w:rsidRDefault="005E5BA9">
      <w:pPr>
        <w:pStyle w:val="ConsPlusNonformat"/>
        <w:jc w:val="both"/>
      </w:pPr>
      <w:r>
        <w:t xml:space="preserve">          КОМИТЕТ ПО ВОПРОСАМ         </w:t>
      </w:r>
      <w:proofErr w:type="gramStart"/>
      <w:r>
        <w:t xml:space="preserve">   (</w:t>
      </w:r>
      <w:proofErr w:type="gramEnd"/>
      <w:r>
        <w:t>по списку рассылки)</w:t>
      </w:r>
    </w:p>
    <w:p w:rsidR="005E5BA9" w:rsidRDefault="005E5BA9">
      <w:pPr>
        <w:pStyle w:val="ConsPlusNonformat"/>
        <w:jc w:val="both"/>
      </w:pPr>
      <w:r>
        <w:t xml:space="preserve">       ЗАКОННОСТИ, ПРАВОПОРЯДКА</w:t>
      </w:r>
    </w:p>
    <w:p w:rsidR="005E5BA9" w:rsidRDefault="005E5BA9">
      <w:pPr>
        <w:pStyle w:val="ConsPlusNonformat"/>
        <w:jc w:val="both"/>
      </w:pPr>
      <w:r>
        <w:t xml:space="preserve">            И БЕЗОПАСНОСТИ</w:t>
      </w:r>
    </w:p>
    <w:p w:rsidR="005E5BA9" w:rsidRDefault="005E5BA9">
      <w:pPr>
        <w:pStyle w:val="ConsPlusNonformat"/>
        <w:jc w:val="both"/>
      </w:pPr>
    </w:p>
    <w:p w:rsidR="005E5BA9" w:rsidRDefault="005E5BA9">
      <w:pPr>
        <w:pStyle w:val="ConsPlusNonformat"/>
        <w:jc w:val="both"/>
      </w:pPr>
      <w:r>
        <w:t xml:space="preserve">   Смольный, Санкт-Петербург, 191060</w:t>
      </w:r>
    </w:p>
    <w:p w:rsidR="005E5BA9" w:rsidRDefault="005E5BA9">
      <w:pPr>
        <w:pStyle w:val="ConsPlusNonformat"/>
        <w:jc w:val="both"/>
      </w:pPr>
      <w:r>
        <w:t>Тел. (812)576-79-70 Факс (812)576-43-74</w:t>
      </w:r>
    </w:p>
    <w:p w:rsidR="005E5BA9" w:rsidRDefault="005E5BA9">
      <w:pPr>
        <w:pStyle w:val="ConsPlusNonformat"/>
        <w:jc w:val="both"/>
      </w:pPr>
      <w:r>
        <w:t xml:space="preserve">       E-</w:t>
      </w:r>
      <w:proofErr w:type="spellStart"/>
      <w:r>
        <w:t>mail</w:t>
      </w:r>
      <w:proofErr w:type="spellEnd"/>
      <w:r>
        <w:t>: zakon@gov.spb.ru</w:t>
      </w:r>
    </w:p>
    <w:p w:rsidR="005E5BA9" w:rsidRDefault="005E5BA9">
      <w:pPr>
        <w:pStyle w:val="ConsPlusNonformat"/>
        <w:jc w:val="both"/>
      </w:pPr>
      <w:r>
        <w:t xml:space="preserve">        http://www.gov.spb.ru</w:t>
      </w:r>
    </w:p>
    <w:p w:rsidR="005E5BA9" w:rsidRDefault="005E5BA9">
      <w:pPr>
        <w:pStyle w:val="ConsPlusNonformat"/>
        <w:jc w:val="both"/>
      </w:pPr>
      <w:r>
        <w:t xml:space="preserve">      ОКПО 71444002 ОКОГУ 23900</w:t>
      </w:r>
    </w:p>
    <w:p w:rsidR="005E5BA9" w:rsidRDefault="005E5BA9">
      <w:pPr>
        <w:pStyle w:val="ConsPlusNonformat"/>
        <w:jc w:val="both"/>
      </w:pPr>
      <w:r>
        <w:t xml:space="preserve">     ИНН/КПП 7842005651/784201001</w:t>
      </w:r>
    </w:p>
    <w:p w:rsidR="005E5BA9" w:rsidRDefault="005E5BA9">
      <w:pPr>
        <w:pStyle w:val="ConsPlusNonformat"/>
        <w:jc w:val="both"/>
      </w:pPr>
      <w:r>
        <w:t xml:space="preserve">  ____________ N ____________________</w:t>
      </w:r>
    </w:p>
    <w:p w:rsidR="005E5BA9" w:rsidRDefault="005E5BA9">
      <w:pPr>
        <w:pStyle w:val="ConsPlusNonformat"/>
        <w:jc w:val="both"/>
      </w:pPr>
      <w:r>
        <w:t xml:space="preserve">  На N ____________ от ______________</w:t>
      </w:r>
    </w:p>
    <w:p w:rsidR="005E5BA9" w:rsidRDefault="005E5BA9">
      <w:pPr>
        <w:pStyle w:val="ConsPlusNonformat"/>
        <w:jc w:val="both"/>
      </w:pPr>
    </w:p>
    <w:p w:rsidR="005E5BA9" w:rsidRDefault="005E5BA9">
      <w:pPr>
        <w:pStyle w:val="ConsPlusNonformat"/>
        <w:jc w:val="both"/>
      </w:pPr>
      <w:r>
        <w:t xml:space="preserve">    </w:t>
      </w:r>
      <w:proofErr w:type="gramStart"/>
      <w:r>
        <w:t>Комитет  по</w:t>
      </w:r>
      <w:proofErr w:type="gramEnd"/>
      <w:r>
        <w:t xml:space="preserve">  вопросам  законности, правопорядка и безопасности (далее -</w:t>
      </w:r>
    </w:p>
    <w:p w:rsidR="005E5BA9" w:rsidRDefault="005E5BA9">
      <w:pPr>
        <w:pStyle w:val="ConsPlusNonformat"/>
        <w:jc w:val="both"/>
      </w:pPr>
      <w:proofErr w:type="gramStart"/>
      <w:r>
        <w:t xml:space="preserve">Комитет)   </w:t>
      </w:r>
      <w:proofErr w:type="gramEnd"/>
      <w:r>
        <w:t xml:space="preserve">рассмотрел  уведомление  за  подписью  (Ф.И.О.  </w:t>
      </w:r>
      <w:proofErr w:type="gramStart"/>
      <w:r>
        <w:t>организатора)  о</w:t>
      </w:r>
      <w:proofErr w:type="gramEnd"/>
    </w:p>
    <w:p w:rsidR="005E5BA9" w:rsidRDefault="005E5BA9">
      <w:pPr>
        <w:pStyle w:val="ConsPlusNonformat"/>
        <w:jc w:val="both"/>
      </w:pPr>
      <w:r>
        <w:t>проведении публичного мероприятия.</w:t>
      </w:r>
    </w:p>
    <w:p w:rsidR="005E5BA9" w:rsidRDefault="005E5BA9">
      <w:pPr>
        <w:pStyle w:val="ConsPlusNonformat"/>
        <w:jc w:val="both"/>
      </w:pPr>
      <w:r>
        <w:t xml:space="preserve">    Форма    </w:t>
      </w:r>
      <w:proofErr w:type="gramStart"/>
      <w:r>
        <w:t xml:space="preserve">проведения:   </w:t>
      </w:r>
      <w:proofErr w:type="gramEnd"/>
      <w:r>
        <w:t xml:space="preserve"> митинг/пикет/демонстрация/шествие   или   любое</w:t>
      </w:r>
    </w:p>
    <w:p w:rsidR="005E5BA9" w:rsidRDefault="005E5BA9">
      <w:pPr>
        <w:pStyle w:val="ConsPlusNonformat"/>
        <w:jc w:val="both"/>
      </w:pPr>
      <w:r>
        <w:t>сочетание форм, не противоречащие действующему законодательству.</w:t>
      </w:r>
    </w:p>
    <w:p w:rsidR="005E5BA9" w:rsidRDefault="005E5BA9">
      <w:pPr>
        <w:pStyle w:val="ConsPlusNonformat"/>
        <w:jc w:val="both"/>
      </w:pPr>
      <w:r>
        <w:t xml:space="preserve">    Дата проведения: "__" __________ 20__.</w:t>
      </w:r>
    </w:p>
    <w:p w:rsidR="005E5BA9" w:rsidRDefault="005E5BA9">
      <w:pPr>
        <w:pStyle w:val="ConsPlusNonformat"/>
        <w:jc w:val="both"/>
      </w:pPr>
      <w:r>
        <w:t xml:space="preserve">    Время проведения: ___________________</w:t>
      </w:r>
    </w:p>
    <w:p w:rsidR="005E5BA9" w:rsidRDefault="005E5BA9">
      <w:pPr>
        <w:pStyle w:val="ConsPlusNonformat"/>
        <w:jc w:val="both"/>
      </w:pPr>
      <w:r>
        <w:t xml:space="preserve">    Место проведения: _______________________________________</w:t>
      </w:r>
    </w:p>
    <w:p w:rsidR="005E5BA9" w:rsidRDefault="005E5BA9">
      <w:pPr>
        <w:pStyle w:val="ConsPlusNonformat"/>
        <w:jc w:val="both"/>
      </w:pPr>
      <w:r>
        <w:t xml:space="preserve">    Цель проведения: ________________________________________</w:t>
      </w:r>
    </w:p>
    <w:p w:rsidR="005E5BA9" w:rsidRDefault="005E5BA9">
      <w:pPr>
        <w:pStyle w:val="ConsPlusNonformat"/>
        <w:jc w:val="both"/>
      </w:pPr>
      <w:r>
        <w:t xml:space="preserve">    Заявленное количество участников: ___________________</w:t>
      </w:r>
    </w:p>
    <w:p w:rsidR="005E5BA9" w:rsidRDefault="005E5BA9">
      <w:pPr>
        <w:pStyle w:val="ConsPlusNonformat"/>
        <w:jc w:val="both"/>
      </w:pPr>
      <w:r>
        <w:t xml:space="preserve">    Организатор мероприятия: 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 xml:space="preserve">    Ф.И.О.  </w:t>
      </w:r>
      <w:proofErr w:type="gramStart"/>
      <w:r>
        <w:t>лиц,  уполномоченных</w:t>
      </w:r>
      <w:proofErr w:type="gramEnd"/>
      <w:r>
        <w:t xml:space="preserve">  организатором  выполнять распорядительные</w:t>
      </w:r>
    </w:p>
    <w:p w:rsidR="005E5BA9" w:rsidRDefault="005E5BA9">
      <w:pPr>
        <w:pStyle w:val="ConsPlusNonformat"/>
        <w:jc w:val="both"/>
      </w:pPr>
      <w:r>
        <w:t>функции: __________________________________________________________________</w:t>
      </w:r>
    </w:p>
    <w:p w:rsidR="005E5BA9" w:rsidRDefault="005E5BA9">
      <w:pPr>
        <w:pStyle w:val="ConsPlusNonformat"/>
        <w:jc w:val="both"/>
      </w:pPr>
      <w:r>
        <w:t xml:space="preserve">    Средства, используемые при проведении мероприятия: 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 xml:space="preserve">    и сообщает следующее:</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___________________________________________________________________________</w:t>
      </w:r>
    </w:p>
    <w:p w:rsidR="005E5BA9" w:rsidRDefault="005E5BA9">
      <w:pPr>
        <w:pStyle w:val="ConsPlusNonformat"/>
        <w:jc w:val="both"/>
      </w:pPr>
      <w:r>
        <w:t>(</w:t>
      </w:r>
      <w:proofErr w:type="gramStart"/>
      <w:r>
        <w:t>до  организатора</w:t>
      </w:r>
      <w:proofErr w:type="gramEnd"/>
      <w:r>
        <w:t xml:space="preserve">  доводится  обоснование  отказа в согласовании проведения</w:t>
      </w:r>
    </w:p>
    <w:p w:rsidR="005E5BA9" w:rsidRDefault="005E5BA9">
      <w:pPr>
        <w:pStyle w:val="ConsPlusNonformat"/>
        <w:jc w:val="both"/>
      </w:pPr>
      <w:r>
        <w:t>публичного мероприятия)</w:t>
      </w:r>
    </w:p>
    <w:p w:rsidR="005E5BA9" w:rsidRDefault="005E5BA9">
      <w:pPr>
        <w:pStyle w:val="ConsPlusNonformat"/>
        <w:jc w:val="both"/>
      </w:pPr>
      <w:r>
        <w:t xml:space="preserve">    На  основании  изложенного,  руководствуясь  </w:t>
      </w:r>
      <w:hyperlink r:id="rId126" w:history="1">
        <w:r>
          <w:rPr>
            <w:color w:val="0000FF"/>
          </w:rPr>
          <w:t>ч.  3  ст. 12</w:t>
        </w:r>
      </w:hyperlink>
      <w:r>
        <w:t xml:space="preserve"> Федерального</w:t>
      </w:r>
    </w:p>
    <w:p w:rsidR="005E5BA9" w:rsidRDefault="005E5BA9">
      <w:pPr>
        <w:pStyle w:val="ConsPlusNonformat"/>
        <w:jc w:val="both"/>
      </w:pPr>
      <w:r>
        <w:t xml:space="preserve">закона   от   </w:t>
      </w:r>
      <w:proofErr w:type="gramStart"/>
      <w:r>
        <w:t>19.06.2004  N</w:t>
      </w:r>
      <w:proofErr w:type="gramEnd"/>
      <w:r>
        <w:t xml:space="preserve">  54-ФЗ  "О  собраниях, митингах, демонстрациях,</w:t>
      </w:r>
    </w:p>
    <w:p w:rsidR="005E5BA9" w:rsidRDefault="005E5BA9">
      <w:pPr>
        <w:pStyle w:val="ConsPlusNonformat"/>
        <w:jc w:val="both"/>
      </w:pPr>
      <w:proofErr w:type="gramStart"/>
      <w:r>
        <w:t>шествиях  и</w:t>
      </w:r>
      <w:proofErr w:type="gramEnd"/>
      <w:r>
        <w:t xml:space="preserve">  пикетированиях",  Комитет ОТКАЗЫВАЕТ в согласовании проведения</w:t>
      </w:r>
    </w:p>
    <w:p w:rsidR="005E5BA9" w:rsidRDefault="005E5BA9">
      <w:pPr>
        <w:pStyle w:val="ConsPlusNonformat"/>
        <w:jc w:val="both"/>
      </w:pPr>
      <w:r>
        <w:t>заявленного публичного мероприятия.</w:t>
      </w:r>
    </w:p>
    <w:p w:rsidR="005E5BA9" w:rsidRDefault="005E5BA9">
      <w:pPr>
        <w:pStyle w:val="ConsPlusNonformat"/>
        <w:jc w:val="both"/>
      </w:pPr>
    </w:p>
    <w:p w:rsidR="005E5BA9" w:rsidRDefault="005E5BA9">
      <w:pPr>
        <w:pStyle w:val="ConsPlusNonformat"/>
        <w:jc w:val="both"/>
      </w:pPr>
      <w:r>
        <w:t>Председатель Комитета                                     _________________</w:t>
      </w:r>
    </w:p>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both"/>
      </w:pPr>
    </w:p>
    <w:p w:rsidR="005E5BA9" w:rsidRDefault="005E5BA9">
      <w:pPr>
        <w:pStyle w:val="ConsPlusNormal"/>
        <w:jc w:val="right"/>
        <w:outlineLvl w:val="1"/>
      </w:pPr>
      <w:r>
        <w:t>Приложение N 6</w:t>
      </w:r>
    </w:p>
    <w:p w:rsidR="005E5BA9" w:rsidRDefault="005E5BA9">
      <w:pPr>
        <w:pStyle w:val="ConsPlusNormal"/>
        <w:jc w:val="right"/>
      </w:pPr>
      <w:r>
        <w:t>к Административному регламенту</w:t>
      </w:r>
    </w:p>
    <w:p w:rsidR="005E5BA9" w:rsidRDefault="005E5BA9">
      <w:pPr>
        <w:pStyle w:val="ConsPlusNormal"/>
        <w:jc w:val="right"/>
      </w:pPr>
      <w:r>
        <w:t>Комитета по вопросам законности, правопорядка</w:t>
      </w:r>
    </w:p>
    <w:p w:rsidR="005E5BA9" w:rsidRDefault="005E5BA9">
      <w:pPr>
        <w:pStyle w:val="ConsPlusNormal"/>
        <w:jc w:val="right"/>
      </w:pPr>
      <w:r>
        <w:t>и безопасности по предоставлению государственной</w:t>
      </w:r>
    </w:p>
    <w:p w:rsidR="005E5BA9" w:rsidRDefault="005E5BA9">
      <w:pPr>
        <w:pStyle w:val="ConsPlusNormal"/>
        <w:jc w:val="right"/>
      </w:pPr>
      <w:r>
        <w:t>услуги по рассмотрению в установленном порядке</w:t>
      </w:r>
    </w:p>
    <w:p w:rsidR="005E5BA9" w:rsidRDefault="005E5BA9">
      <w:pPr>
        <w:pStyle w:val="ConsPlusNormal"/>
        <w:jc w:val="right"/>
      </w:pPr>
      <w:r>
        <w:t>уведомлений о проведении в Санкт-Петербурге митингов,</w:t>
      </w:r>
    </w:p>
    <w:p w:rsidR="005E5BA9" w:rsidRDefault="005E5BA9">
      <w:pPr>
        <w:pStyle w:val="ConsPlusNormal"/>
        <w:jc w:val="right"/>
      </w:pPr>
      <w:r>
        <w:t>демонстраций, уличных шествий, пикетирований</w:t>
      </w:r>
    </w:p>
    <w:p w:rsidR="005E5BA9" w:rsidRDefault="005E5BA9">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5"/>
      </w:tblGrid>
      <w:tr w:rsidR="005E5BA9">
        <w:trPr>
          <w:jc w:val="center"/>
        </w:trPr>
        <w:tc>
          <w:tcPr>
            <w:tcW w:w="9295" w:type="dxa"/>
            <w:tcBorders>
              <w:top w:val="nil"/>
              <w:left w:val="single" w:sz="24" w:space="0" w:color="CED3F1"/>
              <w:bottom w:val="nil"/>
              <w:right w:val="single" w:sz="24" w:space="0" w:color="F4F3F8"/>
            </w:tcBorders>
            <w:shd w:val="clear" w:color="auto" w:fill="F4F3F8"/>
          </w:tcPr>
          <w:p w:rsidR="005E5BA9" w:rsidRDefault="005E5BA9">
            <w:pPr>
              <w:pStyle w:val="ConsPlusNormal"/>
              <w:jc w:val="center"/>
            </w:pPr>
            <w:r>
              <w:rPr>
                <w:color w:val="392C69"/>
              </w:rPr>
              <w:t>Список изменяющих документов</w:t>
            </w:r>
          </w:p>
          <w:p w:rsidR="005E5BA9" w:rsidRDefault="005E5BA9">
            <w:pPr>
              <w:pStyle w:val="ConsPlusNormal"/>
              <w:jc w:val="center"/>
            </w:pPr>
            <w:r>
              <w:rPr>
                <w:color w:val="392C69"/>
              </w:rPr>
              <w:t xml:space="preserve">(введено </w:t>
            </w:r>
            <w:hyperlink r:id="rId127" w:history="1">
              <w:r>
                <w:rPr>
                  <w:color w:val="0000FF"/>
                </w:rPr>
                <w:t>Распоряжением</w:t>
              </w:r>
            </w:hyperlink>
            <w:r>
              <w:rPr>
                <w:color w:val="392C69"/>
              </w:rPr>
              <w:t xml:space="preserve"> Комитета по вопросам законности, правопорядка</w:t>
            </w:r>
          </w:p>
          <w:p w:rsidR="005E5BA9" w:rsidRDefault="005E5BA9">
            <w:pPr>
              <w:pStyle w:val="ConsPlusNormal"/>
              <w:jc w:val="center"/>
            </w:pPr>
            <w:r>
              <w:rPr>
                <w:color w:val="392C69"/>
              </w:rPr>
              <w:t>и безопасности Правительства Санкт-Петербурга от 05.03.2020 N 49-р)</w:t>
            </w:r>
          </w:p>
        </w:tc>
      </w:tr>
    </w:tbl>
    <w:p w:rsidR="005E5BA9" w:rsidRDefault="005E5BA9">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92"/>
        <w:gridCol w:w="3969"/>
      </w:tblGrid>
      <w:tr w:rsidR="005E5BA9">
        <w:tc>
          <w:tcPr>
            <w:tcW w:w="9071" w:type="dxa"/>
            <w:gridSpan w:val="3"/>
            <w:tcBorders>
              <w:top w:val="nil"/>
              <w:left w:val="nil"/>
              <w:bottom w:val="single" w:sz="4" w:space="0" w:color="auto"/>
              <w:right w:val="nil"/>
            </w:tcBorders>
          </w:tcPr>
          <w:p w:rsidR="005E5BA9" w:rsidRDefault="005E5BA9">
            <w:pPr>
              <w:pStyle w:val="ConsPlusNormal"/>
              <w:jc w:val="center"/>
            </w:pPr>
            <w:r>
              <w:t>Комитет по вопросам законности, правопорядка и безопасности</w:t>
            </w: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(наименование органа, уполномоченного на рассмотрение жалобы)</w:t>
            </w: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bookmarkStart w:id="25" w:name="P916"/>
            <w:bookmarkEnd w:id="25"/>
            <w:r>
              <w:rPr>
                <w:b/>
              </w:rPr>
              <w:t>АКТ N</w:t>
            </w:r>
            <w:r>
              <w:t xml:space="preserve"> __________________</w:t>
            </w: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(порядковый номер акта)</w:t>
            </w: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rPr>
                <w:b/>
              </w:rPr>
              <w:t>о рассмотрении жалобы на решение, действие (бездействие)</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должностного лица ИОГВ СПб, государственного гражданского служащего ИОГВ СПб</w:t>
            </w:r>
          </w:p>
        </w:tc>
      </w:tr>
      <w:tr w:rsidR="005E5BA9">
        <w:tblPrEx>
          <w:tblBorders>
            <w:insideH w:val="none" w:sz="0" w:space="0" w:color="auto"/>
          </w:tblBorders>
        </w:tblPrEx>
        <w:tc>
          <w:tcPr>
            <w:tcW w:w="5102" w:type="dxa"/>
            <w:gridSpan w:val="2"/>
            <w:tcBorders>
              <w:top w:val="nil"/>
              <w:left w:val="nil"/>
              <w:bottom w:val="nil"/>
              <w:right w:val="nil"/>
            </w:tcBorders>
          </w:tcPr>
          <w:p w:rsidR="005E5BA9" w:rsidRDefault="005E5BA9">
            <w:pPr>
              <w:pStyle w:val="ConsPlusNormal"/>
            </w:pPr>
            <w:r>
              <w:t>"__" _______________ 20__ г.</w:t>
            </w:r>
          </w:p>
        </w:tc>
        <w:tc>
          <w:tcPr>
            <w:tcW w:w="3969" w:type="dxa"/>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5102" w:type="dxa"/>
            <w:gridSpan w:val="2"/>
            <w:tcBorders>
              <w:top w:val="nil"/>
              <w:left w:val="nil"/>
              <w:bottom w:val="nil"/>
              <w:right w:val="nil"/>
            </w:tcBorders>
          </w:tcPr>
          <w:p w:rsidR="005E5BA9" w:rsidRDefault="005E5BA9">
            <w:pPr>
              <w:pStyle w:val="ConsPlusNormal"/>
            </w:pPr>
          </w:p>
        </w:tc>
        <w:tc>
          <w:tcPr>
            <w:tcW w:w="3969" w:type="dxa"/>
            <w:tcBorders>
              <w:top w:val="single" w:sz="4" w:space="0" w:color="auto"/>
              <w:left w:val="nil"/>
              <w:bottom w:val="nil"/>
              <w:right w:val="nil"/>
            </w:tcBorders>
          </w:tcPr>
          <w:p w:rsidR="005E5BA9" w:rsidRDefault="005E5BA9">
            <w:pPr>
              <w:pStyle w:val="ConsPlusNormal"/>
              <w:jc w:val="center"/>
            </w:pPr>
            <w:r>
              <w:t>(место составления акта)</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jc w:val="center"/>
            </w:pPr>
            <w:r>
              <w:t>(фамилия, инициалы должностного лица ИОГВ СПб, государственного гражданского служащего ИОГВ СПб, рассмотревшего жалобу)</w:t>
            </w: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both"/>
            </w:pPr>
            <w:r>
              <w:t xml:space="preserve">по результатам рассмотрения жалобы в соответствии с </w:t>
            </w:r>
            <w:hyperlink r:id="rId128" w:history="1">
              <w:r>
                <w:rPr>
                  <w:color w:val="0000FF"/>
                </w:rPr>
                <w:t>частью 7 статьи 11.2</w:t>
              </w:r>
            </w:hyperlink>
            <w:r>
              <w:t xml:space="preserve"> Федерального закона "Об организации предоставления государственных и муниципальных услуг"</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(фамилия, имя, отчество физического лица, обратившегося с жалобой,</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наименование юридического лица, обратившегося с жалобой, фамилия, инициалы, должность его представителя)</w:t>
            </w:r>
          </w:p>
        </w:tc>
      </w:tr>
      <w:tr w:rsidR="005E5BA9">
        <w:tblPrEx>
          <w:tblBorders>
            <w:insideH w:val="none" w:sz="0" w:space="0" w:color="auto"/>
          </w:tblBorders>
        </w:tblPrEx>
        <w:tc>
          <w:tcPr>
            <w:tcW w:w="510" w:type="dxa"/>
            <w:tcBorders>
              <w:top w:val="nil"/>
              <w:left w:val="nil"/>
              <w:bottom w:val="nil"/>
              <w:right w:val="nil"/>
            </w:tcBorders>
          </w:tcPr>
          <w:p w:rsidR="005E5BA9" w:rsidRDefault="005E5BA9">
            <w:pPr>
              <w:pStyle w:val="ConsPlusNormal"/>
            </w:pPr>
            <w:r>
              <w:t>на</w:t>
            </w:r>
          </w:p>
        </w:tc>
        <w:tc>
          <w:tcPr>
            <w:tcW w:w="856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(существо обжалуемого решения, действия (бездействия)</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должностного лица ИОГВ СПб, государственного гражданского служащего ИОГВ СПб, работника,</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решение, действие (бездействие) которого обжалуется)</w:t>
            </w: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УСТАНОВИЛ:</w:t>
            </w:r>
          </w:p>
        </w:tc>
      </w:tr>
      <w:tr w:rsidR="005E5BA9">
        <w:tblPrEx>
          <w:tblBorders>
            <w:insideH w:val="none" w:sz="0" w:space="0" w:color="auto"/>
          </w:tblBorders>
        </w:tblPrEx>
        <w:tc>
          <w:tcPr>
            <w:tcW w:w="510" w:type="dxa"/>
            <w:tcBorders>
              <w:top w:val="nil"/>
              <w:left w:val="nil"/>
              <w:bottom w:val="nil"/>
              <w:right w:val="nil"/>
            </w:tcBorders>
          </w:tcPr>
          <w:p w:rsidR="005E5BA9" w:rsidRDefault="005E5BA9">
            <w:pPr>
              <w:pStyle w:val="ConsPlusNormal"/>
            </w:pPr>
            <w:r>
              <w:lastRenderedPageBreak/>
              <w:t>1.</w:t>
            </w:r>
          </w:p>
        </w:tc>
        <w:tc>
          <w:tcPr>
            <w:tcW w:w="856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(краткое содержание жалобы)</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510" w:type="dxa"/>
            <w:tcBorders>
              <w:top w:val="single" w:sz="4" w:space="0" w:color="auto"/>
              <w:left w:val="nil"/>
              <w:bottom w:val="nil"/>
              <w:right w:val="nil"/>
            </w:tcBorders>
          </w:tcPr>
          <w:p w:rsidR="005E5BA9" w:rsidRDefault="005E5BA9">
            <w:pPr>
              <w:pStyle w:val="ConsPlusNormal"/>
            </w:pPr>
            <w:r>
              <w:t>2.</w:t>
            </w:r>
          </w:p>
        </w:tc>
        <w:tc>
          <w:tcPr>
            <w:tcW w:w="8561" w:type="dxa"/>
            <w:gridSpan w:val="2"/>
            <w:tcBorders>
              <w:top w:val="single" w:sz="4" w:space="0" w:color="auto"/>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(доводы и основания принятого решения со ссылками на нормативные правовые акты, при отказе в рассмотрении жалобы в упрощенном порядке - причины отказа)</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РЕШИЛ:</w:t>
            </w:r>
          </w:p>
        </w:tc>
      </w:tr>
      <w:tr w:rsidR="005E5BA9">
        <w:tblPrEx>
          <w:tblBorders>
            <w:insideH w:val="none" w:sz="0" w:space="0" w:color="auto"/>
          </w:tblBorders>
        </w:tblPrEx>
        <w:tc>
          <w:tcPr>
            <w:tcW w:w="510" w:type="dxa"/>
            <w:tcBorders>
              <w:top w:val="nil"/>
              <w:left w:val="nil"/>
              <w:bottom w:val="nil"/>
              <w:right w:val="nil"/>
            </w:tcBorders>
          </w:tcPr>
          <w:p w:rsidR="005E5BA9" w:rsidRDefault="005E5BA9">
            <w:pPr>
              <w:pStyle w:val="ConsPlusNormal"/>
            </w:pPr>
            <w:r>
              <w:t>1.</w:t>
            </w:r>
          </w:p>
        </w:tc>
        <w:tc>
          <w:tcPr>
            <w:tcW w:w="856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(решение, принятое в отношении обжалованного решения, действия (бездействия):</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признать правомерным или неправомерным полностью или частично и(или) отменить полностью или частично,</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при оставлении жалобы без ответа - указать причину оставления жалобы без ответа)</w:t>
            </w:r>
          </w:p>
        </w:tc>
      </w:tr>
      <w:tr w:rsidR="005E5BA9">
        <w:tblPrEx>
          <w:tblBorders>
            <w:insideH w:val="none" w:sz="0" w:space="0" w:color="auto"/>
          </w:tblBorders>
        </w:tblPrEx>
        <w:tc>
          <w:tcPr>
            <w:tcW w:w="510" w:type="dxa"/>
            <w:tcBorders>
              <w:top w:val="nil"/>
              <w:left w:val="nil"/>
              <w:bottom w:val="nil"/>
              <w:right w:val="nil"/>
            </w:tcBorders>
          </w:tcPr>
          <w:p w:rsidR="005E5BA9" w:rsidRDefault="005E5BA9">
            <w:pPr>
              <w:pStyle w:val="ConsPlusNormal"/>
            </w:pPr>
            <w:r>
              <w:t>2.</w:t>
            </w:r>
          </w:p>
        </w:tc>
        <w:tc>
          <w:tcPr>
            <w:tcW w:w="8561" w:type="dxa"/>
            <w:gridSpan w:val="2"/>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lastRenderedPageBreak/>
              <w:t>(решение, принятое по существу жалобы, удовлетворить или не удовлетворить полностью или частично)</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c>
          <w:tcPr>
            <w:tcW w:w="9071" w:type="dxa"/>
            <w:gridSpan w:val="3"/>
            <w:tcBorders>
              <w:top w:val="single" w:sz="4" w:space="0" w:color="auto"/>
              <w:left w:val="nil"/>
              <w:bottom w:val="single" w:sz="4" w:space="0" w:color="auto"/>
              <w:right w:val="nil"/>
            </w:tcBorders>
          </w:tcPr>
          <w:p w:rsidR="005E5BA9" w:rsidRDefault="005E5BA9">
            <w:pPr>
              <w:pStyle w:val="ConsPlusNormal"/>
            </w:pPr>
          </w:p>
        </w:tc>
      </w:tr>
      <w:tr w:rsidR="005E5BA9">
        <w:tc>
          <w:tcPr>
            <w:tcW w:w="510" w:type="dxa"/>
            <w:tcBorders>
              <w:top w:val="single" w:sz="4" w:space="0" w:color="auto"/>
              <w:left w:val="nil"/>
              <w:bottom w:val="nil"/>
              <w:right w:val="nil"/>
            </w:tcBorders>
          </w:tcPr>
          <w:p w:rsidR="005E5BA9" w:rsidRDefault="005E5BA9">
            <w:pPr>
              <w:pStyle w:val="ConsPlusNormal"/>
            </w:pPr>
            <w:r>
              <w:t>3.</w:t>
            </w:r>
          </w:p>
        </w:tc>
        <w:tc>
          <w:tcPr>
            <w:tcW w:w="8561" w:type="dxa"/>
            <w:gridSpan w:val="2"/>
            <w:tcBorders>
              <w:top w:val="single" w:sz="4" w:space="0" w:color="auto"/>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nil"/>
              <w:left w:val="nil"/>
              <w:bottom w:val="nil"/>
              <w:right w:val="nil"/>
            </w:tcBorders>
          </w:tcPr>
          <w:p w:rsidR="005E5BA9" w:rsidRDefault="005E5BA9">
            <w:pPr>
              <w:pStyle w:val="ConsPlusNormal"/>
              <w:jc w:val="center"/>
            </w:pPr>
            <w:r>
              <w:t>(решение либо меры, которые необходимо принять в целях устранения допущенных</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r w:rsidR="005E5BA9">
        <w:tblPrEx>
          <w:tblBorders>
            <w:insideH w:val="none" w:sz="0" w:space="0" w:color="auto"/>
          </w:tblBorders>
        </w:tblPrEx>
        <w:tc>
          <w:tcPr>
            <w:tcW w:w="9071" w:type="dxa"/>
            <w:gridSpan w:val="3"/>
            <w:tcBorders>
              <w:top w:val="single" w:sz="4" w:space="0" w:color="auto"/>
              <w:left w:val="nil"/>
              <w:bottom w:val="nil"/>
              <w:right w:val="nil"/>
            </w:tcBorders>
          </w:tcPr>
          <w:p w:rsidR="005E5BA9" w:rsidRDefault="005E5BA9">
            <w:pPr>
              <w:pStyle w:val="ConsPlusNormal"/>
              <w:jc w:val="center"/>
            </w:pPr>
            <w:r>
              <w:t>нарушений, если они не были приняты до вынесения решения по жалобе)</w:t>
            </w:r>
          </w:p>
        </w:tc>
      </w:tr>
      <w:tr w:rsidR="005E5BA9">
        <w:tblPrEx>
          <w:tblBorders>
            <w:insideH w:val="none" w:sz="0" w:space="0" w:color="auto"/>
          </w:tblBorders>
        </w:tblPrEx>
        <w:tc>
          <w:tcPr>
            <w:tcW w:w="9071" w:type="dxa"/>
            <w:gridSpan w:val="3"/>
            <w:tcBorders>
              <w:top w:val="nil"/>
              <w:left w:val="nil"/>
              <w:bottom w:val="single" w:sz="4" w:space="0" w:color="auto"/>
              <w:right w:val="nil"/>
            </w:tcBorders>
          </w:tcPr>
          <w:p w:rsidR="005E5BA9" w:rsidRDefault="005E5BA9">
            <w:pPr>
              <w:pStyle w:val="ConsPlusNormal"/>
            </w:pPr>
          </w:p>
        </w:tc>
      </w:tr>
    </w:tbl>
    <w:p w:rsidR="005E5BA9" w:rsidRDefault="005E5BA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340"/>
        <w:gridCol w:w="1644"/>
        <w:gridCol w:w="340"/>
        <w:gridCol w:w="3175"/>
      </w:tblGrid>
      <w:tr w:rsidR="005E5BA9">
        <w:tc>
          <w:tcPr>
            <w:tcW w:w="3572" w:type="dxa"/>
            <w:tcBorders>
              <w:top w:val="nil"/>
              <w:left w:val="nil"/>
              <w:right w:val="nil"/>
            </w:tcBorders>
          </w:tcPr>
          <w:p w:rsidR="005E5BA9" w:rsidRDefault="005E5BA9">
            <w:pPr>
              <w:pStyle w:val="ConsPlusNormal"/>
            </w:pPr>
          </w:p>
        </w:tc>
        <w:tc>
          <w:tcPr>
            <w:tcW w:w="340" w:type="dxa"/>
            <w:tcBorders>
              <w:top w:val="nil"/>
              <w:left w:val="nil"/>
              <w:bottom w:val="nil"/>
              <w:right w:val="nil"/>
            </w:tcBorders>
          </w:tcPr>
          <w:p w:rsidR="005E5BA9" w:rsidRDefault="005E5BA9">
            <w:pPr>
              <w:pStyle w:val="ConsPlusNormal"/>
            </w:pPr>
          </w:p>
        </w:tc>
        <w:tc>
          <w:tcPr>
            <w:tcW w:w="1644" w:type="dxa"/>
            <w:tcBorders>
              <w:top w:val="nil"/>
              <w:left w:val="nil"/>
              <w:right w:val="nil"/>
            </w:tcBorders>
          </w:tcPr>
          <w:p w:rsidR="005E5BA9" w:rsidRDefault="005E5BA9">
            <w:pPr>
              <w:pStyle w:val="ConsPlusNormal"/>
            </w:pPr>
          </w:p>
        </w:tc>
        <w:tc>
          <w:tcPr>
            <w:tcW w:w="340" w:type="dxa"/>
            <w:tcBorders>
              <w:top w:val="nil"/>
              <w:left w:val="nil"/>
              <w:bottom w:val="nil"/>
              <w:right w:val="nil"/>
            </w:tcBorders>
          </w:tcPr>
          <w:p w:rsidR="005E5BA9" w:rsidRDefault="005E5BA9">
            <w:pPr>
              <w:pStyle w:val="ConsPlusNormal"/>
            </w:pPr>
          </w:p>
        </w:tc>
        <w:tc>
          <w:tcPr>
            <w:tcW w:w="3175" w:type="dxa"/>
            <w:tcBorders>
              <w:top w:val="nil"/>
              <w:left w:val="nil"/>
              <w:right w:val="nil"/>
            </w:tcBorders>
          </w:tcPr>
          <w:p w:rsidR="005E5BA9" w:rsidRDefault="005E5BA9">
            <w:pPr>
              <w:pStyle w:val="ConsPlusNormal"/>
            </w:pPr>
          </w:p>
        </w:tc>
      </w:tr>
      <w:tr w:rsidR="005E5BA9">
        <w:tc>
          <w:tcPr>
            <w:tcW w:w="3572" w:type="dxa"/>
            <w:tcBorders>
              <w:left w:val="nil"/>
              <w:bottom w:val="nil"/>
              <w:right w:val="nil"/>
            </w:tcBorders>
          </w:tcPr>
          <w:p w:rsidR="005E5BA9" w:rsidRDefault="005E5BA9">
            <w:pPr>
              <w:pStyle w:val="ConsPlusNormal"/>
              <w:jc w:val="center"/>
            </w:pPr>
            <w:r>
              <w:t>(должность лица, принявшего решение по жалобе)</w:t>
            </w:r>
          </w:p>
        </w:tc>
        <w:tc>
          <w:tcPr>
            <w:tcW w:w="340" w:type="dxa"/>
            <w:tcBorders>
              <w:top w:val="nil"/>
              <w:left w:val="nil"/>
              <w:bottom w:val="nil"/>
              <w:right w:val="nil"/>
            </w:tcBorders>
          </w:tcPr>
          <w:p w:rsidR="005E5BA9" w:rsidRDefault="005E5BA9">
            <w:pPr>
              <w:pStyle w:val="ConsPlusNormal"/>
            </w:pPr>
          </w:p>
        </w:tc>
        <w:tc>
          <w:tcPr>
            <w:tcW w:w="1644" w:type="dxa"/>
            <w:tcBorders>
              <w:left w:val="nil"/>
              <w:bottom w:val="nil"/>
              <w:right w:val="nil"/>
            </w:tcBorders>
          </w:tcPr>
          <w:p w:rsidR="005E5BA9" w:rsidRDefault="005E5BA9">
            <w:pPr>
              <w:pStyle w:val="ConsPlusNormal"/>
              <w:jc w:val="center"/>
            </w:pPr>
            <w:r>
              <w:t>(подпись)</w:t>
            </w:r>
          </w:p>
        </w:tc>
        <w:tc>
          <w:tcPr>
            <w:tcW w:w="340" w:type="dxa"/>
            <w:tcBorders>
              <w:top w:val="nil"/>
              <w:left w:val="nil"/>
              <w:bottom w:val="nil"/>
              <w:right w:val="nil"/>
            </w:tcBorders>
          </w:tcPr>
          <w:p w:rsidR="005E5BA9" w:rsidRDefault="005E5BA9">
            <w:pPr>
              <w:pStyle w:val="ConsPlusNormal"/>
            </w:pPr>
          </w:p>
        </w:tc>
        <w:tc>
          <w:tcPr>
            <w:tcW w:w="3175" w:type="dxa"/>
            <w:tcBorders>
              <w:left w:val="nil"/>
              <w:bottom w:val="nil"/>
              <w:right w:val="nil"/>
            </w:tcBorders>
          </w:tcPr>
          <w:p w:rsidR="005E5BA9" w:rsidRDefault="005E5BA9">
            <w:pPr>
              <w:pStyle w:val="ConsPlusNormal"/>
              <w:jc w:val="center"/>
            </w:pPr>
            <w:r>
              <w:t>(инициалы, фамилия)</w:t>
            </w:r>
          </w:p>
        </w:tc>
      </w:tr>
    </w:tbl>
    <w:p w:rsidR="005E5BA9" w:rsidRDefault="005E5BA9">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195"/>
        <w:gridCol w:w="3912"/>
      </w:tblGrid>
      <w:tr w:rsidR="005E5BA9">
        <w:tc>
          <w:tcPr>
            <w:tcW w:w="5159" w:type="dxa"/>
            <w:gridSpan w:val="2"/>
            <w:tcBorders>
              <w:top w:val="nil"/>
              <w:left w:val="nil"/>
              <w:bottom w:val="nil"/>
              <w:right w:val="nil"/>
            </w:tcBorders>
          </w:tcPr>
          <w:p w:rsidR="005E5BA9" w:rsidRDefault="005E5BA9">
            <w:pPr>
              <w:pStyle w:val="ConsPlusNormal"/>
            </w:pPr>
            <w:r>
              <w:t>Настоящее решение может быть обжаловано в</w:t>
            </w:r>
          </w:p>
        </w:tc>
        <w:tc>
          <w:tcPr>
            <w:tcW w:w="3912" w:type="dxa"/>
            <w:tcBorders>
              <w:top w:val="nil"/>
              <w:left w:val="nil"/>
              <w:bottom w:val="single" w:sz="4" w:space="0" w:color="auto"/>
              <w:right w:val="nil"/>
            </w:tcBorders>
          </w:tcPr>
          <w:p w:rsidR="005E5BA9" w:rsidRDefault="005E5BA9">
            <w:pPr>
              <w:pStyle w:val="ConsPlusNormal"/>
            </w:pPr>
          </w:p>
        </w:tc>
      </w:tr>
      <w:tr w:rsidR="005E5BA9">
        <w:tc>
          <w:tcPr>
            <w:tcW w:w="5159" w:type="dxa"/>
            <w:gridSpan w:val="2"/>
            <w:tcBorders>
              <w:top w:val="nil"/>
              <w:left w:val="nil"/>
              <w:bottom w:val="nil"/>
              <w:right w:val="nil"/>
            </w:tcBorders>
          </w:tcPr>
          <w:p w:rsidR="005E5BA9" w:rsidRDefault="005E5BA9">
            <w:pPr>
              <w:pStyle w:val="ConsPlusNormal"/>
            </w:pPr>
          </w:p>
        </w:tc>
        <w:tc>
          <w:tcPr>
            <w:tcW w:w="3912" w:type="dxa"/>
            <w:tcBorders>
              <w:top w:val="single" w:sz="4" w:space="0" w:color="auto"/>
              <w:left w:val="nil"/>
              <w:bottom w:val="nil"/>
              <w:right w:val="nil"/>
            </w:tcBorders>
          </w:tcPr>
          <w:p w:rsidR="005E5BA9" w:rsidRDefault="005E5BA9">
            <w:pPr>
              <w:pStyle w:val="ConsPlusNormal"/>
              <w:jc w:val="center"/>
            </w:pPr>
            <w:r>
              <w:t>(наименование и адрес вышестоящего органа)</w:t>
            </w:r>
          </w:p>
        </w:tc>
      </w:tr>
      <w:tr w:rsidR="005E5BA9">
        <w:tc>
          <w:tcPr>
            <w:tcW w:w="964" w:type="dxa"/>
            <w:tcBorders>
              <w:top w:val="nil"/>
              <w:left w:val="nil"/>
              <w:bottom w:val="nil"/>
              <w:right w:val="nil"/>
            </w:tcBorders>
          </w:tcPr>
          <w:p w:rsidR="005E5BA9" w:rsidRDefault="005E5BA9">
            <w:pPr>
              <w:pStyle w:val="ConsPlusNormal"/>
            </w:pPr>
            <w:r>
              <w:t>либо в</w:t>
            </w:r>
          </w:p>
        </w:tc>
        <w:tc>
          <w:tcPr>
            <w:tcW w:w="8107" w:type="dxa"/>
            <w:gridSpan w:val="2"/>
            <w:tcBorders>
              <w:top w:val="nil"/>
              <w:left w:val="nil"/>
              <w:bottom w:val="single" w:sz="4" w:space="0" w:color="auto"/>
              <w:right w:val="nil"/>
            </w:tcBorders>
          </w:tcPr>
          <w:p w:rsidR="005E5BA9" w:rsidRDefault="005E5BA9">
            <w:pPr>
              <w:pStyle w:val="ConsPlusNormal"/>
            </w:pPr>
          </w:p>
        </w:tc>
      </w:tr>
      <w:tr w:rsidR="005E5BA9">
        <w:tc>
          <w:tcPr>
            <w:tcW w:w="964" w:type="dxa"/>
            <w:tcBorders>
              <w:top w:val="nil"/>
              <w:left w:val="nil"/>
              <w:bottom w:val="nil"/>
              <w:right w:val="nil"/>
            </w:tcBorders>
          </w:tcPr>
          <w:p w:rsidR="005E5BA9" w:rsidRDefault="005E5BA9">
            <w:pPr>
              <w:pStyle w:val="ConsPlusNormal"/>
            </w:pPr>
          </w:p>
        </w:tc>
        <w:tc>
          <w:tcPr>
            <w:tcW w:w="8107" w:type="dxa"/>
            <w:gridSpan w:val="2"/>
            <w:tcBorders>
              <w:top w:val="single" w:sz="4" w:space="0" w:color="auto"/>
              <w:left w:val="nil"/>
              <w:bottom w:val="nil"/>
              <w:right w:val="nil"/>
            </w:tcBorders>
          </w:tcPr>
          <w:p w:rsidR="005E5BA9" w:rsidRDefault="005E5BA9">
            <w:pPr>
              <w:pStyle w:val="ConsPlusNormal"/>
              <w:jc w:val="center"/>
            </w:pPr>
            <w:r>
              <w:t>(наименование и адрес суда, арбитражного суда)</w:t>
            </w:r>
          </w:p>
        </w:tc>
      </w:tr>
      <w:tr w:rsidR="005E5BA9">
        <w:tc>
          <w:tcPr>
            <w:tcW w:w="9071" w:type="dxa"/>
            <w:gridSpan w:val="3"/>
            <w:tcBorders>
              <w:top w:val="nil"/>
              <w:left w:val="nil"/>
              <w:bottom w:val="single" w:sz="4" w:space="0" w:color="auto"/>
              <w:right w:val="nil"/>
            </w:tcBorders>
          </w:tcPr>
          <w:p w:rsidR="005E5BA9" w:rsidRDefault="005E5BA9">
            <w:pPr>
              <w:pStyle w:val="ConsPlusNormal"/>
            </w:pPr>
          </w:p>
        </w:tc>
      </w:tr>
    </w:tbl>
    <w:p w:rsidR="005E5BA9" w:rsidRDefault="005E5BA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40"/>
        <w:gridCol w:w="1587"/>
        <w:gridCol w:w="340"/>
        <w:gridCol w:w="2721"/>
      </w:tblGrid>
      <w:tr w:rsidR="005E5BA9">
        <w:tc>
          <w:tcPr>
            <w:tcW w:w="9070" w:type="dxa"/>
            <w:gridSpan w:val="5"/>
            <w:tcBorders>
              <w:top w:val="nil"/>
              <w:left w:val="nil"/>
              <w:bottom w:val="nil"/>
              <w:right w:val="nil"/>
            </w:tcBorders>
          </w:tcPr>
          <w:p w:rsidR="005E5BA9" w:rsidRDefault="005E5BA9">
            <w:pPr>
              <w:pStyle w:val="ConsPlusNormal"/>
            </w:pPr>
            <w:r>
              <w:t>Акт составлен</w:t>
            </w:r>
          </w:p>
        </w:tc>
      </w:tr>
      <w:tr w:rsidR="005E5BA9">
        <w:tc>
          <w:tcPr>
            <w:tcW w:w="4082" w:type="dxa"/>
            <w:tcBorders>
              <w:top w:val="nil"/>
              <w:left w:val="nil"/>
              <w:bottom w:val="single" w:sz="4" w:space="0" w:color="auto"/>
              <w:right w:val="nil"/>
            </w:tcBorders>
          </w:tcPr>
          <w:p w:rsidR="005E5BA9" w:rsidRDefault="005E5BA9">
            <w:pPr>
              <w:pStyle w:val="ConsPlusNormal"/>
            </w:pPr>
          </w:p>
        </w:tc>
        <w:tc>
          <w:tcPr>
            <w:tcW w:w="340" w:type="dxa"/>
            <w:tcBorders>
              <w:top w:val="nil"/>
              <w:left w:val="nil"/>
              <w:bottom w:val="nil"/>
              <w:right w:val="nil"/>
            </w:tcBorders>
          </w:tcPr>
          <w:p w:rsidR="005E5BA9" w:rsidRDefault="005E5BA9">
            <w:pPr>
              <w:pStyle w:val="ConsPlusNormal"/>
            </w:pPr>
          </w:p>
        </w:tc>
        <w:tc>
          <w:tcPr>
            <w:tcW w:w="1587" w:type="dxa"/>
            <w:tcBorders>
              <w:top w:val="nil"/>
              <w:left w:val="nil"/>
              <w:bottom w:val="single" w:sz="4" w:space="0" w:color="auto"/>
              <w:right w:val="nil"/>
            </w:tcBorders>
          </w:tcPr>
          <w:p w:rsidR="005E5BA9" w:rsidRDefault="005E5BA9">
            <w:pPr>
              <w:pStyle w:val="ConsPlusNormal"/>
            </w:pPr>
          </w:p>
        </w:tc>
        <w:tc>
          <w:tcPr>
            <w:tcW w:w="340" w:type="dxa"/>
            <w:tcBorders>
              <w:top w:val="nil"/>
              <w:left w:val="nil"/>
              <w:bottom w:val="nil"/>
              <w:right w:val="nil"/>
            </w:tcBorders>
          </w:tcPr>
          <w:p w:rsidR="005E5BA9" w:rsidRDefault="005E5BA9">
            <w:pPr>
              <w:pStyle w:val="ConsPlusNormal"/>
            </w:pPr>
          </w:p>
        </w:tc>
        <w:tc>
          <w:tcPr>
            <w:tcW w:w="2721" w:type="dxa"/>
            <w:tcBorders>
              <w:top w:val="nil"/>
              <w:left w:val="nil"/>
              <w:bottom w:val="single" w:sz="4" w:space="0" w:color="auto"/>
              <w:right w:val="nil"/>
            </w:tcBorders>
          </w:tcPr>
          <w:p w:rsidR="005E5BA9" w:rsidRDefault="005E5BA9">
            <w:pPr>
              <w:pStyle w:val="ConsPlusNormal"/>
            </w:pPr>
          </w:p>
        </w:tc>
      </w:tr>
      <w:tr w:rsidR="005E5BA9">
        <w:tblPrEx>
          <w:tblBorders>
            <w:insideH w:val="single" w:sz="4" w:space="0" w:color="auto"/>
          </w:tblBorders>
        </w:tblPrEx>
        <w:tc>
          <w:tcPr>
            <w:tcW w:w="4082" w:type="dxa"/>
            <w:tcBorders>
              <w:top w:val="single" w:sz="4" w:space="0" w:color="auto"/>
              <w:left w:val="nil"/>
              <w:bottom w:val="nil"/>
              <w:right w:val="nil"/>
            </w:tcBorders>
          </w:tcPr>
          <w:p w:rsidR="005E5BA9" w:rsidRDefault="005E5BA9">
            <w:pPr>
              <w:pStyle w:val="ConsPlusNormal"/>
              <w:jc w:val="center"/>
            </w:pPr>
            <w:r>
              <w:t>(должность лица, принявшего решение по жалобе)</w:t>
            </w:r>
          </w:p>
        </w:tc>
        <w:tc>
          <w:tcPr>
            <w:tcW w:w="340" w:type="dxa"/>
            <w:tcBorders>
              <w:top w:val="nil"/>
              <w:left w:val="nil"/>
              <w:bottom w:val="nil"/>
              <w:right w:val="nil"/>
            </w:tcBorders>
          </w:tcPr>
          <w:p w:rsidR="005E5BA9" w:rsidRDefault="005E5BA9">
            <w:pPr>
              <w:pStyle w:val="ConsPlusNormal"/>
            </w:pPr>
          </w:p>
        </w:tc>
        <w:tc>
          <w:tcPr>
            <w:tcW w:w="1587" w:type="dxa"/>
            <w:tcBorders>
              <w:top w:val="single" w:sz="4" w:space="0" w:color="auto"/>
              <w:left w:val="nil"/>
              <w:bottom w:val="nil"/>
              <w:right w:val="nil"/>
            </w:tcBorders>
          </w:tcPr>
          <w:p w:rsidR="005E5BA9" w:rsidRDefault="005E5BA9">
            <w:pPr>
              <w:pStyle w:val="ConsPlusNormal"/>
              <w:jc w:val="center"/>
            </w:pPr>
            <w:r>
              <w:t>(подпись)</w:t>
            </w:r>
          </w:p>
        </w:tc>
        <w:tc>
          <w:tcPr>
            <w:tcW w:w="340" w:type="dxa"/>
            <w:tcBorders>
              <w:top w:val="nil"/>
              <w:left w:val="nil"/>
              <w:bottom w:val="nil"/>
              <w:right w:val="nil"/>
            </w:tcBorders>
          </w:tcPr>
          <w:p w:rsidR="005E5BA9" w:rsidRDefault="005E5BA9">
            <w:pPr>
              <w:pStyle w:val="ConsPlusNormal"/>
            </w:pPr>
          </w:p>
        </w:tc>
        <w:tc>
          <w:tcPr>
            <w:tcW w:w="2721" w:type="dxa"/>
            <w:tcBorders>
              <w:top w:val="single" w:sz="4" w:space="0" w:color="auto"/>
              <w:left w:val="nil"/>
              <w:bottom w:val="nil"/>
              <w:right w:val="nil"/>
            </w:tcBorders>
          </w:tcPr>
          <w:p w:rsidR="005E5BA9" w:rsidRDefault="005E5BA9">
            <w:pPr>
              <w:pStyle w:val="ConsPlusNormal"/>
              <w:jc w:val="center"/>
            </w:pPr>
            <w:r>
              <w:t>(инициалы, фамилия)</w:t>
            </w:r>
          </w:p>
        </w:tc>
      </w:tr>
    </w:tbl>
    <w:p w:rsidR="005E5BA9" w:rsidRDefault="005E5BA9">
      <w:pPr>
        <w:pStyle w:val="ConsPlusNormal"/>
        <w:jc w:val="both"/>
      </w:pPr>
    </w:p>
    <w:p w:rsidR="005E5BA9" w:rsidRDefault="005E5BA9">
      <w:pPr>
        <w:pStyle w:val="ConsPlusNormal"/>
        <w:jc w:val="both"/>
      </w:pPr>
    </w:p>
    <w:p w:rsidR="005E5BA9" w:rsidRDefault="005E5BA9">
      <w:pPr>
        <w:pStyle w:val="ConsPlusNormal"/>
        <w:pBdr>
          <w:top w:val="single" w:sz="6" w:space="0" w:color="auto"/>
        </w:pBdr>
        <w:spacing w:before="100" w:after="100"/>
        <w:jc w:val="both"/>
        <w:rPr>
          <w:sz w:val="2"/>
          <w:szCs w:val="2"/>
        </w:rPr>
      </w:pPr>
    </w:p>
    <w:p w:rsidR="00711A8C" w:rsidRDefault="00711A8C"/>
    <w:sectPr w:rsidR="00711A8C" w:rsidSect="00BF2681">
      <w:pgSz w:w="11907" w:h="16840" w:code="9"/>
      <w:pgMar w:top="1134" w:right="851" w:bottom="1134" w:left="1701" w:header="720" w:footer="323"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A9"/>
    <w:rsid w:val="005E5BA9"/>
    <w:rsid w:val="00711A8C"/>
    <w:rsid w:val="00AB2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6A92"/>
  <w15:chartTrackingRefBased/>
  <w15:docId w15:val="{6901EFEF-A66C-4F97-8CAE-BE206F10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5B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5B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5B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5B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5B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5B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5B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5B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4BD68B4C8AED8A9B0C162A1057E84993CCEBAA581CCC66DACB6F9A7E86727F2B194F4EA9FDEF82340C0AF2DC3C0727211B2F4B6413FD2E5e7R1N" TargetMode="External"/><Relationship Id="rId117" Type="http://schemas.openxmlformats.org/officeDocument/2006/relationships/hyperlink" Target="consultantplus://offline/ref=24BD68B4C8AED8A9B0C17DB0107E84993EC1B9A486C8C66DACB6F9A7E86727F2B194F4EA9FDEF82445C0AF2DC3C0727211B2F4B6413FD2E5e7R1N" TargetMode="External"/><Relationship Id="rId21" Type="http://schemas.openxmlformats.org/officeDocument/2006/relationships/hyperlink" Target="consultantplus://offline/ref=24BD68B4C8AED8A9B0C17DB0107E84993ECEBAA987CEC66DACB6F9A7E86727F2B194F4EC9CD6FB2A159ABF298A97766E18A8EAB05F3FeDR3N" TargetMode="External"/><Relationship Id="rId42" Type="http://schemas.openxmlformats.org/officeDocument/2006/relationships/hyperlink" Target="consultantplus://offline/ref=24BD68B4C8AED8A9B0C17DB0107E84993EC1B8AD86CFC66DACB6F9A7E86727F2B194F4ED948AA96514C6F97599957B6E1AACF6eBR3N" TargetMode="External"/><Relationship Id="rId47" Type="http://schemas.openxmlformats.org/officeDocument/2006/relationships/hyperlink" Target="consultantplus://offline/ref=24BD68B4C8AED8A9B0C17DB0107E84993EC1B9A486C8C66DACB6F9A7E86727F2A394ACE69DD7E62145D5F97C85e9R4N" TargetMode="External"/><Relationship Id="rId63" Type="http://schemas.openxmlformats.org/officeDocument/2006/relationships/hyperlink" Target="consultantplus://offline/ref=24BD68B4C8AED8A9B0C162A1057E84993FC4B8A883CCC66DACB6F9A7E86727F2B194F4EA9FDEF82348C0AF2DC3C0727211B2F4B6413FD2E5e7R1N" TargetMode="External"/><Relationship Id="rId68" Type="http://schemas.openxmlformats.org/officeDocument/2006/relationships/hyperlink" Target="consultantplus://offline/ref=24BD68B4C8AED8A9B0C17DB0107E84993EC1B9A486C8C66DACB6F9A7E86727F2B194F4EA9FDEF82246C0AF2DC3C0727211B2F4B6413FD2E5e7R1N" TargetMode="External"/><Relationship Id="rId84" Type="http://schemas.openxmlformats.org/officeDocument/2006/relationships/hyperlink" Target="consultantplus://offline/ref=24BD68B4C8AED8A9B0C17DB0107E84993EC1B9A486C8C66DACB6F9A7E86727F2B194F4EA9FDEF82246C0AF2DC3C0727211B2F4B6413FD2E5e7R1N" TargetMode="External"/><Relationship Id="rId89" Type="http://schemas.openxmlformats.org/officeDocument/2006/relationships/hyperlink" Target="consultantplus://offline/ref=24BD68B4C8AED8A9B0C17DB0107E84993FCEBCA98E99916FFDE3F7A2E0377DE2A7DDFBE281DEFC3F43CBF9e7RDN" TargetMode="External"/><Relationship Id="rId112" Type="http://schemas.openxmlformats.org/officeDocument/2006/relationships/hyperlink" Target="consultantplus://offline/ref=24BD68B4C8AED8A9B0C17DB0107E84993EC1B9A486C8C66DACB6F9A7E86727F2B194F4EA9FDEF82548C0AF2DC3C0727211B2F4B6413FD2E5e7R1N" TargetMode="External"/><Relationship Id="rId16" Type="http://schemas.openxmlformats.org/officeDocument/2006/relationships/hyperlink" Target="consultantplus://offline/ref=24BD68B4C8AED8A9B0C162A1057E84993FC4B8A883CCC66DACB6F9A7E86727F2B194F4EA9FDEF82146C0AF2DC3C0727211B2F4B6413FD2E5e7R1N" TargetMode="External"/><Relationship Id="rId107" Type="http://schemas.openxmlformats.org/officeDocument/2006/relationships/hyperlink" Target="consultantplus://offline/ref=24BD68B4C8AED8A9B0C17DB0107E84993EC7BFA487CFC66DACB6F9A7E86727F2A394ACE69DD7E62145D5F97C85e9R4N" TargetMode="External"/><Relationship Id="rId11" Type="http://schemas.openxmlformats.org/officeDocument/2006/relationships/hyperlink" Target="consultantplus://offline/ref=24BD68B4C8AED8A9B0C162A1057E84993FC4B3AB84CAC66DACB6F9A7E86727F2B194F4EA9FDEFA2248C0AF2DC3C0727211B2F4B6413FD2E5e7R1N" TargetMode="External"/><Relationship Id="rId32" Type="http://schemas.openxmlformats.org/officeDocument/2006/relationships/hyperlink" Target="consultantplus://offline/ref=24BD68B4C8AED8A9B0C17DB0107E84993FCEBCA98E99916FFDE3F7A2E0377DE2A7DDFBE281DEFC3F43CBF9e7RDN" TargetMode="External"/><Relationship Id="rId37" Type="http://schemas.openxmlformats.org/officeDocument/2006/relationships/hyperlink" Target="consultantplus://offline/ref=24BD68B4C8AED8A9B0C162A1057E84993FC5BCA884C6C66DACB6F9A7E86727F2B194F4EA9FDEF82449C0AF2DC3C0727211B2F4B6413FD2E5e7R1N" TargetMode="External"/><Relationship Id="rId53" Type="http://schemas.openxmlformats.org/officeDocument/2006/relationships/hyperlink" Target="consultantplus://offline/ref=24BD68B4C8AED8A9B0C162A1057E84993FC5BCA884C6C66DACB6F9A7E86727F2B194F4EA9FDEF82744C0AF2DC3C0727211B2F4B6413FD2E5e7R1N" TargetMode="External"/><Relationship Id="rId58" Type="http://schemas.openxmlformats.org/officeDocument/2006/relationships/hyperlink" Target="consultantplus://offline/ref=24BD68B4C8AED8A9B0C162A1057E84993FC4B8A883CCC66DACB6F9A7E86727F2B194F4EA9FDEF82348C0AF2DC3C0727211B2F4B6413FD2E5e7R1N" TargetMode="External"/><Relationship Id="rId74" Type="http://schemas.openxmlformats.org/officeDocument/2006/relationships/hyperlink" Target="consultantplus://offline/ref=24BD68B4C8AED8A9B0C17DB0107E84993FCEBCA98E99916FFDE3F7A2E0377DE2A7DDFBE281DEFC3F43CBF9e7RDN" TargetMode="External"/><Relationship Id="rId79" Type="http://schemas.openxmlformats.org/officeDocument/2006/relationships/hyperlink" Target="consultantplus://offline/ref=24BD68B4C8AED8A9B0C162A1057E84993FC4B8A883CCC66DACB6F9A7E86727F2B194F4EA9FDEF82241C0AF2DC3C0727211B2F4B6413FD2E5e7R1N" TargetMode="External"/><Relationship Id="rId102" Type="http://schemas.openxmlformats.org/officeDocument/2006/relationships/hyperlink" Target="consultantplus://offline/ref=24BD68B4C8AED8A9B0C162A1057E84993FC4B8A883CCC66DACB6F9A7E86727F2B194F4EA9FDEF82348C0AF2DC3C0727211B2F4B6413FD2E5e7R1N" TargetMode="External"/><Relationship Id="rId123" Type="http://schemas.openxmlformats.org/officeDocument/2006/relationships/hyperlink" Target="consultantplus://offline/ref=24BD68B4C8AED8A9B0C17DB0107E84993EC1B9A486C8C66DACB6F9A7E86727F2B194F4EA9FDEF82446C0AF2DC3C0727211B2F4B6413FD2E5e7R1N" TargetMode="External"/><Relationship Id="rId128" Type="http://schemas.openxmlformats.org/officeDocument/2006/relationships/hyperlink" Target="consultantplus://offline/ref=24BD68B4C8AED8A9B0C17DB0107E84993EC3BEA48DCFC66DACB6F9A7E86727F2B194F4E99CDAF375108FAE71859C61701CB2F6B25De3RCN" TargetMode="External"/><Relationship Id="rId5" Type="http://schemas.openxmlformats.org/officeDocument/2006/relationships/hyperlink" Target="consultantplus://offline/ref=24BD68B4C8AED8A9B0C162A1057E84993CC1B2AE83CDC66DACB6F9A7E86727F2B194F4EA9FDEF82148C0AF2DC3C0727211B2F4B6413FD2E5e7R1N" TargetMode="External"/><Relationship Id="rId90" Type="http://schemas.openxmlformats.org/officeDocument/2006/relationships/hyperlink" Target="consultantplus://offline/ref=24BD68B4C8AED8A9B0C17DB0107E84993EC1B9A486C8C66DACB6F9A7E86727F2A394ACE69DD7E62145D5F97C85e9R4N" TargetMode="External"/><Relationship Id="rId95" Type="http://schemas.openxmlformats.org/officeDocument/2006/relationships/hyperlink" Target="consultantplus://offline/ref=24BD68B4C8AED8A9B0C162A1057E84993FC4B8A883CCC66DACB6F9A7E86727F2B194F4EA9FDEF82348C0AF2DC3C0727211B2F4B6413FD2E5e7R1N" TargetMode="External"/><Relationship Id="rId19" Type="http://schemas.openxmlformats.org/officeDocument/2006/relationships/hyperlink" Target="consultantplus://offline/ref=24BD68B4C8AED8A9B0C162A1057E84993FC5BCA884C6C66DACB6F9A7E86727F2B194F4EA9FDEF82147C0AF2DC3C0727211B2F4B6413FD2E5e7R1N" TargetMode="External"/><Relationship Id="rId14" Type="http://schemas.openxmlformats.org/officeDocument/2006/relationships/hyperlink" Target="consultantplus://offline/ref=24BD68B4C8AED8A9B0C162A1057E84993CCEBAA581CCC66DACB6F9A7E86727F2B194F4EA9FDEF82341C0AF2DC3C0727211B2F4B6413FD2E5e7R1N" TargetMode="External"/><Relationship Id="rId22" Type="http://schemas.openxmlformats.org/officeDocument/2006/relationships/hyperlink" Target="consultantplus://offline/ref=24BD68B4C8AED8A9B0C17DB0107E84993ECEBAA987CEC66DACB6F9A7E86727F2B194F4E99FDAF375108FAE71859C61701CB2F6B25De3RCN" TargetMode="External"/><Relationship Id="rId27" Type="http://schemas.openxmlformats.org/officeDocument/2006/relationships/hyperlink" Target="consultantplus://offline/ref=24BD68B4C8AED8A9B0C162A1057E84993FC5BCA884C6C66DACB6F9A7E86727F2B194F4EA9FDEF82148C0AF2DC3C0727211B2F4B6413FD2E5e7R1N" TargetMode="External"/><Relationship Id="rId30" Type="http://schemas.openxmlformats.org/officeDocument/2006/relationships/hyperlink" Target="consultantplus://offline/ref=24BD68B4C8AED8A9B0C162A1057E84993FC5B8AB86CAC66DACB6F9A7E86727F2B194F4EA9FDEF82045C0AF2DC3C0727211B2F4B6413FD2E5e7R1N" TargetMode="External"/><Relationship Id="rId35" Type="http://schemas.openxmlformats.org/officeDocument/2006/relationships/hyperlink" Target="consultantplus://offline/ref=24BD68B4C8AED8A9B0C17DB0107E84993EC1B9A486C8C66DACB6F9A7E86727F2B194F4EA9FDEF82244C0AF2DC3C0727211B2F4B6413FD2E5e7R1N" TargetMode="External"/><Relationship Id="rId43" Type="http://schemas.openxmlformats.org/officeDocument/2006/relationships/hyperlink" Target="consultantplus://offline/ref=24BD68B4C8AED8A9B0C17DB0107E84993EC3BEA48DCFC66DACB6F9A7E86727F2B194F4E89DD9F375108FAE71859C61701CB2F6B25De3RCN" TargetMode="External"/><Relationship Id="rId48" Type="http://schemas.openxmlformats.org/officeDocument/2006/relationships/hyperlink" Target="consultantplus://offline/ref=24BD68B4C8AED8A9B0C17DB0107E84993EC1B9A486C8C66DACB6F9A7E86727F2A394ACE69DD7E62145D5F97C85e9R4N" TargetMode="External"/><Relationship Id="rId56" Type="http://schemas.openxmlformats.org/officeDocument/2006/relationships/hyperlink" Target="consultantplus://offline/ref=24BD68B4C8AED8A9B0C162A1057E84993FC5BCA884C6C66DACB6F9A7E86727F2B194F4EA9FDEF82749C0AF2DC3C0727211B2F4B6413FD2E5e7R1N" TargetMode="External"/><Relationship Id="rId64" Type="http://schemas.openxmlformats.org/officeDocument/2006/relationships/hyperlink" Target="consultantplus://offline/ref=24BD68B4C8AED8A9B0C162A1057E84993FC4B8A883CCC66DACB6F9A7E86727F2B194F4EA9FDEF82348C0AF2DC3C0727211B2F4B6413FD2E5e7R1N" TargetMode="External"/><Relationship Id="rId69" Type="http://schemas.openxmlformats.org/officeDocument/2006/relationships/hyperlink" Target="consultantplus://offline/ref=24BD68B4C8AED8A9B0C17DB0107E84993EC1B9A486C8C66DACB6F9A7E86727F2B194F4EA9FDEF82943C0AF2DC3C0727211B2F4B6413FD2E5e7R1N" TargetMode="External"/><Relationship Id="rId77" Type="http://schemas.openxmlformats.org/officeDocument/2006/relationships/hyperlink" Target="consultantplus://offline/ref=24BD68B4C8AED8A9B0C17DB0107E84993FCEBCA98E99916FFDE3F7A2E0377DE2A7DDFBE281DEFC3F43CBF9e7RDN" TargetMode="External"/><Relationship Id="rId100" Type="http://schemas.openxmlformats.org/officeDocument/2006/relationships/hyperlink" Target="consultantplus://offline/ref=24BD68B4C8AED8A9B0C162A1057E84993FC4B8A883CCC66DACB6F9A7E86727F2B194F4EA9FDEF82348C0AF2DC3C0727211B2F4B6413FD2E5e7R1N" TargetMode="External"/><Relationship Id="rId105" Type="http://schemas.openxmlformats.org/officeDocument/2006/relationships/hyperlink" Target="consultantplus://offline/ref=24BD68B4C8AED8A9B0C17DB0107E84993EC3BEA48DCFC66DACB6F9A7E86727F2B194F4E996DEF375108FAE71859C61701CB2F6B25De3RCN" TargetMode="External"/><Relationship Id="rId113" Type="http://schemas.openxmlformats.org/officeDocument/2006/relationships/hyperlink" Target="consultantplus://offline/ref=24BD68B4C8AED8A9B0C17DB0107E84993EC1B9A486C8C66DACB6F9A7E86727F2B194F4EA9FDEF92447C0AF2DC3C0727211B2F4B6413FD2E5e7R1N" TargetMode="External"/><Relationship Id="rId118" Type="http://schemas.openxmlformats.org/officeDocument/2006/relationships/hyperlink" Target="consultantplus://offline/ref=24BD68B4C8AED8A9B0C17DB0107E84993EC1B9A486C8C66DACB6F9A7E86727F2B194F4EA9FDEF82444C0AF2DC3C0727211B2F4B6413FD2E5e7R1N" TargetMode="External"/><Relationship Id="rId126" Type="http://schemas.openxmlformats.org/officeDocument/2006/relationships/hyperlink" Target="consultantplus://offline/ref=24BD68B4C8AED8A9B0C17DB0107E84993EC1B9A486C8C66DACB6F9A7E86727F2B194F4EA9FDEF92643C0AF2DC3C0727211B2F4B6413FD2E5e7R1N" TargetMode="External"/><Relationship Id="rId8" Type="http://schemas.openxmlformats.org/officeDocument/2006/relationships/hyperlink" Target="consultantplus://offline/ref=24BD68B4C8AED8A9B0C162A1057E84993FC4B8A883CCC66DACB6F9A7E86727F2B194F4EA9FDEF82147C0AF2DC3C0727211B2F4B6413FD2E5e7R1N" TargetMode="External"/><Relationship Id="rId51" Type="http://schemas.openxmlformats.org/officeDocument/2006/relationships/hyperlink" Target="consultantplus://offline/ref=24BD68B4C8AED8A9B0C162A1057E84993FC5BCA884C6C66DACB6F9A7E86727F2B194F4EA9FDEF82743C0AF2DC3C0727211B2F4B6413FD2E5e7R1N" TargetMode="External"/><Relationship Id="rId72" Type="http://schemas.openxmlformats.org/officeDocument/2006/relationships/hyperlink" Target="consultantplus://offline/ref=24BD68B4C8AED8A9B0C17DB0107E84993EC1B9A486C8C66DACB6F9A7E86727F2A394ACE69DD7E62145D5F97C85e9R4N" TargetMode="External"/><Relationship Id="rId80" Type="http://schemas.openxmlformats.org/officeDocument/2006/relationships/hyperlink" Target="consultantplus://offline/ref=24BD68B4C8AED8A9B0C162A1057E84993FC4B8A883CCC66DACB6F9A7E86727F2B194F4EA9FDEF82241C0AF2DC3C0727211B2F4B6413FD2E5e7R1N" TargetMode="External"/><Relationship Id="rId85" Type="http://schemas.openxmlformats.org/officeDocument/2006/relationships/hyperlink" Target="consultantplus://offline/ref=24BD68B4C8AED8A9B0C17DB0107E84993EC1B9A486C8C66DACB6F9A7E86727F2B194F4EA9AD5AC70059EF67E8E8B7F7406AEF4B0e5REN" TargetMode="External"/><Relationship Id="rId93" Type="http://schemas.openxmlformats.org/officeDocument/2006/relationships/hyperlink" Target="consultantplus://offline/ref=24BD68B4C8AED8A9B0C162A1057E84993FC4B8A883CCC66DACB6F9A7E86727F2B194F4EA9FDEF82348C0AF2DC3C0727211B2F4B6413FD2E5e7R1N" TargetMode="External"/><Relationship Id="rId98" Type="http://schemas.openxmlformats.org/officeDocument/2006/relationships/hyperlink" Target="consultantplus://offline/ref=24BD68B4C8AED8A9B0C162A1057E84993FC4B8A883CCC66DACB6F9A7E86727F2B194F4EA9FDEF82348C0AF2DC3C0727211B2F4B6413FD2E5e7R1N" TargetMode="External"/><Relationship Id="rId121" Type="http://schemas.openxmlformats.org/officeDocument/2006/relationships/hyperlink" Target="consultantplus://offline/ref=24BD68B4C8AED8A9B0C17DB0107E84993EC0BEAE87C6C66DACB6F9A7E86727F2A394ACE69DD7E62145D5F97C85e9R4N" TargetMode="External"/><Relationship Id="rId3" Type="http://schemas.openxmlformats.org/officeDocument/2006/relationships/webSettings" Target="webSettings.xml"/><Relationship Id="rId12" Type="http://schemas.openxmlformats.org/officeDocument/2006/relationships/hyperlink" Target="consultantplus://offline/ref=24BD68B4C8AED8A9B0C162A1057E84993FC4B8A883CCC66DACB6F9A7E86727F2B194F4EA9FDEF82149C0AF2DC3C0727211B2F4B6413FD2E5e7R1N" TargetMode="External"/><Relationship Id="rId17" Type="http://schemas.openxmlformats.org/officeDocument/2006/relationships/hyperlink" Target="consultantplus://offline/ref=24BD68B4C8AED8A9B0C162A1057E84993FC5B8AB85CEC66DACB6F9A7E86727F2B194F4EA9FDEF82147C0AF2DC3C0727211B2F4B6413FD2E5e7R1N" TargetMode="External"/><Relationship Id="rId25" Type="http://schemas.openxmlformats.org/officeDocument/2006/relationships/hyperlink" Target="consultantplus://offline/ref=24BD68B4C8AED8A9B0C17DB0107E84993ECEBAA987CEC66DACB6F9A7E86727F2B194F4EA9FDAF92741C0AF2DC3C0727211B2F4B6413FD2E5e7R1N" TargetMode="External"/><Relationship Id="rId33" Type="http://schemas.openxmlformats.org/officeDocument/2006/relationships/hyperlink" Target="consultantplus://offline/ref=24BD68B4C8AED8A9B0C17DB0107E84993EC1B9A486C8C66DACB6F9A7E86727F2A394ACE69DD7E62145D5F97C85e9R4N" TargetMode="External"/><Relationship Id="rId38" Type="http://schemas.openxmlformats.org/officeDocument/2006/relationships/hyperlink" Target="consultantplus://offline/ref=24BD68B4C8AED8A9B0C17DB0107E84993EC1B9A486C8C66DACB6F9A7E86727F2B194F4EA9FDEF82746C0AF2DC3C0727211B2F4B6413FD2E5e7R1N" TargetMode="External"/><Relationship Id="rId46" Type="http://schemas.openxmlformats.org/officeDocument/2006/relationships/hyperlink" Target="consultantplus://offline/ref=24BD68B4C8AED8A9B0C162A1057E84993FC4B8A883CCC66DACB6F9A7E86727F2B194F4EA9FDEF82243C0AF2DC3C0727211B2F4B6413FD2E5e7R1N" TargetMode="External"/><Relationship Id="rId59" Type="http://schemas.openxmlformats.org/officeDocument/2006/relationships/hyperlink" Target="consultantplus://offline/ref=24BD68B4C8AED8A9B0C162A1057E84993FC4B8A883CCC66DACB6F9A7E86727F2B194F4EA9FDEF82348C0AF2DC3C0727211B2F4B6413FD2E5e7R1N" TargetMode="External"/><Relationship Id="rId67" Type="http://schemas.openxmlformats.org/officeDocument/2006/relationships/hyperlink" Target="consultantplus://offline/ref=24BD68B4C8AED8A9B0C17DB0107E84993EC1B9A486C8C66DACB6F9A7E86727F2B194F4EA9FDEF82247C0AF2DC3C0727211B2F4B6413FD2E5e7R1N" TargetMode="External"/><Relationship Id="rId103" Type="http://schemas.openxmlformats.org/officeDocument/2006/relationships/hyperlink" Target="consultantplus://offline/ref=24BD68B4C8AED8A9B0C162A1057E84993FC4B8A883CCC66DACB6F9A7E86727F2B194F4EA9FDEF82348C0AF2DC3C0727211B2F4B6413FD2E5e7R1N" TargetMode="External"/><Relationship Id="rId108" Type="http://schemas.openxmlformats.org/officeDocument/2006/relationships/hyperlink" Target="consultantplus://offline/ref=24BD68B4C8AED8A9B0C162A1057E84993FC5BCA884C6C66DACB6F9A7E86727F2B194F4EA9FDEF82149C0AF2DC3C0727211B2F4B6413FD2E5e7R1N" TargetMode="External"/><Relationship Id="rId116" Type="http://schemas.openxmlformats.org/officeDocument/2006/relationships/hyperlink" Target="consultantplus://offline/ref=24BD68B4C8AED8A9B0C17DB0107E84993EC1B9A486C8C66DACB6F9A7E86727F2B194F4EA9FDEF82442C0AF2DC3C0727211B2F4B6413FD2E5e7R1N" TargetMode="External"/><Relationship Id="rId124" Type="http://schemas.openxmlformats.org/officeDocument/2006/relationships/hyperlink" Target="consultantplus://offline/ref=24BD68B4C8AED8A9B0C17DB0107E84993FCEBCA98E99916FFDE3F7A2E0376FE2FFD1F9EB9FD8FA2A159ABF298A97766E18A8EAB05F3FeDR3N" TargetMode="External"/><Relationship Id="rId129" Type="http://schemas.openxmlformats.org/officeDocument/2006/relationships/fontTable" Target="fontTable.xml"/><Relationship Id="rId20" Type="http://schemas.openxmlformats.org/officeDocument/2006/relationships/hyperlink" Target="consultantplus://offline/ref=24BD68B4C8AED8A9B0C17DB0107E84993ECEBAA987CEC66DACB6F9A7E86727F2B194F4EA9FDEFB2142C0AF2DC3C0727211B2F4B6413FD2E5e7R1N" TargetMode="External"/><Relationship Id="rId41" Type="http://schemas.openxmlformats.org/officeDocument/2006/relationships/hyperlink" Target="consultantplus://offline/ref=24BD68B4C8AED8A9B0C162A1057E84993CCEBAA581CCC66DACB6F9A7E86727F2B194F4EA9FDEF82347C0AF2DC3C0727211B2F4B6413FD2E5e7R1N" TargetMode="External"/><Relationship Id="rId54" Type="http://schemas.openxmlformats.org/officeDocument/2006/relationships/hyperlink" Target="consultantplus://offline/ref=24BD68B4C8AED8A9B0C162A1057E84993FC5BCA884C6C66DACB6F9A7E86727F2B194F4EA9FDEF82747C0AF2DC3C0727211B2F4B6413FD2E5e7R1N" TargetMode="External"/><Relationship Id="rId62" Type="http://schemas.openxmlformats.org/officeDocument/2006/relationships/hyperlink" Target="consultantplus://offline/ref=24BD68B4C8AED8A9B0C162A1057E84993FC4B8A883CCC66DACB6F9A7E86727F2B194F4EA9FDEF82241C0AF2DC3C0727211B2F4B6413FD2E5e7R1N" TargetMode="External"/><Relationship Id="rId70" Type="http://schemas.openxmlformats.org/officeDocument/2006/relationships/hyperlink" Target="consultantplus://offline/ref=24BD68B4C8AED8A9B0C17DB0107E84993EC1B9A486C8C66DACB6F9A7E86727F2B194F4EA9FDEF82942C0AF2DC3C0727211B2F4B6413FD2E5e7R1N" TargetMode="External"/><Relationship Id="rId75" Type="http://schemas.openxmlformats.org/officeDocument/2006/relationships/hyperlink" Target="consultantplus://offline/ref=24BD68B4C8AED8A9B0C17DB0107E84993EC1B9A486C8C66DACB6F9A7E86727F2A394ACE69DD7E62145D5F97C85e9R4N" TargetMode="External"/><Relationship Id="rId83" Type="http://schemas.openxmlformats.org/officeDocument/2006/relationships/hyperlink" Target="consultantplus://offline/ref=24BD68B4C8AED8A9B0C17DB0107E84993EC1B9A486C8C66DACB6F9A7E86727F2B194F4EA9FDEF82247C0AF2DC3C0727211B2F4B6413FD2E5e7R1N" TargetMode="External"/><Relationship Id="rId88" Type="http://schemas.openxmlformats.org/officeDocument/2006/relationships/hyperlink" Target="consultantplus://offline/ref=24BD68B4C8AED8A9B0C162A1057E84993FC5BFAF86C9C66DACB6F9A7E86727F2B194F4EA9FDEF82742C0AF2DC3C0727211B2F4B6413FD2E5e7R1N" TargetMode="External"/><Relationship Id="rId91" Type="http://schemas.openxmlformats.org/officeDocument/2006/relationships/hyperlink" Target="consultantplus://offline/ref=24BD68B4C8AED8A9B0C162A1057E84993FC4B8A883CCC66DACB6F9A7E86727F2B194F4EA9FDEF82446C0AF2DC3C0727211B2F4B6413FD2E5e7R1N" TargetMode="External"/><Relationship Id="rId96" Type="http://schemas.openxmlformats.org/officeDocument/2006/relationships/hyperlink" Target="consultantplus://offline/ref=24BD68B4C8AED8A9B0C162A1057E84993CC1BDA484CDC66DACB6F9A7E86727F2B194F4EA9FDEF82247C0AF2DC3C0727211B2F4B6413FD2E5e7R1N" TargetMode="External"/><Relationship Id="rId111" Type="http://schemas.openxmlformats.org/officeDocument/2006/relationships/hyperlink" Target="consultantplus://offline/ref=24BD68B4C8AED8A9B0C17DB0107E84993EC1B9A486C8C66DACB6F9A7E86727F2B194F4EA9FDEF92640C0AF2DC3C0727211B2F4B6413FD2E5e7R1N" TargetMode="External"/><Relationship Id="rId1" Type="http://schemas.openxmlformats.org/officeDocument/2006/relationships/styles" Target="styles.xml"/><Relationship Id="rId6" Type="http://schemas.openxmlformats.org/officeDocument/2006/relationships/hyperlink" Target="consultantplus://offline/ref=24BD68B4C8AED8A9B0C162A1057E84993CCEBAA581CCC66DACB6F9A7E86727F2B194F4EA9FDEF82048C0AF2DC3C0727211B2F4B6413FD2E5e7R1N" TargetMode="External"/><Relationship Id="rId15" Type="http://schemas.openxmlformats.org/officeDocument/2006/relationships/hyperlink" Target="consultantplus://offline/ref=24BD68B4C8AED8A9B0C162A1057E84993CCFB8AD87CDC66DACB6F9A7E86727F2B194F4EA9FDEF82046C0AF2DC3C0727211B2F4B6413FD2E5e7R1N" TargetMode="External"/><Relationship Id="rId23" Type="http://schemas.openxmlformats.org/officeDocument/2006/relationships/hyperlink" Target="consultantplus://offline/ref=24BD68B4C8AED8A9B0C17DB0107E84993ECEBAA987CEC66DACB6F9A7E86727F2B194F4ED9EDFF12A159ABF298A97766E18A8EAB05F3FeDR3N" TargetMode="External"/><Relationship Id="rId28" Type="http://schemas.openxmlformats.org/officeDocument/2006/relationships/hyperlink" Target="consultantplus://offline/ref=24BD68B4C8AED8A9B0C162A1057E84993FC5BCA884C6C66DACB6F9A7E86727F2B194F4EA9FDEF82340C0AF2DC3C0727211B2F4B6413FD2E5e7R1N" TargetMode="External"/><Relationship Id="rId36" Type="http://schemas.openxmlformats.org/officeDocument/2006/relationships/hyperlink" Target="consultantplus://offline/ref=24BD68B4C8AED8A9B0C162A1057E84993FC5BCA884C6C66DACB6F9A7E86727F2B194F4EA9FDEF82445C0AF2DC3C0727211B2F4B6413FD2E5e7R1N" TargetMode="External"/><Relationship Id="rId49" Type="http://schemas.openxmlformats.org/officeDocument/2006/relationships/hyperlink" Target="consultantplus://offline/ref=24BD68B4C8AED8A9B0C162A1057E84993FC5BFAF86C9C66DACB6F9A7E86727F2A394ACE69DD7E62145D5F97C85e9R4N" TargetMode="External"/><Relationship Id="rId57" Type="http://schemas.openxmlformats.org/officeDocument/2006/relationships/hyperlink" Target="consultantplus://offline/ref=24BD68B4C8AED8A9B0C162A1057E84993FC5BCA884C6C66DACB6F9A7E86727F2B194F4EA9FDEF82748C0AF2DC3C0727211B2F4B6413FD2E5e7R1N" TargetMode="External"/><Relationship Id="rId106" Type="http://schemas.openxmlformats.org/officeDocument/2006/relationships/hyperlink" Target="consultantplus://offline/ref=24BD68B4C8AED8A9B0C17DB0107E84993EC7BFA487CFC66DACB6F9A7E86727F2A394ACE69DD7E62145D5F97C85e9R4N" TargetMode="External"/><Relationship Id="rId114" Type="http://schemas.openxmlformats.org/officeDocument/2006/relationships/hyperlink" Target="consultantplus://offline/ref=24BD68B4C8AED8A9B0C17DB0107E84993EC1B9A486C8C66DACB6F9A7E86727F2B194F4EA9FDEF82440C0AF2DC3C0727211B2F4B6413FD2E5e7R1N" TargetMode="External"/><Relationship Id="rId119" Type="http://schemas.openxmlformats.org/officeDocument/2006/relationships/hyperlink" Target="consultantplus://offline/ref=24BD68B4C8AED8A9B0C17DB0107E84993EC1B9A486C8C66DACB6F9A7E86727F2B194F4EA9FDEF82447C0AF2DC3C0727211B2F4B6413FD2E5e7R1N" TargetMode="External"/><Relationship Id="rId127" Type="http://schemas.openxmlformats.org/officeDocument/2006/relationships/hyperlink" Target="consultantplus://offline/ref=24BD68B4C8AED8A9B0C162A1057E84993FC4B8A883CCC66DACB6F9A7E86727F2B194F4EA9FDEF92242C0AF2DC3C0727211B2F4B6413FD2E5e7R1N" TargetMode="External"/><Relationship Id="rId10" Type="http://schemas.openxmlformats.org/officeDocument/2006/relationships/hyperlink" Target="consultantplus://offline/ref=24BD68B4C8AED8A9B0C162A1057E84993FC5BCA884C6C66DACB6F9A7E86727F2B194F4EA9FDEF82144C0AF2DC3C0727211B2F4B6413FD2E5e7R1N" TargetMode="External"/><Relationship Id="rId31" Type="http://schemas.openxmlformats.org/officeDocument/2006/relationships/hyperlink" Target="consultantplus://offline/ref=24BD68B4C8AED8A9B0C162A1057E84993FC5BCA884C6C66DACB6F9A7E86727F2B194F4EA9FDEF82346C0AF2DC3C0727211B2F4B6413FD2E5e7R1N" TargetMode="External"/><Relationship Id="rId44" Type="http://schemas.openxmlformats.org/officeDocument/2006/relationships/hyperlink" Target="consultantplus://offline/ref=24BD68B4C8AED8A9B0C162A1057E84993FC5BCA884C6C66DACB6F9A7E86727F2B194F4EA9FDEF82741C0AF2DC3C0727211B2F4B6413FD2E5e7R1N" TargetMode="External"/><Relationship Id="rId52" Type="http://schemas.openxmlformats.org/officeDocument/2006/relationships/hyperlink" Target="consultantplus://offline/ref=24BD68B4C8AED8A9B0C162A1057E84993FC5BCA884C6C66DACB6F9A7E86727F2B194F4EA9FDEF82745C0AF2DC3C0727211B2F4B6413FD2E5e7R1N" TargetMode="External"/><Relationship Id="rId60" Type="http://schemas.openxmlformats.org/officeDocument/2006/relationships/hyperlink" Target="consultantplus://offline/ref=24BD68B4C8AED8A9B0C162A1057E84993FC4B8A883CCC66DACB6F9A7E86727F2B194F4EA9FDEF82240C0AF2DC3C0727211B2F4B6413FD2E5e7R1N" TargetMode="External"/><Relationship Id="rId65" Type="http://schemas.openxmlformats.org/officeDocument/2006/relationships/hyperlink" Target="consultantplus://offline/ref=24BD68B4C8AED8A9B0C162A1057E84993CC1BDA484CDC66DACB6F9A7E86727F2B194F4EA9FDEF82348C0AF2DC3C0727211B2F4B6413FD2E5e7R1N" TargetMode="External"/><Relationship Id="rId73" Type="http://schemas.openxmlformats.org/officeDocument/2006/relationships/hyperlink" Target="consultantplus://offline/ref=24BD68B4C8AED8A9B0C17DB0107E84993EC1B9A486C8C66DACB6F9A7E86727F2A394ACE69DD7E62145D5F97C85e9R4N" TargetMode="External"/><Relationship Id="rId78" Type="http://schemas.openxmlformats.org/officeDocument/2006/relationships/hyperlink" Target="consultantplus://offline/ref=24BD68B4C8AED8A9B0C17DB0107E84993EC1B9A486C8C66DACB6F9A7E86727F2A394ACE69DD7E62145D5F97C85e9R4N" TargetMode="External"/><Relationship Id="rId81" Type="http://schemas.openxmlformats.org/officeDocument/2006/relationships/hyperlink" Target="consultantplus://offline/ref=24BD68B4C8AED8A9B0C162A1057E84993FC4B8A883CCC66DACB6F9A7E86727F2B194F4EA9FDEF82348C0AF2DC3C0727211B2F4B6413FD2E5e7R1N" TargetMode="External"/><Relationship Id="rId86" Type="http://schemas.openxmlformats.org/officeDocument/2006/relationships/hyperlink" Target="consultantplus://offline/ref=24BD68B4C8AED8A9B0C17DB0107E84993EC1B9A486C8C66DACB6F9A7E86727F2B194F4EA9FDEF82943C0AF2DC3C0727211B2F4B6413FD2E5e7R1N" TargetMode="External"/><Relationship Id="rId94" Type="http://schemas.openxmlformats.org/officeDocument/2006/relationships/hyperlink" Target="consultantplus://offline/ref=24BD68B4C8AED8A9B0C162A1057E84993FC4B8A883CCC66DACB6F9A7E86727F2B194F4EA9FDEF82348C0AF2DC3C0727211B2F4B6413FD2E5e7R1N" TargetMode="External"/><Relationship Id="rId99" Type="http://schemas.openxmlformats.org/officeDocument/2006/relationships/hyperlink" Target="consultantplus://offline/ref=24BD68B4C8AED8A9B0C162A1057E84993FC5BCA884C6C66DACB6F9A7E86727F2B194F4EA9FDEF82640C0AF2DC3C0727211B2F4B6413FD2E5e7R1N" TargetMode="External"/><Relationship Id="rId101" Type="http://schemas.openxmlformats.org/officeDocument/2006/relationships/hyperlink" Target="consultantplus://offline/ref=24BD68B4C8AED8A9B0C162A1057E84993FC4B8A883CCC66DACB6F9A7E86727F2B194F4EA9FDEF82348C0AF2DC3C0727211B2F4B6413FD2E5e7R1N" TargetMode="External"/><Relationship Id="rId122" Type="http://schemas.openxmlformats.org/officeDocument/2006/relationships/hyperlink" Target="consultantplus://offline/ref=24BD68B4C8AED8A9B0C17DB0107E84993EC1B9A486C8C66DACB6F9A7E86727F2A394ACE69DD7E62145D5F97C85e9R4N" TargetMode="External"/><Relationship Id="rId13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24BD68B4C8AED8A9B0C162A1057E84993FC5B8AB85CEC66DACB6F9A7E86727F2B194F4EA9FDEF82144C0AF2DC3C0727211B2F4B6413FD2E5e7R1N" TargetMode="External"/><Relationship Id="rId13" Type="http://schemas.openxmlformats.org/officeDocument/2006/relationships/hyperlink" Target="consultantplus://offline/ref=24BD68B4C8AED8A9B0C162A1057E84993CC1B2AE83CDC66DACB6F9A7E86727F2B194F4EA9FDEF82148C0AF2DC3C0727211B2F4B6413FD2E5e7R1N" TargetMode="External"/><Relationship Id="rId18" Type="http://schemas.openxmlformats.org/officeDocument/2006/relationships/hyperlink" Target="consultantplus://offline/ref=24BD68B4C8AED8A9B0C162A1057E84993FC5BCA884C6C66DACB6F9A7E86727F2B194F4EA9FDEF82144C0AF2DC3C0727211B2F4B6413FD2E5e7R1N" TargetMode="External"/><Relationship Id="rId39" Type="http://schemas.openxmlformats.org/officeDocument/2006/relationships/hyperlink" Target="consultantplus://offline/ref=24BD68B4C8AED8A9B0C162A1057E84993CCFB8AD87CDC66DACB6F9A7E86727F2B194F4EA9FDEF82046C0AF2DC3C0727211B2F4B6413FD2E5e7R1N" TargetMode="External"/><Relationship Id="rId109" Type="http://schemas.openxmlformats.org/officeDocument/2006/relationships/hyperlink" Target="consultantplus://offline/ref=24BD68B4C8AED8A9B0C162A1057E84993FC5BCA884C6C66DACB6F9A7E86727F2B194F4EA9FDEF92643C0AF2DC3C0727211B2F4B6413FD2E5e7R1N" TargetMode="External"/><Relationship Id="rId34" Type="http://schemas.openxmlformats.org/officeDocument/2006/relationships/hyperlink" Target="consultantplus://offline/ref=24BD68B4C8AED8A9B0C17DB0107E84993EC1B9A486C8C66DACB6F9A7E86727F2B194F4EA9FDEF92140C0AF2DC3C0727211B2F4B6413FD2E5e7R1N" TargetMode="External"/><Relationship Id="rId50" Type="http://schemas.openxmlformats.org/officeDocument/2006/relationships/hyperlink" Target="consultantplus://offline/ref=24BD68B4C8AED8A9B0C17DB0107E84993EC1B9A486C8C66DACB6F9A7E86727F2A394ACE69DD7E62145D5F97C85e9R4N" TargetMode="External"/><Relationship Id="rId55" Type="http://schemas.openxmlformats.org/officeDocument/2006/relationships/hyperlink" Target="consultantplus://offline/ref=24BD68B4C8AED8A9B0C162A1057E84993FC5BCA884C6C66DACB6F9A7E86727F2B194F4EA9FDEF82746C0AF2DC3C0727211B2F4B6413FD2E5e7R1N" TargetMode="External"/><Relationship Id="rId76" Type="http://schemas.openxmlformats.org/officeDocument/2006/relationships/hyperlink" Target="consultantplus://offline/ref=24BD68B4C8AED8A9B0C17DB0107E84993EC1B9A486C8C66DACB6F9A7E86727F2A394ACE69DD7E62145D5F97C85e9R4N" TargetMode="External"/><Relationship Id="rId97" Type="http://schemas.openxmlformats.org/officeDocument/2006/relationships/hyperlink" Target="consultantplus://offline/ref=24BD68B4C8AED8A9B0C162A1057E84993CC1BDA484CDC66DACB6F9A7E86727F2B194F4EA9FDEF82247C0AF2DC3C0727211B2F4B6413FD2E5e7R1N" TargetMode="External"/><Relationship Id="rId104" Type="http://schemas.openxmlformats.org/officeDocument/2006/relationships/hyperlink" Target="consultantplus://offline/ref=24BD68B4C8AED8A9B0C162A1057E84993FC5BCA884C6C66DACB6F9A7E86727F2B194F4EA9FDEF82949C0AF2DC3C0727211B2F4B6413FD2E5e7R1N" TargetMode="External"/><Relationship Id="rId120" Type="http://schemas.openxmlformats.org/officeDocument/2006/relationships/hyperlink" Target="consultantplus://offline/ref=24BD68B4C8AED8A9B0C17DB0107E84993FCEBCA98E99916FFDE3F7A2E0376FE2FFD1F9EB9FD8FA2A159ABF298A97766E18A8EAB05F3FeDR3N" TargetMode="External"/><Relationship Id="rId125" Type="http://schemas.openxmlformats.org/officeDocument/2006/relationships/hyperlink" Target="consultantplus://offline/ref=24BD68B4C8AED8A9B0C17DB0107E84993EC0BEAE87C6C66DACB6F9A7E86727F2A394ACE69DD7E62145D5F97C85e9R4N" TargetMode="External"/><Relationship Id="rId7" Type="http://schemas.openxmlformats.org/officeDocument/2006/relationships/hyperlink" Target="consultantplus://offline/ref=24BD68B4C8AED8A9B0C162A1057E84993CCFB8AD87CDC66DACB6F9A7E86727F2B194F4EA9FDEF82047C0AF2DC3C0727211B2F4B6413FD2E5e7R1N" TargetMode="External"/><Relationship Id="rId71" Type="http://schemas.openxmlformats.org/officeDocument/2006/relationships/hyperlink" Target="consultantplus://offline/ref=24BD68B4C8AED8A9B0C162A1057E84993FC5BFAF86C9C66DACB6F9A7E86727F2B194F4EA9FDEF82742C0AF2DC3C0727211B2F4B6413FD2E5e7R1N" TargetMode="External"/><Relationship Id="rId92" Type="http://schemas.openxmlformats.org/officeDocument/2006/relationships/hyperlink" Target="consultantplus://offline/ref=24BD68B4C8AED8A9B0C162A1057E84993FC4B8A883CCC66DACB6F9A7E86727F2B194F4EA9FDEF82348C0AF2DC3C0727211B2F4B6413FD2E5e7R1N" TargetMode="External"/><Relationship Id="rId2" Type="http://schemas.openxmlformats.org/officeDocument/2006/relationships/settings" Target="settings.xml"/><Relationship Id="rId29" Type="http://schemas.openxmlformats.org/officeDocument/2006/relationships/hyperlink" Target="consultantplus://offline/ref=24BD68B4C8AED8A9B0C162A1057E84993FC5BCA884C6C66DACB6F9A7E86727F2B194F4EA9FDEF82347C0AF2DC3C0727211B2F4B6413FD2E5e7R1N" TargetMode="External"/><Relationship Id="rId24" Type="http://schemas.openxmlformats.org/officeDocument/2006/relationships/hyperlink" Target="consultantplus://offline/ref=24BD68B4C8AED8A9B0C17DB0107E84993ECEBAA987CEC66DACB6F9A7E86727F2B194F4EA9FDFFF2943C0AF2DC3C0727211B2F4B6413FD2E5e7R1N" TargetMode="External"/><Relationship Id="rId40" Type="http://schemas.openxmlformats.org/officeDocument/2006/relationships/hyperlink" Target="consultantplus://offline/ref=24BD68B4C8AED8A9B0C162A1057E84993FC5BFAF86C9C66DACB6F9A7E86727F2B194F4EA9FDEF82344C0AF2DC3C0727211B2F4B6413FD2E5e7R1N" TargetMode="External"/><Relationship Id="rId45" Type="http://schemas.openxmlformats.org/officeDocument/2006/relationships/hyperlink" Target="consultantplus://offline/ref=24BD68B4C8AED8A9B0C17DB0107E84993EC3BEA48DCFC66DACB6F9A7E86727F2B194F4EF9CD5AC70059EF67E8E8B7F7406AEF4B0e5REN" TargetMode="External"/><Relationship Id="rId66" Type="http://schemas.openxmlformats.org/officeDocument/2006/relationships/hyperlink" Target="consultantplus://offline/ref=24BD68B4C8AED8A9B0C17DB0107E84993EC1B9A486C8C66DACB6F9A7E86727F2B194F4EA9AD5AC70059EF67E8E8B7F7406AEF4B0e5REN" TargetMode="External"/><Relationship Id="rId87" Type="http://schemas.openxmlformats.org/officeDocument/2006/relationships/hyperlink" Target="consultantplus://offline/ref=24BD68B4C8AED8A9B0C17DB0107E84993EC1B9A486C8C66DACB6F9A7E86727F2B194F4EA9FDEF82942C0AF2DC3C0727211B2F4B6413FD2E5e7R1N" TargetMode="External"/><Relationship Id="rId110" Type="http://schemas.openxmlformats.org/officeDocument/2006/relationships/hyperlink" Target="consultantplus://offline/ref=24BD68B4C8AED8A9B0C162A1057E84993CCFB8AD87CDC66DACB6F9A7E86727F2B194F4EA9FDEF82344C0AF2DC3C0727211B2F4B6413FD2E5e7R1N" TargetMode="External"/><Relationship Id="rId115" Type="http://schemas.openxmlformats.org/officeDocument/2006/relationships/hyperlink" Target="consultantplus://offline/ref=24BD68B4C8AED8A9B0C17DB0107E84993EC1B9A486C8C66DACB6F9A7E86727F2B194F4EA9FDEF82443C0AF2DC3C0727211B2F4B6413FD2E5e7R1N" TargetMode="External"/><Relationship Id="rId61" Type="http://schemas.openxmlformats.org/officeDocument/2006/relationships/hyperlink" Target="consultantplus://offline/ref=24BD68B4C8AED8A9B0C162A1057E84993FC4B8A883CCC66DACB6F9A7E86727F2B194F4EA9FDEF82348C0AF2DC3C0727211B2F4B6413FD2E5e7R1N" TargetMode="External"/><Relationship Id="rId82" Type="http://schemas.openxmlformats.org/officeDocument/2006/relationships/hyperlink" Target="consultantplus://offline/ref=24BD68B4C8AED8A9B0C162A1057E84993FC4B8A883CCC66DACB6F9A7E86727F2B194F4EA9FDEF82248C0AF2DC3C0727211B2F4B6413FD2E5e7R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19900</Words>
  <Characters>113432</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Мезенцева Ярослава Владимировна</dc:creator>
  <cp:keywords/>
  <dc:description/>
  <cp:lastModifiedBy>Мезенцева Ярослава Владимировна</cp:lastModifiedBy>
  <cp:revision>1</cp:revision>
  <dcterms:created xsi:type="dcterms:W3CDTF">2021-04-29T13:17:00Z</dcterms:created>
  <dcterms:modified xsi:type="dcterms:W3CDTF">2021-04-29T13:19:00Z</dcterms:modified>
</cp:coreProperties>
</file>