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DF0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</w:t>
      </w:r>
    </w:p>
    <w:p w:rsidR="00B32DB4" w:rsidRDefault="000856DA" w:rsidP="00C83DF0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34F90" w:rsidRPr="00F90C54">
        <w:rPr>
          <w:sz w:val="28"/>
          <w:szCs w:val="28"/>
        </w:rPr>
        <w:t xml:space="preserve">нести в распоряжение администрации Выборгского района </w:t>
      </w:r>
      <w:r>
        <w:rPr>
          <w:sz w:val="28"/>
          <w:szCs w:val="28"/>
        </w:rPr>
        <w:br/>
      </w:r>
      <w:r w:rsidR="00134F90" w:rsidRPr="00F90C54">
        <w:rPr>
          <w:sz w:val="28"/>
          <w:szCs w:val="28"/>
        </w:rPr>
        <w:t>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</w:t>
      </w:r>
      <w:r>
        <w:rPr>
          <w:sz w:val="28"/>
        </w:rPr>
        <w:br/>
      </w:r>
      <w:r w:rsidR="00336D1E" w:rsidRPr="00644B0F">
        <w:rPr>
          <w:sz w:val="28"/>
        </w:rPr>
        <w:t>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0856DA" w:rsidRDefault="000856DA" w:rsidP="00543DE0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ind w:firstLine="65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Пункт 3.1 </w:t>
      </w:r>
      <w:r w:rsidR="00A82934">
        <w:rPr>
          <w:b w:val="0"/>
          <w:color w:val="000000" w:themeColor="text1"/>
          <w:sz w:val="28"/>
          <w:szCs w:val="28"/>
        </w:rPr>
        <w:t>приложения № 1 к распоряжению</w:t>
      </w:r>
      <w:r>
        <w:rPr>
          <w:b w:val="0"/>
          <w:color w:val="000000" w:themeColor="text1"/>
          <w:sz w:val="28"/>
          <w:szCs w:val="28"/>
        </w:rPr>
        <w:t xml:space="preserve"> изложить </w:t>
      </w:r>
      <w:r w:rsidR="00A82934">
        <w:rPr>
          <w:b w:val="0"/>
          <w:color w:val="000000" w:themeColor="text1"/>
          <w:sz w:val="28"/>
          <w:szCs w:val="28"/>
        </w:rPr>
        <w:br/>
      </w:r>
      <w:r>
        <w:rPr>
          <w:b w:val="0"/>
          <w:color w:val="000000" w:themeColor="text1"/>
          <w:sz w:val="28"/>
          <w:szCs w:val="28"/>
        </w:rPr>
        <w:t>в следующей редакции</w:t>
      </w:r>
      <w:r w:rsidRPr="00DE02FC">
        <w:rPr>
          <w:b w:val="0"/>
          <w:color w:val="000000" w:themeColor="text1"/>
          <w:sz w:val="28"/>
          <w:szCs w:val="28"/>
        </w:rPr>
        <w:t>:</w:t>
      </w:r>
    </w:p>
    <w:p w:rsidR="000856DA" w:rsidRDefault="000856DA" w:rsidP="00FC0836">
      <w:pPr>
        <w:pStyle w:val="headertext"/>
        <w:shd w:val="clear" w:color="auto" w:fill="FFFFFF"/>
        <w:tabs>
          <w:tab w:val="left" w:pos="0"/>
          <w:tab w:val="left" w:pos="993"/>
          <w:tab w:val="left" w:pos="1418"/>
        </w:tabs>
        <w:ind w:firstLine="851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«3.1. </w:t>
      </w:r>
      <w:r w:rsidR="00B3392E" w:rsidRPr="00B3392E">
        <w:rPr>
          <w:b w:val="0"/>
          <w:color w:val="000000" w:themeColor="text1"/>
          <w:sz w:val="28"/>
          <w:szCs w:val="28"/>
        </w:rPr>
        <w:t xml:space="preserve">При предоставлении субсидии бюджетным (автономному) учреждениям за счет средств </w:t>
      </w:r>
      <w:r w:rsidR="00B3392E">
        <w:rPr>
          <w:b w:val="0"/>
          <w:color w:val="000000" w:themeColor="text1"/>
          <w:sz w:val="28"/>
          <w:szCs w:val="28"/>
        </w:rPr>
        <w:t>бюджета Санкт-Петербурга</w:t>
      </w:r>
      <w:r w:rsidR="00513FE0">
        <w:rPr>
          <w:b w:val="0"/>
          <w:color w:val="000000" w:themeColor="text1"/>
          <w:sz w:val="28"/>
          <w:szCs w:val="28"/>
        </w:rPr>
        <w:t>,</w:t>
      </w:r>
      <w:r w:rsidR="00B3392E">
        <w:rPr>
          <w:b w:val="0"/>
          <w:color w:val="000000" w:themeColor="text1"/>
          <w:sz w:val="28"/>
          <w:szCs w:val="28"/>
        </w:rPr>
        <w:t xml:space="preserve"> учреждение </w:t>
      </w:r>
      <w:r>
        <w:rPr>
          <w:b w:val="0"/>
          <w:color w:val="000000" w:themeColor="text1"/>
          <w:sz w:val="28"/>
          <w:szCs w:val="28"/>
        </w:rPr>
        <w:t xml:space="preserve">в срок не позднее 25 января года, следующего за отчетным, предоставляет </w:t>
      </w:r>
      <w:r w:rsidR="00FC0836">
        <w:rPr>
          <w:b w:val="0"/>
          <w:color w:val="000000" w:themeColor="text1"/>
          <w:sz w:val="28"/>
          <w:szCs w:val="28"/>
        </w:rPr>
        <w:br/>
      </w:r>
      <w:r>
        <w:rPr>
          <w:b w:val="0"/>
          <w:color w:val="000000" w:themeColor="text1"/>
          <w:sz w:val="28"/>
          <w:szCs w:val="28"/>
        </w:rPr>
        <w:t xml:space="preserve">в администрацию </w:t>
      </w:r>
      <w:r w:rsidR="00B3392E">
        <w:rPr>
          <w:b w:val="0"/>
          <w:color w:val="000000" w:themeColor="text1"/>
          <w:sz w:val="28"/>
          <w:szCs w:val="28"/>
        </w:rPr>
        <w:t xml:space="preserve">на бумажном носителе </w:t>
      </w:r>
      <w:r>
        <w:rPr>
          <w:b w:val="0"/>
          <w:color w:val="000000" w:themeColor="text1"/>
          <w:sz w:val="28"/>
          <w:szCs w:val="28"/>
        </w:rPr>
        <w:t>отчет о достижении значений</w:t>
      </w:r>
      <w:r w:rsidR="007A3799">
        <w:rPr>
          <w:b w:val="0"/>
          <w:color w:val="000000" w:themeColor="text1"/>
          <w:sz w:val="28"/>
          <w:szCs w:val="28"/>
        </w:rPr>
        <w:t xml:space="preserve"> результатов предоставления субсидии (в структурное подразделение администрации) и отчет </w:t>
      </w:r>
      <w:r w:rsidR="007A3799" w:rsidRPr="007A3799">
        <w:rPr>
          <w:b w:val="0"/>
          <w:color w:val="000000" w:themeColor="text1"/>
          <w:sz w:val="28"/>
          <w:szCs w:val="28"/>
        </w:rPr>
        <w:t>о расходах, источником финансового обеспечения которых</w:t>
      </w:r>
      <w:r w:rsidR="007A3799">
        <w:rPr>
          <w:b w:val="0"/>
          <w:color w:val="000000" w:themeColor="text1"/>
          <w:sz w:val="28"/>
          <w:szCs w:val="28"/>
        </w:rPr>
        <w:t xml:space="preserve"> </w:t>
      </w:r>
      <w:r w:rsidR="007A3799" w:rsidRPr="007A3799">
        <w:rPr>
          <w:b w:val="0"/>
          <w:color w:val="000000" w:themeColor="text1"/>
          <w:sz w:val="28"/>
          <w:szCs w:val="28"/>
        </w:rPr>
        <w:t>являетс</w:t>
      </w:r>
      <w:r w:rsidR="007A3799">
        <w:rPr>
          <w:b w:val="0"/>
          <w:color w:val="000000" w:themeColor="text1"/>
          <w:sz w:val="28"/>
          <w:szCs w:val="28"/>
        </w:rPr>
        <w:t>я с</w:t>
      </w:r>
      <w:r w:rsidR="007A3799" w:rsidRPr="007A3799">
        <w:rPr>
          <w:b w:val="0"/>
          <w:color w:val="000000" w:themeColor="text1"/>
          <w:sz w:val="28"/>
          <w:szCs w:val="28"/>
        </w:rPr>
        <w:t xml:space="preserve">убсидия </w:t>
      </w:r>
      <w:r w:rsidR="007A3799">
        <w:rPr>
          <w:b w:val="0"/>
          <w:color w:val="000000" w:themeColor="text1"/>
          <w:sz w:val="28"/>
          <w:szCs w:val="28"/>
        </w:rPr>
        <w:t>(в отдел бухгалтерского учета и отчетности)</w:t>
      </w:r>
      <w:r w:rsidR="00063EFB">
        <w:rPr>
          <w:b w:val="0"/>
          <w:color w:val="000000" w:themeColor="text1"/>
          <w:sz w:val="28"/>
          <w:szCs w:val="28"/>
        </w:rPr>
        <w:t>. Формы отчетов установлены приложениями № 4 и № 5 к настоящему Порядку.</w:t>
      </w:r>
    </w:p>
    <w:p w:rsidR="00063EFB" w:rsidRPr="00543DE0" w:rsidRDefault="00063EFB" w:rsidP="00FC0836">
      <w:pPr>
        <w:autoSpaceDE w:val="0"/>
        <w:autoSpaceDN w:val="0"/>
        <w:adjustRightInd w:val="0"/>
        <w:ind w:firstLine="993"/>
        <w:jc w:val="both"/>
        <w:rPr>
          <w:bCs/>
          <w:color w:val="000000" w:themeColor="text1"/>
          <w:sz w:val="28"/>
          <w:szCs w:val="28"/>
        </w:rPr>
      </w:pPr>
      <w:r w:rsidRPr="00543DE0">
        <w:rPr>
          <w:bCs/>
          <w:color w:val="000000" w:themeColor="text1"/>
          <w:sz w:val="28"/>
          <w:szCs w:val="28"/>
        </w:rPr>
        <w:t xml:space="preserve">При предоставлении субсидии за счет средств федерального бюджета, отчетность о достижении значений результатов предоставления субсидии </w:t>
      </w:r>
      <w:r w:rsidR="00543DE0">
        <w:rPr>
          <w:bCs/>
          <w:color w:val="000000" w:themeColor="text1"/>
          <w:sz w:val="28"/>
          <w:szCs w:val="28"/>
        </w:rPr>
        <w:br/>
      </w:r>
      <w:r w:rsidRPr="00543DE0">
        <w:rPr>
          <w:bCs/>
          <w:color w:val="000000" w:themeColor="text1"/>
          <w:sz w:val="28"/>
          <w:szCs w:val="28"/>
        </w:rPr>
        <w:t xml:space="preserve">и отчетность об осуществлении расходов, источником финансового обеспечения которых является субсидия, формируются </w:t>
      </w:r>
      <w:r w:rsidR="008C33F7">
        <w:rPr>
          <w:bCs/>
          <w:color w:val="000000" w:themeColor="text1"/>
          <w:sz w:val="28"/>
          <w:szCs w:val="28"/>
        </w:rPr>
        <w:t xml:space="preserve">учреждением </w:t>
      </w:r>
      <w:r w:rsidR="008C33F7">
        <w:rPr>
          <w:color w:val="000000" w:themeColor="text1"/>
          <w:sz w:val="28"/>
          <w:szCs w:val="28"/>
        </w:rPr>
        <w:t>в срок не позднее 25 января года,</w:t>
      </w:r>
      <w:r w:rsidR="008C33F7" w:rsidRPr="008C33F7">
        <w:rPr>
          <w:color w:val="000000" w:themeColor="text1"/>
          <w:sz w:val="28"/>
          <w:szCs w:val="28"/>
        </w:rPr>
        <w:t xml:space="preserve"> </w:t>
      </w:r>
      <w:r w:rsidR="008C33F7">
        <w:rPr>
          <w:color w:val="000000" w:themeColor="text1"/>
          <w:sz w:val="28"/>
          <w:szCs w:val="28"/>
        </w:rPr>
        <w:t xml:space="preserve">следующего за отчетным, </w:t>
      </w:r>
      <w:r w:rsidR="006C3EDE" w:rsidRPr="00543DE0">
        <w:rPr>
          <w:bCs/>
          <w:color w:val="000000" w:themeColor="text1"/>
          <w:sz w:val="28"/>
          <w:szCs w:val="28"/>
        </w:rPr>
        <w:t xml:space="preserve">в соответствии </w:t>
      </w:r>
      <w:r w:rsidR="008C33F7">
        <w:rPr>
          <w:bCs/>
          <w:color w:val="000000" w:themeColor="text1"/>
          <w:sz w:val="28"/>
          <w:szCs w:val="28"/>
        </w:rPr>
        <w:br/>
      </w:r>
      <w:r w:rsidR="006C3EDE" w:rsidRPr="00543DE0">
        <w:rPr>
          <w:bCs/>
          <w:color w:val="000000" w:themeColor="text1"/>
          <w:sz w:val="28"/>
          <w:szCs w:val="28"/>
        </w:rPr>
        <w:t xml:space="preserve">с типовой формой, утвержденной Министерством финансов Российской Федерации </w:t>
      </w:r>
      <w:r w:rsidRPr="00543DE0">
        <w:rPr>
          <w:bCs/>
          <w:color w:val="000000" w:themeColor="text1"/>
          <w:sz w:val="28"/>
          <w:szCs w:val="28"/>
        </w:rPr>
        <w:t>в государственной интегрированной информационной системе управления общественными финансами "Электронный бюджет".</w:t>
      </w:r>
    </w:p>
    <w:p w:rsidR="006C3EDE" w:rsidRPr="006C3EDE" w:rsidRDefault="006C3EDE" w:rsidP="00543DE0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Изложить приложение № 4 и приложение № 5</w:t>
      </w:r>
      <w:r w:rsidR="00543DE0">
        <w:rPr>
          <w:rFonts w:eastAsia="Calibri"/>
          <w:sz w:val="28"/>
          <w:szCs w:val="28"/>
        </w:rPr>
        <w:t xml:space="preserve"> к Порядку в новой редакции.</w:t>
      </w:r>
    </w:p>
    <w:p w:rsidR="00543DE0" w:rsidRDefault="00B32DB4" w:rsidP="00543DE0">
      <w:pPr>
        <w:pStyle w:val="a6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</w:p>
    <w:p w:rsidR="006A45CE" w:rsidRDefault="006A45CE" w:rsidP="006A45CE">
      <w:pPr>
        <w:pStyle w:val="a6"/>
        <w:ind w:left="851"/>
        <w:jc w:val="both"/>
        <w:rPr>
          <w:sz w:val="28"/>
          <w:szCs w:val="28"/>
        </w:rPr>
      </w:pPr>
    </w:p>
    <w:p w:rsidR="006A45CE" w:rsidRPr="006A45CE" w:rsidRDefault="006A45CE" w:rsidP="006A45CE">
      <w:pPr>
        <w:jc w:val="both"/>
        <w:rPr>
          <w:sz w:val="28"/>
          <w:szCs w:val="28"/>
        </w:rPr>
      </w:pPr>
    </w:p>
    <w:p w:rsidR="00543DE0" w:rsidRDefault="006A45CE" w:rsidP="006A45CE">
      <w:pPr>
        <w:pStyle w:val="a6"/>
        <w:ind w:left="786" w:hanging="786"/>
        <w:jc w:val="both"/>
        <w:rPr>
          <w:sz w:val="28"/>
          <w:szCs w:val="28"/>
        </w:rPr>
      </w:pPr>
      <w:r>
        <w:rPr>
          <w:sz w:val="28"/>
        </w:rPr>
        <w:t>Глава администрации</w:t>
      </w:r>
      <w:r w:rsidRPr="006A45CE">
        <w:rPr>
          <w:sz w:val="28"/>
        </w:rPr>
        <w:t xml:space="preserve"> </w:t>
      </w:r>
      <w:r>
        <w:rPr>
          <w:sz w:val="28"/>
        </w:rPr>
        <w:t xml:space="preserve">                                                    В.Н. Гарнец</w:t>
      </w:r>
    </w:p>
    <w:p w:rsidR="00724E7D" w:rsidRPr="00134F90" w:rsidRDefault="00696693" w:rsidP="00543DE0">
      <w:pPr>
        <w:pStyle w:val="a6"/>
        <w:ind w:left="78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45CE" w:rsidRDefault="006A45CE" w:rsidP="006A45CE">
      <w:pPr>
        <w:ind w:left="9498" w:right="-2"/>
        <w:rPr>
          <w:sz w:val="22"/>
          <w:szCs w:val="22"/>
        </w:rPr>
        <w:sectPr w:rsidR="006A45CE" w:rsidSect="00C2616C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W w:w="20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68"/>
        <w:gridCol w:w="5494"/>
      </w:tblGrid>
      <w:tr w:rsidR="000649A1" w:rsidRPr="00236C95" w:rsidTr="004F381B">
        <w:trPr>
          <w:trHeight w:val="5666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6A45CE" w:rsidRPr="006A45CE" w:rsidRDefault="006A45CE" w:rsidP="006A45CE">
            <w:pPr>
              <w:ind w:left="9498" w:right="-2"/>
              <w:rPr>
                <w:sz w:val="22"/>
                <w:szCs w:val="22"/>
              </w:rPr>
            </w:pPr>
            <w:r w:rsidRPr="006A45CE">
              <w:rPr>
                <w:sz w:val="22"/>
                <w:szCs w:val="22"/>
              </w:rPr>
              <w:lastRenderedPageBreak/>
              <w:t>Приложение № 4</w:t>
            </w:r>
          </w:p>
          <w:p w:rsidR="006A45CE" w:rsidRDefault="006A45CE" w:rsidP="006A45CE">
            <w:pPr>
              <w:ind w:left="9498"/>
              <w:rPr>
                <w:sz w:val="22"/>
                <w:szCs w:val="22"/>
              </w:rPr>
            </w:pPr>
            <w:r w:rsidRPr="006A45CE">
              <w:rPr>
                <w:sz w:val="22"/>
                <w:szCs w:val="22"/>
              </w:rPr>
              <w:t xml:space="preserve">к Порядку определения объема и условия </w:t>
            </w:r>
          </w:p>
          <w:p w:rsidR="006A45CE" w:rsidRDefault="006A45CE" w:rsidP="006A45CE">
            <w:pPr>
              <w:ind w:left="9498"/>
              <w:rPr>
                <w:sz w:val="22"/>
                <w:szCs w:val="22"/>
              </w:rPr>
            </w:pPr>
            <w:r w:rsidRPr="006A45CE">
              <w:rPr>
                <w:sz w:val="22"/>
                <w:szCs w:val="22"/>
              </w:rPr>
              <w:t xml:space="preserve">предоставления субсидий на иные цели государственным </w:t>
            </w:r>
          </w:p>
          <w:p w:rsidR="006A45CE" w:rsidRDefault="006A45CE" w:rsidP="006A45CE">
            <w:pPr>
              <w:ind w:left="9498"/>
              <w:rPr>
                <w:sz w:val="22"/>
                <w:szCs w:val="22"/>
              </w:rPr>
            </w:pPr>
            <w:r w:rsidRPr="006A45CE">
              <w:rPr>
                <w:sz w:val="22"/>
                <w:szCs w:val="22"/>
              </w:rPr>
              <w:t xml:space="preserve">бюджетным и автономному учреждениям Санкт-Петербурга, </w:t>
            </w:r>
          </w:p>
          <w:p w:rsidR="006A45CE" w:rsidRDefault="006A45CE" w:rsidP="006A45CE">
            <w:pPr>
              <w:ind w:left="9498"/>
              <w:rPr>
                <w:sz w:val="22"/>
                <w:szCs w:val="22"/>
              </w:rPr>
            </w:pPr>
            <w:r w:rsidRPr="006A45CE">
              <w:rPr>
                <w:sz w:val="22"/>
                <w:szCs w:val="22"/>
              </w:rPr>
              <w:t xml:space="preserve">функции и полномочия учредителя в отношении которых </w:t>
            </w:r>
          </w:p>
          <w:p w:rsidR="006A45CE" w:rsidRDefault="006A45CE" w:rsidP="006A45CE">
            <w:pPr>
              <w:ind w:left="9498"/>
              <w:rPr>
                <w:sz w:val="22"/>
                <w:szCs w:val="22"/>
              </w:rPr>
            </w:pPr>
            <w:r w:rsidRPr="006A45CE">
              <w:rPr>
                <w:sz w:val="22"/>
                <w:szCs w:val="22"/>
              </w:rPr>
              <w:t xml:space="preserve">осуществляет администрация Выборгского района </w:t>
            </w:r>
          </w:p>
          <w:p w:rsidR="006A45CE" w:rsidRPr="006A45CE" w:rsidRDefault="006A45CE" w:rsidP="006A45CE">
            <w:pPr>
              <w:ind w:left="9498"/>
              <w:rPr>
                <w:sz w:val="22"/>
                <w:szCs w:val="22"/>
              </w:rPr>
            </w:pPr>
            <w:r w:rsidRPr="006A45CE">
              <w:rPr>
                <w:sz w:val="22"/>
                <w:szCs w:val="22"/>
              </w:rPr>
              <w:t xml:space="preserve">Санкт-Петербурга </w:t>
            </w:r>
          </w:p>
          <w:p w:rsidR="006A45CE" w:rsidRPr="006A45CE" w:rsidRDefault="006A45CE" w:rsidP="006A45CE">
            <w:pPr>
              <w:spacing w:after="1"/>
              <w:rPr>
                <w:rFonts w:eastAsia="Calibri"/>
                <w:lang w:eastAsia="en-US"/>
              </w:rPr>
            </w:pPr>
          </w:p>
          <w:p w:rsidR="006A45CE" w:rsidRPr="006A45CE" w:rsidRDefault="006A45CE" w:rsidP="006A45CE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</w:p>
          <w:tbl>
            <w:tblPr>
              <w:tblW w:w="15062" w:type="dxa"/>
              <w:tblBorders>
                <w:right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918"/>
              <w:gridCol w:w="144"/>
            </w:tblGrid>
            <w:tr w:rsidR="006A45CE" w:rsidRPr="006A45CE" w:rsidTr="004F381B">
              <w:tc>
                <w:tcPr>
                  <w:tcW w:w="149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</w:rPr>
                  </w:pPr>
                  <w:r w:rsidRPr="006A45CE">
                    <w:rPr>
                      <w:b/>
                      <w:color w:val="000000"/>
                    </w:rPr>
                    <w:t>Отчет о расходах,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</w:rPr>
                  </w:pPr>
                  <w:r w:rsidRPr="006A45CE">
                    <w:rPr>
                      <w:b/>
                      <w:color w:val="000000"/>
                    </w:rPr>
                    <w:t>источником финансового обеспечения которых является Субсидия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</w:rPr>
                  </w:pPr>
                  <w:r w:rsidRPr="006A45CE">
                    <w:rPr>
                      <w:b/>
                      <w:color w:val="000000"/>
                    </w:rPr>
                    <w:t xml:space="preserve">на "__" ____________ 20__ г. </w:t>
                  </w: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>1</w:t>
                  </w:r>
                </w:p>
                <w:p w:rsidR="006A45CE" w:rsidRPr="006A45CE" w:rsidRDefault="006A45CE" w:rsidP="006A45C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ind w:firstLine="567"/>
                    <w:rPr>
                      <w:sz w:val="22"/>
                      <w:szCs w:val="22"/>
                    </w:rPr>
                  </w:pPr>
                  <w:r w:rsidRPr="006A45CE">
                    <w:rPr>
                      <w:sz w:val="22"/>
                      <w:szCs w:val="22"/>
                    </w:rPr>
                    <w:t>Наименование Учредителя _____________________________________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ind w:firstLine="567"/>
                    <w:rPr>
                      <w:sz w:val="22"/>
                      <w:szCs w:val="22"/>
                    </w:rPr>
                  </w:pPr>
                  <w:r w:rsidRPr="006A45CE">
                    <w:rPr>
                      <w:sz w:val="22"/>
                      <w:szCs w:val="22"/>
                    </w:rPr>
                    <w:t>Наименование Учреждения _____________________________________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ind w:firstLine="567"/>
                    <w:rPr>
                      <w:sz w:val="22"/>
                      <w:szCs w:val="22"/>
                    </w:rPr>
                  </w:pPr>
                  <w:r w:rsidRPr="006A45CE">
                    <w:rPr>
                      <w:sz w:val="22"/>
                      <w:szCs w:val="22"/>
                    </w:rPr>
                    <w:t>Единица измерения: рубль (с точностью до второго десятичного знака)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ind w:firstLine="567"/>
                    <w:rPr>
                      <w:sz w:val="22"/>
                      <w:szCs w:val="22"/>
                    </w:rPr>
                  </w:pPr>
                </w:p>
                <w:tbl>
                  <w:tblPr>
                    <w:tblW w:w="14709" w:type="dxa"/>
                    <w:tblLayout w:type="fixed"/>
                    <w:tblCellMar>
                      <w:top w:w="102" w:type="dxa"/>
                      <w:left w:w="62" w:type="dxa"/>
                      <w:bottom w:w="102" w:type="dxa"/>
                      <w:right w:w="62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81"/>
                    <w:gridCol w:w="806"/>
                    <w:gridCol w:w="1345"/>
                    <w:gridCol w:w="984"/>
                    <w:gridCol w:w="1363"/>
                    <w:gridCol w:w="992"/>
                    <w:gridCol w:w="851"/>
                    <w:gridCol w:w="1134"/>
                    <w:gridCol w:w="567"/>
                    <w:gridCol w:w="1275"/>
                    <w:gridCol w:w="993"/>
                    <w:gridCol w:w="708"/>
                    <w:gridCol w:w="1276"/>
                    <w:gridCol w:w="1134"/>
                  </w:tblGrid>
                  <w:tr w:rsidR="006A45CE" w:rsidRPr="006A45CE" w:rsidTr="004F381B">
                    <w:trPr>
                      <w:trHeight w:val="365"/>
                    </w:trPr>
                    <w:tc>
                      <w:tcPr>
                        <w:tcW w:w="208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Субсидия</w:t>
                        </w:r>
                      </w:p>
                    </w:tc>
                    <w:tc>
                      <w:tcPr>
                        <w:tcW w:w="134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 xml:space="preserve">Код по бюджетной классификации </w:t>
                        </w:r>
                        <w:r w:rsidRPr="006A45CE">
                          <w:rPr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4</w:t>
                        </w:r>
                      </w:p>
                    </w:tc>
                    <w:tc>
                      <w:tcPr>
                        <w:tcW w:w="234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Остаток Субсидии на начало текущего финансового года</w:t>
                        </w:r>
                      </w:p>
                    </w:tc>
                    <w:tc>
                      <w:tcPr>
                        <w:tcW w:w="2977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 xml:space="preserve">Поступления </w:t>
                        </w:r>
                        <w:r w:rsidRPr="006A45CE">
                          <w:rPr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6</w:t>
                        </w:r>
                      </w:p>
                    </w:tc>
                    <w:tc>
                      <w:tcPr>
                        <w:tcW w:w="184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Выплаты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 xml:space="preserve">Курсовая разница </w:t>
                        </w:r>
                        <w:r w:rsidRPr="006A45CE">
                          <w:rPr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8</w:t>
                        </w:r>
                      </w:p>
                    </w:tc>
                    <w:tc>
                      <w:tcPr>
                        <w:tcW w:w="311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Остаток Субсидии на конец отчетного периода</w:t>
                        </w:r>
                      </w:p>
                    </w:tc>
                  </w:tr>
                  <w:tr w:rsidR="006A45CE" w:rsidRPr="006A45CE" w:rsidTr="004F381B">
                    <w:trPr>
                      <w:trHeight w:val="284"/>
                    </w:trPr>
                    <w:tc>
                      <w:tcPr>
                        <w:tcW w:w="128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 xml:space="preserve">наименование </w:t>
                        </w:r>
                        <w:r w:rsidRPr="006A45CE">
                          <w:rPr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80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 xml:space="preserve">код </w:t>
                        </w:r>
                        <w:r w:rsidRPr="006A45CE">
                          <w:rPr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134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8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всего</w:t>
                        </w:r>
                      </w:p>
                    </w:tc>
                    <w:tc>
                      <w:tcPr>
                        <w:tcW w:w="136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 xml:space="preserve">из них, разрешенный к использованию </w:t>
                        </w:r>
                        <w:hyperlink w:anchor="Par96" w:history="1">
                          <w:r w:rsidRPr="006A45CE">
                            <w:rPr>
                              <w:color w:val="000000"/>
                              <w:sz w:val="20"/>
                              <w:szCs w:val="20"/>
                              <w:vertAlign w:val="superscript"/>
                            </w:rPr>
                            <w:t>5</w:t>
                          </w:r>
                        </w:hyperlink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 xml:space="preserve">всего, </w:t>
                        </w:r>
                      </w:p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в том числе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из бюджета СПб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 xml:space="preserve">возврат дебиторской задолженности прошлых лет </w:t>
                        </w:r>
                        <w:r w:rsidRPr="006A45CE">
                          <w:rPr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всего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из них: возвращено в бюджет СПб</w:t>
                        </w: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 xml:space="preserve">Всего </w:t>
                        </w:r>
                        <w:r w:rsidRPr="006A45CE">
                          <w:rPr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9</w:t>
                        </w: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в том числе:</w:t>
                        </w:r>
                      </w:p>
                    </w:tc>
                  </w:tr>
                  <w:tr w:rsidR="006A45CE" w:rsidRPr="006A45CE" w:rsidTr="004F381B">
                    <w:trPr>
                      <w:trHeight w:val="894"/>
                    </w:trPr>
                    <w:tc>
                      <w:tcPr>
                        <w:tcW w:w="128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6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34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8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36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 xml:space="preserve">требуется в направлении на те же цели </w:t>
                        </w:r>
                        <w:r w:rsidRPr="006A45CE">
                          <w:rPr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10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 xml:space="preserve">подлежит возврату </w:t>
                        </w:r>
                        <w:r w:rsidRPr="006A45CE">
                          <w:rPr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11</w:t>
                        </w:r>
                      </w:p>
                    </w:tc>
                  </w:tr>
                  <w:tr w:rsidR="006A45CE" w:rsidRPr="006A45CE" w:rsidTr="004F381B">
                    <w:trPr>
                      <w:trHeight w:val="162"/>
                    </w:trPr>
                    <w:tc>
                      <w:tcPr>
                        <w:tcW w:w="12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14</w:t>
                        </w:r>
                      </w:p>
                    </w:tc>
                  </w:tr>
                  <w:tr w:rsidR="006A45CE" w:rsidRPr="006A45CE" w:rsidTr="004F381B">
                    <w:trPr>
                      <w:trHeight w:val="223"/>
                    </w:trPr>
                    <w:tc>
                      <w:tcPr>
                        <w:tcW w:w="12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6A45CE" w:rsidRPr="006A45CE" w:rsidTr="004F381B">
                    <w:trPr>
                      <w:trHeight w:val="203"/>
                    </w:trPr>
                    <w:tc>
                      <w:tcPr>
                        <w:tcW w:w="12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6A45CE" w:rsidRPr="006A45CE" w:rsidTr="004F381B">
                    <w:trPr>
                      <w:trHeight w:val="223"/>
                    </w:trPr>
                    <w:tc>
                      <w:tcPr>
                        <w:tcW w:w="12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ind w:firstLine="567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6A45CE" w:rsidRPr="006A45CE" w:rsidRDefault="006A45CE" w:rsidP="006A45C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  <w:p w:rsidR="006A45CE" w:rsidRPr="006A45CE" w:rsidRDefault="006A45CE" w:rsidP="006A45C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Руководитель (уполномоченное лицо) _______________ _________ ______________</w:t>
                  </w:r>
                </w:p>
                <w:p w:rsidR="006A45CE" w:rsidRPr="006A45CE" w:rsidRDefault="006A45CE" w:rsidP="006A45C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                                                                    (</w:t>
                  </w:r>
                  <w:proofErr w:type="gramStart"/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должность)   </w:t>
                  </w:r>
                  <w:proofErr w:type="gramEnd"/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(подпись)  (расшифровка подписи)</w:t>
                  </w:r>
                </w:p>
                <w:p w:rsidR="006A45CE" w:rsidRPr="006A45CE" w:rsidRDefault="006A45CE" w:rsidP="006A45C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</w:p>
                <w:p w:rsidR="006A45CE" w:rsidRPr="006A45CE" w:rsidRDefault="006A45CE" w:rsidP="006A45C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"__" _________ 20__ г.</w:t>
                  </w:r>
                </w:p>
                <w:p w:rsidR="006A45CE" w:rsidRPr="006A45CE" w:rsidRDefault="006A45CE" w:rsidP="006A45CE">
                  <w:pPr>
                    <w:autoSpaceDE w:val="0"/>
                    <w:autoSpaceDN w:val="0"/>
                    <w:adjustRightInd w:val="0"/>
                    <w:ind w:right="3236" w:firstLine="540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6A45CE">
                    <w:rPr>
                      <w:rFonts w:eastAsia="Calibri"/>
                      <w:sz w:val="22"/>
                      <w:szCs w:val="22"/>
                      <w:lang w:eastAsia="en-US"/>
                    </w:rPr>
                    <w:lastRenderedPageBreak/>
                    <w:t>--------------------------------</w:t>
                  </w:r>
                </w:p>
                <w:p w:rsidR="006A45CE" w:rsidRPr="006A45CE" w:rsidRDefault="006A45CE" w:rsidP="004F381B">
                  <w:pPr>
                    <w:autoSpaceDE w:val="0"/>
                    <w:autoSpaceDN w:val="0"/>
                    <w:adjustRightInd w:val="0"/>
                    <w:spacing w:before="220"/>
                    <w:ind w:right="66" w:firstLine="540"/>
                    <w:jc w:val="both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bookmarkStart w:id="0" w:name="Par92"/>
                  <w:bookmarkEnd w:id="0"/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>1</w:t>
                  </w:r>
                  <w:r w:rsidRPr="006A45CE">
                    <w:rPr>
                      <w:sz w:val="18"/>
                      <w:szCs w:val="18"/>
                      <w:vertAlign w:val="superscript"/>
                    </w:rPr>
                    <w:t xml:space="preserve"> </w:t>
                  </w:r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Настоящий отчет составляется нарастающим итогом с начала текущего финансового года.</w:t>
                  </w:r>
                </w:p>
                <w:p w:rsidR="006A45CE" w:rsidRPr="006A45CE" w:rsidRDefault="006A45CE" w:rsidP="004F381B">
                  <w:pPr>
                    <w:autoSpaceDE w:val="0"/>
                    <w:autoSpaceDN w:val="0"/>
                    <w:adjustRightInd w:val="0"/>
                    <w:spacing w:before="220"/>
                    <w:ind w:right="66" w:firstLine="540"/>
                    <w:jc w:val="both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 xml:space="preserve">2 </w:t>
                  </w:r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Указывается в соответствии с пунктом 1.1 Соглашения/Приложением N 1 к Соглашению.</w:t>
                  </w:r>
                </w:p>
                <w:p w:rsidR="006A45CE" w:rsidRPr="006A45CE" w:rsidRDefault="006A45CE" w:rsidP="004F381B">
                  <w:pPr>
                    <w:autoSpaceDE w:val="0"/>
                    <w:autoSpaceDN w:val="0"/>
                    <w:adjustRightInd w:val="0"/>
                    <w:spacing w:before="220"/>
                    <w:ind w:right="66" w:firstLine="540"/>
                    <w:jc w:val="both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 xml:space="preserve">3 </w:t>
                  </w:r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Указывается аналитический код Субсидии в соответствии с пунктом 2.2 Соглашения/Приложением N 1 к Соглашению.</w:t>
                  </w:r>
                </w:p>
                <w:p w:rsidR="006A45CE" w:rsidRPr="006A45CE" w:rsidRDefault="006A45CE" w:rsidP="004F381B">
                  <w:pPr>
                    <w:autoSpaceDE w:val="0"/>
                    <w:autoSpaceDN w:val="0"/>
                    <w:adjustRightInd w:val="0"/>
                    <w:spacing w:before="220"/>
                    <w:ind w:right="66" w:firstLine="540"/>
                    <w:jc w:val="both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 xml:space="preserve">4 </w:t>
                  </w:r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Значение графы 3 настоящего отчета должно соответствовать значению кода по бюджетной классификации, указанному в графе 3 Сведений, а также указанному в плане финансово-хозяйственной деятельности Учреждения.</w:t>
                  </w:r>
                </w:p>
                <w:p w:rsidR="006A45CE" w:rsidRPr="006A45CE" w:rsidRDefault="006A45CE" w:rsidP="004F381B">
                  <w:pPr>
                    <w:autoSpaceDE w:val="0"/>
                    <w:autoSpaceDN w:val="0"/>
                    <w:adjustRightInd w:val="0"/>
                    <w:spacing w:before="220"/>
                    <w:ind w:right="66" w:firstLine="540"/>
                    <w:jc w:val="both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 xml:space="preserve">5 </w:t>
                  </w:r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Указывается сумма остатка Субсидии на начало года, не использованного в году предоставления Субсидии, в отношении которого Учредителем принято Решение о потребности, в соответствии с пунктом 4.1.9 Соглашения.</w:t>
                  </w:r>
                </w:p>
                <w:p w:rsidR="006A45CE" w:rsidRPr="006A45CE" w:rsidRDefault="006A45CE" w:rsidP="004F381B">
                  <w:pPr>
                    <w:autoSpaceDE w:val="0"/>
                    <w:autoSpaceDN w:val="0"/>
                    <w:adjustRightInd w:val="0"/>
                    <w:spacing w:before="220"/>
                    <w:ind w:right="66" w:firstLine="540"/>
                    <w:jc w:val="both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 xml:space="preserve">6 </w:t>
                  </w:r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Значения граф 7 и 8 настоящего отчета должны соответствовать сумме поступлений средств Субсидии за отчетный период, с учетом поступлений от возврата дебиторской задолженности прошлых лет.</w:t>
                  </w:r>
                </w:p>
                <w:p w:rsidR="006A45CE" w:rsidRPr="006A45CE" w:rsidRDefault="006A45CE" w:rsidP="004F381B">
                  <w:pPr>
                    <w:autoSpaceDE w:val="0"/>
                    <w:autoSpaceDN w:val="0"/>
                    <w:adjustRightInd w:val="0"/>
                    <w:spacing w:before="220"/>
                    <w:ind w:right="66" w:firstLine="540"/>
                    <w:jc w:val="both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 xml:space="preserve">7 </w:t>
                  </w:r>
                  <w:proofErr w:type="gramStart"/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 графе 8 настоящего отчета указывается сумма возврата дебиторской задолженности, в отношении которой Учредителем принято решение об использовании ее Учреждением на цель, указанную в пункте 1.1 Соглашения/Приложении N 1 к Соглашению.</w:t>
                  </w:r>
                </w:p>
                <w:p w:rsidR="006A45CE" w:rsidRPr="006A45CE" w:rsidRDefault="006A45CE" w:rsidP="004F381B">
                  <w:pPr>
                    <w:autoSpaceDE w:val="0"/>
                    <w:autoSpaceDN w:val="0"/>
                    <w:adjustRightInd w:val="0"/>
                    <w:spacing w:before="220"/>
                    <w:ind w:right="66" w:firstLine="540"/>
                    <w:jc w:val="both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 xml:space="preserve">8 </w:t>
                  </w:r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Указывается положительная курсовая разница, возникающая при оплате обязательств в иностранной валюте за счет средств Субсидии.</w:t>
                  </w:r>
                </w:p>
                <w:p w:rsidR="006A45CE" w:rsidRPr="006A45CE" w:rsidRDefault="006A45CE" w:rsidP="004F381B">
                  <w:pPr>
                    <w:autoSpaceDE w:val="0"/>
                    <w:autoSpaceDN w:val="0"/>
                    <w:adjustRightInd w:val="0"/>
                    <w:spacing w:before="220"/>
                    <w:ind w:right="66" w:firstLine="540"/>
                    <w:jc w:val="both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 xml:space="preserve">9 </w:t>
                  </w:r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Указывается сумма остатка Субсидии на конец отчетного периода. Остаток Субсидии рассчитывается на отчетную дату как разница между суммами, указанными в графах 4, 6, 11 и суммой, указанной в графе 9 настоящего отчета.</w:t>
                  </w:r>
                </w:p>
                <w:p w:rsidR="006A45CE" w:rsidRPr="006A45CE" w:rsidRDefault="006A45CE" w:rsidP="004F381B">
                  <w:pPr>
                    <w:autoSpaceDE w:val="0"/>
                    <w:autoSpaceDN w:val="0"/>
                    <w:adjustRightInd w:val="0"/>
                    <w:spacing w:before="220"/>
                    <w:ind w:right="66" w:firstLine="540"/>
                    <w:jc w:val="both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 xml:space="preserve">10 </w:t>
                  </w:r>
                  <w:proofErr w:type="gramStart"/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 графе 13 настоящего отчета указывается сумма неиспользованного остатка Субсидии, предоставленной в соответствии с Соглашением, по которой существует потребность Учреждения в направлении остатка Субсидии на цель, указанную в пункте 1.1 Соглашения/Приложении N ____ к Соглашению, в соответствии с пунктом 4.1.9 Соглашения. При формировании промежуточного отчета (месяц, квартал) не заполняется.</w:t>
                  </w:r>
                </w:p>
                <w:p w:rsidR="006A45CE" w:rsidRPr="006A45CE" w:rsidRDefault="006A45CE" w:rsidP="004F381B">
                  <w:pPr>
                    <w:autoSpaceDE w:val="0"/>
                    <w:autoSpaceDN w:val="0"/>
                    <w:adjustRightInd w:val="0"/>
                    <w:spacing w:before="220"/>
                    <w:ind w:right="66" w:firstLine="540"/>
                    <w:jc w:val="both"/>
                    <w:rPr>
                      <w:rFonts w:eastAsia="Calibri"/>
                      <w:lang w:eastAsia="en-US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 xml:space="preserve">11 </w:t>
                  </w:r>
                  <w:proofErr w:type="gramStart"/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  <w:r w:rsidRPr="006A45CE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 графе 14 настоящего отчета указывается сумма неиспользованного остатка Субсидии, предоставленной в соответствии с Соглашением, потребность в направлении которой на те же цели отсутствует. При формировании промежуточного отчета (месяц, квартал) не заполняется.</w:t>
                  </w:r>
                </w:p>
              </w:tc>
              <w:tc>
                <w:tcPr>
                  <w:tcW w:w="1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rPr>
                      <w:sz w:val="22"/>
                      <w:szCs w:val="20"/>
                    </w:rPr>
                  </w:pPr>
                </w:p>
              </w:tc>
            </w:tr>
            <w:tr w:rsidR="006A45CE" w:rsidRPr="006A45CE" w:rsidTr="004F381B">
              <w:trPr>
                <w:trHeight w:val="4856"/>
              </w:trPr>
              <w:tc>
                <w:tcPr>
                  <w:tcW w:w="149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5CE" w:rsidRPr="006A45CE" w:rsidRDefault="006A45CE" w:rsidP="006A45CE">
                  <w:pPr>
                    <w:ind w:left="9498" w:right="-2"/>
                    <w:rPr>
                      <w:sz w:val="22"/>
                      <w:szCs w:val="22"/>
                    </w:rPr>
                  </w:pPr>
                  <w:r w:rsidRPr="006A45CE">
                    <w:rPr>
                      <w:sz w:val="22"/>
                      <w:szCs w:val="22"/>
                    </w:rPr>
                    <w:lastRenderedPageBreak/>
                    <w:t>Приложение № 5</w:t>
                  </w:r>
                </w:p>
                <w:p w:rsidR="006A45CE" w:rsidRPr="006A45CE" w:rsidRDefault="006A45CE" w:rsidP="006A45CE">
                  <w:pPr>
                    <w:ind w:left="9498"/>
                    <w:rPr>
                      <w:sz w:val="22"/>
                      <w:szCs w:val="22"/>
                    </w:rPr>
                  </w:pPr>
                  <w:r w:rsidRPr="006A45CE">
                    <w:rPr>
                      <w:sz w:val="22"/>
                      <w:szCs w:val="22"/>
                    </w:rPr>
                    <w:t xml:space="preserve">к Порядку определения объема и условия предоставления субсидий на иные цели государственным бюджетным </w:t>
                  </w:r>
                  <w:bookmarkStart w:id="1" w:name="_GoBack"/>
                  <w:bookmarkEnd w:id="1"/>
                  <w:r w:rsidRPr="006A45CE">
                    <w:rPr>
                      <w:sz w:val="22"/>
                      <w:szCs w:val="22"/>
                    </w:rPr>
                    <w:t xml:space="preserve">и автономному учреждениям Санкт-Петербурга, функции и полномочия учредителя в отношении которых осуществляет администрация Выборгского района Санкт-Петербурга 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</w:rPr>
                  </w:pPr>
                  <w:r w:rsidRPr="006A45CE">
                    <w:rPr>
                      <w:b/>
                      <w:color w:val="000000"/>
                    </w:rPr>
                    <w:t>Отчет</w:t>
                  </w:r>
                </w:p>
                <w:p w:rsidR="006A45CE" w:rsidRPr="006A45CE" w:rsidRDefault="006A45CE" w:rsidP="0045559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5CE">
                    <w:rPr>
                      <w:b/>
                      <w:color w:val="000000"/>
                    </w:rPr>
                    <w:t>о достижении значений результатов предоставления Субсидии</w:t>
                  </w:r>
                  <w:r w:rsidRPr="006A45CE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ind w:firstLine="567"/>
                    <w:rPr>
                      <w:b/>
                      <w:sz w:val="22"/>
                      <w:szCs w:val="22"/>
                    </w:rPr>
                  </w:pPr>
                  <w:r w:rsidRPr="006A45CE">
                    <w:rPr>
                      <w:b/>
                      <w:sz w:val="22"/>
                      <w:szCs w:val="22"/>
                    </w:rPr>
                    <w:t xml:space="preserve">                                                                                                        по состоянию на 1 ___ 20__ г.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ind w:firstLine="567"/>
                    <w:rPr>
                      <w:sz w:val="22"/>
                      <w:szCs w:val="22"/>
                    </w:rPr>
                  </w:pPr>
                  <w:r w:rsidRPr="006A45CE">
                    <w:rPr>
                      <w:sz w:val="22"/>
                      <w:szCs w:val="22"/>
                    </w:rPr>
                    <w:t>Наименование учреждения __________________________________________________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ind w:firstLine="567"/>
                    <w:rPr>
                      <w:sz w:val="22"/>
                      <w:szCs w:val="22"/>
                    </w:rPr>
                  </w:pPr>
                  <w:r w:rsidRPr="006A45CE">
                    <w:rPr>
                      <w:sz w:val="22"/>
                      <w:szCs w:val="22"/>
                    </w:rPr>
                    <w:t xml:space="preserve">Наименование регионального проекта </w:t>
                  </w:r>
                  <w:r w:rsidRPr="006A45CE">
                    <w:rPr>
                      <w:sz w:val="20"/>
                      <w:szCs w:val="20"/>
                      <w:vertAlign w:val="superscript"/>
                    </w:rPr>
                    <w:t>1</w:t>
                  </w:r>
                  <w:r w:rsidRPr="006A45CE">
                    <w:rPr>
                      <w:sz w:val="22"/>
                      <w:szCs w:val="22"/>
                    </w:rPr>
                    <w:t>________________________________________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ind w:firstLine="567"/>
                    <w:rPr>
                      <w:sz w:val="22"/>
                      <w:szCs w:val="22"/>
                    </w:rPr>
                  </w:pPr>
                  <w:r w:rsidRPr="006A45CE">
                    <w:rPr>
                      <w:sz w:val="22"/>
                      <w:szCs w:val="22"/>
                    </w:rPr>
                    <w:t>Периодичность: ____________________________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1485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62" w:type="dxa"/>
                      <w:right w:w="62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6"/>
                    <w:gridCol w:w="421"/>
                    <w:gridCol w:w="925"/>
                    <w:gridCol w:w="850"/>
                    <w:gridCol w:w="434"/>
                    <w:gridCol w:w="526"/>
                    <w:gridCol w:w="1166"/>
                    <w:gridCol w:w="993"/>
                    <w:gridCol w:w="1275"/>
                    <w:gridCol w:w="709"/>
                    <w:gridCol w:w="851"/>
                    <w:gridCol w:w="992"/>
                    <w:gridCol w:w="567"/>
                    <w:gridCol w:w="1134"/>
                    <w:gridCol w:w="1134"/>
                    <w:gridCol w:w="1134"/>
                    <w:gridCol w:w="1134"/>
                  </w:tblGrid>
                  <w:tr w:rsidR="00455590" w:rsidRPr="006A45CE" w:rsidTr="004F381B">
                    <w:trPr>
                      <w:trHeight w:val="187"/>
                    </w:trPr>
                    <w:tc>
                      <w:tcPr>
                        <w:tcW w:w="1027" w:type="dxa"/>
                        <w:gridSpan w:val="2"/>
                        <w:vMerge w:val="restart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Направление расходов</w:t>
                        </w:r>
                        <w:r w:rsidRPr="006A45CE">
                          <w:rPr>
                            <w:sz w:val="18"/>
                            <w:szCs w:val="18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925" w:type="dxa"/>
                        <w:vMerge w:val="restart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Результат предоставления Субсидии</w:t>
                        </w:r>
                        <w:r w:rsidRPr="006A45CE">
                          <w:rPr>
                            <w:sz w:val="18"/>
                            <w:szCs w:val="18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1284" w:type="dxa"/>
                        <w:gridSpan w:val="2"/>
                        <w:vMerge w:val="restart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Единица измерения</w:t>
                        </w:r>
                        <w:r w:rsidRPr="006A45CE">
                          <w:rPr>
                            <w:sz w:val="18"/>
                            <w:szCs w:val="18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526" w:type="dxa"/>
                        <w:vMerge w:val="restart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Код строки</w:t>
                        </w:r>
                      </w:p>
                    </w:tc>
                    <w:tc>
                      <w:tcPr>
                        <w:tcW w:w="2159" w:type="dxa"/>
                        <w:gridSpan w:val="2"/>
                        <w:vMerge w:val="restart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Плановые значения</w:t>
                        </w:r>
                        <w:r w:rsidRPr="006A45CE">
                          <w:rPr>
                            <w:sz w:val="18"/>
                            <w:szCs w:val="18"/>
                            <w:vertAlign w:val="superscript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Размер Субсидии, предусмотренный Соглашением</w:t>
                        </w:r>
                        <w:r w:rsidRPr="006A45CE">
                          <w:rPr>
                            <w:sz w:val="18"/>
                            <w:szCs w:val="18"/>
                            <w:vertAlign w:val="superscript"/>
                          </w:rPr>
                          <w:t>5</w:t>
                        </w:r>
                      </w:p>
                    </w:tc>
                    <w:tc>
                      <w:tcPr>
                        <w:tcW w:w="4253" w:type="dxa"/>
                        <w:gridSpan w:val="5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Фактически достигнутые значения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vMerge w:val="restart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Объем обязательств, принятых в целях достижения результатов предоставления Субсидии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Неиспользованный объем финансового обеспечения</w:t>
                        </w:r>
                        <w:r w:rsidRPr="006A45CE">
                          <w:rPr>
                            <w:sz w:val="18"/>
                            <w:szCs w:val="18"/>
                            <w:vertAlign w:val="superscript"/>
                          </w:rPr>
                          <w:t>9</w:t>
                        </w:r>
                      </w:p>
                    </w:tc>
                  </w:tr>
                  <w:tr w:rsidR="00455590" w:rsidRPr="006A45CE" w:rsidTr="004F381B">
                    <w:trPr>
                      <w:trHeight w:val="902"/>
                    </w:trPr>
                    <w:tc>
                      <w:tcPr>
                        <w:tcW w:w="1027" w:type="dxa"/>
                        <w:gridSpan w:val="2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25" w:type="dxa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84" w:type="dxa"/>
                        <w:gridSpan w:val="2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26" w:type="dxa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59" w:type="dxa"/>
                        <w:gridSpan w:val="2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0" w:type="dxa"/>
                        <w:gridSpan w:val="2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на отчетную дату</w:t>
                        </w:r>
                        <w:r w:rsidRPr="006A45CE">
                          <w:rPr>
                            <w:sz w:val="18"/>
                            <w:szCs w:val="18"/>
                            <w:vertAlign w:val="superscript"/>
                          </w:rPr>
                          <w:t>6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отклонение от планового значения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причина отклонения</w:t>
                        </w:r>
                      </w:p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F381B" w:rsidRPr="006A45CE" w:rsidTr="004F381B">
                    <w:trPr>
                      <w:trHeight w:val="968"/>
                    </w:trPr>
                    <w:tc>
                      <w:tcPr>
                        <w:tcW w:w="606" w:type="dxa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421" w:type="dxa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код по БК</w:t>
                        </w:r>
                      </w:p>
                    </w:tc>
                    <w:tc>
                      <w:tcPr>
                        <w:tcW w:w="925" w:type="dxa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434" w:type="dxa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 xml:space="preserve">код по </w:t>
                        </w:r>
                        <w:hyperlink r:id="rId7" w:history="1">
                          <w:r w:rsidRPr="006A45CE">
                            <w:rPr>
                              <w:sz w:val="18"/>
                              <w:szCs w:val="18"/>
                            </w:rPr>
                            <w:t>ОКЕИ</w:t>
                          </w:r>
                        </w:hyperlink>
                      </w:p>
                    </w:tc>
                    <w:tc>
                      <w:tcPr>
                        <w:tcW w:w="526" w:type="dxa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166" w:type="dxa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с даты заключения Соглашения</w:t>
                        </w:r>
                      </w:p>
                    </w:tc>
                    <w:tc>
                      <w:tcPr>
                        <w:tcW w:w="993" w:type="dxa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из них с начала текущего финансового года</w:t>
                        </w:r>
                      </w:p>
                    </w:tc>
                    <w:tc>
                      <w:tcPr>
                        <w:tcW w:w="1275" w:type="dxa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с даты заключения Соглашения</w:t>
                        </w:r>
                      </w:p>
                    </w:tc>
                    <w:tc>
                      <w:tcPr>
                        <w:tcW w:w="851" w:type="dxa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из них с начала текущего финансового года</w:t>
                        </w:r>
                      </w:p>
                    </w:tc>
                    <w:tc>
                      <w:tcPr>
                        <w:tcW w:w="992" w:type="dxa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в абсолютных величина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в %</w:t>
                        </w:r>
                      </w:p>
                    </w:tc>
                    <w:tc>
                      <w:tcPr>
                        <w:tcW w:w="1134" w:type="dxa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A45CE">
                          <w:rPr>
                            <w:sz w:val="16"/>
                            <w:szCs w:val="16"/>
                          </w:rPr>
                          <w:t>Обязательств</w:t>
                        </w:r>
                        <w:r w:rsidRPr="006A45CE">
                          <w:rPr>
                            <w:sz w:val="16"/>
                            <w:szCs w:val="16"/>
                            <w:vertAlign w:val="superscript"/>
                          </w:rPr>
                          <w:t>7</w:t>
                        </w: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денежных обязательств</w:t>
                        </w:r>
                        <w:r w:rsidRPr="006A45CE">
                          <w:rPr>
                            <w:sz w:val="18"/>
                            <w:szCs w:val="18"/>
                            <w:vertAlign w:val="superscript"/>
                          </w:rPr>
                          <w:t>8</w:t>
                        </w:r>
                      </w:p>
                    </w:tc>
                    <w:tc>
                      <w:tcPr>
                        <w:tcW w:w="1134" w:type="dxa"/>
                        <w:vMerge/>
                        <w:vAlign w:val="center"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F381B" w:rsidRPr="006A45CE" w:rsidTr="004F381B">
                    <w:trPr>
                      <w:trHeight w:val="375"/>
                    </w:trPr>
                    <w:tc>
                      <w:tcPr>
                        <w:tcW w:w="606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2" w:name="P1102"/>
                        <w:bookmarkEnd w:id="2"/>
                        <w:r w:rsidRPr="006A45CE">
                          <w:rPr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21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925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3" w:name="P1104"/>
                        <w:bookmarkEnd w:id="3"/>
                        <w:r w:rsidRPr="006A45CE">
                          <w:rPr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434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4" w:name="P1106"/>
                        <w:bookmarkEnd w:id="4"/>
                        <w:r w:rsidRPr="006A45CE">
                          <w:rPr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526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1166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5" w:name="P1108"/>
                        <w:bookmarkEnd w:id="5"/>
                        <w:r w:rsidRPr="006A45CE">
                          <w:rPr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6" w:name="P1110"/>
                        <w:bookmarkEnd w:id="6"/>
                        <w:r w:rsidRPr="006A45CE">
                          <w:rPr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7" w:name="P1111"/>
                        <w:bookmarkEnd w:id="7"/>
                        <w:r w:rsidRPr="006A45CE">
                          <w:rPr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8" w:name="P1112"/>
                        <w:bookmarkEnd w:id="8"/>
                        <w:r w:rsidRPr="006A45CE">
                          <w:rPr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9" w:name="P1113"/>
                        <w:bookmarkEnd w:id="9"/>
                        <w:r w:rsidRPr="006A45CE">
                          <w:rPr>
                            <w:sz w:val="18"/>
                            <w:szCs w:val="18"/>
                          </w:rPr>
                          <w:t>12=7-10</w:t>
                        </w:r>
                      </w:p>
                    </w:tc>
                    <w:tc>
                      <w:tcPr>
                        <w:tcW w:w="567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13=12/7*100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A45CE">
                          <w:rPr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10" w:name="P1117"/>
                        <w:bookmarkEnd w:id="10"/>
                        <w:r w:rsidRPr="006A45CE">
                          <w:rPr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11" w:name="P1118"/>
                        <w:bookmarkEnd w:id="11"/>
                        <w:r w:rsidRPr="006A45CE">
                          <w:rPr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12" w:name="P1119"/>
                        <w:bookmarkEnd w:id="12"/>
                        <w:r w:rsidRPr="006A45CE">
                          <w:rPr>
                            <w:sz w:val="18"/>
                            <w:szCs w:val="18"/>
                          </w:rPr>
                          <w:t>17=9-16</w:t>
                        </w:r>
                      </w:p>
                    </w:tc>
                  </w:tr>
                  <w:tr w:rsidR="004F381B" w:rsidRPr="006A45CE" w:rsidTr="004F381B">
                    <w:trPr>
                      <w:trHeight w:val="234"/>
                    </w:trPr>
                    <w:tc>
                      <w:tcPr>
                        <w:tcW w:w="606" w:type="dxa"/>
                        <w:vMerge w:val="restart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2"/>
                            <w:szCs w:val="20"/>
                          </w:rPr>
                        </w:pPr>
                      </w:p>
                    </w:tc>
                    <w:tc>
                      <w:tcPr>
                        <w:tcW w:w="421" w:type="dxa"/>
                        <w:vMerge w:val="restart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2"/>
                            <w:szCs w:val="20"/>
                          </w:rPr>
                        </w:pPr>
                      </w:p>
                    </w:tc>
                    <w:tc>
                      <w:tcPr>
                        <w:tcW w:w="925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6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F381B">
                          <w:rPr>
                            <w:sz w:val="20"/>
                            <w:szCs w:val="20"/>
                          </w:rPr>
                          <w:t>0100</w:t>
                        </w:r>
                      </w:p>
                    </w:tc>
                    <w:tc>
                      <w:tcPr>
                        <w:tcW w:w="1166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  <w:vMerge w:val="restart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2"/>
                            <w:szCs w:val="20"/>
                          </w:rPr>
                        </w:pPr>
                      </w:p>
                    </w:tc>
                  </w:tr>
                  <w:tr w:rsidR="004F381B" w:rsidRPr="006A45CE" w:rsidTr="004F381B">
                    <w:trPr>
                      <w:trHeight w:val="484"/>
                    </w:trPr>
                    <w:tc>
                      <w:tcPr>
                        <w:tcW w:w="606" w:type="dxa"/>
                        <w:vMerge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1" w:type="dxa"/>
                        <w:vMerge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25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  <w:r w:rsidRPr="004F381B">
                          <w:rPr>
                            <w:sz w:val="20"/>
                            <w:szCs w:val="20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850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6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</w:tcPr>
                      <w:p w:rsidR="006A45CE" w:rsidRPr="004F381B" w:rsidRDefault="006A45CE" w:rsidP="006A45CE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6A45CE" w:rsidRPr="004F381B" w:rsidRDefault="006A45CE" w:rsidP="006A45CE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6A45CE" w:rsidRPr="004F381B" w:rsidRDefault="006A45CE" w:rsidP="006A45CE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381B" w:rsidRPr="006A45CE" w:rsidTr="004F381B">
                    <w:trPr>
                      <w:trHeight w:val="139"/>
                    </w:trPr>
                    <w:tc>
                      <w:tcPr>
                        <w:tcW w:w="606" w:type="dxa"/>
                        <w:vMerge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1" w:type="dxa"/>
                        <w:vMerge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25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6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</w:tcPr>
                      <w:p w:rsidR="006A45CE" w:rsidRPr="004F381B" w:rsidRDefault="006A45CE" w:rsidP="006A45CE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6A45CE" w:rsidRPr="004F381B" w:rsidRDefault="006A45CE" w:rsidP="006A45CE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6A45CE" w:rsidRPr="004F381B" w:rsidRDefault="006A45CE" w:rsidP="006A45CE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381B" w:rsidRPr="006A45CE" w:rsidTr="004F381B">
                    <w:trPr>
                      <w:trHeight w:val="234"/>
                    </w:trPr>
                    <w:tc>
                      <w:tcPr>
                        <w:tcW w:w="606" w:type="dxa"/>
                        <w:vMerge w:val="restart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2"/>
                            <w:szCs w:val="20"/>
                          </w:rPr>
                        </w:pPr>
                      </w:p>
                    </w:tc>
                    <w:tc>
                      <w:tcPr>
                        <w:tcW w:w="421" w:type="dxa"/>
                        <w:vMerge w:val="restart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2"/>
                            <w:szCs w:val="20"/>
                          </w:rPr>
                        </w:pPr>
                      </w:p>
                    </w:tc>
                    <w:tc>
                      <w:tcPr>
                        <w:tcW w:w="925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6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F381B">
                          <w:rPr>
                            <w:sz w:val="20"/>
                            <w:szCs w:val="20"/>
                          </w:rPr>
                          <w:t>0200</w:t>
                        </w:r>
                      </w:p>
                    </w:tc>
                    <w:tc>
                      <w:tcPr>
                        <w:tcW w:w="1166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  <w:vMerge w:val="restart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2"/>
                            <w:szCs w:val="20"/>
                          </w:rPr>
                        </w:pPr>
                      </w:p>
                    </w:tc>
                  </w:tr>
                  <w:tr w:rsidR="004F381B" w:rsidRPr="006A45CE" w:rsidTr="004F381B">
                    <w:trPr>
                      <w:trHeight w:val="484"/>
                    </w:trPr>
                    <w:tc>
                      <w:tcPr>
                        <w:tcW w:w="606" w:type="dxa"/>
                        <w:vMerge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1" w:type="dxa"/>
                        <w:vMerge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25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  <w:r w:rsidRPr="004F381B">
                          <w:rPr>
                            <w:sz w:val="20"/>
                            <w:szCs w:val="20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850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6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</w:tcPr>
                      <w:p w:rsidR="006A45CE" w:rsidRPr="004F381B" w:rsidRDefault="006A45CE" w:rsidP="006A45CE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6A45CE" w:rsidRPr="004F381B" w:rsidRDefault="006A45CE" w:rsidP="006A45CE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6A45CE" w:rsidRPr="004F381B" w:rsidRDefault="006A45CE" w:rsidP="006A45CE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381B" w:rsidRPr="006A45CE" w:rsidTr="004F381B">
                    <w:trPr>
                      <w:trHeight w:val="234"/>
                    </w:trPr>
                    <w:tc>
                      <w:tcPr>
                        <w:tcW w:w="606" w:type="dxa"/>
                        <w:vMerge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1" w:type="dxa"/>
                        <w:vMerge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25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6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</w:tcPr>
                      <w:p w:rsidR="006A45CE" w:rsidRPr="004F381B" w:rsidRDefault="006A45CE" w:rsidP="006A45CE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6A45CE" w:rsidRPr="004F381B" w:rsidRDefault="006A45CE" w:rsidP="006A45CE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6A45CE" w:rsidRPr="004F381B" w:rsidRDefault="006A45CE" w:rsidP="006A45CE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6A45CE" w:rsidRPr="006A45CE" w:rsidRDefault="006A45CE" w:rsidP="006A45CE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6A45CE" w:rsidRPr="006A45CE" w:rsidTr="004F381B">
                    <w:trPr>
                      <w:trHeight w:val="234"/>
                    </w:trPr>
                    <w:tc>
                      <w:tcPr>
                        <w:tcW w:w="5921" w:type="dxa"/>
                        <w:gridSpan w:val="8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jc w:val="right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F381B">
                          <w:rPr>
                            <w:b/>
                            <w:sz w:val="20"/>
                            <w:szCs w:val="20"/>
                          </w:rPr>
                          <w:t>Всего: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3" w:type="dxa"/>
                        <w:gridSpan w:val="5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jc w:val="right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F381B">
                          <w:rPr>
                            <w:b/>
                            <w:sz w:val="20"/>
                            <w:szCs w:val="20"/>
                          </w:rPr>
                          <w:t>Всего: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6A45CE" w:rsidRPr="004F381B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6A45CE" w:rsidRPr="006A45CE" w:rsidRDefault="006A45CE" w:rsidP="006A45CE">
                        <w:pPr>
                          <w:widowControl w:val="0"/>
                          <w:autoSpaceDE w:val="0"/>
                          <w:autoSpaceDN w:val="0"/>
                          <w:rPr>
                            <w:b/>
                            <w:sz w:val="22"/>
                            <w:szCs w:val="20"/>
                          </w:rPr>
                        </w:pPr>
                      </w:p>
                    </w:tc>
                  </w:tr>
                </w:tbl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6A45CE" w:rsidRPr="006A45CE" w:rsidRDefault="006A45CE" w:rsidP="006A45CE">
                  <w:pPr>
                    <w:tabs>
                      <w:tab w:val="left" w:pos="13892"/>
                    </w:tabs>
                    <w:rPr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Руководитель </w:t>
                  </w:r>
                  <w:r w:rsidRPr="006A45CE">
                    <w:rPr>
                      <w:sz w:val="20"/>
                      <w:szCs w:val="20"/>
                    </w:rPr>
                    <w:t xml:space="preserve">(уполномоченное </w:t>
                  </w:r>
                  <w:proofErr w:type="gramStart"/>
                  <w:r w:rsidRPr="006A45CE">
                    <w:rPr>
                      <w:sz w:val="20"/>
                      <w:szCs w:val="20"/>
                    </w:rPr>
                    <w:t xml:space="preserve">лицо)  </w:t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End"/>
                  <w:r w:rsidRPr="006A45CE">
                    <w:rPr>
                      <w:color w:val="000000"/>
                      <w:sz w:val="20"/>
                      <w:szCs w:val="20"/>
                    </w:rPr>
                    <w:t>________________ / ________________</w:t>
                  </w:r>
                </w:p>
                <w:p w:rsidR="006A45CE" w:rsidRPr="006A45CE" w:rsidRDefault="006A45CE" w:rsidP="006A45CE">
                  <w:pPr>
                    <w:rPr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</w:rPr>
                    <w:tab/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ab/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ab/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ab/>
                    <w:t xml:space="preserve">                    (подпись)</w:t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ab/>
                    <w:t xml:space="preserve">              </w:t>
                  </w:r>
                  <w:proofErr w:type="gramStart"/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  (</w:t>
                  </w:r>
                  <w:proofErr w:type="gramEnd"/>
                  <w:r w:rsidRPr="006A45CE">
                    <w:rPr>
                      <w:color w:val="000000"/>
                      <w:sz w:val="20"/>
                      <w:szCs w:val="20"/>
                    </w:rPr>
                    <w:t>расшифровка)</w:t>
                  </w:r>
                </w:p>
                <w:p w:rsidR="006A45CE" w:rsidRPr="006A45CE" w:rsidRDefault="006A45CE" w:rsidP="006A45CE">
                  <w:pPr>
                    <w:tabs>
                      <w:tab w:val="left" w:pos="13892"/>
                    </w:tabs>
                    <w:rPr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</w:rPr>
                    <w:t>Исполнитель: ________________ / ________________</w:t>
                  </w:r>
                </w:p>
                <w:p w:rsidR="006A45CE" w:rsidRPr="006A45CE" w:rsidRDefault="006A45CE" w:rsidP="006A45CE">
                  <w:pPr>
                    <w:rPr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</w:rPr>
                    <w:tab/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ab/>
                    <w:t xml:space="preserve">      (подпись)</w:t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ab/>
                    <w:t xml:space="preserve">         </w:t>
                  </w:r>
                  <w:proofErr w:type="gramStart"/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  (</w:t>
                  </w:r>
                  <w:proofErr w:type="gramEnd"/>
                  <w:r w:rsidRPr="006A45CE">
                    <w:rPr>
                      <w:color w:val="000000"/>
                      <w:sz w:val="20"/>
                      <w:szCs w:val="20"/>
                    </w:rPr>
                    <w:t>расшифровка)</w:t>
                  </w:r>
                </w:p>
                <w:p w:rsidR="006A45CE" w:rsidRPr="006A45CE" w:rsidRDefault="006A45CE" w:rsidP="006A45CE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6A45CE">
                    <w:rPr>
                      <w:color w:val="000000"/>
                      <w:sz w:val="20"/>
                      <w:szCs w:val="20"/>
                    </w:rPr>
                    <w:lastRenderedPageBreak/>
                    <w:t>Телефон:_</w:t>
                  </w:r>
                  <w:proofErr w:type="gramEnd"/>
                  <w:r w:rsidRPr="006A45CE">
                    <w:rPr>
                      <w:color w:val="000000"/>
                      <w:sz w:val="20"/>
                      <w:szCs w:val="20"/>
                    </w:rPr>
                    <w:t>_____________</w:t>
                  </w:r>
                </w:p>
                <w:p w:rsidR="006A45CE" w:rsidRPr="006A45CE" w:rsidRDefault="006A45CE" w:rsidP="006A45CE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6A45CE" w:rsidRPr="006A45CE" w:rsidRDefault="006A45CE" w:rsidP="006A45CE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6A45CE">
                    <w:rPr>
                      <w:color w:val="000000"/>
                      <w:sz w:val="20"/>
                      <w:szCs w:val="20"/>
                    </w:rPr>
                    <w:t>Проверено:_</w:t>
                  </w:r>
                  <w:proofErr w:type="gramEnd"/>
                  <w:r w:rsidRPr="006A45CE">
                    <w:rPr>
                      <w:color w:val="000000"/>
                      <w:sz w:val="20"/>
                      <w:szCs w:val="20"/>
                    </w:rPr>
                    <w:t>______________________________________________________________ дата_______________________</w:t>
                  </w:r>
                </w:p>
                <w:p w:rsidR="006A45CE" w:rsidRPr="006A45CE" w:rsidRDefault="006A45CE" w:rsidP="006A45CE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                    (должность специалиста, курирующего структурное подразделение администрации, подпись, Ф.И.О.)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vertAlign w:val="superscript"/>
                    </w:rPr>
                  </w:pP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>1</w:t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Указывается в случае, если Субсидия предоставляется в целях достижения результатов регионального проекта. В кодовой зоне указываются 4 и 5 разряды целевой статьи расходов бюджета.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>2</w:t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При представлении уточненного отчета указывается номер корректировки (например, «1», «2», «3», «...»).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Показатели граф 1 - 5 формируются на основании показателей граф 1 - 5, указанных в приложении № 3 к Соглашению.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>4</w:t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Указываются в соответствии с плановыми значениями, установленными в приложении № 3 к Соглашению на соответствующую дату.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>5</w:t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Заполняется в соответствии с приложением № 1 к Соглашению на отчетный финансовый год.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>6</w:t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Указываются значения показателей, отраженных в графе 3, достигнутые Учреждением на отчетную дату, нарастающим итогом с даты заключения Соглашения и с начала текущего финансового года соответственно.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>7</w:t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Указывается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Учреждением на отчетную дату обязательств, источником финансового обеспечения которых является Субсидия.</w:t>
                  </w:r>
                </w:p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>8</w:t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Указывается объем денежных обязательств (за исключением авансов), принятых Учреждением на отчетную дату, в целях достижения значений результатов предоставления Субсидии, отраженных в графе 11.</w:t>
                  </w:r>
                </w:p>
                <w:p w:rsidR="006A45CE" w:rsidRDefault="006A45CE" w:rsidP="006A45C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6A45CE">
                    <w:rPr>
                      <w:color w:val="000000"/>
                      <w:sz w:val="20"/>
                      <w:szCs w:val="20"/>
                      <w:vertAlign w:val="superscript"/>
                    </w:rPr>
                    <w:t>9</w:t>
                  </w:r>
                  <w:r w:rsidRPr="006A45CE">
                    <w:rPr>
                      <w:color w:val="000000"/>
                      <w:sz w:val="20"/>
                      <w:szCs w:val="20"/>
                    </w:rPr>
                    <w:t xml:space="preserve"> Показатель формируется на 1 января года, следующего за отчетным (по окончании срока действия соглашения).</w:t>
                  </w:r>
                </w:p>
                <w:p w:rsidR="00C220CD" w:rsidRPr="006A45CE" w:rsidRDefault="00C220CD" w:rsidP="006A45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5CE" w:rsidRPr="006A45CE" w:rsidRDefault="006A45CE" w:rsidP="006A45CE">
                  <w:pPr>
                    <w:widowControl w:val="0"/>
                    <w:autoSpaceDE w:val="0"/>
                    <w:autoSpaceDN w:val="0"/>
                    <w:rPr>
                      <w:sz w:val="22"/>
                      <w:szCs w:val="20"/>
                    </w:rPr>
                  </w:pPr>
                </w:p>
              </w:tc>
            </w:tr>
          </w:tbl>
          <w:p w:rsidR="006A45CE" w:rsidRPr="006A45CE" w:rsidRDefault="006A45CE" w:rsidP="006A45CE">
            <w:pPr>
              <w:spacing w:after="160" w:line="259" w:lineRule="auto"/>
              <w:rPr>
                <w:rFonts w:eastAsia="Calibri"/>
              </w:rPr>
            </w:pPr>
          </w:p>
          <w:p w:rsidR="000649A1" w:rsidRDefault="006A45CE" w:rsidP="004F381B">
            <w:pPr>
              <w:tabs>
                <w:tab w:val="left" w:pos="3504"/>
              </w:tabs>
              <w:rPr>
                <w:sz w:val="28"/>
              </w:rPr>
            </w:pPr>
            <w:r w:rsidRPr="006A45CE">
              <w:rPr>
                <w:rFonts w:eastAsia="Calibri"/>
              </w:rPr>
              <w:tab/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0649A1" w:rsidRDefault="000649A1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</w:tc>
      </w:tr>
    </w:tbl>
    <w:p w:rsidR="004F381B" w:rsidRDefault="004F381B" w:rsidP="008C107B">
      <w:pPr>
        <w:ind w:firstLine="708"/>
        <w:jc w:val="right"/>
        <w:sectPr w:rsidR="004F381B" w:rsidSect="00C220CD">
          <w:pgSz w:w="16838" w:h="11906" w:orient="landscape"/>
          <w:pgMar w:top="568" w:right="1134" w:bottom="851" w:left="992" w:header="709" w:footer="709" w:gutter="0"/>
          <w:cols w:space="708"/>
          <w:docGrid w:linePitch="360"/>
        </w:sectPr>
      </w:pPr>
    </w:p>
    <w:p w:rsidR="004F381B" w:rsidRDefault="004F381B" w:rsidP="00C220CD">
      <w:pPr>
        <w:ind w:firstLine="708"/>
        <w:jc w:val="right"/>
      </w:pPr>
    </w:p>
    <w:sectPr w:rsidR="004F381B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63EFB"/>
    <w:rsid w:val="000649A1"/>
    <w:rsid w:val="00070551"/>
    <w:rsid w:val="000848AB"/>
    <w:rsid w:val="000856DA"/>
    <w:rsid w:val="000A4F91"/>
    <w:rsid w:val="000E6C98"/>
    <w:rsid w:val="00134F90"/>
    <w:rsid w:val="00146215"/>
    <w:rsid w:val="00147181"/>
    <w:rsid w:val="00152665"/>
    <w:rsid w:val="001640B6"/>
    <w:rsid w:val="001738F6"/>
    <w:rsid w:val="00187AAF"/>
    <w:rsid w:val="001A44E5"/>
    <w:rsid w:val="001C5882"/>
    <w:rsid w:val="001D466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36D1E"/>
    <w:rsid w:val="00386371"/>
    <w:rsid w:val="003B7C3F"/>
    <w:rsid w:val="003D0707"/>
    <w:rsid w:val="003E0CF6"/>
    <w:rsid w:val="00455590"/>
    <w:rsid w:val="00471217"/>
    <w:rsid w:val="00487D15"/>
    <w:rsid w:val="004957C3"/>
    <w:rsid w:val="004B631E"/>
    <w:rsid w:val="004B7AB7"/>
    <w:rsid w:val="004C1F45"/>
    <w:rsid w:val="004D74B6"/>
    <w:rsid w:val="004E3C04"/>
    <w:rsid w:val="004F381B"/>
    <w:rsid w:val="00513FE0"/>
    <w:rsid w:val="00541B09"/>
    <w:rsid w:val="00543DE0"/>
    <w:rsid w:val="00545FCC"/>
    <w:rsid w:val="00552521"/>
    <w:rsid w:val="005733EA"/>
    <w:rsid w:val="00576623"/>
    <w:rsid w:val="005A525F"/>
    <w:rsid w:val="005B0056"/>
    <w:rsid w:val="005C25CF"/>
    <w:rsid w:val="005C38C2"/>
    <w:rsid w:val="005D36F8"/>
    <w:rsid w:val="005E2F56"/>
    <w:rsid w:val="0064481C"/>
    <w:rsid w:val="006674C1"/>
    <w:rsid w:val="00676B93"/>
    <w:rsid w:val="00683261"/>
    <w:rsid w:val="00696693"/>
    <w:rsid w:val="006A2F43"/>
    <w:rsid w:val="006A45CE"/>
    <w:rsid w:val="006A5906"/>
    <w:rsid w:val="006B1B03"/>
    <w:rsid w:val="006C3EDE"/>
    <w:rsid w:val="006E04D8"/>
    <w:rsid w:val="006E58C7"/>
    <w:rsid w:val="006F71B3"/>
    <w:rsid w:val="007034DD"/>
    <w:rsid w:val="007217E6"/>
    <w:rsid w:val="00724E7D"/>
    <w:rsid w:val="007542C8"/>
    <w:rsid w:val="00761A75"/>
    <w:rsid w:val="007837CE"/>
    <w:rsid w:val="0079668A"/>
    <w:rsid w:val="007A3799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33F7"/>
    <w:rsid w:val="008C3959"/>
    <w:rsid w:val="008C68D7"/>
    <w:rsid w:val="008F6568"/>
    <w:rsid w:val="00900187"/>
    <w:rsid w:val="00932AC0"/>
    <w:rsid w:val="00945829"/>
    <w:rsid w:val="00951A43"/>
    <w:rsid w:val="00975EA1"/>
    <w:rsid w:val="00A13FF4"/>
    <w:rsid w:val="00A24348"/>
    <w:rsid w:val="00A61703"/>
    <w:rsid w:val="00A718EE"/>
    <w:rsid w:val="00A82934"/>
    <w:rsid w:val="00A83430"/>
    <w:rsid w:val="00AC38B9"/>
    <w:rsid w:val="00AE0678"/>
    <w:rsid w:val="00B1082B"/>
    <w:rsid w:val="00B32DB4"/>
    <w:rsid w:val="00B33230"/>
    <w:rsid w:val="00B3392E"/>
    <w:rsid w:val="00B5676A"/>
    <w:rsid w:val="00B7664F"/>
    <w:rsid w:val="00BD48A0"/>
    <w:rsid w:val="00C220CD"/>
    <w:rsid w:val="00C2616C"/>
    <w:rsid w:val="00C33237"/>
    <w:rsid w:val="00C74031"/>
    <w:rsid w:val="00C83DF0"/>
    <w:rsid w:val="00C930D6"/>
    <w:rsid w:val="00C9355D"/>
    <w:rsid w:val="00CA04C2"/>
    <w:rsid w:val="00CD21C4"/>
    <w:rsid w:val="00CF077C"/>
    <w:rsid w:val="00D02547"/>
    <w:rsid w:val="00D02B07"/>
    <w:rsid w:val="00D40B33"/>
    <w:rsid w:val="00D51C85"/>
    <w:rsid w:val="00D77610"/>
    <w:rsid w:val="00D925E1"/>
    <w:rsid w:val="00DA1053"/>
    <w:rsid w:val="00DE02FC"/>
    <w:rsid w:val="00DE0F01"/>
    <w:rsid w:val="00E12569"/>
    <w:rsid w:val="00E46858"/>
    <w:rsid w:val="00E80530"/>
    <w:rsid w:val="00E85A9B"/>
    <w:rsid w:val="00EB05B7"/>
    <w:rsid w:val="00EE28F2"/>
    <w:rsid w:val="00F47BE5"/>
    <w:rsid w:val="00F62F64"/>
    <w:rsid w:val="00F710AC"/>
    <w:rsid w:val="00F8110D"/>
    <w:rsid w:val="00F90C54"/>
    <w:rsid w:val="00F9327F"/>
    <w:rsid w:val="00FA1330"/>
    <w:rsid w:val="00FA3479"/>
    <w:rsid w:val="00FA57D4"/>
    <w:rsid w:val="00FC0836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B6D812BC3AD9B9F839876A387041E214D23FC73045FC575F184BF8D30668219D35C8361B23A2B067D60DC134DN6E9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2DB1F-2307-4028-BE3D-BF4DEB17F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</TotalTime>
  <Pages>6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Плахотнюк Дарья Алексеевна</dc:creator>
  <cp:lastModifiedBy>Писарева Евгения Николаевна</cp:lastModifiedBy>
  <cp:revision>3</cp:revision>
  <cp:lastPrinted>2021-04-19T13:00:00Z</cp:lastPrinted>
  <dcterms:created xsi:type="dcterms:W3CDTF">2021-04-19T15:50:00Z</dcterms:created>
  <dcterms:modified xsi:type="dcterms:W3CDTF">2021-04-19T15:52:00Z</dcterms:modified>
</cp:coreProperties>
</file>