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089A3" w14:textId="77777777" w:rsidR="002E0B47" w:rsidRPr="00E32221" w:rsidRDefault="002E0B47" w:rsidP="002E0B47">
      <w:pPr>
        <w:tabs>
          <w:tab w:val="left" w:pos="567"/>
        </w:tabs>
        <w:spacing w:line="1" w:lineRule="exact"/>
        <w:rPr>
          <w:sz w:val="24"/>
          <w:szCs w:val="24"/>
        </w:rPr>
      </w:pPr>
    </w:p>
    <w:p w14:paraId="0BBD3053" w14:textId="5F483E51" w:rsidR="002E0B47" w:rsidRPr="00E32221" w:rsidRDefault="005607B9" w:rsidP="002E0B47">
      <w:pPr>
        <w:pStyle w:val="a5"/>
        <w:ind w:right="-57"/>
        <w:jc w:val="center"/>
        <w:rPr>
          <w:rFonts w:ascii="Times New Roman" w:hAnsi="Times New Roman"/>
          <w:sz w:val="24"/>
          <w:szCs w:val="24"/>
        </w:rPr>
      </w:pPr>
      <w:bookmarkStart w:id="0" w:name="_MON_1133779640"/>
      <w:bookmarkStart w:id="1" w:name="_MON_1133779925"/>
      <w:bookmarkEnd w:id="0"/>
      <w:bookmarkEnd w:id="1"/>
      <w:r w:rsidRPr="00E322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425893" wp14:editId="7666C2B3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883C" w14:textId="77777777" w:rsidR="002E0B47" w:rsidRPr="00E32221" w:rsidRDefault="002E0B47" w:rsidP="002E0B47">
      <w:pPr>
        <w:pStyle w:val="a5"/>
        <w:spacing w:before="120" w:after="120"/>
        <w:ind w:right="-57"/>
        <w:jc w:val="center"/>
        <w:rPr>
          <w:rFonts w:ascii="Times New Roman" w:hAnsi="Times New Roman"/>
          <w:sz w:val="24"/>
          <w:szCs w:val="24"/>
        </w:rPr>
      </w:pPr>
      <w:r w:rsidRPr="00E32221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14:paraId="60BE6CD1" w14:textId="77777777" w:rsidR="002E0B47" w:rsidRPr="00E32221" w:rsidRDefault="002E0B47" w:rsidP="0035119A">
      <w:pPr>
        <w:pStyle w:val="ac"/>
        <w:spacing w:line="240" w:lineRule="auto"/>
        <w:ind w:left="0" w:right="142"/>
        <w:rPr>
          <w:sz w:val="24"/>
          <w:szCs w:val="24"/>
        </w:rPr>
      </w:pPr>
      <w:r w:rsidRPr="00E32221">
        <w:rPr>
          <w:sz w:val="24"/>
          <w:szCs w:val="24"/>
        </w:rPr>
        <w:t>КОМИТЕТ ПО МОЛОДЕЖНОЙ ПОЛИТИКЕ И ВЗАИМОДЕЙСТВИЮ</w:t>
      </w:r>
    </w:p>
    <w:p w14:paraId="0461740F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  <w:r w:rsidRPr="00E32221">
        <w:rPr>
          <w:sz w:val="24"/>
          <w:szCs w:val="24"/>
        </w:rPr>
        <w:t>С ОБЩЕСТВЕННЫМИ ОРГАНИЗАЦИЯМИ</w:t>
      </w:r>
    </w:p>
    <w:p w14:paraId="29AE06AB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</w:p>
    <w:p w14:paraId="14428FD6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  <w:r w:rsidRPr="00E32221">
        <w:rPr>
          <w:sz w:val="24"/>
          <w:szCs w:val="24"/>
        </w:rPr>
        <w:t>РАСПОРЯЖЕНИЕ</w:t>
      </w:r>
    </w:p>
    <w:p w14:paraId="5894C3AE" w14:textId="77777777" w:rsidR="002E0B47" w:rsidRPr="00E32221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14:paraId="5E23DA3A" w14:textId="31DF0F1F" w:rsidR="002E0B47" w:rsidRPr="00E32221" w:rsidRDefault="002E0B47" w:rsidP="00F968D2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jc w:val="both"/>
        <w:rPr>
          <w:sz w:val="24"/>
          <w:szCs w:val="24"/>
        </w:rPr>
      </w:pPr>
      <w:r w:rsidRPr="00E32221">
        <w:rPr>
          <w:sz w:val="24"/>
          <w:szCs w:val="24"/>
        </w:rPr>
        <w:t xml:space="preserve">________________                     </w:t>
      </w:r>
      <w:r w:rsidR="00F968D2" w:rsidRPr="00E32221">
        <w:rPr>
          <w:sz w:val="24"/>
          <w:szCs w:val="24"/>
        </w:rPr>
        <w:t xml:space="preserve">                                                                      </w:t>
      </w:r>
      <w:r w:rsidRPr="00E32221">
        <w:rPr>
          <w:sz w:val="24"/>
          <w:szCs w:val="24"/>
        </w:rPr>
        <w:t xml:space="preserve">  № ______________</w:t>
      </w:r>
    </w:p>
    <w:p w14:paraId="2077D21E" w14:textId="77777777" w:rsidR="002E0B47" w:rsidRPr="00E32221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14:paraId="2FC483B8" w14:textId="77777777" w:rsidR="0056192F" w:rsidRPr="00E32221" w:rsidRDefault="0056192F" w:rsidP="00F55E5B">
      <w:pPr>
        <w:ind w:left="284" w:right="282" w:firstLine="567"/>
        <w:rPr>
          <w:sz w:val="24"/>
          <w:szCs w:val="24"/>
        </w:rPr>
      </w:pPr>
    </w:p>
    <w:p w14:paraId="0C855D5A" w14:textId="1101B16F" w:rsidR="00655242" w:rsidRDefault="00316237" w:rsidP="007F7B15">
      <w:pPr>
        <w:ind w:right="282"/>
        <w:jc w:val="both"/>
        <w:rPr>
          <w:b/>
          <w:sz w:val="24"/>
          <w:szCs w:val="24"/>
        </w:rPr>
      </w:pPr>
      <w:r w:rsidRPr="00E32221">
        <w:rPr>
          <w:b/>
          <w:sz w:val="24"/>
          <w:szCs w:val="24"/>
        </w:rPr>
        <w:t>О</w:t>
      </w:r>
      <w:r w:rsidR="00623D38" w:rsidRPr="00E32221">
        <w:rPr>
          <w:b/>
          <w:sz w:val="24"/>
          <w:szCs w:val="24"/>
        </w:rPr>
        <w:t xml:space="preserve"> </w:t>
      </w:r>
      <w:r w:rsidR="007F7B15">
        <w:rPr>
          <w:b/>
          <w:sz w:val="24"/>
          <w:szCs w:val="24"/>
        </w:rPr>
        <w:t xml:space="preserve">проведении </w:t>
      </w:r>
      <w:proofErr w:type="gramStart"/>
      <w:r w:rsidR="007F7B15">
        <w:rPr>
          <w:b/>
          <w:sz w:val="24"/>
          <w:szCs w:val="24"/>
        </w:rPr>
        <w:t>открытого</w:t>
      </w:r>
      <w:proofErr w:type="gramEnd"/>
      <w:r w:rsidR="007F7B15">
        <w:rPr>
          <w:b/>
          <w:sz w:val="24"/>
          <w:szCs w:val="24"/>
        </w:rPr>
        <w:t xml:space="preserve"> </w:t>
      </w:r>
    </w:p>
    <w:p w14:paraId="6057526B" w14:textId="5284899B" w:rsidR="007F7B15" w:rsidRDefault="007F7B15" w:rsidP="007F7B15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конкурсного отбора в Санкт-Петербурге</w:t>
      </w:r>
    </w:p>
    <w:p w14:paraId="419FD879" w14:textId="408760B2" w:rsidR="007F7B15" w:rsidRDefault="007F7B15" w:rsidP="007F7B15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рамках Всероссийского конкурса</w:t>
      </w:r>
    </w:p>
    <w:p w14:paraId="2C4079A4" w14:textId="104B4E67" w:rsidR="007F7B15" w:rsidRDefault="007F7B15" w:rsidP="007F7B15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лучших региональных практик поддержки</w:t>
      </w:r>
    </w:p>
    <w:p w14:paraId="24955785" w14:textId="3D813A95" w:rsidR="007F7B15" w:rsidRPr="007F7B15" w:rsidRDefault="007F7B15" w:rsidP="007F7B15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волонтерства «Регион добрых дел» 2021 года</w:t>
      </w:r>
    </w:p>
    <w:p w14:paraId="735AEB3B" w14:textId="77777777" w:rsidR="00306B4C" w:rsidRPr="00E32221" w:rsidRDefault="00306B4C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01FF36B7" w14:textId="77777777" w:rsidR="005D1432" w:rsidRPr="00E32221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7B83F509" w14:textId="5E4645B7" w:rsidR="00D7770D" w:rsidRPr="00E32221" w:rsidRDefault="00316237" w:rsidP="00D7770D">
      <w:pPr>
        <w:tabs>
          <w:tab w:val="left" w:pos="993"/>
          <w:tab w:val="left" w:pos="3405"/>
        </w:tabs>
        <w:ind w:right="15" w:firstLine="851"/>
        <w:jc w:val="both"/>
        <w:rPr>
          <w:color w:val="000000"/>
          <w:sz w:val="24"/>
          <w:szCs w:val="24"/>
        </w:rPr>
      </w:pPr>
      <w:r w:rsidRPr="00E32221">
        <w:rPr>
          <w:sz w:val="24"/>
          <w:szCs w:val="24"/>
        </w:rPr>
        <w:t>В</w:t>
      </w:r>
      <w:r w:rsidR="007F40C2" w:rsidRPr="00E32221">
        <w:rPr>
          <w:sz w:val="24"/>
          <w:szCs w:val="24"/>
        </w:rPr>
        <w:t xml:space="preserve"> </w:t>
      </w:r>
      <w:r w:rsidR="00D7770D" w:rsidRPr="00E32221">
        <w:rPr>
          <w:sz w:val="24"/>
          <w:szCs w:val="24"/>
        </w:rPr>
        <w:t xml:space="preserve">целях </w:t>
      </w:r>
      <w:r w:rsidR="00290267" w:rsidRPr="00E32221">
        <w:rPr>
          <w:sz w:val="24"/>
          <w:szCs w:val="24"/>
        </w:rPr>
        <w:t xml:space="preserve">проведения </w:t>
      </w:r>
      <w:r w:rsidR="007F7B15">
        <w:rPr>
          <w:color w:val="000000"/>
          <w:sz w:val="24"/>
          <w:szCs w:val="24"/>
        </w:rPr>
        <w:t>открытого конкурсного отбора в Санкт-Петербурге в рамках Всероссийского конкурса лучших региональных практик поддержки волонтерства «Регион добрых дел» 2021 года</w:t>
      </w:r>
      <w:r w:rsidR="00D7770D" w:rsidRPr="00E32221">
        <w:rPr>
          <w:color w:val="000000"/>
          <w:sz w:val="24"/>
          <w:szCs w:val="24"/>
        </w:rPr>
        <w:t>:</w:t>
      </w:r>
    </w:p>
    <w:p w14:paraId="1177BF62" w14:textId="36558E4A" w:rsidR="0077038C" w:rsidRDefault="0077038C" w:rsidP="0077038C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7655"/>
        </w:tabs>
        <w:ind w:left="0" w:right="15" w:firstLine="851"/>
        <w:jc w:val="both"/>
        <w:rPr>
          <w:sz w:val="24"/>
          <w:szCs w:val="24"/>
        </w:rPr>
      </w:pPr>
      <w:r w:rsidRPr="00E32221">
        <w:rPr>
          <w:sz w:val="24"/>
          <w:szCs w:val="24"/>
        </w:rPr>
        <w:t xml:space="preserve"> Утвердить </w:t>
      </w:r>
      <w:r w:rsidR="00290267" w:rsidRPr="00E32221">
        <w:rPr>
          <w:sz w:val="24"/>
          <w:szCs w:val="24"/>
        </w:rPr>
        <w:t>Положение о</w:t>
      </w:r>
      <w:r w:rsidR="007F7B15">
        <w:rPr>
          <w:sz w:val="24"/>
          <w:szCs w:val="24"/>
        </w:rPr>
        <w:t>б</w:t>
      </w:r>
      <w:r w:rsidR="00290267" w:rsidRPr="00E32221">
        <w:rPr>
          <w:sz w:val="24"/>
          <w:szCs w:val="24"/>
        </w:rPr>
        <w:t xml:space="preserve"> </w:t>
      </w:r>
      <w:r w:rsidR="007F7B15">
        <w:rPr>
          <w:color w:val="000000"/>
          <w:sz w:val="24"/>
          <w:szCs w:val="24"/>
        </w:rPr>
        <w:t xml:space="preserve">открытом конкурсном отборе в Санкт-Петербурге </w:t>
      </w:r>
      <w:r w:rsidR="007F7B15">
        <w:rPr>
          <w:color w:val="000000"/>
          <w:sz w:val="24"/>
          <w:szCs w:val="24"/>
        </w:rPr>
        <w:br/>
        <w:t>в рамках Всероссийского конкурса лучших региональных практик поддержки волонтерства «Регион добрых дел» 2021 года (далее – Конкурс) согласно приложению</w:t>
      </w:r>
      <w:r w:rsidR="0042571F" w:rsidRPr="00E32221">
        <w:rPr>
          <w:sz w:val="24"/>
          <w:szCs w:val="24"/>
        </w:rPr>
        <w:t>.</w:t>
      </w:r>
    </w:p>
    <w:p w14:paraId="75118231" w14:textId="56A2E9A2" w:rsidR="007F7B15" w:rsidRPr="00E32221" w:rsidRDefault="007F7B15" w:rsidP="0077038C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7655"/>
        </w:tabs>
        <w:ind w:left="0"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оператором Конкурса подведомственное Комитету по молодежной политике и взаимодействию с общественными организациями государственное бюджетное учреждение «Дом молодежи Санкт-Петербурга».</w:t>
      </w:r>
    </w:p>
    <w:p w14:paraId="2F627D53" w14:textId="2128FCBF" w:rsidR="00206940" w:rsidRPr="00E32221" w:rsidRDefault="003D6EE4" w:rsidP="00316237">
      <w:pPr>
        <w:tabs>
          <w:tab w:val="left" w:pos="1560"/>
        </w:tabs>
        <w:ind w:right="15" w:firstLine="851"/>
        <w:jc w:val="both"/>
        <w:rPr>
          <w:sz w:val="24"/>
          <w:szCs w:val="24"/>
        </w:rPr>
      </w:pPr>
      <w:r w:rsidRPr="00E32221">
        <w:rPr>
          <w:spacing w:val="-6"/>
          <w:sz w:val="24"/>
          <w:szCs w:val="24"/>
        </w:rPr>
        <w:t xml:space="preserve">3. </w:t>
      </w:r>
      <w:proofErr w:type="gramStart"/>
      <w:r w:rsidR="002E0FD0" w:rsidRPr="00E32221">
        <w:rPr>
          <w:sz w:val="24"/>
          <w:szCs w:val="24"/>
        </w:rPr>
        <w:t xml:space="preserve">Контроль </w:t>
      </w:r>
      <w:r w:rsidR="002A0A05" w:rsidRPr="00E32221">
        <w:rPr>
          <w:sz w:val="24"/>
          <w:szCs w:val="24"/>
        </w:rPr>
        <w:t>за</w:t>
      </w:r>
      <w:proofErr w:type="gramEnd"/>
      <w:r w:rsidR="002A0A05" w:rsidRPr="00E32221">
        <w:rPr>
          <w:sz w:val="24"/>
          <w:szCs w:val="24"/>
        </w:rPr>
        <w:t xml:space="preserve"> выполнением распоряжения остается</w:t>
      </w:r>
      <w:r w:rsidR="00DE391B" w:rsidRPr="00E32221">
        <w:rPr>
          <w:sz w:val="24"/>
          <w:szCs w:val="24"/>
        </w:rPr>
        <w:t xml:space="preserve"> </w:t>
      </w:r>
      <w:r w:rsidR="002A0A05" w:rsidRPr="00E32221">
        <w:rPr>
          <w:sz w:val="24"/>
          <w:szCs w:val="24"/>
        </w:rPr>
        <w:t>за председателем Комитета</w:t>
      </w:r>
      <w:r w:rsidR="00DE391B" w:rsidRPr="00E32221">
        <w:rPr>
          <w:sz w:val="24"/>
          <w:szCs w:val="24"/>
        </w:rPr>
        <w:t xml:space="preserve"> </w:t>
      </w:r>
      <w:r w:rsidR="007F7B15">
        <w:rPr>
          <w:sz w:val="24"/>
          <w:szCs w:val="24"/>
        </w:rPr>
        <w:br/>
      </w:r>
      <w:r w:rsidR="002A0A05" w:rsidRPr="00E32221">
        <w:rPr>
          <w:sz w:val="24"/>
          <w:szCs w:val="24"/>
        </w:rPr>
        <w:t>по молодежной политике и взаимодействию</w:t>
      </w:r>
      <w:r w:rsidR="00A2024A" w:rsidRPr="00E32221">
        <w:rPr>
          <w:sz w:val="24"/>
          <w:szCs w:val="24"/>
        </w:rPr>
        <w:t xml:space="preserve"> </w:t>
      </w:r>
      <w:r w:rsidR="002A0A05" w:rsidRPr="00E32221">
        <w:rPr>
          <w:sz w:val="24"/>
          <w:szCs w:val="24"/>
        </w:rPr>
        <w:t>с общественными организациями.</w:t>
      </w:r>
    </w:p>
    <w:p w14:paraId="706E9C6F" w14:textId="77777777" w:rsidR="00206940" w:rsidRPr="00E32221" w:rsidRDefault="00206940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5E7452DF" w14:textId="77777777" w:rsidR="00685ABB" w:rsidRPr="00E32221" w:rsidRDefault="00685ABB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2F9C1B4A" w14:textId="77777777" w:rsidR="005D1432" w:rsidRPr="00E32221" w:rsidRDefault="005D1432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12CFBD67" w14:textId="44438E84" w:rsidR="00975168" w:rsidRPr="00E32221" w:rsidRDefault="00F54723" w:rsidP="00316237">
      <w:pPr>
        <w:tabs>
          <w:tab w:val="left" w:pos="0"/>
        </w:tabs>
        <w:ind w:right="15"/>
        <w:jc w:val="both"/>
        <w:rPr>
          <w:b/>
          <w:sz w:val="24"/>
          <w:szCs w:val="24"/>
        </w:rPr>
      </w:pPr>
      <w:r w:rsidRPr="00E32221">
        <w:rPr>
          <w:b/>
          <w:sz w:val="24"/>
          <w:szCs w:val="24"/>
        </w:rPr>
        <w:t>П</w:t>
      </w:r>
      <w:r w:rsidR="00103801" w:rsidRPr="00E32221">
        <w:rPr>
          <w:b/>
          <w:sz w:val="24"/>
          <w:szCs w:val="24"/>
        </w:rPr>
        <w:t>редседател</w:t>
      </w:r>
      <w:r w:rsidRPr="00E32221">
        <w:rPr>
          <w:b/>
          <w:sz w:val="24"/>
          <w:szCs w:val="24"/>
        </w:rPr>
        <w:t>ь</w:t>
      </w:r>
      <w:r w:rsidR="008C4D71" w:rsidRPr="00E32221">
        <w:rPr>
          <w:b/>
          <w:sz w:val="24"/>
          <w:szCs w:val="24"/>
        </w:rPr>
        <w:t xml:space="preserve"> </w:t>
      </w:r>
      <w:r w:rsidR="00975168" w:rsidRPr="00E32221">
        <w:rPr>
          <w:b/>
          <w:sz w:val="24"/>
          <w:szCs w:val="24"/>
        </w:rPr>
        <w:t xml:space="preserve">Комитета </w:t>
      </w:r>
      <w:r w:rsidR="00316237" w:rsidRPr="00E32221">
        <w:rPr>
          <w:b/>
          <w:sz w:val="24"/>
          <w:szCs w:val="24"/>
        </w:rPr>
        <w:t xml:space="preserve">                                                          </w:t>
      </w:r>
      <w:r w:rsidR="008C4D71" w:rsidRPr="00E32221">
        <w:rPr>
          <w:b/>
          <w:sz w:val="24"/>
          <w:szCs w:val="24"/>
        </w:rPr>
        <w:t xml:space="preserve">                            </w:t>
      </w:r>
      <w:r w:rsidR="007F7B15">
        <w:rPr>
          <w:b/>
          <w:sz w:val="24"/>
          <w:szCs w:val="24"/>
        </w:rPr>
        <w:t>Б.Г.Заставный</w:t>
      </w:r>
    </w:p>
    <w:p w14:paraId="7C84EE42" w14:textId="6B3F5AE3" w:rsidR="0003512A" w:rsidRPr="00E32221" w:rsidRDefault="007D1E24" w:rsidP="00316237">
      <w:pPr>
        <w:ind w:right="15"/>
        <w:rPr>
          <w:b/>
          <w:sz w:val="24"/>
          <w:szCs w:val="24"/>
        </w:rPr>
      </w:pPr>
      <w:r w:rsidRPr="00E32221">
        <w:rPr>
          <w:b/>
          <w:sz w:val="24"/>
          <w:szCs w:val="24"/>
        </w:rPr>
        <w:br w:type="page"/>
      </w:r>
    </w:p>
    <w:p w14:paraId="48FDD784" w14:textId="77777777" w:rsidR="007F40C2" w:rsidRPr="00E32221" w:rsidRDefault="007F40C2" w:rsidP="007F40C2">
      <w:pPr>
        <w:ind w:left="5664"/>
        <w:rPr>
          <w:sz w:val="24"/>
          <w:szCs w:val="24"/>
        </w:rPr>
      </w:pPr>
      <w:r w:rsidRPr="00E32221">
        <w:rPr>
          <w:sz w:val="24"/>
          <w:szCs w:val="24"/>
        </w:rPr>
        <w:lastRenderedPageBreak/>
        <w:t>УТВЕРЖДЕНО</w:t>
      </w:r>
    </w:p>
    <w:p w14:paraId="1BCC1737" w14:textId="03296141" w:rsidR="007F40C2" w:rsidRPr="00E32221" w:rsidRDefault="007F40C2" w:rsidP="006D11BB">
      <w:pPr>
        <w:ind w:left="5664"/>
        <w:rPr>
          <w:color w:val="000000"/>
          <w:sz w:val="24"/>
          <w:szCs w:val="24"/>
        </w:rPr>
      </w:pPr>
      <w:r w:rsidRPr="00E32221">
        <w:rPr>
          <w:sz w:val="24"/>
          <w:szCs w:val="24"/>
        </w:rPr>
        <w:t xml:space="preserve">распоряжением Комитета </w:t>
      </w:r>
      <w:r w:rsidRPr="00E32221">
        <w:rPr>
          <w:sz w:val="24"/>
          <w:szCs w:val="24"/>
        </w:rPr>
        <w:br/>
        <w:t xml:space="preserve">по молодежной политике </w:t>
      </w:r>
      <w:r w:rsidRPr="00E32221">
        <w:rPr>
          <w:sz w:val="24"/>
          <w:szCs w:val="24"/>
        </w:rPr>
        <w:br/>
        <w:t>и взаимодействию с обществ</w:t>
      </w:r>
      <w:r w:rsidR="00F968D2" w:rsidRPr="00E32221">
        <w:rPr>
          <w:sz w:val="24"/>
          <w:szCs w:val="24"/>
        </w:rPr>
        <w:t xml:space="preserve">енными организациями </w:t>
      </w:r>
      <w:proofErr w:type="gramStart"/>
      <w:r w:rsidR="00F968D2" w:rsidRPr="00E32221">
        <w:rPr>
          <w:sz w:val="24"/>
          <w:szCs w:val="24"/>
        </w:rPr>
        <w:t>от</w:t>
      </w:r>
      <w:proofErr w:type="gramEnd"/>
      <w:r w:rsidR="00F968D2" w:rsidRPr="00E32221">
        <w:rPr>
          <w:sz w:val="24"/>
          <w:szCs w:val="24"/>
        </w:rPr>
        <w:t xml:space="preserve"> _________ №</w:t>
      </w:r>
      <w:r w:rsidRPr="00E32221">
        <w:rPr>
          <w:sz w:val="24"/>
          <w:szCs w:val="24"/>
        </w:rPr>
        <w:t>____</w:t>
      </w:r>
    </w:p>
    <w:p w14:paraId="6584B1AF" w14:textId="77777777" w:rsidR="006D11BB" w:rsidRPr="00E32221" w:rsidRDefault="006D11BB" w:rsidP="006D11BB">
      <w:pPr>
        <w:ind w:left="5664"/>
        <w:rPr>
          <w:color w:val="000000"/>
          <w:sz w:val="24"/>
          <w:szCs w:val="24"/>
        </w:rPr>
      </w:pPr>
    </w:p>
    <w:p w14:paraId="2EA173D3" w14:textId="77777777" w:rsidR="006D11BB" w:rsidRPr="00E32221" w:rsidRDefault="006D11BB" w:rsidP="006D11BB">
      <w:pPr>
        <w:ind w:left="5664"/>
        <w:rPr>
          <w:color w:val="000000"/>
          <w:sz w:val="24"/>
          <w:szCs w:val="24"/>
        </w:rPr>
      </w:pPr>
    </w:p>
    <w:p w14:paraId="4E47354C" w14:textId="77777777" w:rsidR="007F7B15" w:rsidRPr="007F7B15" w:rsidRDefault="007F7B15" w:rsidP="007F7B15">
      <w:pPr>
        <w:ind w:right="68" w:firstLine="709"/>
        <w:jc w:val="center"/>
        <w:rPr>
          <w:rFonts w:eastAsia="Arial"/>
          <w:b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b/>
          <w:color w:val="000000"/>
          <w:sz w:val="24"/>
          <w:szCs w:val="24"/>
          <w:lang w:eastAsia="en-US" w:bidi="en-US"/>
        </w:rPr>
        <w:t xml:space="preserve">ПОЛОЖЕНИЕ </w:t>
      </w:r>
    </w:p>
    <w:p w14:paraId="1CD48A70" w14:textId="19420829" w:rsidR="007F7B15" w:rsidRPr="007F7B15" w:rsidRDefault="007F7B15" w:rsidP="007F7B15">
      <w:pPr>
        <w:ind w:right="68" w:firstLine="709"/>
        <w:jc w:val="center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b/>
          <w:color w:val="000000"/>
          <w:sz w:val="24"/>
          <w:szCs w:val="24"/>
          <w:lang w:eastAsia="en-US" w:bidi="en-US"/>
        </w:rPr>
        <w:t xml:space="preserve">о проведении </w:t>
      </w:r>
      <w:r w:rsidR="008F12A5" w:rsidRPr="008F12A5">
        <w:rPr>
          <w:b/>
          <w:color w:val="000000"/>
          <w:sz w:val="24"/>
          <w:szCs w:val="24"/>
        </w:rPr>
        <w:t>открытого конкурсного отбора в Санкт-Петербурге в рамках Всероссийского конкурса лучших региональных практик поддержки волонтерства «Регион добрых дел» 2021 года</w:t>
      </w:r>
    </w:p>
    <w:p w14:paraId="20CFBEC2" w14:textId="77777777" w:rsidR="007F7B15" w:rsidRPr="007F7B15" w:rsidRDefault="007F7B15" w:rsidP="007F7B15">
      <w:pPr>
        <w:ind w:right="68" w:firstLine="709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5CD5EAAC" w14:textId="77777777" w:rsidR="007F7B15" w:rsidRPr="007F7B15" w:rsidRDefault="007F7B15" w:rsidP="007F7B15">
      <w:pPr>
        <w:ind w:right="68"/>
        <w:contextualSpacing/>
        <w:jc w:val="center"/>
        <w:rPr>
          <w:color w:val="000000"/>
          <w:sz w:val="24"/>
          <w:szCs w:val="24"/>
          <w:lang w:val="en-US"/>
        </w:rPr>
      </w:pPr>
      <w:r w:rsidRPr="007F7B15">
        <w:rPr>
          <w:color w:val="000000"/>
          <w:sz w:val="24"/>
          <w:szCs w:val="24"/>
        </w:rPr>
        <w:t>1.</w:t>
      </w:r>
      <w:r w:rsidRPr="007F7B15">
        <w:rPr>
          <w:color w:val="000000"/>
          <w:sz w:val="24"/>
          <w:szCs w:val="24"/>
        </w:rPr>
        <w:tab/>
      </w:r>
      <w:r w:rsidRPr="007F7B15">
        <w:rPr>
          <w:b/>
          <w:color w:val="000000"/>
          <w:sz w:val="24"/>
          <w:szCs w:val="24"/>
        </w:rPr>
        <w:t>Общие положения</w:t>
      </w:r>
    </w:p>
    <w:p w14:paraId="1598AC4B" w14:textId="77777777" w:rsidR="007F7B15" w:rsidRPr="007F7B15" w:rsidRDefault="007F7B15" w:rsidP="007F7B15">
      <w:pPr>
        <w:ind w:right="68"/>
        <w:jc w:val="both"/>
        <w:rPr>
          <w:rFonts w:eastAsia="Arial"/>
          <w:color w:val="000000"/>
          <w:sz w:val="24"/>
          <w:szCs w:val="24"/>
          <w:lang w:val="en-US" w:eastAsia="en-US" w:bidi="en-US"/>
        </w:rPr>
      </w:pPr>
    </w:p>
    <w:p w14:paraId="1D166AA0" w14:textId="347C80F2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Настоящее Положение определяет цел</w:t>
      </w:r>
      <w:r w:rsidRPr="007F7B15">
        <w:rPr>
          <w:sz w:val="24"/>
          <w:szCs w:val="24"/>
        </w:rPr>
        <w:t>ь</w:t>
      </w:r>
      <w:r w:rsidRPr="007F7B15">
        <w:rPr>
          <w:color w:val="000000"/>
          <w:sz w:val="24"/>
          <w:szCs w:val="24"/>
        </w:rPr>
        <w:t>, задачи, порядок проведения</w:t>
      </w:r>
      <w:r w:rsidRPr="007F7B15">
        <w:rPr>
          <w:color w:val="000000"/>
          <w:sz w:val="24"/>
          <w:szCs w:val="24"/>
        </w:rPr>
        <w:br/>
        <w:t xml:space="preserve"> и условия участия в </w:t>
      </w:r>
      <w:r w:rsidR="008F12A5">
        <w:rPr>
          <w:color w:val="000000"/>
          <w:sz w:val="24"/>
          <w:szCs w:val="24"/>
        </w:rPr>
        <w:t>открытом конкурсном отборе</w:t>
      </w:r>
      <w:r w:rsidRPr="007F7B15">
        <w:rPr>
          <w:color w:val="000000"/>
          <w:sz w:val="24"/>
          <w:szCs w:val="24"/>
        </w:rPr>
        <w:t xml:space="preserve"> </w:t>
      </w:r>
      <w:r w:rsidR="008F12A5">
        <w:rPr>
          <w:color w:val="000000"/>
          <w:sz w:val="24"/>
          <w:szCs w:val="24"/>
        </w:rPr>
        <w:t>в Санкт-Петербурге</w:t>
      </w:r>
      <w:r w:rsidRPr="007F7B15">
        <w:rPr>
          <w:color w:val="000000"/>
          <w:sz w:val="24"/>
          <w:szCs w:val="24"/>
        </w:rPr>
        <w:t xml:space="preserve"> </w:t>
      </w:r>
      <w:r w:rsidR="008F12A5" w:rsidRPr="008F12A5">
        <w:rPr>
          <w:color w:val="000000"/>
          <w:sz w:val="24"/>
          <w:szCs w:val="24"/>
        </w:rPr>
        <w:t>в рамках Всероссийского конкурса лучших региональных практик поддержки волонтерства «Регион добрых дел» 2021 года</w:t>
      </w:r>
      <w:r w:rsidRPr="007F7B15">
        <w:rPr>
          <w:color w:val="000000"/>
          <w:sz w:val="24"/>
          <w:szCs w:val="24"/>
        </w:rPr>
        <w:t xml:space="preserve"> (далее – </w:t>
      </w:r>
      <w:r w:rsidR="002F53EC">
        <w:rPr>
          <w:color w:val="000000"/>
          <w:sz w:val="24"/>
          <w:szCs w:val="24"/>
        </w:rPr>
        <w:t>Региональный к</w:t>
      </w:r>
      <w:r w:rsidRPr="007F7B15">
        <w:rPr>
          <w:color w:val="000000"/>
          <w:sz w:val="24"/>
          <w:szCs w:val="24"/>
        </w:rPr>
        <w:t xml:space="preserve">онкурс). </w:t>
      </w:r>
      <w:r w:rsidR="00A311A1">
        <w:rPr>
          <w:color w:val="000000"/>
          <w:sz w:val="24"/>
          <w:szCs w:val="24"/>
        </w:rPr>
        <w:t>Региональный к</w:t>
      </w:r>
      <w:r w:rsidRPr="007F7B15">
        <w:rPr>
          <w:color w:val="000000"/>
          <w:sz w:val="24"/>
          <w:szCs w:val="24"/>
        </w:rPr>
        <w:t xml:space="preserve">онкурс проводится </w:t>
      </w:r>
      <w:proofErr w:type="gramStart"/>
      <w:r w:rsidRPr="007F7B15">
        <w:rPr>
          <w:color w:val="000000"/>
          <w:sz w:val="24"/>
          <w:szCs w:val="24"/>
        </w:rPr>
        <w:t>в Санкт-Петербурге</w:t>
      </w:r>
      <w:r w:rsidRPr="007F7B15">
        <w:rPr>
          <w:i/>
          <w:color w:val="000000"/>
          <w:sz w:val="24"/>
          <w:szCs w:val="24"/>
        </w:rPr>
        <w:t xml:space="preserve"> </w:t>
      </w:r>
      <w:r w:rsidRPr="007F7B15">
        <w:rPr>
          <w:color w:val="000000"/>
          <w:sz w:val="24"/>
          <w:szCs w:val="24"/>
        </w:rPr>
        <w:t xml:space="preserve">в рамках подготовки заявки </w:t>
      </w:r>
      <w:r w:rsidR="008F12A5">
        <w:rPr>
          <w:color w:val="000000"/>
          <w:sz w:val="24"/>
          <w:szCs w:val="24"/>
        </w:rPr>
        <w:t xml:space="preserve">от </w:t>
      </w:r>
      <w:r w:rsidRPr="007F7B15">
        <w:rPr>
          <w:color w:val="000000"/>
          <w:sz w:val="24"/>
          <w:szCs w:val="24"/>
        </w:rPr>
        <w:t>Санкт-Петербурга</w:t>
      </w:r>
      <w:r w:rsidRPr="007F7B15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участие </w:t>
      </w:r>
      <w:r w:rsidR="00A311A1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во Всероссийском конкурсе</w:t>
      </w:r>
      <w:proofErr w:type="gramEnd"/>
      <w:r w:rsidRPr="007F7B15">
        <w:rPr>
          <w:color w:val="000000"/>
          <w:sz w:val="24"/>
          <w:szCs w:val="24"/>
        </w:rPr>
        <w:t xml:space="preserve"> лучших региональных практик поддержки волонтерства «Регион добрых дел» 202</w:t>
      </w:r>
      <w:r w:rsidR="008F12A5">
        <w:rPr>
          <w:color w:val="000000"/>
          <w:sz w:val="24"/>
          <w:szCs w:val="24"/>
        </w:rPr>
        <w:t>1</w:t>
      </w:r>
      <w:r w:rsidRPr="007F7B15">
        <w:rPr>
          <w:color w:val="000000"/>
          <w:sz w:val="24"/>
          <w:szCs w:val="24"/>
        </w:rPr>
        <w:t xml:space="preserve"> года (далее – Конкурс РДД), организатором которого является Федеральное агентство по делам молодежи</w:t>
      </w:r>
      <w:r w:rsidR="002F53EC">
        <w:rPr>
          <w:color w:val="000000"/>
          <w:sz w:val="24"/>
          <w:szCs w:val="24"/>
        </w:rPr>
        <w:t xml:space="preserve"> (приказ</w:t>
      </w:r>
      <w:r w:rsidR="002F53EC" w:rsidRPr="007F7B15">
        <w:rPr>
          <w:color w:val="000000"/>
          <w:sz w:val="24"/>
          <w:szCs w:val="24"/>
        </w:rPr>
        <w:t xml:space="preserve"> от </w:t>
      </w:r>
      <w:r w:rsidR="002F53EC">
        <w:rPr>
          <w:color w:val="000000"/>
          <w:sz w:val="24"/>
          <w:szCs w:val="24"/>
        </w:rPr>
        <w:t>05</w:t>
      </w:r>
      <w:r w:rsidR="002F53EC" w:rsidRPr="007F7B15">
        <w:rPr>
          <w:color w:val="000000"/>
          <w:sz w:val="24"/>
          <w:szCs w:val="24"/>
        </w:rPr>
        <w:t>.04.202</w:t>
      </w:r>
      <w:r w:rsidR="002F53EC">
        <w:rPr>
          <w:color w:val="000000"/>
          <w:sz w:val="24"/>
          <w:szCs w:val="24"/>
        </w:rPr>
        <w:t>1</w:t>
      </w:r>
      <w:r w:rsidR="002F53EC" w:rsidRPr="007F7B15">
        <w:rPr>
          <w:color w:val="000000"/>
          <w:sz w:val="24"/>
          <w:szCs w:val="24"/>
        </w:rPr>
        <w:t xml:space="preserve"> № 1</w:t>
      </w:r>
      <w:r w:rsidR="002F53EC">
        <w:rPr>
          <w:color w:val="000000"/>
          <w:sz w:val="24"/>
          <w:szCs w:val="24"/>
        </w:rPr>
        <w:t>09)</w:t>
      </w:r>
      <w:r w:rsidRPr="007F7B15">
        <w:rPr>
          <w:color w:val="000000"/>
          <w:sz w:val="24"/>
          <w:szCs w:val="24"/>
        </w:rPr>
        <w:t>.</w:t>
      </w:r>
    </w:p>
    <w:p w14:paraId="00054A81" w14:textId="0A955A4C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proofErr w:type="gramStart"/>
      <w:r w:rsidRPr="007F7B15">
        <w:rPr>
          <w:color w:val="000000"/>
          <w:sz w:val="24"/>
          <w:szCs w:val="24"/>
        </w:rPr>
        <w:t xml:space="preserve">Организатором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в Сан</w:t>
      </w:r>
      <w:r w:rsidR="002F53EC">
        <w:rPr>
          <w:color w:val="000000"/>
          <w:sz w:val="24"/>
          <w:szCs w:val="24"/>
        </w:rPr>
        <w:t xml:space="preserve">кт-Петербурге является Комитет </w:t>
      </w:r>
      <w:r w:rsidRPr="007F7B15">
        <w:rPr>
          <w:color w:val="000000"/>
          <w:sz w:val="24"/>
          <w:szCs w:val="24"/>
        </w:rPr>
        <w:t xml:space="preserve">по молодежной политике и взаимодействию с общественным организациями </w:t>
      </w:r>
      <w:r w:rsidRPr="007F7B15">
        <w:rPr>
          <w:color w:val="000000"/>
          <w:sz w:val="24"/>
          <w:szCs w:val="24"/>
        </w:rPr>
        <w:br/>
        <w:t>(далее – Организатор).</w:t>
      </w:r>
      <w:proofErr w:type="gramEnd"/>
    </w:p>
    <w:p w14:paraId="6607EA30" w14:textId="4A7AC6FB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Оператором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в</w:t>
      </w:r>
      <w:r w:rsidRPr="007F7B15">
        <w:rPr>
          <w:i/>
          <w:color w:val="000000"/>
          <w:sz w:val="24"/>
          <w:szCs w:val="24"/>
        </w:rPr>
        <w:t xml:space="preserve"> </w:t>
      </w:r>
      <w:r w:rsidRPr="007F7B15">
        <w:rPr>
          <w:color w:val="000000"/>
          <w:sz w:val="24"/>
          <w:szCs w:val="24"/>
        </w:rPr>
        <w:t xml:space="preserve">Санкт-Петербурге является государственное бюджетное учреждение «Дом молодежи Санкт-Петербурга» </w:t>
      </w:r>
      <w:r w:rsidR="00FC7816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(далее – Оператор).</w:t>
      </w:r>
    </w:p>
    <w:p w14:paraId="58B01D89" w14:textId="77777777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>Оператор осуществляет следующие функции:</w:t>
      </w:r>
    </w:p>
    <w:p w14:paraId="776A0043" w14:textId="1997DE49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организационно-техническое обеспечение проведения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>;</w:t>
      </w:r>
    </w:p>
    <w:p w14:paraId="3898EEF8" w14:textId="4B56F6DF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устное или письменное консультирование участников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 xml:space="preserve"> по вопросам проведения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>;</w:t>
      </w:r>
    </w:p>
    <w:p w14:paraId="5E1477D5" w14:textId="58B9870E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первичное рассмотрение заявок на участие в </w:t>
      </w:r>
      <w:r w:rsidR="00A311A1">
        <w:rPr>
          <w:sz w:val="24"/>
          <w:szCs w:val="24"/>
        </w:rPr>
        <w:t>Региональном к</w:t>
      </w:r>
      <w:r w:rsidRPr="007F7B15">
        <w:rPr>
          <w:sz w:val="24"/>
          <w:szCs w:val="24"/>
        </w:rPr>
        <w:t>онкурсе на предмет соответствия требованиям настоящего Положения;</w:t>
      </w:r>
    </w:p>
    <w:p w14:paraId="52461B1E" w14:textId="3D4CDEA1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организация процесса экспертизы заявок и подведение итогов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>;</w:t>
      </w:r>
    </w:p>
    <w:p w14:paraId="668B2796" w14:textId="74A2EDB0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организация обучения и экспертного сопровождения победителей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>;</w:t>
      </w:r>
    </w:p>
    <w:p w14:paraId="037A8F98" w14:textId="01542285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мониторинг </w:t>
      </w:r>
      <w:proofErr w:type="gramStart"/>
      <w:r w:rsidRPr="007F7B15">
        <w:rPr>
          <w:sz w:val="24"/>
          <w:szCs w:val="24"/>
        </w:rPr>
        <w:t xml:space="preserve">хода реализации проектов победителей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proofErr w:type="gramEnd"/>
      <w:r w:rsidRPr="007F7B15">
        <w:rPr>
          <w:sz w:val="24"/>
          <w:szCs w:val="24"/>
        </w:rPr>
        <w:t>.</w:t>
      </w:r>
    </w:p>
    <w:p w14:paraId="0FE3757E" w14:textId="77777777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1.5. Для целей настоящего Положения используются следующие основные понятия </w:t>
      </w:r>
      <w:r w:rsidRPr="007F7B15">
        <w:rPr>
          <w:sz w:val="24"/>
          <w:szCs w:val="24"/>
        </w:rPr>
        <w:br/>
        <w:t>и сокращения:</w:t>
      </w:r>
    </w:p>
    <w:p w14:paraId="241F09E3" w14:textId="50D5B1CB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Заявка – комплект документов, оформленный в соответствии с требованиями настоящего Положения, представляемый участником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 xml:space="preserve"> Оператору.</w:t>
      </w:r>
    </w:p>
    <w:p w14:paraId="55CB1C42" w14:textId="741580DA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>Проект – комплекс взаимосвязанных мероприятий, включающих участие добровольцев (волонтеров), направленных на достижение конкретных об</w:t>
      </w:r>
      <w:r w:rsidRPr="00451BC1">
        <w:rPr>
          <w:sz w:val="24"/>
          <w:szCs w:val="24"/>
        </w:rPr>
        <w:t xml:space="preserve">щественно полезных результатов </w:t>
      </w:r>
      <w:r w:rsidRPr="007F7B15">
        <w:rPr>
          <w:sz w:val="24"/>
          <w:szCs w:val="24"/>
        </w:rPr>
        <w:t>в рамках определенного срока и бюджета.</w:t>
      </w:r>
    </w:p>
    <w:p w14:paraId="0ABAF966" w14:textId="53C59BA9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lastRenderedPageBreak/>
        <w:t xml:space="preserve">Экспертная комиссия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 xml:space="preserve"> – коллегиальный ор</w:t>
      </w:r>
      <w:r w:rsidRPr="00451BC1">
        <w:rPr>
          <w:sz w:val="24"/>
          <w:szCs w:val="24"/>
        </w:rPr>
        <w:t xml:space="preserve">ган, создаваемый Организатором </w:t>
      </w:r>
      <w:r w:rsidRPr="007F7B15">
        <w:rPr>
          <w:sz w:val="24"/>
          <w:szCs w:val="24"/>
        </w:rPr>
        <w:t xml:space="preserve">для обеспечения проведения независимой экспертизы представленных </w:t>
      </w:r>
      <w:r w:rsidR="00FC7816">
        <w:rPr>
          <w:sz w:val="24"/>
          <w:szCs w:val="24"/>
        </w:rPr>
        <w:br/>
      </w:r>
      <w:r w:rsidRPr="007F7B15">
        <w:rPr>
          <w:sz w:val="24"/>
          <w:szCs w:val="24"/>
        </w:rPr>
        <w:t xml:space="preserve">на </w:t>
      </w:r>
      <w:r w:rsidR="002F53EC">
        <w:rPr>
          <w:color w:val="000000"/>
          <w:sz w:val="24"/>
          <w:szCs w:val="24"/>
        </w:rPr>
        <w:t>Региональный к</w:t>
      </w:r>
      <w:r w:rsidR="002F53EC" w:rsidRPr="007F7B15">
        <w:rPr>
          <w:color w:val="000000"/>
          <w:sz w:val="24"/>
          <w:szCs w:val="24"/>
        </w:rPr>
        <w:t>онкурс</w:t>
      </w:r>
      <w:r w:rsidRPr="007F7B15">
        <w:rPr>
          <w:sz w:val="24"/>
          <w:szCs w:val="24"/>
        </w:rPr>
        <w:t xml:space="preserve"> заявок.</w:t>
      </w:r>
    </w:p>
    <w:p w14:paraId="41FE6923" w14:textId="47718E9C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Эксперт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sz w:val="24"/>
          <w:szCs w:val="24"/>
        </w:rPr>
        <w:t xml:space="preserve"> – физическое лицо, привлеченное Организатором к оценке заявок.</w:t>
      </w:r>
    </w:p>
    <w:p w14:paraId="58144E90" w14:textId="77777777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sz w:val="24"/>
          <w:szCs w:val="24"/>
        </w:rPr>
      </w:pPr>
    </w:p>
    <w:p w14:paraId="1E16C4E7" w14:textId="69F14F4D" w:rsidR="007F7B15" w:rsidRPr="002F53EC" w:rsidRDefault="007F7B15" w:rsidP="007F7B15">
      <w:pPr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>Цел</w:t>
      </w:r>
      <w:r w:rsidRPr="007F7B15">
        <w:rPr>
          <w:b/>
          <w:sz w:val="24"/>
          <w:szCs w:val="24"/>
        </w:rPr>
        <w:t>ь</w:t>
      </w:r>
      <w:r w:rsidRPr="007F7B15">
        <w:rPr>
          <w:b/>
          <w:color w:val="000000"/>
          <w:sz w:val="24"/>
          <w:szCs w:val="24"/>
        </w:rPr>
        <w:t xml:space="preserve"> и задачи </w:t>
      </w:r>
      <w:r w:rsidR="002F53EC" w:rsidRPr="002F53EC">
        <w:rPr>
          <w:b/>
          <w:color w:val="000000"/>
          <w:sz w:val="24"/>
          <w:szCs w:val="24"/>
        </w:rPr>
        <w:t>Регионального конкурса</w:t>
      </w:r>
    </w:p>
    <w:p w14:paraId="6A8C9C8B" w14:textId="77777777" w:rsidR="007F7B15" w:rsidRPr="002F53EC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2F5E7D67" w14:textId="63306CAA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Цель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– </w:t>
      </w:r>
      <w:r w:rsidR="006300C8">
        <w:rPr>
          <w:color w:val="000000"/>
          <w:sz w:val="24"/>
          <w:szCs w:val="24"/>
        </w:rPr>
        <w:t xml:space="preserve">отбор лучших проектов, которые войдут </w:t>
      </w:r>
      <w:r w:rsidR="00FC7816">
        <w:rPr>
          <w:color w:val="000000"/>
          <w:sz w:val="24"/>
          <w:szCs w:val="24"/>
        </w:rPr>
        <w:br/>
      </w:r>
      <w:r w:rsidR="006300C8">
        <w:rPr>
          <w:color w:val="000000"/>
          <w:sz w:val="24"/>
          <w:szCs w:val="24"/>
        </w:rPr>
        <w:t>в состав итоговой заявки на участие Санкт-Петербурга в Конкурсе РДД</w:t>
      </w:r>
      <w:r w:rsidRPr="007F7B15">
        <w:rPr>
          <w:color w:val="000000"/>
          <w:sz w:val="24"/>
          <w:szCs w:val="24"/>
        </w:rPr>
        <w:t>.</w:t>
      </w:r>
    </w:p>
    <w:p w14:paraId="56FDAA63" w14:textId="7F81911B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Задачи </w:t>
      </w:r>
      <w:r w:rsidR="002F53EC">
        <w:rPr>
          <w:color w:val="000000"/>
          <w:sz w:val="24"/>
          <w:szCs w:val="24"/>
        </w:rPr>
        <w:t>Регионального к</w:t>
      </w:r>
      <w:r w:rsidR="002F53EC" w:rsidRPr="007F7B15">
        <w:rPr>
          <w:color w:val="000000"/>
          <w:sz w:val="24"/>
          <w:szCs w:val="24"/>
        </w:rPr>
        <w:t>онкурс</w:t>
      </w:r>
      <w:r w:rsidR="002F53EC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>:</w:t>
      </w:r>
    </w:p>
    <w:p w14:paraId="5C7E8D3A" w14:textId="77777777" w:rsidR="007F7B15" w:rsidRDefault="007F7B15" w:rsidP="007F7B1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выявление, поддержка и тиражирование наиболее значимых, перспективных, системных проектов, </w:t>
      </w:r>
      <w:r w:rsidRPr="007F7B15">
        <w:rPr>
          <w:sz w:val="24"/>
          <w:szCs w:val="24"/>
        </w:rPr>
        <w:t xml:space="preserve">направленных на содействие </w:t>
      </w:r>
      <w:r w:rsidRPr="007F7B15">
        <w:rPr>
          <w:color w:val="000000"/>
          <w:sz w:val="24"/>
          <w:szCs w:val="24"/>
        </w:rPr>
        <w:t xml:space="preserve">развитию и распространению добровольчества (волонтерства)  </w:t>
      </w:r>
      <w:r w:rsidRPr="007F7B15">
        <w:rPr>
          <w:sz w:val="24"/>
          <w:szCs w:val="24"/>
        </w:rPr>
        <w:t>в</w:t>
      </w:r>
      <w:r w:rsidRPr="007F7B15">
        <w:rPr>
          <w:i/>
          <w:sz w:val="24"/>
          <w:szCs w:val="24"/>
        </w:rPr>
        <w:t xml:space="preserve"> </w:t>
      </w:r>
      <w:r w:rsidRPr="007F7B15">
        <w:rPr>
          <w:sz w:val="24"/>
          <w:szCs w:val="24"/>
        </w:rPr>
        <w:t>Санкт-Петербурге</w:t>
      </w:r>
      <w:r w:rsidRPr="007F7B15">
        <w:rPr>
          <w:color w:val="000000"/>
          <w:sz w:val="24"/>
          <w:szCs w:val="24"/>
        </w:rPr>
        <w:t xml:space="preserve">; </w:t>
      </w:r>
    </w:p>
    <w:p w14:paraId="7EA446A8" w14:textId="4674F04D" w:rsidR="008F12A5" w:rsidRDefault="008F12A5" w:rsidP="008F12A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поддержка деятельности существующих и создание условий для образования новых добровольческих (волонтерских) организаций и инициатив, обеспечивающих востребованность участия добровольцев (волонтеров) в решении социальных зад</w:t>
      </w:r>
      <w:r>
        <w:rPr>
          <w:color w:val="000000"/>
          <w:sz w:val="24"/>
          <w:szCs w:val="24"/>
        </w:rPr>
        <w:t xml:space="preserve">ач </w:t>
      </w:r>
      <w:r>
        <w:rPr>
          <w:color w:val="000000"/>
          <w:sz w:val="24"/>
          <w:szCs w:val="24"/>
        </w:rPr>
        <w:br/>
        <w:t xml:space="preserve">и вовлечение общественности </w:t>
      </w:r>
      <w:r w:rsidRPr="007F7B15">
        <w:rPr>
          <w:color w:val="000000"/>
          <w:sz w:val="24"/>
          <w:szCs w:val="24"/>
        </w:rPr>
        <w:t xml:space="preserve">в добровольческую (волонтерскую) деятельность </w:t>
      </w:r>
      <w:r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в Санкт-Петербурге;</w:t>
      </w:r>
    </w:p>
    <w:p w14:paraId="23DC0723" w14:textId="77777777" w:rsidR="008F12A5" w:rsidRDefault="008F12A5" w:rsidP="008F12A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повышение престижа добровольчества (волонтерства) в обществе;</w:t>
      </w:r>
    </w:p>
    <w:p w14:paraId="3F99D7D9" w14:textId="0F339AC9" w:rsidR="008F12A5" w:rsidRDefault="008F12A5" w:rsidP="008F12A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расширение межсекторного взаимодействия в сфере добровольчества (волонтерства), включая взаимодействие добровольческих (волонтерских) организаций </w:t>
      </w:r>
      <w:r w:rsidRPr="007F7B15">
        <w:rPr>
          <w:color w:val="000000"/>
          <w:sz w:val="24"/>
          <w:szCs w:val="24"/>
        </w:rPr>
        <w:br/>
        <w:t>с иными организациями некоммерческого сектора, бизнесом, о</w:t>
      </w:r>
      <w:r>
        <w:rPr>
          <w:color w:val="000000"/>
          <w:sz w:val="24"/>
          <w:szCs w:val="24"/>
        </w:rPr>
        <w:t xml:space="preserve">рганами государственной власти </w:t>
      </w:r>
      <w:r w:rsidRPr="007F7B15">
        <w:rPr>
          <w:color w:val="000000"/>
          <w:sz w:val="24"/>
          <w:szCs w:val="24"/>
        </w:rPr>
        <w:t xml:space="preserve">и органами местного самоуправления, государственными и муниципальными учреждениями, средствами массовой информации, международными, религиозными </w:t>
      </w:r>
      <w:r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и иными заинтересованными организациями в Санкт-Петербурге;</w:t>
      </w:r>
    </w:p>
    <w:p w14:paraId="34D2C185" w14:textId="77777777" w:rsidR="008F12A5" w:rsidRPr="007F7B15" w:rsidRDefault="008F12A5" w:rsidP="008F12A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увеличение численности граждан, вовлеченных в добровольческую (волонтерскую) деятельность в Санкт-Петербурге.</w:t>
      </w:r>
    </w:p>
    <w:p w14:paraId="7DFCCE2C" w14:textId="652EDADD" w:rsidR="007F7B15" w:rsidRPr="007F7B15" w:rsidRDefault="008F12A5" w:rsidP="007F7B15">
      <w:pPr>
        <w:widowControl w:val="0"/>
        <w:spacing w:line="276" w:lineRule="auto"/>
        <w:ind w:right="68" w:firstLine="709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обеспечение образовательной поддержки региональных организаторов добровольческой (волонтерской) деятельности, отвечающих за развитие добровольчества (волонтерства) в Санкт-Петербурге.</w:t>
      </w:r>
    </w:p>
    <w:p w14:paraId="33A08E2C" w14:textId="77777777" w:rsidR="007F7B15" w:rsidRPr="007F7B15" w:rsidRDefault="007F7B15" w:rsidP="007F7B15">
      <w:pPr>
        <w:widowControl w:val="0"/>
        <w:spacing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</w:p>
    <w:p w14:paraId="317B067A" w14:textId="1D119567" w:rsidR="007F7B15" w:rsidRPr="007F7B15" w:rsidRDefault="007F7B15" w:rsidP="007F7B15">
      <w:pPr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 xml:space="preserve">Порядок проведения </w:t>
      </w:r>
      <w:r w:rsidR="00A311A1" w:rsidRPr="00A311A1">
        <w:rPr>
          <w:b/>
          <w:color w:val="000000"/>
          <w:sz w:val="24"/>
          <w:szCs w:val="24"/>
        </w:rPr>
        <w:t>Регионального конкурса</w:t>
      </w:r>
    </w:p>
    <w:p w14:paraId="57B43DA7" w14:textId="77777777" w:rsidR="007F7B15" w:rsidRPr="007F7B15" w:rsidRDefault="007F7B15" w:rsidP="007F7B15">
      <w:pPr>
        <w:ind w:left="709"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38AE0683" w14:textId="70A50775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Заявки, подготовленные в соответствии с требованиями настоящего Положения, представляются заявителем Оператору на адрес электронный почты: </w:t>
      </w:r>
      <w:r w:rsidR="00EA3F22" w:rsidRPr="00EA3F22">
        <w:rPr>
          <w:sz w:val="24"/>
          <w:szCs w:val="24"/>
          <w:lang w:val="en-US"/>
        </w:rPr>
        <w:t>info</w:t>
      </w:r>
      <w:r w:rsidR="00EA3F22" w:rsidRPr="00EA3F22">
        <w:rPr>
          <w:sz w:val="24"/>
          <w:szCs w:val="24"/>
        </w:rPr>
        <w:t>@</w:t>
      </w:r>
      <w:r w:rsidR="00EA3F22" w:rsidRPr="00EA3F22">
        <w:rPr>
          <w:color w:val="000000"/>
          <w:sz w:val="24"/>
          <w:szCs w:val="24"/>
        </w:rPr>
        <w:t>spbdm.ru</w:t>
      </w:r>
      <w:r w:rsidR="00EA3F22" w:rsidRPr="00EA3F22">
        <w:rPr>
          <w:color w:val="000000"/>
        </w:rPr>
        <w:t xml:space="preserve"> (</w:t>
      </w:r>
      <w:r w:rsidR="00EA3F22" w:rsidRPr="00EA3F22">
        <w:rPr>
          <w:color w:val="000000"/>
          <w:sz w:val="24"/>
          <w:szCs w:val="24"/>
        </w:rPr>
        <w:t>в копию ermolaev@kpmp.gov.spb.ru</w:t>
      </w:r>
      <w:r w:rsidR="00EA3F22" w:rsidRPr="00EA3F22">
        <w:rPr>
          <w:color w:val="000000"/>
        </w:rPr>
        <w:t>)</w:t>
      </w:r>
      <w:r w:rsidRPr="007F7B15">
        <w:rPr>
          <w:color w:val="000000"/>
          <w:sz w:val="24"/>
          <w:szCs w:val="24"/>
        </w:rPr>
        <w:t xml:space="preserve"> </w:t>
      </w:r>
      <w:r w:rsidR="00EA3F22">
        <w:rPr>
          <w:color w:val="000000"/>
          <w:sz w:val="24"/>
          <w:szCs w:val="24"/>
        </w:rPr>
        <w:t xml:space="preserve">с </w:t>
      </w:r>
      <w:r w:rsidRPr="007F7B15">
        <w:rPr>
          <w:color w:val="000000"/>
          <w:sz w:val="24"/>
          <w:szCs w:val="24"/>
        </w:rPr>
        <w:t>пометкой «На Конкурс».</w:t>
      </w:r>
    </w:p>
    <w:p w14:paraId="073C9713" w14:textId="5EF17D6E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Заявки, поданные позже срока подачи заявок, указанного</w:t>
      </w:r>
      <w:r w:rsidRPr="007F7B15">
        <w:rPr>
          <w:color w:val="000000"/>
          <w:sz w:val="24"/>
          <w:szCs w:val="24"/>
        </w:rPr>
        <w:br/>
        <w:t>в пункте 6.1 настоящего Положения, и</w:t>
      </w:r>
      <w:r w:rsidR="006300C8">
        <w:rPr>
          <w:color w:val="000000"/>
          <w:sz w:val="24"/>
          <w:szCs w:val="24"/>
        </w:rPr>
        <w:t>ли</w:t>
      </w:r>
      <w:r w:rsidRPr="007F7B15">
        <w:rPr>
          <w:color w:val="000000"/>
          <w:sz w:val="24"/>
          <w:szCs w:val="24"/>
        </w:rPr>
        <w:t xml:space="preserve"> не соответствующие общим </w:t>
      </w:r>
      <w:r w:rsidR="00FC7816">
        <w:rPr>
          <w:color w:val="000000"/>
          <w:sz w:val="24"/>
          <w:szCs w:val="24"/>
        </w:rPr>
        <w:t>требованиям, указанным в пункте</w:t>
      </w:r>
      <w:r w:rsidRPr="007F7B15">
        <w:rPr>
          <w:color w:val="000000"/>
          <w:sz w:val="24"/>
          <w:szCs w:val="24"/>
        </w:rPr>
        <w:t xml:space="preserve"> 8.5 настоящего Положения, к участию в </w:t>
      </w:r>
      <w:r w:rsidR="00A311A1">
        <w:rPr>
          <w:color w:val="000000"/>
          <w:sz w:val="24"/>
          <w:szCs w:val="24"/>
        </w:rPr>
        <w:t>Региональном конкурсе</w:t>
      </w:r>
      <w:r w:rsidRPr="007F7B15">
        <w:rPr>
          <w:color w:val="000000"/>
          <w:sz w:val="24"/>
          <w:szCs w:val="24"/>
        </w:rPr>
        <w:t xml:space="preserve"> </w:t>
      </w:r>
      <w:r w:rsidR="00FC7816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не допускаются.</w:t>
      </w:r>
    </w:p>
    <w:p w14:paraId="3A7C7251" w14:textId="6796A7C9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Консультацию по участию в </w:t>
      </w:r>
      <w:r w:rsidR="00A311A1">
        <w:rPr>
          <w:color w:val="000000"/>
          <w:sz w:val="24"/>
          <w:szCs w:val="24"/>
        </w:rPr>
        <w:t>Региональном конкурсе</w:t>
      </w:r>
      <w:r w:rsidRPr="007F7B15">
        <w:rPr>
          <w:sz w:val="24"/>
          <w:szCs w:val="24"/>
        </w:rPr>
        <w:t xml:space="preserve"> можно получить </w:t>
      </w:r>
      <w:r w:rsidRPr="007F7B15">
        <w:rPr>
          <w:sz w:val="24"/>
          <w:szCs w:val="24"/>
        </w:rPr>
        <w:br/>
        <w:t>по телефону</w:t>
      </w:r>
      <w:r w:rsidR="006300C8">
        <w:rPr>
          <w:sz w:val="24"/>
          <w:szCs w:val="24"/>
        </w:rPr>
        <w:t>: (812) 417-26-78,</w:t>
      </w:r>
      <w:r w:rsidRPr="007F7B15">
        <w:rPr>
          <w:sz w:val="24"/>
          <w:szCs w:val="24"/>
        </w:rPr>
        <w:t xml:space="preserve"> 8 (931) 326-06-70</w:t>
      </w:r>
      <w:r w:rsidRPr="007F7B15">
        <w:rPr>
          <w:i/>
          <w:sz w:val="24"/>
          <w:szCs w:val="24"/>
        </w:rPr>
        <w:t xml:space="preserve"> </w:t>
      </w:r>
      <w:r w:rsidRPr="007F7B15">
        <w:rPr>
          <w:sz w:val="24"/>
          <w:szCs w:val="24"/>
        </w:rPr>
        <w:t>и адресу электронной почты: ermolaev@kpmp.gov.spb.ru.</w:t>
      </w:r>
    </w:p>
    <w:p w14:paraId="533A7307" w14:textId="77777777" w:rsidR="007F7B15" w:rsidRPr="007F7B15" w:rsidRDefault="007F7B15" w:rsidP="007F7B15">
      <w:pPr>
        <w:widowControl w:val="0"/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045BB913" w14:textId="77777777" w:rsidR="007F7B15" w:rsidRPr="007F7B15" w:rsidRDefault="007F7B15" w:rsidP="007F7B15">
      <w:pPr>
        <w:widowControl w:val="0"/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4DD7C619" w14:textId="607F033E" w:rsidR="007F7B15" w:rsidRPr="007F7B15" w:rsidRDefault="007F7B15" w:rsidP="007F7B15">
      <w:pPr>
        <w:widowControl w:val="0"/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lastRenderedPageBreak/>
        <w:t xml:space="preserve">Направления </w:t>
      </w:r>
      <w:r w:rsidRPr="007F7B15">
        <w:rPr>
          <w:b/>
          <w:sz w:val="24"/>
          <w:szCs w:val="24"/>
        </w:rPr>
        <w:t>проектов</w:t>
      </w:r>
    </w:p>
    <w:p w14:paraId="69D78FC3" w14:textId="77777777" w:rsidR="007F7B15" w:rsidRPr="007F7B15" w:rsidRDefault="007F7B15" w:rsidP="007F7B15">
      <w:pPr>
        <w:widowControl w:val="0"/>
        <w:ind w:right="68"/>
        <w:contextualSpacing/>
        <w:jc w:val="both"/>
        <w:rPr>
          <w:color w:val="000000"/>
          <w:sz w:val="24"/>
          <w:szCs w:val="24"/>
        </w:rPr>
      </w:pPr>
    </w:p>
    <w:p w14:paraId="0DB30E26" w14:textId="3F8A97A0" w:rsidR="007F7B15" w:rsidRPr="007F7B15" w:rsidRDefault="007F7B15" w:rsidP="007F7B15">
      <w:pPr>
        <w:widowControl w:val="0"/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 xml:space="preserve">Проекты должны быть представлены на </w:t>
      </w:r>
      <w:r w:rsidR="00A311A1">
        <w:rPr>
          <w:sz w:val="24"/>
          <w:szCs w:val="24"/>
        </w:rPr>
        <w:t>Региональный к</w:t>
      </w:r>
      <w:r w:rsidRPr="007F7B15">
        <w:rPr>
          <w:sz w:val="24"/>
          <w:szCs w:val="24"/>
        </w:rPr>
        <w:t xml:space="preserve">онкурс </w:t>
      </w:r>
      <w:r w:rsidR="006300C8">
        <w:rPr>
          <w:sz w:val="24"/>
          <w:szCs w:val="24"/>
        </w:rPr>
        <w:t>в рамках следующих направлений</w:t>
      </w:r>
      <w:r w:rsidRPr="007F7B15">
        <w:rPr>
          <w:sz w:val="24"/>
          <w:szCs w:val="24"/>
        </w:rPr>
        <w:t xml:space="preserve">: </w:t>
      </w:r>
    </w:p>
    <w:p w14:paraId="29328745" w14:textId="77777777" w:rsidR="007F7B15" w:rsidRPr="007F7B15" w:rsidRDefault="007F7B15" w:rsidP="007F7B15">
      <w:pPr>
        <w:spacing w:line="276" w:lineRule="auto"/>
        <w:ind w:right="-72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школьное добровольчество (</w:t>
      </w:r>
      <w:proofErr w:type="spellStart"/>
      <w:r w:rsidRPr="007F7B15">
        <w:rPr>
          <w:color w:val="000000"/>
          <w:sz w:val="24"/>
          <w:szCs w:val="24"/>
        </w:rPr>
        <w:t>волонтерство</w:t>
      </w:r>
      <w:proofErr w:type="spellEnd"/>
      <w:r w:rsidRPr="007F7B15">
        <w:rPr>
          <w:color w:val="000000"/>
          <w:sz w:val="24"/>
          <w:szCs w:val="24"/>
        </w:rPr>
        <w:t>) – содействие вовлечению обучающихся общеобразовательных организаций в добровольческую (волонтерскую) деятельность;</w:t>
      </w:r>
    </w:p>
    <w:p w14:paraId="127C3624" w14:textId="395BB47E" w:rsidR="007F7B15" w:rsidRPr="007F7B15" w:rsidRDefault="007F7B15" w:rsidP="007F7B15">
      <w:pPr>
        <w:spacing w:line="276" w:lineRule="auto"/>
        <w:ind w:right="-72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студенческое добровольчество (</w:t>
      </w:r>
      <w:proofErr w:type="spellStart"/>
      <w:r w:rsidRPr="007F7B15">
        <w:rPr>
          <w:color w:val="000000"/>
          <w:sz w:val="24"/>
          <w:szCs w:val="24"/>
        </w:rPr>
        <w:t>волонтерство</w:t>
      </w:r>
      <w:proofErr w:type="spellEnd"/>
      <w:r w:rsidRPr="007F7B15">
        <w:rPr>
          <w:color w:val="000000"/>
          <w:sz w:val="24"/>
          <w:szCs w:val="24"/>
        </w:rPr>
        <w:t xml:space="preserve">) – повышение общественной активности обучающихся профессиональных образовательных организаций </w:t>
      </w:r>
      <w:r w:rsidR="00557DF2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 xml:space="preserve">и образовательных организаций высшего образования путем вовлечения </w:t>
      </w:r>
      <w:r w:rsidR="00557DF2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их в добровольческую (волонтерскую) деятельность;</w:t>
      </w:r>
    </w:p>
    <w:p w14:paraId="4235AEE9" w14:textId="7E89C569" w:rsidR="007F7B15" w:rsidRPr="007F7B15" w:rsidRDefault="007F7B15" w:rsidP="007F7B15">
      <w:pPr>
        <w:spacing w:line="276" w:lineRule="auto"/>
        <w:ind w:right="-72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добровольчество (</w:t>
      </w:r>
      <w:proofErr w:type="spellStart"/>
      <w:r w:rsidRPr="007F7B15">
        <w:rPr>
          <w:color w:val="000000"/>
          <w:sz w:val="24"/>
          <w:szCs w:val="24"/>
        </w:rPr>
        <w:t>волонтерство</w:t>
      </w:r>
      <w:proofErr w:type="spellEnd"/>
      <w:r w:rsidRPr="007F7B15">
        <w:rPr>
          <w:color w:val="000000"/>
          <w:sz w:val="24"/>
          <w:szCs w:val="24"/>
        </w:rPr>
        <w:t>) трудоспособного населения – продвижение добровольчества (волонтерства) среди населения трудоспособного возраста, в том числе развитие семейного добровольчества (волонтерства), корпоративного добровольчества (волонтерства) (добровольной (волонтерской) деятельности работников н</w:t>
      </w:r>
      <w:r>
        <w:rPr>
          <w:color w:val="000000"/>
          <w:sz w:val="24"/>
          <w:szCs w:val="24"/>
        </w:rPr>
        <w:t xml:space="preserve">а благо общества при поддержке </w:t>
      </w:r>
      <w:r w:rsidRPr="007F7B15">
        <w:rPr>
          <w:color w:val="000000"/>
          <w:sz w:val="24"/>
          <w:szCs w:val="24"/>
        </w:rPr>
        <w:t xml:space="preserve">и поощрении со стороны компании/организации); </w:t>
      </w:r>
    </w:p>
    <w:p w14:paraId="20840474" w14:textId="77777777" w:rsidR="007F7B15" w:rsidRPr="007F7B15" w:rsidRDefault="007F7B15" w:rsidP="007F7B15">
      <w:pPr>
        <w:spacing w:line="276" w:lineRule="auto"/>
        <w:ind w:right="-72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«серебряное» добровольчество (</w:t>
      </w:r>
      <w:proofErr w:type="spellStart"/>
      <w:r w:rsidRPr="007F7B15">
        <w:rPr>
          <w:color w:val="000000"/>
          <w:sz w:val="24"/>
          <w:szCs w:val="24"/>
        </w:rPr>
        <w:t>волонтерство</w:t>
      </w:r>
      <w:proofErr w:type="spellEnd"/>
      <w:r w:rsidRPr="007F7B15">
        <w:rPr>
          <w:color w:val="000000"/>
          <w:sz w:val="24"/>
          <w:szCs w:val="24"/>
        </w:rPr>
        <w:t>) – обеспечение самореализации граждан старшего поколения (в возрасте от 56 лет и старше) через добровольческую (волонтерскую) деятельность.</w:t>
      </w:r>
    </w:p>
    <w:p w14:paraId="03AB8786" w14:textId="6B52023B" w:rsidR="007F7B15" w:rsidRDefault="007F7B15" w:rsidP="007F7B15">
      <w:pPr>
        <w:widowControl w:val="0"/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>В каждом из направлений могут быть пред</w:t>
      </w:r>
      <w:r>
        <w:rPr>
          <w:rFonts w:eastAsia="Arial"/>
          <w:color w:val="000000"/>
          <w:sz w:val="24"/>
          <w:szCs w:val="24"/>
          <w:lang w:eastAsia="en-US" w:bidi="en-US"/>
        </w:rPr>
        <w:t xml:space="preserve">ставлены проекты, направленные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на поддержку отдельных направлений добровольческой (волонтерской) деятельности, включая международные добровольческие (волонтерские) мероприятия, разработку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 внедрение программ по поддержке добровольчества (волонтерства) в сфере здравоохранения, образования, культуры, социальной поддержки и социального обслуживания населения, охраны природы, предупреждения и ликвидации последствий чрезвычайных ситуаций, физической культуры и спорта, гражданско-патриотического воспитания, формирования комфортной городской среды, инклюзивного добровольчества</w:t>
      </w:r>
      <w:proofErr w:type="gram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(волонтерства), добровольческой (волонтерской) деятельности в сфере содействия органам внутренних дел, событийного добровольчества (волонтерства).</w:t>
      </w:r>
    </w:p>
    <w:p w14:paraId="2AB38402" w14:textId="77A65F49" w:rsidR="006300C8" w:rsidRPr="007F7B15" w:rsidRDefault="006300C8" w:rsidP="007F7B15">
      <w:pPr>
        <w:widowControl w:val="0"/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>
        <w:rPr>
          <w:rFonts w:eastAsia="Arial"/>
          <w:color w:val="000000"/>
          <w:sz w:val="24"/>
          <w:szCs w:val="24"/>
          <w:lang w:eastAsia="en-US" w:bidi="en-US"/>
        </w:rPr>
        <w:t xml:space="preserve">4.2. Проекты, поданные для участия в Региональном конкурсе, должны </w:t>
      </w:r>
      <w:r w:rsidR="00A311A1">
        <w:rPr>
          <w:rFonts w:eastAsia="Arial"/>
          <w:color w:val="000000"/>
          <w:sz w:val="24"/>
          <w:szCs w:val="24"/>
          <w:lang w:eastAsia="en-US" w:bidi="en-US"/>
        </w:rPr>
        <w:t xml:space="preserve">подлежать </w:t>
      </w:r>
      <w:r>
        <w:rPr>
          <w:rFonts w:eastAsia="Arial"/>
          <w:color w:val="000000"/>
          <w:sz w:val="24"/>
          <w:szCs w:val="24"/>
          <w:lang w:eastAsia="en-US" w:bidi="en-US"/>
        </w:rPr>
        <w:t>реализ</w:t>
      </w:r>
      <w:r w:rsidR="00A311A1">
        <w:rPr>
          <w:rFonts w:eastAsia="Arial"/>
          <w:color w:val="000000"/>
          <w:sz w:val="24"/>
          <w:szCs w:val="24"/>
          <w:lang w:eastAsia="en-US" w:bidi="en-US"/>
        </w:rPr>
        <w:t>ации</w:t>
      </w:r>
      <w:r>
        <w:rPr>
          <w:rFonts w:eastAsia="Arial"/>
          <w:color w:val="000000"/>
          <w:sz w:val="24"/>
          <w:szCs w:val="24"/>
          <w:lang w:eastAsia="en-US" w:bidi="en-US"/>
        </w:rPr>
        <w:t xml:space="preserve"> в 2022 году.</w:t>
      </w:r>
    </w:p>
    <w:p w14:paraId="667AC7B0" w14:textId="77777777" w:rsidR="007F7B15" w:rsidRPr="007F7B15" w:rsidRDefault="007F7B15" w:rsidP="007F7B15">
      <w:pPr>
        <w:spacing w:line="276" w:lineRule="auto"/>
        <w:ind w:right="68"/>
        <w:jc w:val="both"/>
        <w:rPr>
          <w:rFonts w:eastAsia="Arial"/>
          <w:color w:val="000000"/>
          <w:sz w:val="24"/>
          <w:szCs w:val="24"/>
          <w:lang w:eastAsia="en-US" w:bidi="en-US"/>
        </w:rPr>
      </w:pPr>
    </w:p>
    <w:p w14:paraId="0F4BAAFE" w14:textId="44C9BF27" w:rsidR="007F7B15" w:rsidRPr="007F7B15" w:rsidRDefault="007F7B15" w:rsidP="007F7B15">
      <w:pPr>
        <w:numPr>
          <w:ilvl w:val="0"/>
          <w:numId w:val="40"/>
        </w:numPr>
        <w:spacing w:after="200" w:line="276" w:lineRule="auto"/>
        <w:ind w:left="-142" w:right="68" w:firstLine="142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 xml:space="preserve">Участники </w:t>
      </w:r>
      <w:r w:rsidR="00A311A1">
        <w:rPr>
          <w:b/>
          <w:color w:val="000000"/>
          <w:sz w:val="24"/>
          <w:szCs w:val="24"/>
        </w:rPr>
        <w:t>Регионального к</w:t>
      </w:r>
      <w:r w:rsidRPr="007F7B15">
        <w:rPr>
          <w:b/>
          <w:color w:val="000000"/>
          <w:sz w:val="24"/>
          <w:szCs w:val="24"/>
        </w:rPr>
        <w:t>онкурса</w:t>
      </w:r>
    </w:p>
    <w:p w14:paraId="64EB9602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786F12E5" w14:textId="3130B2C9" w:rsidR="007F7B15" w:rsidRPr="00921129" w:rsidRDefault="007F7B15" w:rsidP="00921129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В </w:t>
      </w:r>
      <w:r w:rsidR="00A311A1">
        <w:rPr>
          <w:color w:val="000000"/>
          <w:sz w:val="24"/>
          <w:szCs w:val="24"/>
        </w:rPr>
        <w:t>Региональном к</w:t>
      </w:r>
      <w:r w:rsidR="00921129">
        <w:rPr>
          <w:color w:val="000000"/>
          <w:sz w:val="24"/>
          <w:szCs w:val="24"/>
        </w:rPr>
        <w:t>онкурсе могут принимать участие</w:t>
      </w:r>
      <w:r w:rsidR="00921129" w:rsidRPr="00921129">
        <w:rPr>
          <w:color w:val="000000"/>
          <w:sz w:val="24"/>
          <w:szCs w:val="24"/>
        </w:rPr>
        <w:t xml:space="preserve"> </w:t>
      </w:r>
      <w:r w:rsidRPr="00921129">
        <w:rPr>
          <w:color w:val="000000"/>
          <w:sz w:val="24"/>
          <w:szCs w:val="24"/>
        </w:rPr>
        <w:t>зарегистрирова</w:t>
      </w:r>
      <w:r w:rsidR="00921129" w:rsidRPr="00921129">
        <w:rPr>
          <w:color w:val="000000"/>
          <w:sz w:val="24"/>
          <w:szCs w:val="24"/>
        </w:rPr>
        <w:t>нные некоммерческие организации.</w:t>
      </w:r>
    </w:p>
    <w:p w14:paraId="7DC34F97" w14:textId="5374069D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В </w:t>
      </w:r>
      <w:r w:rsidR="00A311A1">
        <w:rPr>
          <w:color w:val="000000"/>
          <w:sz w:val="24"/>
          <w:szCs w:val="24"/>
        </w:rPr>
        <w:t>Региональном к</w:t>
      </w:r>
      <w:r w:rsidRPr="007F7B15">
        <w:rPr>
          <w:color w:val="000000"/>
          <w:sz w:val="24"/>
          <w:szCs w:val="24"/>
        </w:rPr>
        <w:t>онкурсе не могут принимать участие:</w:t>
      </w:r>
    </w:p>
    <w:p w14:paraId="48D15E53" w14:textId="77777777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политические партии и движения;</w:t>
      </w:r>
    </w:p>
    <w:p w14:paraId="231C6368" w14:textId="77777777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органы государственной власти и органы местного самоуправления;</w:t>
      </w:r>
    </w:p>
    <w:p w14:paraId="131E4AAD" w14:textId="77777777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коммерческие организации;</w:t>
      </w:r>
    </w:p>
    <w:p w14:paraId="0C2383AD" w14:textId="77777777" w:rsidR="007F7B15" w:rsidRPr="007F7B15" w:rsidRDefault="007F7B15" w:rsidP="007F7B15">
      <w:pPr>
        <w:spacing w:line="276" w:lineRule="auto"/>
        <w:ind w:left="709" w:right="68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инициативные группы граждан.</w:t>
      </w:r>
    </w:p>
    <w:p w14:paraId="497F397F" w14:textId="77777777" w:rsidR="007F7B15" w:rsidRDefault="007F7B15" w:rsidP="007F7B15">
      <w:pPr>
        <w:ind w:right="68"/>
        <w:contextualSpacing/>
        <w:jc w:val="both"/>
        <w:rPr>
          <w:color w:val="000000"/>
          <w:sz w:val="24"/>
          <w:szCs w:val="24"/>
        </w:rPr>
      </w:pPr>
    </w:p>
    <w:p w14:paraId="30CD9913" w14:textId="093783F5" w:rsidR="007F7B15" w:rsidRPr="007F7B15" w:rsidRDefault="007F7B15" w:rsidP="007F7B15">
      <w:pPr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 xml:space="preserve"> Этапы проведения </w:t>
      </w:r>
      <w:r w:rsidR="00A311A1">
        <w:rPr>
          <w:b/>
          <w:color w:val="000000"/>
          <w:sz w:val="24"/>
          <w:szCs w:val="24"/>
        </w:rPr>
        <w:t>Регионального к</w:t>
      </w:r>
      <w:r w:rsidRPr="007F7B15">
        <w:rPr>
          <w:b/>
          <w:color w:val="000000"/>
          <w:sz w:val="24"/>
          <w:szCs w:val="24"/>
        </w:rPr>
        <w:t>онкурса</w:t>
      </w:r>
    </w:p>
    <w:p w14:paraId="5A7642DF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05F03E1B" w14:textId="6F7FCD8C" w:rsidR="007F7B15" w:rsidRPr="007F7B15" w:rsidRDefault="00A311A1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Региональный к</w:t>
      </w:r>
      <w:r w:rsidR="007F7B15" w:rsidRPr="007F7B15">
        <w:rPr>
          <w:color w:val="000000"/>
          <w:sz w:val="24"/>
          <w:szCs w:val="24"/>
          <w:highlight w:val="white"/>
        </w:rPr>
        <w:t>онкурс проводится в пять этапов:</w:t>
      </w:r>
      <w:r w:rsidR="007F7B15" w:rsidRPr="007F7B15">
        <w:rPr>
          <w:color w:val="000000"/>
          <w:sz w:val="24"/>
          <w:szCs w:val="24"/>
          <w:highlight w:val="white"/>
        </w:rPr>
        <w:tab/>
      </w:r>
    </w:p>
    <w:p w14:paraId="6C8B4428" w14:textId="25CBB5EC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  <w:highlight w:val="white"/>
        </w:rPr>
      </w:pPr>
      <w:r w:rsidRPr="007F7B15">
        <w:rPr>
          <w:b/>
          <w:color w:val="000000"/>
          <w:sz w:val="24"/>
          <w:szCs w:val="24"/>
          <w:highlight w:val="white"/>
        </w:rPr>
        <w:t>1 этап:</w:t>
      </w:r>
      <w:r w:rsidRPr="007F7B15">
        <w:rPr>
          <w:color w:val="000000"/>
          <w:sz w:val="24"/>
          <w:szCs w:val="24"/>
          <w:highlight w:val="white"/>
        </w:rPr>
        <w:t xml:space="preserve"> в период с </w:t>
      </w:r>
      <w:r w:rsidR="00A311A1">
        <w:rPr>
          <w:color w:val="000000"/>
          <w:sz w:val="24"/>
          <w:szCs w:val="24"/>
          <w:highlight w:val="white"/>
        </w:rPr>
        <w:t>5</w:t>
      </w:r>
      <w:r w:rsidRPr="007F7B15">
        <w:rPr>
          <w:color w:val="000000"/>
          <w:sz w:val="24"/>
          <w:szCs w:val="24"/>
          <w:highlight w:val="white"/>
        </w:rPr>
        <w:t xml:space="preserve"> мая по </w:t>
      </w:r>
      <w:r w:rsidR="006300C8">
        <w:rPr>
          <w:color w:val="000000"/>
          <w:sz w:val="24"/>
          <w:szCs w:val="24"/>
          <w:highlight w:val="white"/>
        </w:rPr>
        <w:t>12</w:t>
      </w:r>
      <w:r w:rsidRPr="007F7B15">
        <w:rPr>
          <w:color w:val="000000"/>
          <w:sz w:val="24"/>
          <w:szCs w:val="24"/>
          <w:highlight w:val="white"/>
        </w:rPr>
        <w:t xml:space="preserve"> </w:t>
      </w:r>
      <w:r w:rsidR="006300C8">
        <w:rPr>
          <w:color w:val="000000"/>
          <w:sz w:val="24"/>
          <w:szCs w:val="24"/>
          <w:highlight w:val="white"/>
        </w:rPr>
        <w:t>мая</w:t>
      </w:r>
      <w:r w:rsidRPr="007F7B15">
        <w:rPr>
          <w:color w:val="000000"/>
          <w:sz w:val="24"/>
          <w:szCs w:val="24"/>
          <w:highlight w:val="white"/>
        </w:rPr>
        <w:t xml:space="preserve"> 202</w:t>
      </w:r>
      <w:r w:rsidR="00557DF2">
        <w:rPr>
          <w:color w:val="000000"/>
          <w:sz w:val="24"/>
          <w:szCs w:val="24"/>
          <w:highlight w:val="white"/>
        </w:rPr>
        <w:t>1</w:t>
      </w:r>
      <w:r w:rsidRPr="007F7B15">
        <w:rPr>
          <w:color w:val="000000"/>
          <w:sz w:val="24"/>
          <w:szCs w:val="24"/>
          <w:highlight w:val="white"/>
        </w:rPr>
        <w:t xml:space="preserve"> года включительно – подача заявок </w:t>
      </w:r>
      <w:r w:rsidRPr="007F7B15">
        <w:rPr>
          <w:color w:val="000000"/>
          <w:sz w:val="24"/>
          <w:szCs w:val="24"/>
          <w:highlight w:val="white"/>
        </w:rPr>
        <w:br/>
        <w:t xml:space="preserve">на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ый конкурс</w:t>
      </w:r>
      <w:r w:rsidRPr="007F7B15">
        <w:rPr>
          <w:color w:val="000000"/>
          <w:sz w:val="24"/>
          <w:szCs w:val="24"/>
          <w:highlight w:val="white"/>
        </w:rPr>
        <w:t>;</w:t>
      </w:r>
    </w:p>
    <w:p w14:paraId="35C2B522" w14:textId="062C306D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  <w:highlight w:val="white"/>
        </w:rPr>
      </w:pPr>
      <w:r w:rsidRPr="007F7B15">
        <w:rPr>
          <w:b/>
          <w:color w:val="000000"/>
          <w:sz w:val="24"/>
          <w:szCs w:val="24"/>
          <w:highlight w:val="white"/>
        </w:rPr>
        <w:lastRenderedPageBreak/>
        <w:t>2 этап:</w:t>
      </w:r>
      <w:r w:rsidRPr="007F7B15">
        <w:rPr>
          <w:color w:val="000000"/>
          <w:sz w:val="24"/>
          <w:szCs w:val="24"/>
          <w:highlight w:val="white"/>
        </w:rPr>
        <w:t xml:space="preserve"> в период с </w:t>
      </w:r>
      <w:r w:rsidR="006300C8">
        <w:rPr>
          <w:color w:val="000000"/>
          <w:sz w:val="24"/>
          <w:szCs w:val="24"/>
          <w:highlight w:val="white"/>
        </w:rPr>
        <w:t>13</w:t>
      </w:r>
      <w:r w:rsidRPr="007F7B15">
        <w:rPr>
          <w:color w:val="000000"/>
          <w:sz w:val="24"/>
          <w:szCs w:val="24"/>
          <w:highlight w:val="white"/>
        </w:rPr>
        <w:t xml:space="preserve"> </w:t>
      </w:r>
      <w:r w:rsidR="006300C8">
        <w:rPr>
          <w:color w:val="000000"/>
          <w:sz w:val="24"/>
          <w:szCs w:val="24"/>
          <w:highlight w:val="white"/>
        </w:rPr>
        <w:t xml:space="preserve">мая </w:t>
      </w:r>
      <w:r w:rsidRPr="007F7B15">
        <w:rPr>
          <w:color w:val="000000"/>
          <w:sz w:val="24"/>
          <w:szCs w:val="24"/>
          <w:highlight w:val="white"/>
        </w:rPr>
        <w:t xml:space="preserve">по </w:t>
      </w:r>
      <w:r w:rsidR="006300C8">
        <w:rPr>
          <w:color w:val="000000"/>
          <w:sz w:val="24"/>
          <w:szCs w:val="24"/>
          <w:highlight w:val="white"/>
        </w:rPr>
        <w:t>14</w:t>
      </w:r>
      <w:r w:rsidRPr="007F7B15">
        <w:rPr>
          <w:color w:val="000000"/>
          <w:sz w:val="24"/>
          <w:szCs w:val="24"/>
          <w:highlight w:val="white"/>
        </w:rPr>
        <w:t xml:space="preserve"> </w:t>
      </w:r>
      <w:r w:rsidR="006300C8">
        <w:rPr>
          <w:color w:val="000000"/>
          <w:sz w:val="24"/>
          <w:szCs w:val="24"/>
          <w:highlight w:val="white"/>
        </w:rPr>
        <w:t>мая</w:t>
      </w:r>
      <w:r w:rsidRPr="007F7B15">
        <w:rPr>
          <w:color w:val="000000"/>
          <w:sz w:val="24"/>
          <w:szCs w:val="24"/>
          <w:highlight w:val="white"/>
        </w:rPr>
        <w:t xml:space="preserve"> 202</w:t>
      </w:r>
      <w:r w:rsidR="00557DF2">
        <w:rPr>
          <w:color w:val="000000"/>
          <w:sz w:val="24"/>
          <w:szCs w:val="24"/>
          <w:highlight w:val="white"/>
        </w:rPr>
        <w:t>1</w:t>
      </w:r>
      <w:r w:rsidRPr="007F7B15">
        <w:rPr>
          <w:color w:val="000000"/>
          <w:sz w:val="24"/>
          <w:szCs w:val="24"/>
          <w:highlight w:val="white"/>
        </w:rPr>
        <w:t xml:space="preserve"> года включительно – первичное рассмотрение Оператором поступивших заявок на соответствие требованиям </w:t>
      </w:r>
      <w:r w:rsidR="00557DF2">
        <w:rPr>
          <w:color w:val="000000"/>
          <w:sz w:val="24"/>
          <w:szCs w:val="24"/>
          <w:highlight w:val="white"/>
        </w:rPr>
        <w:t xml:space="preserve">порядка подачи заявок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ого конкурса</w:t>
      </w:r>
      <w:r w:rsidR="00557DF2">
        <w:rPr>
          <w:color w:val="000000"/>
          <w:sz w:val="24"/>
          <w:szCs w:val="24"/>
          <w:highlight w:val="white"/>
        </w:rPr>
        <w:t xml:space="preserve"> </w:t>
      </w:r>
      <w:r w:rsidRPr="007F7B15">
        <w:rPr>
          <w:color w:val="000000"/>
          <w:sz w:val="24"/>
          <w:szCs w:val="24"/>
          <w:highlight w:val="white"/>
        </w:rPr>
        <w:t xml:space="preserve">и общим требованиям к заявкам на участие </w:t>
      </w:r>
      <w:r w:rsidR="004B0788">
        <w:rPr>
          <w:color w:val="000000"/>
          <w:sz w:val="24"/>
          <w:szCs w:val="24"/>
          <w:highlight w:val="white"/>
        </w:rPr>
        <w:br/>
      </w:r>
      <w:r w:rsidRPr="007F7B15">
        <w:rPr>
          <w:color w:val="000000"/>
          <w:sz w:val="24"/>
          <w:szCs w:val="24"/>
          <w:highlight w:val="white"/>
        </w:rPr>
        <w:t xml:space="preserve">в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ом конкурсе</w:t>
      </w:r>
      <w:r w:rsidRPr="007F7B15">
        <w:rPr>
          <w:color w:val="000000"/>
          <w:sz w:val="24"/>
          <w:szCs w:val="24"/>
          <w:highlight w:val="white"/>
        </w:rPr>
        <w:t>, предусмотренным пунктом 9 настоящего Положения;</w:t>
      </w:r>
    </w:p>
    <w:p w14:paraId="09ABA3E9" w14:textId="257ACFA5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b/>
          <w:color w:val="000000"/>
          <w:sz w:val="24"/>
          <w:szCs w:val="24"/>
          <w:highlight w:val="white"/>
        </w:rPr>
        <w:t>3 этап:</w:t>
      </w:r>
      <w:r w:rsidRPr="007F7B15">
        <w:rPr>
          <w:color w:val="000000"/>
          <w:sz w:val="24"/>
          <w:szCs w:val="24"/>
          <w:highlight w:val="white"/>
        </w:rPr>
        <w:t xml:space="preserve"> в период с </w:t>
      </w:r>
      <w:r w:rsidR="006300C8">
        <w:rPr>
          <w:color w:val="000000"/>
          <w:sz w:val="24"/>
          <w:szCs w:val="24"/>
          <w:highlight w:val="white"/>
        </w:rPr>
        <w:t>17</w:t>
      </w:r>
      <w:r w:rsidRPr="007F7B15">
        <w:rPr>
          <w:color w:val="000000"/>
          <w:sz w:val="24"/>
          <w:szCs w:val="24"/>
          <w:highlight w:val="white"/>
        </w:rPr>
        <w:t xml:space="preserve"> </w:t>
      </w:r>
      <w:r w:rsidR="006300C8">
        <w:rPr>
          <w:color w:val="000000"/>
          <w:sz w:val="24"/>
          <w:szCs w:val="24"/>
          <w:highlight w:val="white"/>
        </w:rPr>
        <w:t>мая</w:t>
      </w:r>
      <w:r w:rsidRPr="007F7B15">
        <w:rPr>
          <w:color w:val="000000"/>
          <w:sz w:val="24"/>
          <w:szCs w:val="24"/>
          <w:highlight w:val="white"/>
        </w:rPr>
        <w:t xml:space="preserve"> по </w:t>
      </w:r>
      <w:r w:rsidR="006300C8">
        <w:rPr>
          <w:color w:val="000000"/>
          <w:sz w:val="24"/>
          <w:szCs w:val="24"/>
          <w:highlight w:val="white"/>
        </w:rPr>
        <w:t>18</w:t>
      </w:r>
      <w:r w:rsidRPr="007F7B15">
        <w:rPr>
          <w:color w:val="000000"/>
          <w:sz w:val="24"/>
          <w:szCs w:val="24"/>
          <w:highlight w:val="white"/>
        </w:rPr>
        <w:t xml:space="preserve"> </w:t>
      </w:r>
      <w:r w:rsidR="006300C8">
        <w:rPr>
          <w:color w:val="000000"/>
          <w:sz w:val="24"/>
          <w:szCs w:val="24"/>
          <w:highlight w:val="white"/>
        </w:rPr>
        <w:t>мая</w:t>
      </w:r>
      <w:r w:rsidRPr="007F7B15">
        <w:rPr>
          <w:color w:val="000000"/>
          <w:sz w:val="24"/>
          <w:szCs w:val="24"/>
          <w:highlight w:val="white"/>
        </w:rPr>
        <w:t xml:space="preserve"> 202</w:t>
      </w:r>
      <w:r w:rsidR="00557DF2">
        <w:rPr>
          <w:color w:val="000000"/>
          <w:sz w:val="24"/>
          <w:szCs w:val="24"/>
          <w:highlight w:val="white"/>
        </w:rPr>
        <w:t>1</w:t>
      </w:r>
      <w:r w:rsidRPr="007F7B15">
        <w:rPr>
          <w:color w:val="000000"/>
          <w:sz w:val="24"/>
          <w:szCs w:val="24"/>
          <w:highlight w:val="white"/>
        </w:rPr>
        <w:t xml:space="preserve"> года включительно – заочный этап оценки заявок экспертами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  <w:highlight w:val="white"/>
        </w:rPr>
        <w:t>;</w:t>
      </w:r>
    </w:p>
    <w:p w14:paraId="18BBCADC" w14:textId="33049248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rFonts w:cs="Arial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>4 этап:</w:t>
      </w:r>
      <w:r w:rsidRPr="007F7B15">
        <w:rPr>
          <w:color w:val="000000"/>
          <w:sz w:val="24"/>
          <w:szCs w:val="24"/>
        </w:rPr>
        <w:t xml:space="preserve"> в период с </w:t>
      </w:r>
      <w:r w:rsidR="006300C8">
        <w:rPr>
          <w:color w:val="000000"/>
          <w:sz w:val="24"/>
          <w:szCs w:val="24"/>
        </w:rPr>
        <w:t>19</w:t>
      </w:r>
      <w:r w:rsidRPr="007F7B15">
        <w:rPr>
          <w:color w:val="000000"/>
          <w:sz w:val="24"/>
          <w:szCs w:val="24"/>
        </w:rPr>
        <w:t xml:space="preserve"> </w:t>
      </w:r>
      <w:r w:rsidR="006300C8">
        <w:rPr>
          <w:color w:val="000000"/>
          <w:sz w:val="24"/>
          <w:szCs w:val="24"/>
        </w:rPr>
        <w:t>мая</w:t>
      </w:r>
      <w:r w:rsidR="00557DF2">
        <w:rPr>
          <w:color w:val="000000"/>
          <w:sz w:val="24"/>
          <w:szCs w:val="24"/>
        </w:rPr>
        <w:t xml:space="preserve"> </w:t>
      </w:r>
      <w:r w:rsidRPr="007F7B15">
        <w:rPr>
          <w:color w:val="000000"/>
          <w:sz w:val="24"/>
          <w:szCs w:val="24"/>
        </w:rPr>
        <w:t xml:space="preserve">по </w:t>
      </w:r>
      <w:r w:rsidR="006300C8">
        <w:rPr>
          <w:color w:val="000000"/>
          <w:sz w:val="24"/>
          <w:szCs w:val="24"/>
        </w:rPr>
        <w:t>21</w:t>
      </w:r>
      <w:r w:rsidR="00557DF2">
        <w:rPr>
          <w:color w:val="000000"/>
          <w:sz w:val="24"/>
          <w:szCs w:val="24"/>
        </w:rPr>
        <w:t xml:space="preserve"> </w:t>
      </w:r>
      <w:r w:rsidRPr="007F7B15">
        <w:rPr>
          <w:color w:val="000000"/>
          <w:sz w:val="24"/>
          <w:szCs w:val="24"/>
        </w:rPr>
        <w:t>мая 202</w:t>
      </w:r>
      <w:r w:rsidR="00557DF2">
        <w:rPr>
          <w:color w:val="000000"/>
          <w:sz w:val="24"/>
          <w:szCs w:val="24"/>
        </w:rPr>
        <w:t>1</w:t>
      </w:r>
      <w:r w:rsidRPr="007F7B15">
        <w:rPr>
          <w:color w:val="000000"/>
          <w:sz w:val="24"/>
          <w:szCs w:val="24"/>
        </w:rPr>
        <w:t xml:space="preserve"> года включительно – за</w:t>
      </w:r>
      <w:r w:rsidR="00557DF2">
        <w:rPr>
          <w:color w:val="000000"/>
          <w:sz w:val="24"/>
          <w:szCs w:val="24"/>
        </w:rPr>
        <w:t xml:space="preserve">очный этап оценки заявок </w:t>
      </w:r>
      <w:r w:rsidRPr="007F7B15">
        <w:rPr>
          <w:color w:val="000000"/>
          <w:sz w:val="24"/>
          <w:szCs w:val="24"/>
        </w:rPr>
        <w:t xml:space="preserve">и подведение итогов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</w:rPr>
        <w:t xml:space="preserve"> экспертной комиссией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</w:rPr>
        <w:t>;</w:t>
      </w:r>
    </w:p>
    <w:p w14:paraId="776209A6" w14:textId="3C76E5BD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color w:val="FF0000"/>
          <w:sz w:val="24"/>
          <w:szCs w:val="24"/>
          <w:highlight w:val="white"/>
        </w:rPr>
      </w:pPr>
      <w:r w:rsidRPr="007F7B15">
        <w:rPr>
          <w:b/>
          <w:color w:val="000000"/>
          <w:sz w:val="24"/>
          <w:szCs w:val="24"/>
        </w:rPr>
        <w:t>5 этап:</w:t>
      </w:r>
      <w:r w:rsidRPr="007F7B15">
        <w:rPr>
          <w:color w:val="000000"/>
          <w:sz w:val="24"/>
          <w:szCs w:val="24"/>
        </w:rPr>
        <w:t xml:space="preserve"> в период с </w:t>
      </w:r>
      <w:r w:rsidR="006300C8">
        <w:rPr>
          <w:sz w:val="24"/>
          <w:szCs w:val="24"/>
        </w:rPr>
        <w:t>24</w:t>
      </w:r>
      <w:r w:rsidRPr="007F7B15">
        <w:rPr>
          <w:sz w:val="24"/>
          <w:szCs w:val="24"/>
        </w:rPr>
        <w:t xml:space="preserve"> мая по </w:t>
      </w:r>
      <w:r w:rsidR="006300C8">
        <w:rPr>
          <w:color w:val="000000"/>
          <w:sz w:val="24"/>
          <w:szCs w:val="24"/>
        </w:rPr>
        <w:t>28</w:t>
      </w:r>
      <w:r w:rsidRPr="007F7B15">
        <w:rPr>
          <w:color w:val="000000"/>
          <w:sz w:val="24"/>
          <w:szCs w:val="24"/>
        </w:rPr>
        <w:t xml:space="preserve"> </w:t>
      </w:r>
      <w:r w:rsidR="00557DF2">
        <w:rPr>
          <w:color w:val="000000"/>
          <w:sz w:val="24"/>
          <w:szCs w:val="24"/>
        </w:rPr>
        <w:t>мая</w:t>
      </w:r>
      <w:r w:rsidRPr="007F7B15">
        <w:rPr>
          <w:color w:val="000000"/>
          <w:sz w:val="24"/>
          <w:szCs w:val="24"/>
        </w:rPr>
        <w:t xml:space="preserve"> 202</w:t>
      </w:r>
      <w:r w:rsidR="00557DF2">
        <w:rPr>
          <w:color w:val="000000"/>
          <w:sz w:val="24"/>
          <w:szCs w:val="24"/>
        </w:rPr>
        <w:t>1</w:t>
      </w:r>
      <w:r w:rsidRPr="007F7B15">
        <w:rPr>
          <w:color w:val="000000"/>
          <w:sz w:val="24"/>
          <w:szCs w:val="24"/>
        </w:rPr>
        <w:t xml:space="preserve"> года </w:t>
      </w:r>
      <w:r w:rsidRPr="007F7B15">
        <w:rPr>
          <w:color w:val="000000"/>
          <w:sz w:val="24"/>
          <w:szCs w:val="24"/>
          <w:highlight w:val="white"/>
        </w:rPr>
        <w:t xml:space="preserve">включительно – объявление Оператором победителей </w:t>
      </w:r>
      <w:r w:rsidR="00A311A1" w:rsidRPr="00A311A1">
        <w:rPr>
          <w:color w:val="000000"/>
          <w:sz w:val="24"/>
          <w:szCs w:val="24"/>
        </w:rPr>
        <w:t>Региональн</w:t>
      </w:r>
      <w:r w:rsidR="00A311A1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  <w:highlight w:val="white"/>
        </w:rPr>
        <w:t>.</w:t>
      </w:r>
    </w:p>
    <w:p w14:paraId="07191A32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690EB16D" w14:textId="6645D823" w:rsidR="007F7B15" w:rsidRPr="007F7B15" w:rsidRDefault="006300C8" w:rsidP="007F7B15">
      <w:pPr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Порядок формирования сметы на реализацию заявленного проекта</w:t>
      </w:r>
    </w:p>
    <w:p w14:paraId="73B98474" w14:textId="77777777" w:rsidR="007F7B15" w:rsidRPr="006300C8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2F1B3886" w14:textId="1F7CE0B8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  <w:highlight w:val="white"/>
        </w:rPr>
      </w:pPr>
      <w:r w:rsidRPr="007F7B15">
        <w:rPr>
          <w:color w:val="000000"/>
          <w:sz w:val="24"/>
          <w:szCs w:val="24"/>
          <w:highlight w:val="white"/>
        </w:rPr>
        <w:t xml:space="preserve">Минимальный размер расходов, связанных с реализацией проекта – </w:t>
      </w:r>
      <w:r w:rsidRPr="007F7B15">
        <w:rPr>
          <w:b/>
          <w:color w:val="000000"/>
          <w:sz w:val="24"/>
          <w:szCs w:val="24"/>
          <w:highlight w:val="white"/>
        </w:rPr>
        <w:t xml:space="preserve">500 000 </w:t>
      </w:r>
      <w:r>
        <w:rPr>
          <w:color w:val="000000"/>
          <w:sz w:val="24"/>
          <w:szCs w:val="24"/>
          <w:highlight w:val="white"/>
        </w:rPr>
        <w:t xml:space="preserve">руб. </w:t>
      </w:r>
      <w:r w:rsidRPr="007F7B15">
        <w:rPr>
          <w:color w:val="000000"/>
          <w:sz w:val="24"/>
          <w:szCs w:val="24"/>
          <w:highlight w:val="white"/>
        </w:rPr>
        <w:t>00 коп.</w:t>
      </w:r>
    </w:p>
    <w:p w14:paraId="42543330" w14:textId="77777777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  <w:highlight w:val="white"/>
        </w:rPr>
      </w:pPr>
      <w:r w:rsidRPr="007F7B15">
        <w:rPr>
          <w:color w:val="000000"/>
          <w:sz w:val="24"/>
          <w:szCs w:val="24"/>
          <w:highlight w:val="white"/>
        </w:rPr>
        <w:t xml:space="preserve">Максимальный размер расходов, связанных с реализацией проекта </w:t>
      </w:r>
      <w:r w:rsidRPr="007F7B15">
        <w:rPr>
          <w:b/>
          <w:color w:val="000000"/>
          <w:sz w:val="24"/>
          <w:szCs w:val="24"/>
          <w:highlight w:val="white"/>
        </w:rPr>
        <w:t xml:space="preserve">– 5 000 000 </w:t>
      </w:r>
      <w:r w:rsidRPr="007F7B15">
        <w:rPr>
          <w:color w:val="000000"/>
          <w:sz w:val="24"/>
          <w:szCs w:val="24"/>
          <w:highlight w:val="white"/>
        </w:rPr>
        <w:t xml:space="preserve">руб. 00 коп. </w:t>
      </w:r>
    </w:p>
    <w:p w14:paraId="333C8F5B" w14:textId="7822AE6C" w:rsid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  <w:highlight w:val="white"/>
        </w:rPr>
      </w:pPr>
      <w:r w:rsidRPr="007F7B15">
        <w:rPr>
          <w:color w:val="000000"/>
          <w:sz w:val="24"/>
          <w:szCs w:val="24"/>
          <w:highlight w:val="white"/>
        </w:rPr>
        <w:t xml:space="preserve">Проекты победителей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  <w:highlight w:val="white"/>
        </w:rPr>
        <w:t xml:space="preserve"> включаются в заявку </w:t>
      </w:r>
      <w:r w:rsidR="004B0788">
        <w:rPr>
          <w:color w:val="000000"/>
          <w:sz w:val="24"/>
          <w:szCs w:val="24"/>
          <w:highlight w:val="white"/>
        </w:rPr>
        <w:br/>
      </w:r>
      <w:r w:rsidRPr="007F7B15">
        <w:rPr>
          <w:color w:val="000000"/>
          <w:sz w:val="24"/>
          <w:szCs w:val="24"/>
          <w:highlight w:val="white"/>
        </w:rPr>
        <w:t>Санкт-Петербурга</w:t>
      </w:r>
      <w:r w:rsidRPr="007F7B15">
        <w:rPr>
          <w:i/>
          <w:color w:val="000000"/>
          <w:sz w:val="24"/>
          <w:szCs w:val="24"/>
          <w:highlight w:val="white"/>
        </w:rPr>
        <w:t xml:space="preserve"> </w:t>
      </w:r>
      <w:r w:rsidRPr="007F7B15">
        <w:rPr>
          <w:color w:val="000000"/>
          <w:sz w:val="24"/>
          <w:szCs w:val="24"/>
          <w:highlight w:val="white"/>
        </w:rPr>
        <w:t xml:space="preserve">для участия в Конкурсе РДД (далее – Заявка Санкт-Петербурга). </w:t>
      </w:r>
      <w:r w:rsidR="004B0788">
        <w:rPr>
          <w:color w:val="000000"/>
          <w:sz w:val="24"/>
          <w:szCs w:val="24"/>
          <w:highlight w:val="white"/>
        </w:rPr>
        <w:br/>
      </w:r>
      <w:r w:rsidRPr="007F7B15">
        <w:rPr>
          <w:color w:val="000000"/>
          <w:sz w:val="24"/>
          <w:szCs w:val="24"/>
          <w:highlight w:val="white"/>
        </w:rPr>
        <w:t xml:space="preserve">В случае победы Заявки Санкт-Петербурга в Конкурсе РДД </w:t>
      </w:r>
      <w:r w:rsidR="006300C8">
        <w:rPr>
          <w:color w:val="000000"/>
          <w:sz w:val="24"/>
          <w:szCs w:val="24"/>
          <w:highlight w:val="white"/>
        </w:rPr>
        <w:t xml:space="preserve">Санкт-Петербург </w:t>
      </w:r>
      <w:r w:rsidRPr="007F7B15">
        <w:rPr>
          <w:sz w:val="24"/>
          <w:szCs w:val="24"/>
          <w:highlight w:val="white"/>
        </w:rPr>
        <w:t>получа</w:t>
      </w:r>
      <w:r w:rsidR="006300C8">
        <w:rPr>
          <w:sz w:val="24"/>
          <w:szCs w:val="24"/>
          <w:highlight w:val="white"/>
        </w:rPr>
        <w:t>е</w:t>
      </w:r>
      <w:r w:rsidRPr="007F7B15">
        <w:rPr>
          <w:sz w:val="24"/>
          <w:szCs w:val="24"/>
          <w:highlight w:val="white"/>
        </w:rPr>
        <w:t xml:space="preserve">т субсидию из </w:t>
      </w:r>
      <w:r w:rsidR="006300C8">
        <w:rPr>
          <w:sz w:val="24"/>
          <w:szCs w:val="24"/>
          <w:highlight w:val="white"/>
        </w:rPr>
        <w:t>федерального бюджета.</w:t>
      </w:r>
    </w:p>
    <w:p w14:paraId="2DDC8BFB" w14:textId="658A5001" w:rsidR="006300C8" w:rsidRDefault="006300C8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Определение исполнителя мероприятий проектов на выделенные средства </w:t>
      </w:r>
      <w:r w:rsidR="004B0788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>из федерального бюджета будет осуществляться в соответствии с законодательством Российской Федерации с учетом требований анти</w:t>
      </w:r>
      <w:r w:rsidR="00A311A1">
        <w:rPr>
          <w:sz w:val="24"/>
          <w:szCs w:val="24"/>
          <w:highlight w:val="white"/>
        </w:rPr>
        <w:t>монопольного</w:t>
      </w:r>
      <w:r>
        <w:rPr>
          <w:sz w:val="24"/>
          <w:szCs w:val="24"/>
          <w:highlight w:val="white"/>
        </w:rPr>
        <w:t xml:space="preserve"> законодательства Российской Федерации.</w:t>
      </w:r>
    </w:p>
    <w:p w14:paraId="5A0C075C" w14:textId="45F79E3C" w:rsidR="006300C8" w:rsidRPr="007F7B15" w:rsidRDefault="006300C8" w:rsidP="00BE483B">
      <w:pPr>
        <w:spacing w:after="200" w:line="276" w:lineRule="auto"/>
        <w:ind w:right="68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Организатор, Оператор и иные исполнительные органы государственной власти Санкт-Петербурга не гарантируют </w:t>
      </w:r>
      <w:r w:rsidR="00BE483B">
        <w:rPr>
          <w:sz w:val="24"/>
          <w:szCs w:val="24"/>
          <w:highlight w:val="white"/>
        </w:rPr>
        <w:t xml:space="preserve">участнику Регионального конкурса предоставление субсидии на реализацию проекта как в случае победы на Региональном конкурсе, так </w:t>
      </w:r>
      <w:r w:rsidR="00BE483B">
        <w:rPr>
          <w:sz w:val="24"/>
          <w:szCs w:val="24"/>
          <w:highlight w:val="white"/>
        </w:rPr>
        <w:br/>
        <w:t>и в случае победы Заявки Санкт-Петербурга в Конкурсе РДД.</w:t>
      </w:r>
    </w:p>
    <w:p w14:paraId="35546482" w14:textId="77777777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  <w:highlight w:val="white"/>
        </w:rPr>
        <w:t>Не допускается внесение</w:t>
      </w:r>
      <w:r w:rsidRPr="007F7B15">
        <w:rPr>
          <w:sz w:val="24"/>
          <w:szCs w:val="24"/>
        </w:rPr>
        <w:t xml:space="preserve"> в смету проекта следующих расходов: </w:t>
      </w:r>
    </w:p>
    <w:p w14:paraId="01A0AFE3" w14:textId="77777777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sz w:val="24"/>
          <w:szCs w:val="24"/>
          <w:lang w:eastAsia="en-US" w:bidi="en-US"/>
        </w:rPr>
        <w:t>7.4.1.</w:t>
      </w:r>
      <w:r w:rsidRPr="007F7B15">
        <w:rPr>
          <w:rFonts w:eastAsia="Arial"/>
          <w:sz w:val="24"/>
          <w:szCs w:val="24"/>
          <w:lang w:eastAsia="en-US" w:bidi="en-US"/>
        </w:rPr>
        <w:tab/>
        <w:t>Расходов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, непосредственно не связанных с реализацией проекта.</w:t>
      </w:r>
    </w:p>
    <w:p w14:paraId="0C885715" w14:textId="5DAF4977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7.4.2.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Расходов на приобретение и аренду недвижимого имущества (включая земельные участки), за исключением арендной платы за пользование помещениями 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для проведения мероприятий.</w:t>
      </w:r>
    </w:p>
    <w:p w14:paraId="65817C45" w14:textId="442C8C17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7.4.3.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</w: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Расходов на содержание арендуемых помещений, включая освещение, отопление, водоснабжение, электроснабжение, канализацию и </w:t>
      </w:r>
      <w:r>
        <w:rPr>
          <w:rFonts w:eastAsia="Arial"/>
          <w:color w:val="000000"/>
          <w:sz w:val="24"/>
          <w:szCs w:val="24"/>
          <w:lang w:eastAsia="en-US" w:bidi="en-US"/>
        </w:rPr>
        <w:t xml:space="preserve">оплату других эксплуатационных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и коммунальных услуг (уборки, вывоза твердых бытовых отходов </w:t>
      </w:r>
      <w:r w:rsidR="004B0788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и иных), за исключением арендных платежей за помещения и оборудование, арендуемые </w:t>
      </w:r>
      <w:r w:rsidR="004B0788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для подготовки и (или) проведения мероприятий, а также сопутствующие расходы (включая страхование, приобретение топлива, воды, энергии всех видов, перевозку, сборку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 демонтаж оборудования).</w:t>
      </w:r>
      <w:proofErr w:type="gramEnd"/>
    </w:p>
    <w:p w14:paraId="33895EE3" w14:textId="77777777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7.4.4.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Расходов на капитальное строительство новых зданий.</w:t>
      </w:r>
    </w:p>
    <w:p w14:paraId="3809F758" w14:textId="77777777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7.4.5.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Расходов на осуществление капитального ремонта уже имеющихся зданий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br/>
        <w:t>и помещений.</w:t>
      </w:r>
    </w:p>
    <w:p w14:paraId="7162AC61" w14:textId="7777777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7.4.6.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Расходов на приобретение транспортных средств.</w:t>
      </w:r>
    </w:p>
    <w:p w14:paraId="717BF507" w14:textId="7777777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lastRenderedPageBreak/>
        <w:t>7.4.7.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Расходов на погашение задолженности организации.</w:t>
      </w:r>
    </w:p>
    <w:p w14:paraId="3B740E0C" w14:textId="7777777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7.4.8.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Расходов на уплату штрафов, пеней.</w:t>
      </w:r>
    </w:p>
    <w:p w14:paraId="6E4BA99D" w14:textId="28A23A9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7.4.9.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Расходов на оплату труда сотрудников органов государственной власти 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 органов местного самоуправления, а также организаций, оплата труда которых определена выполняемым государственным заданием.</w:t>
      </w:r>
    </w:p>
    <w:p w14:paraId="67B6E245" w14:textId="7777777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7.4.10. Командировочных расходов сотрудников организации, реализующих проект.</w:t>
      </w:r>
    </w:p>
    <w:p w14:paraId="6E13632E" w14:textId="7777777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7.4.11.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 Представительских расходов.</w:t>
      </w:r>
    </w:p>
    <w:p w14:paraId="7D7DA9C0" w14:textId="2AC01E88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.1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2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Покрытие транспортных расходов для участников до места проведения федеральных и окружных мероприятий, посвященных развитию добровольческой (волонтерской) деятельности, и обратно.</w:t>
      </w:r>
    </w:p>
    <w:p w14:paraId="58E633A5" w14:textId="7C073587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13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Расходов на предоставление премий, благотворительные пожертвования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в денежной форме.</w:t>
      </w:r>
    </w:p>
    <w:p w14:paraId="12581564" w14:textId="22C3C7F4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Расходов на приобретение призов, подарков стоимостью более 4 000 (четырех тысяч) рублей.</w:t>
      </w:r>
    </w:p>
    <w:p w14:paraId="583945A3" w14:textId="78B52F21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15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Оплата организационных взносов за участие в различных мероприятиях.</w:t>
      </w:r>
    </w:p>
    <w:p w14:paraId="283173C7" w14:textId="16AAF8D0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16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Расходов на приобретение продуктов питания с целью их раздачи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br/>
        <w:t>в виде материальной (благотворительной) помощи.</w:t>
      </w:r>
    </w:p>
    <w:p w14:paraId="0C3372E9" w14:textId="39401D44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17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Непредвиденных расходов, а также </w:t>
      </w:r>
      <w:proofErr w:type="spellStart"/>
      <w:r w:rsidRPr="007F7B15">
        <w:rPr>
          <w:rFonts w:eastAsia="Arial"/>
          <w:color w:val="000000"/>
          <w:sz w:val="24"/>
          <w:szCs w:val="24"/>
          <w:lang w:eastAsia="en-US" w:bidi="en-US"/>
        </w:rPr>
        <w:t>недетализированных</w:t>
      </w:r>
      <w:proofErr w:type="spell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«прочих расходов».</w:t>
      </w:r>
    </w:p>
    <w:p w14:paraId="2CCC116A" w14:textId="70D8D056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18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Финансирование текущей деятельности отдельных организаций.</w:t>
      </w:r>
    </w:p>
    <w:p w14:paraId="2BC4CEE6" w14:textId="3D6A0060" w:rsidR="007F7B15" w:rsidRPr="007F7B15" w:rsidRDefault="007F7B15" w:rsidP="007F7B15">
      <w:pPr>
        <w:spacing w:line="276" w:lineRule="auto"/>
        <w:ind w:right="-72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7.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4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974DAC">
        <w:rPr>
          <w:rFonts w:eastAsia="Arial"/>
          <w:color w:val="000000"/>
          <w:sz w:val="24"/>
          <w:szCs w:val="24"/>
          <w:lang w:eastAsia="en-US" w:bidi="en-US"/>
        </w:rPr>
        <w:t>19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ab/>
        <w:t>Оплата расходов, связанных с проведением ежего</w:t>
      </w:r>
      <w:r>
        <w:rPr>
          <w:rFonts w:eastAsia="Arial"/>
          <w:color w:val="000000"/>
          <w:sz w:val="24"/>
          <w:szCs w:val="24"/>
          <w:lang w:eastAsia="en-US" w:bidi="en-US"/>
        </w:rPr>
        <w:t xml:space="preserve">дных региональных мероприятий,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за исключением случаев увеличения масштаба данных мероприятий, про</w:t>
      </w:r>
      <w:r>
        <w:rPr>
          <w:rFonts w:eastAsia="Arial"/>
          <w:color w:val="000000"/>
          <w:sz w:val="24"/>
          <w:szCs w:val="24"/>
          <w:lang w:eastAsia="en-US" w:bidi="en-US"/>
        </w:rPr>
        <w:t xml:space="preserve">водимых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в целях наибольшего вовлечения граждан в добровольческую (волонтерскую) деятельность.</w:t>
      </w:r>
    </w:p>
    <w:p w14:paraId="38421AA8" w14:textId="77777777" w:rsidR="007F7B15" w:rsidRPr="007F7B15" w:rsidRDefault="007F7B15" w:rsidP="007F7B15">
      <w:pPr>
        <w:ind w:right="68"/>
        <w:jc w:val="center"/>
        <w:outlineLvl w:val="1"/>
        <w:rPr>
          <w:rFonts w:eastAsia="Arial"/>
          <w:color w:val="000000"/>
          <w:sz w:val="24"/>
          <w:szCs w:val="24"/>
          <w:lang w:eastAsia="en-US" w:bidi="en-US"/>
        </w:rPr>
      </w:pPr>
    </w:p>
    <w:p w14:paraId="5B057559" w14:textId="77777777" w:rsidR="007F7B15" w:rsidRPr="007F7B15" w:rsidRDefault="007F7B15" w:rsidP="007F7B15">
      <w:pPr>
        <w:numPr>
          <w:ilvl w:val="0"/>
          <w:numId w:val="40"/>
        </w:numPr>
        <w:spacing w:after="200" w:line="276" w:lineRule="auto"/>
        <w:ind w:left="0" w:right="68" w:firstLine="0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>Порядок подачи и общие требования к заявкам Конкурса</w:t>
      </w:r>
    </w:p>
    <w:p w14:paraId="7B73BAC2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21D0A61B" w14:textId="43CAA7F0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firstLine="709"/>
        <w:contextualSpacing/>
        <w:jc w:val="both"/>
        <w:rPr>
          <w:sz w:val="24"/>
          <w:szCs w:val="24"/>
        </w:rPr>
      </w:pPr>
      <w:r w:rsidRPr="007F7B15">
        <w:rPr>
          <w:sz w:val="24"/>
          <w:szCs w:val="24"/>
        </w:rPr>
        <w:t>Для уча</w:t>
      </w:r>
      <w:r w:rsidR="00974DAC">
        <w:rPr>
          <w:sz w:val="24"/>
          <w:szCs w:val="24"/>
        </w:rPr>
        <w:t xml:space="preserve">стия в </w:t>
      </w:r>
      <w:r w:rsidR="004B0788" w:rsidRPr="00A311A1">
        <w:rPr>
          <w:color w:val="000000"/>
          <w:sz w:val="24"/>
          <w:szCs w:val="24"/>
        </w:rPr>
        <w:t>Региональн</w:t>
      </w:r>
      <w:r w:rsidR="004068F9">
        <w:rPr>
          <w:color w:val="000000"/>
          <w:sz w:val="24"/>
          <w:szCs w:val="24"/>
        </w:rPr>
        <w:t>ом конкурс</w:t>
      </w:r>
      <w:r w:rsidR="004B0788">
        <w:rPr>
          <w:color w:val="000000"/>
          <w:sz w:val="24"/>
          <w:szCs w:val="24"/>
        </w:rPr>
        <w:t>е</w:t>
      </w:r>
      <w:r w:rsidR="00974DAC">
        <w:rPr>
          <w:sz w:val="24"/>
          <w:szCs w:val="24"/>
        </w:rPr>
        <w:t xml:space="preserve"> подается заявка, оформленная в виде проекта. </w:t>
      </w:r>
    </w:p>
    <w:p w14:paraId="5C811693" w14:textId="3B9D80D1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Каждый участник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  <w:highlight w:val="white"/>
        </w:rPr>
        <w:t xml:space="preserve"> может предста</w:t>
      </w:r>
      <w:r w:rsidR="004B0788">
        <w:rPr>
          <w:color w:val="000000"/>
          <w:sz w:val="24"/>
          <w:szCs w:val="24"/>
          <w:highlight w:val="white"/>
        </w:rPr>
        <w:t xml:space="preserve">вить </w:t>
      </w:r>
      <w:r w:rsidR="00FC7816">
        <w:rPr>
          <w:color w:val="000000"/>
          <w:sz w:val="24"/>
          <w:szCs w:val="24"/>
          <w:highlight w:val="white"/>
        </w:rPr>
        <w:br/>
      </w:r>
      <w:r w:rsidR="004B0788">
        <w:rPr>
          <w:color w:val="000000"/>
          <w:sz w:val="24"/>
          <w:szCs w:val="24"/>
          <w:highlight w:val="white"/>
        </w:rPr>
        <w:t xml:space="preserve">на рассмотрение Оператору </w:t>
      </w:r>
      <w:r w:rsidRPr="007F7B15">
        <w:rPr>
          <w:color w:val="000000"/>
          <w:sz w:val="24"/>
          <w:szCs w:val="24"/>
          <w:highlight w:val="white"/>
        </w:rPr>
        <w:t xml:space="preserve">не более трех заявок по разным </w:t>
      </w:r>
      <w:r w:rsidRPr="007F7B15">
        <w:rPr>
          <w:color w:val="000000"/>
          <w:sz w:val="24"/>
          <w:szCs w:val="24"/>
        </w:rPr>
        <w:t xml:space="preserve">направлениям поддержки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</w:rPr>
        <w:t xml:space="preserve">, указанным в пункте 4.1 настоящего Положения. Реализация проектов должна </w:t>
      </w:r>
      <w:r w:rsidR="00BE483B">
        <w:rPr>
          <w:color w:val="000000"/>
          <w:sz w:val="24"/>
          <w:szCs w:val="24"/>
        </w:rPr>
        <w:t>предусматриваться</w:t>
      </w:r>
      <w:r w:rsidR="004B0788">
        <w:rPr>
          <w:color w:val="000000"/>
          <w:sz w:val="24"/>
          <w:szCs w:val="24"/>
        </w:rPr>
        <w:t xml:space="preserve"> на территории </w:t>
      </w:r>
      <w:r w:rsidRPr="007F7B15">
        <w:rPr>
          <w:color w:val="000000"/>
          <w:sz w:val="24"/>
          <w:szCs w:val="24"/>
        </w:rPr>
        <w:t>Санкт-Петербурга.</w:t>
      </w:r>
    </w:p>
    <w:p w14:paraId="5F4BEB27" w14:textId="77777777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Руководителем проекта не может являться работник органов государственной власти и органов местного самоуправления.</w:t>
      </w:r>
    </w:p>
    <w:p w14:paraId="7E892AA1" w14:textId="1DFDD8AC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К участию в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ом конкурсе</w:t>
      </w:r>
      <w:r w:rsidRPr="007F7B15">
        <w:rPr>
          <w:color w:val="000000"/>
          <w:sz w:val="24"/>
          <w:szCs w:val="24"/>
        </w:rPr>
        <w:t xml:space="preserve"> и рассмотрению экспертами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</w:rPr>
        <w:t xml:space="preserve"> и экспертной комиссией Конкурса допускаются заявки, поданные </w:t>
      </w:r>
      <w:r w:rsidR="00FC7816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 xml:space="preserve">в срок, указанный в пункте 6.1 настоящего Положения, соответствующие требованиям </w:t>
      </w:r>
      <w:r w:rsidR="00FC7816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 xml:space="preserve">к </w:t>
      </w:r>
      <w:r w:rsidR="004B0788">
        <w:rPr>
          <w:color w:val="000000"/>
          <w:sz w:val="24"/>
          <w:szCs w:val="24"/>
        </w:rPr>
        <w:t xml:space="preserve">заявке, указанным в пункте 8.5 </w:t>
      </w:r>
      <w:r w:rsidRPr="007F7B15">
        <w:rPr>
          <w:color w:val="000000"/>
          <w:sz w:val="24"/>
          <w:szCs w:val="24"/>
        </w:rPr>
        <w:t>настоящего Положения.</w:t>
      </w:r>
    </w:p>
    <w:p w14:paraId="6F355F2B" w14:textId="77777777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sz w:val="24"/>
          <w:szCs w:val="24"/>
        </w:rPr>
        <w:t xml:space="preserve">Заявка должна быть составлена </w:t>
      </w:r>
      <w:r w:rsidRPr="007F7B15">
        <w:rPr>
          <w:color w:val="000000"/>
          <w:sz w:val="24"/>
          <w:szCs w:val="24"/>
        </w:rPr>
        <w:t xml:space="preserve">по форме, установленной </w:t>
      </w:r>
      <w:r w:rsidRPr="007F7B15">
        <w:rPr>
          <w:color w:val="000000"/>
          <w:sz w:val="24"/>
          <w:szCs w:val="24"/>
          <w:highlight w:val="white"/>
        </w:rPr>
        <w:t xml:space="preserve">Приложением № 1 </w:t>
      </w:r>
      <w:r w:rsidRPr="007F7B15">
        <w:rPr>
          <w:color w:val="000000"/>
          <w:sz w:val="24"/>
          <w:szCs w:val="24"/>
          <w:highlight w:val="white"/>
        </w:rPr>
        <w:br/>
        <w:t>к</w:t>
      </w:r>
      <w:r w:rsidRPr="007F7B15">
        <w:rPr>
          <w:color w:val="000000"/>
          <w:sz w:val="24"/>
          <w:szCs w:val="24"/>
        </w:rPr>
        <w:t xml:space="preserve"> настоящему Положению,</w:t>
      </w:r>
      <w:r w:rsidRPr="007F7B15">
        <w:rPr>
          <w:sz w:val="24"/>
          <w:szCs w:val="24"/>
        </w:rPr>
        <w:t xml:space="preserve"> в форм</w:t>
      </w:r>
      <w:r w:rsidRPr="007F7B15">
        <w:rPr>
          <w:color w:val="000000"/>
          <w:sz w:val="24"/>
          <w:szCs w:val="24"/>
        </w:rPr>
        <w:t xml:space="preserve">ате doc.* или </w:t>
      </w:r>
      <w:proofErr w:type="spellStart"/>
      <w:r w:rsidRPr="007F7B15">
        <w:rPr>
          <w:color w:val="000000"/>
          <w:sz w:val="24"/>
          <w:szCs w:val="24"/>
        </w:rPr>
        <w:t>docx</w:t>
      </w:r>
      <w:proofErr w:type="spellEnd"/>
      <w:r w:rsidRPr="007F7B15">
        <w:rPr>
          <w:color w:val="000000"/>
          <w:sz w:val="24"/>
          <w:szCs w:val="24"/>
        </w:rPr>
        <w:t xml:space="preserve">.*, а также </w:t>
      </w:r>
      <w:proofErr w:type="gramStart"/>
      <w:r w:rsidRPr="007F7B15">
        <w:rPr>
          <w:color w:val="000000"/>
          <w:sz w:val="24"/>
          <w:szCs w:val="24"/>
        </w:rPr>
        <w:t xml:space="preserve">подписана </w:t>
      </w:r>
      <w:r w:rsidRPr="007F7B15">
        <w:rPr>
          <w:color w:val="000000"/>
          <w:sz w:val="24"/>
          <w:szCs w:val="24"/>
        </w:rPr>
        <w:br/>
        <w:t>и отсканирована</w:t>
      </w:r>
      <w:proofErr w:type="gramEnd"/>
      <w:r w:rsidRPr="007F7B15">
        <w:rPr>
          <w:color w:val="000000"/>
          <w:sz w:val="24"/>
          <w:szCs w:val="24"/>
        </w:rPr>
        <w:t xml:space="preserve"> в формате pdf.* и должна </w:t>
      </w:r>
      <w:r w:rsidRPr="007F7B15">
        <w:rPr>
          <w:sz w:val="24"/>
          <w:szCs w:val="24"/>
        </w:rPr>
        <w:t xml:space="preserve">содержать: </w:t>
      </w:r>
    </w:p>
    <w:p w14:paraId="6D90D80C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outlineLvl w:val="0"/>
        <w:rPr>
          <w:rFonts w:eastAsia="Arial"/>
          <w:sz w:val="24"/>
          <w:szCs w:val="24"/>
          <w:lang w:eastAsia="en-US" w:bidi="en-US"/>
        </w:rPr>
      </w:pPr>
      <w:r w:rsidRPr="007F7B15">
        <w:rPr>
          <w:rFonts w:eastAsia="Arial"/>
          <w:sz w:val="24"/>
          <w:szCs w:val="24"/>
          <w:lang w:eastAsia="en-US" w:bidi="en-US"/>
        </w:rPr>
        <w:t>Паспорт проекта в форм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ате </w:t>
      </w:r>
      <w:r w:rsidRPr="007F7B15">
        <w:rPr>
          <w:rFonts w:eastAsia="Arial"/>
          <w:color w:val="000000"/>
          <w:sz w:val="24"/>
          <w:szCs w:val="24"/>
          <w:lang w:val="en-US" w:eastAsia="en-US" w:bidi="en-US"/>
        </w:rPr>
        <w:t>doc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.* или </w:t>
      </w:r>
      <w:proofErr w:type="spellStart"/>
      <w:r w:rsidRPr="007F7B15">
        <w:rPr>
          <w:rFonts w:eastAsia="Arial"/>
          <w:color w:val="000000"/>
          <w:sz w:val="24"/>
          <w:szCs w:val="24"/>
          <w:lang w:val="en-US" w:eastAsia="en-US" w:bidi="en-US"/>
        </w:rPr>
        <w:t>docx</w:t>
      </w:r>
      <w:proofErr w:type="spell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.*, </w:t>
      </w:r>
      <w:bookmarkStart w:id="2" w:name="_GoBack"/>
      <w:bookmarkEnd w:id="2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включая план мероприятий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br/>
        <w:t xml:space="preserve">по реализации проекта </w:t>
      </w:r>
      <w:r w:rsidRPr="007F7B15">
        <w:rPr>
          <w:rFonts w:eastAsia="Arial"/>
          <w:sz w:val="24"/>
          <w:szCs w:val="24"/>
          <w:lang w:eastAsia="en-US" w:bidi="en-US"/>
        </w:rPr>
        <w:t>в форм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ате </w:t>
      </w:r>
      <w:r w:rsidRPr="007F7B15">
        <w:rPr>
          <w:rFonts w:eastAsia="Arial"/>
          <w:color w:val="000000"/>
          <w:sz w:val="24"/>
          <w:szCs w:val="24"/>
          <w:lang w:val="en-US" w:eastAsia="en-US" w:bidi="en-US"/>
        </w:rPr>
        <w:t>doc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.* или </w:t>
      </w:r>
      <w:proofErr w:type="spellStart"/>
      <w:r w:rsidRPr="007F7B15">
        <w:rPr>
          <w:rFonts w:eastAsia="Arial"/>
          <w:color w:val="000000"/>
          <w:sz w:val="24"/>
          <w:szCs w:val="24"/>
          <w:lang w:val="en-US" w:eastAsia="en-US" w:bidi="en-US"/>
        </w:rPr>
        <w:t>docx</w:t>
      </w:r>
      <w:proofErr w:type="spell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.* и </w:t>
      </w:r>
      <w:r w:rsidRPr="007F7B15">
        <w:rPr>
          <w:rFonts w:eastAsia="Arial"/>
          <w:sz w:val="24"/>
          <w:szCs w:val="24"/>
          <w:lang w:eastAsia="en-US" w:bidi="en-US"/>
        </w:rPr>
        <w:t xml:space="preserve">смету проекта в формате </w:t>
      </w:r>
      <w:proofErr w:type="spellStart"/>
      <w:r w:rsidRPr="007F7B15">
        <w:rPr>
          <w:rFonts w:eastAsia="Arial"/>
          <w:sz w:val="24"/>
          <w:szCs w:val="24"/>
          <w:lang w:val="en-US" w:eastAsia="en-US" w:bidi="en-US"/>
        </w:rPr>
        <w:t>x</w:t>
      </w:r>
      <w:r w:rsidRPr="007F7B15">
        <w:rPr>
          <w:rFonts w:eastAsia="Arial"/>
          <w:color w:val="000000"/>
          <w:sz w:val="24"/>
          <w:szCs w:val="24"/>
          <w:lang w:val="en-US" w:eastAsia="en-US" w:bidi="en-US"/>
        </w:rPr>
        <w:t>lsx</w:t>
      </w:r>
      <w:proofErr w:type="spellEnd"/>
      <w:r w:rsidRPr="007F7B15">
        <w:rPr>
          <w:rFonts w:eastAsia="Arial"/>
          <w:color w:val="000000"/>
          <w:sz w:val="24"/>
          <w:szCs w:val="24"/>
          <w:lang w:eastAsia="en-US" w:bidi="en-US"/>
        </w:rPr>
        <w:t>.*</w:t>
      </w:r>
      <w:r w:rsidRPr="007F7B15">
        <w:rPr>
          <w:rFonts w:eastAsia="Arial"/>
          <w:sz w:val="24"/>
          <w:szCs w:val="24"/>
          <w:lang w:eastAsia="en-US" w:bidi="en-US"/>
        </w:rPr>
        <w:t>, составленные по форме, установленн</w:t>
      </w:r>
      <w:r w:rsidRPr="007F7B15">
        <w:rPr>
          <w:rFonts w:eastAsia="Arial"/>
          <w:sz w:val="24"/>
          <w:szCs w:val="24"/>
          <w:highlight w:val="white"/>
          <w:lang w:eastAsia="en-US" w:bidi="en-US"/>
        </w:rPr>
        <w:t xml:space="preserve">ой Приложением № 2 к </w:t>
      </w:r>
      <w:r w:rsidRPr="007F7B15">
        <w:rPr>
          <w:rFonts w:eastAsia="Arial"/>
          <w:sz w:val="24"/>
          <w:szCs w:val="24"/>
          <w:lang w:eastAsia="en-US" w:bidi="en-US"/>
        </w:rPr>
        <w:t>настоящему Положению.</w:t>
      </w:r>
    </w:p>
    <w:p w14:paraId="68BD460F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outlineLvl w:val="0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Полный объем заявки, включающий все приложения, 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t>должен составлять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br/>
        <w:t xml:space="preserve">не более 15 страниц, шрифт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– </w:t>
      </w:r>
      <w:r w:rsidRPr="007F7B15">
        <w:rPr>
          <w:rFonts w:eastAsia="Arial"/>
          <w:color w:val="000000"/>
          <w:sz w:val="24"/>
          <w:szCs w:val="24"/>
          <w:highlight w:val="white"/>
          <w:lang w:val="en-US" w:eastAsia="en-US" w:bidi="en-US"/>
        </w:rPr>
        <w:t>Times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t xml:space="preserve"> </w:t>
      </w:r>
      <w:r w:rsidRPr="007F7B15">
        <w:rPr>
          <w:rFonts w:eastAsia="Arial"/>
          <w:color w:val="000000"/>
          <w:sz w:val="24"/>
          <w:szCs w:val="24"/>
          <w:highlight w:val="white"/>
          <w:lang w:val="en-US" w:eastAsia="en-US" w:bidi="en-US"/>
        </w:rPr>
        <w:t>New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t xml:space="preserve"> </w:t>
      </w:r>
      <w:r w:rsidRPr="007F7B15">
        <w:rPr>
          <w:rFonts w:eastAsia="Arial"/>
          <w:color w:val="000000"/>
          <w:sz w:val="24"/>
          <w:szCs w:val="24"/>
          <w:highlight w:val="white"/>
          <w:lang w:val="en-US" w:eastAsia="en-US" w:bidi="en-US"/>
        </w:rPr>
        <w:t>Roman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t>, размер шр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ифта</w:t>
      </w:r>
      <w:r w:rsidRPr="007F7B15">
        <w:rPr>
          <w:rFonts w:eastAsia="Arial"/>
          <w:color w:val="000000"/>
          <w:sz w:val="24"/>
          <w:szCs w:val="24"/>
          <w:highlight w:val="white"/>
          <w:lang w:eastAsia="en-US" w:bidi="en-US"/>
        </w:rPr>
        <w:t xml:space="preserve"> –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не менее 14 кегль.</w:t>
      </w:r>
    </w:p>
    <w:p w14:paraId="40359779" w14:textId="77777777" w:rsidR="007F7B15" w:rsidRPr="007F7B15" w:rsidRDefault="007F7B15" w:rsidP="007F7B15">
      <w:pPr>
        <w:spacing w:line="276" w:lineRule="auto"/>
        <w:ind w:firstLine="709"/>
        <w:rPr>
          <w:rFonts w:eastAsia="Arial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lastRenderedPageBreak/>
        <w:t xml:space="preserve">К заявке </w:t>
      </w:r>
      <w:r w:rsidRPr="007F7B15">
        <w:rPr>
          <w:rFonts w:eastAsia="Arial"/>
          <w:sz w:val="24"/>
          <w:szCs w:val="24"/>
          <w:lang w:eastAsia="en-US" w:bidi="en-US"/>
        </w:rPr>
        <w:t>прилагают:</w:t>
      </w:r>
    </w:p>
    <w:p w14:paraId="6300D79E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копию свидетельства о регистрации организации-заявителя (заверенную подписью руководителя и печатью организации-заявителя);</w:t>
      </w:r>
    </w:p>
    <w:p w14:paraId="325CC05C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копию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организации-заявителя на территории Российской Федерации (заверенную подписью руководителя и печатью организации-заявителя);</w:t>
      </w:r>
    </w:p>
    <w:p w14:paraId="2B4C5BD8" w14:textId="16E3F4CB" w:rsidR="007F7B15" w:rsidRPr="007F7B15" w:rsidRDefault="007F7B15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документ, подтверждающий полномочия руководителя </w:t>
      </w:r>
      <w:r>
        <w:rPr>
          <w:color w:val="000000"/>
          <w:sz w:val="24"/>
          <w:szCs w:val="24"/>
        </w:rPr>
        <w:t xml:space="preserve">организации-заявителя (выписку </w:t>
      </w:r>
      <w:r w:rsidRPr="007F7B15">
        <w:rPr>
          <w:color w:val="000000"/>
          <w:sz w:val="24"/>
          <w:szCs w:val="24"/>
        </w:rPr>
        <w:t>из протокола общего собрания о выборе руководителя организации-заявителя либо копию приказа о назначении руководителя на должность, либ</w:t>
      </w:r>
      <w:r>
        <w:rPr>
          <w:color w:val="000000"/>
          <w:sz w:val="24"/>
          <w:szCs w:val="24"/>
        </w:rPr>
        <w:t xml:space="preserve">о копию доверенности, выданную </w:t>
      </w:r>
      <w:r w:rsidRPr="007F7B15">
        <w:rPr>
          <w:color w:val="000000"/>
          <w:sz w:val="24"/>
          <w:szCs w:val="24"/>
        </w:rPr>
        <w:t>на имя руководителя, заверенную подписью руководителя и печатью организации);</w:t>
      </w:r>
    </w:p>
    <w:p w14:paraId="2B6C3FD1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коллективное заявление о партнерстве, в котором оговаривается цель проекта </w:t>
      </w:r>
      <w:r w:rsidRPr="007F7B15">
        <w:rPr>
          <w:color w:val="000000"/>
          <w:sz w:val="24"/>
          <w:szCs w:val="24"/>
        </w:rPr>
        <w:br/>
        <w:t xml:space="preserve">и обязанности партнеров (в тех случаях, если проект предусматривает партнерство </w:t>
      </w:r>
      <w:r w:rsidRPr="007F7B15">
        <w:rPr>
          <w:color w:val="000000"/>
          <w:sz w:val="24"/>
          <w:szCs w:val="24"/>
        </w:rPr>
        <w:br/>
        <w:t>с иными организациями или партнерство инициативной группы с организацией-заявителем);</w:t>
      </w:r>
    </w:p>
    <w:p w14:paraId="72D9004D" w14:textId="77777777" w:rsidR="007F7B15" w:rsidRPr="007F7B15" w:rsidRDefault="007F7B15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>письма поддержки, рекомендательные письма (если имеются);</w:t>
      </w:r>
    </w:p>
    <w:p w14:paraId="09ED7FD7" w14:textId="4F6895DE" w:rsidR="007F7B15" w:rsidRDefault="007F7B15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иные документы, подтверждающие опыт организации-заявителя, исполнителей </w:t>
      </w:r>
      <w:r w:rsidRPr="007F7B15">
        <w:rPr>
          <w:color w:val="000000"/>
          <w:sz w:val="24"/>
          <w:szCs w:val="24"/>
        </w:rPr>
        <w:br/>
        <w:t>или з</w:t>
      </w:r>
      <w:r w:rsidR="00974DAC">
        <w:rPr>
          <w:color w:val="000000"/>
          <w:sz w:val="24"/>
          <w:szCs w:val="24"/>
        </w:rPr>
        <w:t>начимость проекта (при наличии);</w:t>
      </w:r>
    </w:p>
    <w:p w14:paraId="06B4568A" w14:textId="68F08BE3" w:rsidR="00974DAC" w:rsidRPr="007F7B15" w:rsidRDefault="00974DAC" w:rsidP="007F7B15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на обработку персональных данных по форме, установленной Приложением № 3 к настоящему Положению.</w:t>
      </w:r>
    </w:p>
    <w:p w14:paraId="3EA56F8C" w14:textId="5D7563F6" w:rsidR="007F7B15" w:rsidRPr="007F7B15" w:rsidRDefault="007F7B15" w:rsidP="007F7B15">
      <w:pPr>
        <w:numPr>
          <w:ilvl w:val="1"/>
          <w:numId w:val="40"/>
        </w:numPr>
        <w:tabs>
          <w:tab w:val="left" w:pos="360"/>
          <w:tab w:val="left" w:pos="426"/>
          <w:tab w:val="left" w:pos="540"/>
        </w:tabs>
        <w:spacing w:after="200" w:line="276" w:lineRule="auto"/>
        <w:ind w:left="0" w:right="68" w:firstLine="709"/>
        <w:contextualSpacing/>
        <w:jc w:val="both"/>
        <w:outlineLvl w:val="0"/>
        <w:rPr>
          <w:rFonts w:eastAsia="Arial"/>
          <w:sz w:val="24"/>
          <w:szCs w:val="24"/>
          <w:lang w:eastAsia="en-US" w:bidi="en-US"/>
        </w:rPr>
      </w:pPr>
      <w:r w:rsidRPr="007F7B15">
        <w:rPr>
          <w:rFonts w:eastAsia="Arial"/>
          <w:sz w:val="24"/>
          <w:szCs w:val="24"/>
          <w:lang w:eastAsia="en-US" w:bidi="en-US"/>
        </w:rPr>
        <w:t xml:space="preserve">Расходы, связанные с подготовкой и представлением заявок, несут участники </w:t>
      </w:r>
      <w:r w:rsidR="00A311A1">
        <w:rPr>
          <w:rFonts w:eastAsia="Arial"/>
          <w:sz w:val="24"/>
          <w:szCs w:val="24"/>
          <w:lang w:eastAsia="en-US" w:bidi="en-US"/>
        </w:rPr>
        <w:t>Регионального к</w:t>
      </w:r>
      <w:r w:rsidRPr="007F7B15">
        <w:rPr>
          <w:rFonts w:eastAsia="Arial"/>
          <w:sz w:val="24"/>
          <w:szCs w:val="24"/>
          <w:lang w:eastAsia="en-US" w:bidi="en-US"/>
        </w:rPr>
        <w:t xml:space="preserve">онкурса. </w:t>
      </w:r>
    </w:p>
    <w:p w14:paraId="6BB530D6" w14:textId="4EA3B32E" w:rsidR="007F7B15" w:rsidRPr="007F7B15" w:rsidRDefault="007F7B15" w:rsidP="007F7B15">
      <w:pPr>
        <w:numPr>
          <w:ilvl w:val="1"/>
          <w:numId w:val="40"/>
        </w:numPr>
        <w:spacing w:after="200" w:line="276" w:lineRule="auto"/>
        <w:ind w:left="0" w:right="68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Документы, представленные на </w:t>
      </w:r>
      <w:r w:rsidR="00A311A1">
        <w:rPr>
          <w:color w:val="000000"/>
          <w:sz w:val="24"/>
          <w:szCs w:val="24"/>
        </w:rPr>
        <w:t>Региональный к</w:t>
      </w:r>
      <w:r w:rsidRPr="007F7B15">
        <w:rPr>
          <w:color w:val="000000"/>
          <w:sz w:val="24"/>
          <w:szCs w:val="24"/>
        </w:rPr>
        <w:t xml:space="preserve">онкурс, не </w:t>
      </w:r>
      <w:proofErr w:type="gramStart"/>
      <w:r w:rsidRPr="007F7B15">
        <w:rPr>
          <w:color w:val="000000"/>
          <w:sz w:val="24"/>
          <w:szCs w:val="24"/>
        </w:rPr>
        <w:t xml:space="preserve">рецензируются </w:t>
      </w:r>
      <w:r w:rsidR="00AE6FBD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и не возвращаются</w:t>
      </w:r>
      <w:proofErr w:type="gramEnd"/>
      <w:r w:rsidRPr="007F7B15">
        <w:rPr>
          <w:color w:val="000000"/>
          <w:sz w:val="24"/>
          <w:szCs w:val="24"/>
        </w:rPr>
        <w:t>.</w:t>
      </w:r>
    </w:p>
    <w:p w14:paraId="211F7FEC" w14:textId="71F2A36A" w:rsidR="007F7B15" w:rsidRPr="007F7B15" w:rsidRDefault="00921129" w:rsidP="007F7B15">
      <w:pPr>
        <w:spacing w:line="276" w:lineRule="auto"/>
        <w:ind w:right="68"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>
        <w:rPr>
          <w:rFonts w:eastAsia="Arial"/>
          <w:color w:val="000000"/>
          <w:sz w:val="24"/>
          <w:szCs w:val="24"/>
          <w:lang w:eastAsia="en-US" w:bidi="en-US"/>
        </w:rPr>
        <w:t>8.</w:t>
      </w:r>
      <w:r w:rsidRPr="00921129">
        <w:rPr>
          <w:rFonts w:eastAsia="Arial"/>
          <w:color w:val="000000"/>
          <w:sz w:val="24"/>
          <w:szCs w:val="24"/>
          <w:lang w:eastAsia="en-US" w:bidi="en-US"/>
        </w:rPr>
        <w:t>8</w:t>
      </w:r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ab/>
        <w:t xml:space="preserve">Оператор </w:t>
      </w:r>
      <w:proofErr w:type="gramStart"/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регистрирует заявку в журнале учета заявок на участие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в </w:t>
      </w:r>
      <w:r w:rsidR="00A311A1">
        <w:rPr>
          <w:color w:val="000000"/>
          <w:sz w:val="24"/>
          <w:szCs w:val="24"/>
        </w:rPr>
        <w:t>Региональном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е</w:t>
      </w:r>
      <w:r w:rsidR="00A311A1">
        <w:rPr>
          <w:rFonts w:eastAsia="Arial"/>
          <w:color w:val="000000"/>
          <w:sz w:val="24"/>
          <w:szCs w:val="24"/>
          <w:lang w:eastAsia="en-US" w:bidi="en-US"/>
        </w:rPr>
        <w:t xml:space="preserve"> </w:t>
      </w:r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>и производит</w:t>
      </w:r>
      <w:proofErr w:type="gramEnd"/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оценку ее соответствия требованиям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="007F7B15"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установленным настоящим Положением. </w:t>
      </w:r>
    </w:p>
    <w:p w14:paraId="6C480FBE" w14:textId="77777777" w:rsidR="00974DAC" w:rsidRPr="007F7B15" w:rsidRDefault="00974DAC" w:rsidP="007F7B15">
      <w:pPr>
        <w:ind w:right="68"/>
        <w:jc w:val="center"/>
        <w:rPr>
          <w:rFonts w:eastAsia="Arial"/>
          <w:b/>
          <w:color w:val="000000"/>
          <w:sz w:val="24"/>
          <w:szCs w:val="24"/>
          <w:lang w:eastAsia="en-US" w:bidi="en-US"/>
        </w:rPr>
      </w:pPr>
    </w:p>
    <w:p w14:paraId="26A212D6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b/>
          <w:color w:val="000000"/>
          <w:sz w:val="24"/>
          <w:szCs w:val="24"/>
          <w:lang w:eastAsia="en-US" w:bidi="en-US"/>
        </w:rPr>
        <w:t>9.</w:t>
      </w:r>
      <w:r w:rsidRPr="007F7B15">
        <w:rPr>
          <w:rFonts w:eastAsia="Arial"/>
          <w:b/>
          <w:color w:val="000000"/>
          <w:sz w:val="24"/>
          <w:szCs w:val="24"/>
          <w:lang w:eastAsia="en-US" w:bidi="en-US"/>
        </w:rPr>
        <w:tab/>
        <w:t>Порядок рассмотрения заявок</w:t>
      </w:r>
    </w:p>
    <w:p w14:paraId="32B95FDA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0C9F0C4F" w14:textId="4C9768A4" w:rsidR="007F7B15" w:rsidRPr="007F7B15" w:rsidRDefault="007F7B15" w:rsidP="007F7B15">
      <w:pPr>
        <w:tabs>
          <w:tab w:val="left" w:pos="360"/>
          <w:tab w:val="left" w:pos="426"/>
          <w:tab w:val="left" w:pos="540"/>
        </w:tabs>
        <w:spacing w:line="276" w:lineRule="auto"/>
        <w:ind w:right="68" w:firstLine="709"/>
        <w:contextualSpacing/>
        <w:jc w:val="both"/>
        <w:outlineLvl w:val="0"/>
        <w:rPr>
          <w:rFonts w:eastAsia="Arial"/>
          <w:sz w:val="24"/>
          <w:szCs w:val="24"/>
          <w:lang w:eastAsia="en-US" w:bidi="en-US"/>
        </w:rPr>
      </w:pPr>
      <w:r w:rsidRPr="007F7B15">
        <w:rPr>
          <w:rFonts w:eastAsia="Arial"/>
          <w:sz w:val="24"/>
          <w:szCs w:val="24"/>
          <w:lang w:eastAsia="en-US" w:bidi="en-US"/>
        </w:rPr>
        <w:t xml:space="preserve">9.1. Все заявки, поступившие на </w:t>
      </w:r>
      <w:r w:rsidR="00A311A1">
        <w:rPr>
          <w:color w:val="000000"/>
          <w:sz w:val="24"/>
          <w:szCs w:val="24"/>
        </w:rPr>
        <w:t>Региональный к</w:t>
      </w:r>
      <w:r w:rsidR="00A311A1" w:rsidRPr="007F7B15">
        <w:rPr>
          <w:color w:val="000000"/>
          <w:sz w:val="24"/>
          <w:szCs w:val="24"/>
        </w:rPr>
        <w:t>онкурс</w:t>
      </w:r>
      <w:r w:rsidRPr="007F7B15">
        <w:rPr>
          <w:rFonts w:eastAsia="Arial"/>
          <w:sz w:val="24"/>
          <w:szCs w:val="24"/>
          <w:lang w:eastAsia="en-US" w:bidi="en-US"/>
        </w:rPr>
        <w:t xml:space="preserve">, оцениваются не менее чем </w:t>
      </w:r>
      <w:r w:rsidR="00AE6FBD">
        <w:rPr>
          <w:rFonts w:eastAsia="Arial"/>
          <w:sz w:val="24"/>
          <w:szCs w:val="24"/>
          <w:lang w:eastAsia="en-US" w:bidi="en-US"/>
        </w:rPr>
        <w:t>тремя</w:t>
      </w:r>
      <w:r w:rsidRPr="007F7B15">
        <w:rPr>
          <w:rFonts w:eastAsia="Arial"/>
          <w:sz w:val="24"/>
          <w:szCs w:val="24"/>
          <w:lang w:eastAsia="en-US" w:bidi="en-US"/>
        </w:rPr>
        <w:t xml:space="preserve"> независимыми экспертами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="00AE6FBD">
        <w:rPr>
          <w:rFonts w:eastAsia="Arial"/>
          <w:sz w:val="24"/>
          <w:szCs w:val="24"/>
          <w:lang w:eastAsia="en-US" w:bidi="en-US"/>
        </w:rPr>
        <w:t>, приглашенными Оператором</w:t>
      </w:r>
      <w:r w:rsidRPr="007F7B15">
        <w:rPr>
          <w:rFonts w:eastAsia="Arial"/>
          <w:sz w:val="24"/>
          <w:szCs w:val="24"/>
          <w:lang w:eastAsia="en-US" w:bidi="en-US"/>
        </w:rPr>
        <w:t xml:space="preserve">. </w:t>
      </w:r>
      <w:r w:rsidR="00FC7816">
        <w:rPr>
          <w:rFonts w:eastAsia="Arial"/>
          <w:sz w:val="24"/>
          <w:szCs w:val="24"/>
          <w:lang w:eastAsia="en-US" w:bidi="en-US"/>
        </w:rPr>
        <w:br/>
      </w:r>
      <w:r w:rsidRPr="007F7B15">
        <w:rPr>
          <w:rFonts w:eastAsia="Arial"/>
          <w:sz w:val="24"/>
          <w:szCs w:val="24"/>
          <w:lang w:eastAsia="en-US" w:bidi="en-US"/>
        </w:rPr>
        <w:t xml:space="preserve">В качестве экспертов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sz w:val="24"/>
          <w:szCs w:val="24"/>
          <w:lang w:eastAsia="en-US" w:bidi="en-US"/>
        </w:rPr>
        <w:t xml:space="preserve"> могут быть привлечены представители некоммерческих организаций, органов государственной власти, бизнеса и СМИ, имеющие опыт в сфере социального проектирования, благотворительности и добровольчества (волонтерства).</w:t>
      </w:r>
    </w:p>
    <w:p w14:paraId="4CA7EB92" w14:textId="6796309F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9.2. Представители некоммерческих организаций, подавших заявку на участие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br/>
        <w:t xml:space="preserve">в </w:t>
      </w:r>
      <w:r w:rsidR="00A311A1">
        <w:rPr>
          <w:color w:val="000000"/>
          <w:sz w:val="24"/>
          <w:szCs w:val="24"/>
        </w:rPr>
        <w:t>Региональном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е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к участию в экспертизе не допускаются. Экспертами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подписывается заявление об отсутствии конфликта интересов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по форме, установленной Оператором. </w:t>
      </w: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Конфликт интересов возникает в том случае, если эксперт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является сотрудником/добровольцем (волонтером)/членом коллегиального органа управления/донором организации, в отношении заявки которого осуществляется оценка, также в том случае, если работниками и (или) членами органов управления организации, заявку которой он оценивает, являются</w:t>
      </w:r>
      <w:r w:rsidR="00AE6FBD">
        <w:rPr>
          <w:rFonts w:eastAsia="Arial"/>
          <w:color w:val="000000"/>
          <w:sz w:val="24"/>
          <w:szCs w:val="24"/>
          <w:lang w:eastAsia="en-US" w:bidi="en-US"/>
        </w:rPr>
        <w:t xml:space="preserve">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его близкие родственники,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lastRenderedPageBreak/>
        <w:t>и в иных случаях, если имеются иные обстоятельства, дающие основание полагать, что член лично</w:t>
      </w:r>
      <w:proofErr w:type="gram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прямо или косвенно </w:t>
      </w: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>заинтересован</w:t>
      </w:r>
      <w:proofErr w:type="gramEnd"/>
      <w:r w:rsidR="00AE6FBD">
        <w:rPr>
          <w:rFonts w:eastAsia="Arial"/>
          <w:color w:val="000000"/>
          <w:sz w:val="24"/>
          <w:szCs w:val="24"/>
          <w:lang w:eastAsia="en-US" w:bidi="en-US"/>
        </w:rPr>
        <w:t xml:space="preserve">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в результатах рассмотрения заявки.</w:t>
      </w:r>
    </w:p>
    <w:p w14:paraId="610514B5" w14:textId="07D423D3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9.3. Оператор направляет заявки, соответствующие требованиям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</w:t>
      </w: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>установленных</w:t>
      </w:r>
      <w:proofErr w:type="gram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настоящим Положением, экспертам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в электронном виде. На основании оценок, полученных от экспертов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составляется рейтинг проектов, который представляется на рассмотрение экспертной комиссии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.</w:t>
      </w:r>
    </w:p>
    <w:p w14:paraId="1AF84756" w14:textId="5AC9716A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9.4. </w:t>
      </w:r>
      <w:proofErr w:type="gramStart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В состав экспертной комиссии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входят представители: органов государственной власти и органов местного самоуправления, в чью компетенцию входит социальное развитие и поддержка добровольчества (волонтерства); некоммерческих неправительственных организаций, эксперты, чья профессиональная деятельность имеет отношение к развитию добровольчества (волонтерства); представители бизнес-компаний, имеющие свои программы по поддержке добровольчества (волонтерства) или желающие поддерживать проекты, направленные на развитие добровольчества (волонтерства);</w:t>
      </w:r>
      <w:proofErr w:type="gramEnd"/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представители СМИ, заинтересованные в освещении добровольческ</w:t>
      </w:r>
      <w:r w:rsidR="008F12A5">
        <w:rPr>
          <w:rFonts w:eastAsia="Arial"/>
          <w:color w:val="000000"/>
          <w:sz w:val="24"/>
          <w:szCs w:val="24"/>
          <w:lang w:eastAsia="en-US" w:bidi="en-US"/>
        </w:rPr>
        <w:t xml:space="preserve">ой (волонтерской) деятельности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в Санкт-Петербурге. В состав экспертной комиссии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также могут входить эксперты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, проводившие оценку заявок.</w:t>
      </w:r>
    </w:p>
    <w:p w14:paraId="41D57114" w14:textId="706F03E1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9.5. Члены экспертной комиссии </w:t>
      </w:r>
      <w:r w:rsidR="004B0788" w:rsidRPr="00A311A1">
        <w:rPr>
          <w:color w:val="000000"/>
          <w:sz w:val="24"/>
          <w:szCs w:val="24"/>
        </w:rPr>
        <w:t>Региональн</w:t>
      </w:r>
      <w:r w:rsidR="004B0788">
        <w:rPr>
          <w:color w:val="000000"/>
          <w:sz w:val="24"/>
          <w:szCs w:val="24"/>
        </w:rPr>
        <w:t>ого конкурса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знакомятся с результатами экспертной оценки проектов, заявленных для участия в </w:t>
      </w:r>
      <w:r w:rsidR="00A311A1">
        <w:rPr>
          <w:color w:val="000000"/>
          <w:sz w:val="24"/>
          <w:szCs w:val="24"/>
        </w:rPr>
        <w:t>Региональном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е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, </w:t>
      </w:r>
      <w:r w:rsidR="00FC7816">
        <w:rPr>
          <w:rFonts w:eastAsia="Arial"/>
          <w:color w:val="000000"/>
          <w:sz w:val="24"/>
          <w:szCs w:val="24"/>
          <w:lang w:eastAsia="en-US" w:bidi="en-US"/>
        </w:rPr>
        <w:br/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 принимают решение коллегиально на очной</w:t>
      </w:r>
      <w:r w:rsidR="00AE6FBD">
        <w:rPr>
          <w:rFonts w:eastAsia="Arial"/>
          <w:color w:val="000000"/>
          <w:sz w:val="24"/>
          <w:szCs w:val="24"/>
          <w:lang w:eastAsia="en-US" w:bidi="en-US"/>
        </w:rPr>
        <w:t xml:space="preserve"> встрече или заочной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встрече</w:t>
      </w:r>
      <w:r w:rsidR="00AE6FBD">
        <w:rPr>
          <w:rFonts w:eastAsia="Arial"/>
          <w:color w:val="000000"/>
          <w:sz w:val="24"/>
          <w:szCs w:val="24"/>
          <w:lang w:eastAsia="en-US" w:bidi="en-US"/>
        </w:rPr>
        <w:t xml:space="preserve"> в формате видеоконференцсвязи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 Заседание экспертной комиссии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 считается правомочным, если на нем присутствуют не менее половины его членов. Решения принимаются простым большинством голосов. </w:t>
      </w:r>
    </w:p>
    <w:p w14:paraId="5E2DE9ED" w14:textId="5265C826" w:rsidR="007F7B15" w:rsidRPr="007F7B15" w:rsidRDefault="007F7B15" w:rsidP="007F7B15">
      <w:pPr>
        <w:spacing w:line="276" w:lineRule="auto"/>
        <w:ind w:firstLine="709"/>
        <w:jc w:val="both"/>
        <w:rPr>
          <w:rFonts w:eastAsia="Arial"/>
          <w:color w:val="000000"/>
          <w:sz w:val="24"/>
          <w:szCs w:val="24"/>
          <w:lang w:eastAsia="en-US" w:bidi="en-US"/>
        </w:rPr>
      </w:pPr>
      <w:r w:rsidRPr="007F7B15">
        <w:rPr>
          <w:rFonts w:eastAsia="Arial"/>
          <w:color w:val="000000"/>
          <w:sz w:val="24"/>
          <w:szCs w:val="24"/>
          <w:lang w:eastAsia="en-US" w:bidi="en-US"/>
        </w:rPr>
        <w:t>9.</w:t>
      </w:r>
      <w:r w:rsidR="00BE483B">
        <w:rPr>
          <w:rFonts w:eastAsia="Arial"/>
          <w:color w:val="000000"/>
          <w:sz w:val="24"/>
          <w:szCs w:val="24"/>
          <w:lang w:eastAsia="en-US" w:bidi="en-US"/>
        </w:rPr>
        <w:t>6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 xml:space="preserve">. По рассматриваемым проектам экспертная комиссия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="00A311A1">
        <w:rPr>
          <w:rFonts w:eastAsia="Arial"/>
          <w:color w:val="000000"/>
          <w:sz w:val="24"/>
          <w:szCs w:val="24"/>
          <w:lang w:eastAsia="en-US" w:bidi="en-US"/>
        </w:rPr>
        <w:t xml:space="preserve"> дает одну</w:t>
      </w:r>
      <w:r w:rsidR="004068F9" w:rsidRPr="004068F9">
        <w:rPr>
          <w:rFonts w:eastAsia="Arial"/>
          <w:color w:val="000000"/>
          <w:sz w:val="24"/>
          <w:szCs w:val="24"/>
          <w:lang w:eastAsia="en-US" w:bidi="en-US"/>
        </w:rPr>
        <w:t xml:space="preserve"> </w:t>
      </w:r>
      <w:r w:rsidRPr="007F7B15">
        <w:rPr>
          <w:rFonts w:eastAsia="Arial"/>
          <w:color w:val="000000"/>
          <w:sz w:val="24"/>
          <w:szCs w:val="24"/>
          <w:lang w:eastAsia="en-US" w:bidi="en-US"/>
        </w:rPr>
        <w:t>из следующих рекомендаций:</w:t>
      </w:r>
    </w:p>
    <w:p w14:paraId="22741DC3" w14:textId="1AB9320A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rFonts w:cs="Arial"/>
          <w:sz w:val="24"/>
          <w:szCs w:val="24"/>
        </w:rPr>
      </w:pPr>
      <w:r w:rsidRPr="007F7B15">
        <w:rPr>
          <w:color w:val="000000"/>
          <w:sz w:val="24"/>
          <w:szCs w:val="24"/>
        </w:rPr>
        <w:t>«включить проект в региональную заявку на Всероссийский конкурс лучших региональных практик поддержки волонтерства «Регион добрых дел»</w:t>
      </w:r>
      <w:r w:rsidRPr="007F7B15">
        <w:rPr>
          <w:color w:val="000000"/>
          <w:sz w:val="24"/>
          <w:szCs w:val="24"/>
        </w:rPr>
        <w:br/>
        <w:t>202</w:t>
      </w:r>
      <w:r w:rsidR="00AE6FBD">
        <w:rPr>
          <w:color w:val="000000"/>
          <w:sz w:val="24"/>
          <w:szCs w:val="24"/>
        </w:rPr>
        <w:t>1</w:t>
      </w:r>
      <w:r w:rsidRPr="007F7B15">
        <w:rPr>
          <w:color w:val="000000"/>
          <w:sz w:val="24"/>
          <w:szCs w:val="24"/>
        </w:rPr>
        <w:t xml:space="preserve"> года»;</w:t>
      </w:r>
    </w:p>
    <w:p w14:paraId="209E202C" w14:textId="3C5E07D7" w:rsidR="007F7B15" w:rsidRPr="007F7B15" w:rsidRDefault="00BE483B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 </w:t>
      </w:r>
      <w:r w:rsidR="007F7B15" w:rsidRPr="007F7B15">
        <w:rPr>
          <w:color w:val="000000"/>
          <w:sz w:val="24"/>
          <w:szCs w:val="24"/>
        </w:rPr>
        <w:t>«не рекомендовать включение проекта в региональную заявку на Всероссийский конкурс лучших региональных практик поддержки волонтерства «Регион добрых дел» 202</w:t>
      </w:r>
      <w:r w:rsidR="008F4BB4">
        <w:rPr>
          <w:color w:val="000000"/>
          <w:sz w:val="24"/>
          <w:szCs w:val="24"/>
        </w:rPr>
        <w:t>1</w:t>
      </w:r>
      <w:r w:rsidR="007F7B15" w:rsidRPr="007F7B15">
        <w:rPr>
          <w:color w:val="000000"/>
          <w:sz w:val="24"/>
          <w:szCs w:val="24"/>
        </w:rPr>
        <w:t xml:space="preserve"> года».</w:t>
      </w:r>
    </w:p>
    <w:p w14:paraId="6D44F2E0" w14:textId="1598112D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color w:val="000000"/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 9.</w:t>
      </w:r>
      <w:r w:rsidR="00BE483B">
        <w:rPr>
          <w:color w:val="000000"/>
          <w:sz w:val="24"/>
          <w:szCs w:val="24"/>
        </w:rPr>
        <w:t>7</w:t>
      </w:r>
      <w:r w:rsidRPr="007F7B15">
        <w:rPr>
          <w:color w:val="000000"/>
          <w:sz w:val="24"/>
          <w:szCs w:val="24"/>
        </w:rPr>
        <w:t xml:space="preserve">. Итоги работы экспертной комиссии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оформляются протоколом.</w:t>
      </w:r>
    </w:p>
    <w:p w14:paraId="092672BD" w14:textId="77777777" w:rsidR="007F7B15" w:rsidRPr="007F7B15" w:rsidRDefault="007F7B15" w:rsidP="007F7B15">
      <w:pPr>
        <w:spacing w:line="276" w:lineRule="auto"/>
        <w:ind w:right="136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 </w:t>
      </w:r>
    </w:p>
    <w:p w14:paraId="230C7DC6" w14:textId="7C9631C9" w:rsidR="007F7B15" w:rsidRPr="007F7B15" w:rsidRDefault="007F7B15" w:rsidP="00A311A1">
      <w:pPr>
        <w:numPr>
          <w:ilvl w:val="0"/>
          <w:numId w:val="41"/>
        </w:numPr>
        <w:spacing w:after="200" w:line="276" w:lineRule="auto"/>
        <w:ind w:right="68"/>
        <w:contextualSpacing/>
        <w:jc w:val="center"/>
        <w:rPr>
          <w:b/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 xml:space="preserve">Критерии оценки заявок </w:t>
      </w:r>
      <w:r w:rsidR="00A311A1" w:rsidRPr="00A311A1">
        <w:rPr>
          <w:b/>
          <w:color w:val="000000"/>
          <w:sz w:val="24"/>
          <w:szCs w:val="24"/>
        </w:rPr>
        <w:t>Регионального конкурса</w:t>
      </w:r>
    </w:p>
    <w:p w14:paraId="3141E8DA" w14:textId="77777777" w:rsidR="007F7B15" w:rsidRPr="007F7B15" w:rsidRDefault="007F7B15" w:rsidP="007F7B15">
      <w:pPr>
        <w:ind w:right="68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488EB774" w14:textId="54743811" w:rsidR="007F7B15" w:rsidRPr="007F7B15" w:rsidRDefault="007F7B15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При оценке заявок эксперты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и экспертная комиссия </w:t>
      </w:r>
      <w:r w:rsidR="00FC7816" w:rsidRPr="00A311A1">
        <w:rPr>
          <w:color w:val="000000"/>
          <w:sz w:val="24"/>
          <w:szCs w:val="24"/>
        </w:rPr>
        <w:t>Региональн</w:t>
      </w:r>
      <w:r w:rsidR="00FC7816">
        <w:rPr>
          <w:color w:val="000000"/>
          <w:sz w:val="24"/>
          <w:szCs w:val="24"/>
        </w:rPr>
        <w:t>ого конкурса</w:t>
      </w:r>
      <w:r w:rsidRPr="007F7B15">
        <w:rPr>
          <w:color w:val="000000"/>
          <w:sz w:val="24"/>
          <w:szCs w:val="24"/>
        </w:rPr>
        <w:t xml:space="preserve"> руководствуются следующими основными критериями:</w:t>
      </w:r>
    </w:p>
    <w:p w14:paraId="2620C930" w14:textId="77777777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актуальность описанной проблемной ситуации, социальная значимость проекта </w:t>
      </w:r>
      <w:r w:rsidRPr="007F7B15">
        <w:rPr>
          <w:color w:val="000000"/>
          <w:sz w:val="24"/>
          <w:szCs w:val="24"/>
        </w:rPr>
        <w:br/>
        <w:t>и обоснованность предлагаемых решений;</w:t>
      </w:r>
    </w:p>
    <w:p w14:paraId="52D30D6E" w14:textId="6B8D9D56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системность подхода, целесообразность, логическая п</w:t>
      </w:r>
      <w:r w:rsidR="008F12A5">
        <w:rPr>
          <w:color w:val="000000"/>
          <w:sz w:val="24"/>
          <w:szCs w:val="24"/>
        </w:rPr>
        <w:t xml:space="preserve">оследовательность деятельности </w:t>
      </w:r>
      <w:r w:rsidRPr="007F7B15">
        <w:rPr>
          <w:color w:val="000000"/>
          <w:sz w:val="24"/>
          <w:szCs w:val="24"/>
        </w:rPr>
        <w:t>и ее нацеленность на достижение поставленных целей и задач;</w:t>
      </w:r>
    </w:p>
    <w:p w14:paraId="05B70A62" w14:textId="17D11F82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стимулирование проектом развития добровольческой (волонтерской) активности граждан, вовлечени</w:t>
      </w:r>
      <w:r w:rsidR="008F4BB4">
        <w:rPr>
          <w:color w:val="000000"/>
          <w:sz w:val="24"/>
          <w:szCs w:val="24"/>
        </w:rPr>
        <w:t>е</w:t>
      </w:r>
      <w:r w:rsidRPr="007F7B15">
        <w:rPr>
          <w:color w:val="000000"/>
          <w:sz w:val="24"/>
          <w:szCs w:val="24"/>
        </w:rPr>
        <w:t xml:space="preserve"> в добровольческую (волонтерскую) деятельность и повышение устойчивости добровольческой (волонтерской) деятельности;</w:t>
      </w:r>
    </w:p>
    <w:p w14:paraId="5A1607C6" w14:textId="79194603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lastRenderedPageBreak/>
        <w:t xml:space="preserve">соотношение планируемых расходов на реализацию проекта и его ожидаемых результатов, измеримость и достижимость таких результатов, в том числе результаты внедрения единой информационной системы в сфере добровольчества (волонтерства) </w:t>
      </w:r>
      <w:r w:rsidR="008F4BB4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при реализации проекта</w:t>
      </w:r>
      <w:r w:rsidR="008F4BB4">
        <w:rPr>
          <w:color w:val="000000"/>
          <w:sz w:val="24"/>
          <w:szCs w:val="24"/>
        </w:rPr>
        <w:t>, представленного в заявке</w:t>
      </w:r>
      <w:r w:rsidRPr="007F7B15">
        <w:rPr>
          <w:color w:val="000000"/>
          <w:sz w:val="24"/>
          <w:szCs w:val="24"/>
        </w:rPr>
        <w:t>;</w:t>
      </w:r>
    </w:p>
    <w:p w14:paraId="1A351D49" w14:textId="77777777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реалистичность бюджета проекта и обоснованность планируемых расходов;</w:t>
      </w:r>
    </w:p>
    <w:p w14:paraId="02B131A5" w14:textId="77777777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соответствие опыта организаций и компетенций членов команды;</w:t>
      </w:r>
    </w:p>
    <w:p w14:paraId="62CA3C4A" w14:textId="77777777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масштаб развития проекта;</w:t>
      </w:r>
    </w:p>
    <w:p w14:paraId="0377C951" w14:textId="599FCAE3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proofErr w:type="spellStart"/>
      <w:r w:rsidRPr="007F7B15">
        <w:rPr>
          <w:color w:val="000000"/>
          <w:sz w:val="24"/>
          <w:szCs w:val="24"/>
        </w:rPr>
        <w:t>инновационность</w:t>
      </w:r>
      <w:proofErr w:type="spellEnd"/>
      <w:r w:rsidRPr="007F7B15">
        <w:rPr>
          <w:color w:val="000000"/>
          <w:sz w:val="24"/>
          <w:szCs w:val="24"/>
        </w:rPr>
        <w:t>, уникальность мероприятий, механизмов и подходов</w:t>
      </w:r>
      <w:r w:rsidR="008F4BB4">
        <w:rPr>
          <w:color w:val="000000"/>
          <w:sz w:val="24"/>
          <w:szCs w:val="24"/>
        </w:rPr>
        <w:t>, используемых в представленной заявке</w:t>
      </w:r>
      <w:r w:rsidRPr="007F7B15">
        <w:rPr>
          <w:color w:val="000000"/>
          <w:sz w:val="24"/>
          <w:szCs w:val="24"/>
        </w:rPr>
        <w:t>;</w:t>
      </w:r>
    </w:p>
    <w:p w14:paraId="2572D828" w14:textId="77777777" w:rsidR="007F7B15" w:rsidRPr="007F7B15" w:rsidRDefault="007F7B15" w:rsidP="007F7B15">
      <w:pPr>
        <w:spacing w:before="120" w:after="120"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>наличие и масштабность стратегии продвижения проекта (в средствах массовой информации, социальных сетях, рекламная кампания и др.) и маркетинговой стратегии;</w:t>
      </w:r>
    </w:p>
    <w:p w14:paraId="41DB450E" w14:textId="77777777" w:rsidR="007F7B15" w:rsidRPr="007F7B15" w:rsidRDefault="007F7B15" w:rsidP="007F7B15">
      <w:pPr>
        <w:spacing w:line="276" w:lineRule="auto"/>
        <w:ind w:right="68" w:firstLine="709"/>
        <w:contextualSpacing/>
        <w:jc w:val="both"/>
        <w:outlineLvl w:val="1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дополнительные ресурсы, в том числе финансовые, организационные </w:t>
      </w:r>
      <w:r w:rsidRPr="007F7B15">
        <w:rPr>
          <w:color w:val="000000"/>
          <w:sz w:val="24"/>
          <w:szCs w:val="24"/>
        </w:rPr>
        <w:br/>
        <w:t>и нематериальные, привлекаемые для реализации проекта.</w:t>
      </w:r>
    </w:p>
    <w:p w14:paraId="13F511B7" w14:textId="77777777" w:rsidR="007F7B15" w:rsidRPr="007F7B15" w:rsidRDefault="007F7B15" w:rsidP="007F7B15">
      <w:pPr>
        <w:tabs>
          <w:tab w:val="left" w:pos="0"/>
        </w:tabs>
        <w:ind w:right="68" w:firstLine="709"/>
        <w:jc w:val="center"/>
        <w:rPr>
          <w:rFonts w:eastAsia="Arial"/>
          <w:color w:val="000000"/>
          <w:sz w:val="24"/>
          <w:szCs w:val="24"/>
          <w:lang w:eastAsia="en-US" w:bidi="en-US"/>
        </w:rPr>
      </w:pPr>
    </w:p>
    <w:p w14:paraId="3BB554F9" w14:textId="21FE2B9A" w:rsidR="007F7B15" w:rsidRPr="007F7B15" w:rsidRDefault="007F7B15" w:rsidP="00A311A1">
      <w:pPr>
        <w:numPr>
          <w:ilvl w:val="0"/>
          <w:numId w:val="41"/>
        </w:numPr>
        <w:spacing w:after="200" w:line="276" w:lineRule="auto"/>
        <w:ind w:right="68"/>
        <w:contextualSpacing/>
        <w:jc w:val="center"/>
        <w:rPr>
          <w:color w:val="000000"/>
          <w:sz w:val="24"/>
          <w:szCs w:val="24"/>
        </w:rPr>
      </w:pPr>
      <w:r w:rsidRPr="007F7B15">
        <w:rPr>
          <w:b/>
          <w:color w:val="000000"/>
          <w:sz w:val="24"/>
          <w:szCs w:val="24"/>
        </w:rPr>
        <w:t xml:space="preserve">Подведение итогов </w:t>
      </w:r>
      <w:r w:rsidR="00A311A1" w:rsidRPr="00A311A1">
        <w:rPr>
          <w:b/>
          <w:color w:val="000000"/>
          <w:sz w:val="24"/>
          <w:szCs w:val="24"/>
        </w:rPr>
        <w:t>Регионального конкурса</w:t>
      </w:r>
      <w:r w:rsidRPr="007F7B15">
        <w:rPr>
          <w:b/>
          <w:color w:val="000000"/>
          <w:sz w:val="24"/>
          <w:szCs w:val="24"/>
        </w:rPr>
        <w:t xml:space="preserve"> и реализация проектов</w:t>
      </w:r>
    </w:p>
    <w:p w14:paraId="3689B6D7" w14:textId="77777777" w:rsidR="007F7B15" w:rsidRPr="007F7B15" w:rsidRDefault="007F7B15" w:rsidP="007F7B15">
      <w:pPr>
        <w:ind w:left="709" w:right="68"/>
        <w:contextualSpacing/>
        <w:jc w:val="both"/>
        <w:rPr>
          <w:color w:val="000000"/>
          <w:sz w:val="24"/>
          <w:szCs w:val="24"/>
        </w:rPr>
      </w:pPr>
    </w:p>
    <w:p w14:paraId="62375296" w14:textId="0127DB28" w:rsidR="008F4BB4" w:rsidRDefault="008F4BB4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заседания экспертной комиссии участники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="00A311A1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получают письменное уведомление о принятом решении</w:t>
      </w:r>
      <w:r w:rsidR="00BE483B">
        <w:rPr>
          <w:sz w:val="24"/>
          <w:szCs w:val="24"/>
        </w:rPr>
        <w:t xml:space="preserve"> в течение 5 рабочих дней</w:t>
      </w:r>
      <w:r>
        <w:rPr>
          <w:sz w:val="24"/>
          <w:szCs w:val="24"/>
        </w:rPr>
        <w:t>.</w:t>
      </w:r>
    </w:p>
    <w:p w14:paraId="4BA3E83F" w14:textId="71015E1D" w:rsidR="008F4BB4" w:rsidRPr="008F4BB4" w:rsidRDefault="008F4BB4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оставляет за собой право выбрать неограниченное число победителей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="00BE483B">
        <w:rPr>
          <w:sz w:val="24"/>
          <w:szCs w:val="24"/>
        </w:rPr>
        <w:t xml:space="preserve"> или не выбрать ни одного</w:t>
      </w:r>
      <w:r>
        <w:rPr>
          <w:sz w:val="24"/>
          <w:szCs w:val="24"/>
        </w:rPr>
        <w:t>.</w:t>
      </w:r>
    </w:p>
    <w:p w14:paraId="5C381C89" w14:textId="5C824B0D" w:rsidR="007F7B15" w:rsidRPr="007F7B15" w:rsidRDefault="007F7B15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BE483B">
        <w:rPr>
          <w:sz w:val="24"/>
          <w:szCs w:val="24"/>
        </w:rPr>
        <w:t xml:space="preserve">Итоги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BE483B">
        <w:rPr>
          <w:sz w:val="24"/>
          <w:szCs w:val="24"/>
        </w:rPr>
        <w:t xml:space="preserve"> публикуются в информационно-телекоммуникационной сети «Интернет» на сайте https://www.gov.spb.ru/gov/otrasl/kpmp/</w:t>
      </w:r>
      <w:r w:rsidR="00BE483B" w:rsidRPr="00BE483B">
        <w:rPr>
          <w:sz w:val="24"/>
          <w:szCs w:val="24"/>
        </w:rPr>
        <w:t xml:space="preserve"> </w:t>
      </w:r>
      <w:r w:rsidR="00A311A1">
        <w:rPr>
          <w:sz w:val="24"/>
          <w:szCs w:val="24"/>
        </w:rPr>
        <w:br/>
      </w:r>
      <w:r w:rsidR="00BE483B" w:rsidRPr="00BE483B">
        <w:rPr>
          <w:sz w:val="24"/>
          <w:szCs w:val="24"/>
        </w:rPr>
        <w:t>в течение 5 рабочих дней после утверждения списка победителей</w:t>
      </w:r>
      <w:r w:rsidRPr="007F7B15">
        <w:rPr>
          <w:sz w:val="24"/>
          <w:szCs w:val="24"/>
        </w:rPr>
        <w:t xml:space="preserve">. </w:t>
      </w:r>
    </w:p>
    <w:p w14:paraId="6FABAA14" w14:textId="6726F498" w:rsidR="007F7B15" w:rsidRPr="007F7B15" w:rsidRDefault="007F7B15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 w:rsidRPr="007F7B15">
        <w:rPr>
          <w:color w:val="000000"/>
          <w:sz w:val="24"/>
          <w:szCs w:val="24"/>
        </w:rPr>
        <w:t xml:space="preserve">Проекты победителей </w:t>
      </w:r>
      <w:r w:rsidR="00A311A1">
        <w:rPr>
          <w:color w:val="000000"/>
          <w:sz w:val="24"/>
          <w:szCs w:val="24"/>
        </w:rPr>
        <w:t>Регионального к</w:t>
      </w:r>
      <w:r w:rsidR="00A311A1" w:rsidRPr="007F7B15">
        <w:rPr>
          <w:color w:val="000000"/>
          <w:sz w:val="24"/>
          <w:szCs w:val="24"/>
        </w:rPr>
        <w:t>онкурс</w:t>
      </w:r>
      <w:r w:rsidR="00A311A1">
        <w:rPr>
          <w:color w:val="000000"/>
          <w:sz w:val="24"/>
          <w:szCs w:val="24"/>
        </w:rPr>
        <w:t>а</w:t>
      </w:r>
      <w:r w:rsidRPr="007F7B15">
        <w:rPr>
          <w:color w:val="000000"/>
          <w:sz w:val="24"/>
          <w:szCs w:val="24"/>
        </w:rPr>
        <w:t xml:space="preserve"> включаются в заявку </w:t>
      </w:r>
      <w:r w:rsidR="00A311A1">
        <w:rPr>
          <w:color w:val="000000"/>
          <w:sz w:val="24"/>
          <w:szCs w:val="24"/>
        </w:rPr>
        <w:br/>
      </w:r>
      <w:r w:rsidRPr="007F7B15">
        <w:rPr>
          <w:color w:val="000000"/>
          <w:sz w:val="24"/>
          <w:szCs w:val="24"/>
        </w:rPr>
        <w:t>Санкт-Петербурга</w:t>
      </w:r>
      <w:r w:rsidR="00C53BF1">
        <w:rPr>
          <w:color w:val="000000"/>
          <w:sz w:val="24"/>
          <w:szCs w:val="24"/>
        </w:rPr>
        <w:t xml:space="preserve"> для участия в Конкурсе РДД</w:t>
      </w:r>
      <w:r w:rsidRPr="007F7B15">
        <w:rPr>
          <w:color w:val="000000"/>
          <w:sz w:val="24"/>
          <w:szCs w:val="24"/>
        </w:rPr>
        <w:t>.</w:t>
      </w:r>
    </w:p>
    <w:p w14:paraId="2B015F39" w14:textId="295F375C" w:rsidR="007F7B15" w:rsidRPr="00BE483B" w:rsidRDefault="00BE483B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Подача заявки на участие в Региональном конкурсе означает согласие участника на использование представленного им проекта для подачи в составе Заявки Санкт-Петербурга на участие в Конкурсе РДД, в том числе на внесение в проект Организатором или Оператором по своему усмотрению технических правок, не влияющих на суть проекта, объем его финансирования, степень участия партнеров (при наличии).</w:t>
      </w:r>
      <w:proofErr w:type="gramEnd"/>
    </w:p>
    <w:p w14:paraId="3046DB7E" w14:textId="777ABCA2" w:rsidR="00BE483B" w:rsidRPr="00921129" w:rsidRDefault="00BE483B" w:rsidP="007F7B15">
      <w:pPr>
        <w:numPr>
          <w:ilvl w:val="1"/>
          <w:numId w:val="41"/>
        </w:numPr>
        <w:spacing w:after="200" w:line="276" w:lineRule="auto"/>
        <w:ind w:left="0" w:right="68" w:firstLine="709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 результатам проведения </w:t>
      </w:r>
      <w:r w:rsidR="003621D7">
        <w:rPr>
          <w:color w:val="000000"/>
          <w:sz w:val="24"/>
          <w:szCs w:val="24"/>
        </w:rPr>
        <w:t>Конкурса РДД</w:t>
      </w:r>
      <w:r>
        <w:rPr>
          <w:color w:val="000000"/>
          <w:sz w:val="24"/>
          <w:szCs w:val="24"/>
        </w:rPr>
        <w:t xml:space="preserve"> с его победителями </w:t>
      </w:r>
      <w:r>
        <w:rPr>
          <w:color w:val="000000"/>
          <w:sz w:val="24"/>
          <w:szCs w:val="24"/>
        </w:rPr>
        <w:br/>
        <w:t>не предусмотрено заключение договоров, соглашений, возникновени</w:t>
      </w:r>
      <w:r w:rsidR="00D920A1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финансовых обязательств Организатора, Оператора и участников Регионального конкурса, а также бюджетных обязательств.</w:t>
      </w:r>
    </w:p>
    <w:p w14:paraId="04741F42" w14:textId="77777777" w:rsidR="00921129" w:rsidRPr="00263351" w:rsidRDefault="00921129" w:rsidP="00921129">
      <w:pPr>
        <w:spacing w:after="200" w:line="276" w:lineRule="auto"/>
        <w:ind w:left="709" w:right="68"/>
        <w:contextualSpacing/>
        <w:jc w:val="both"/>
        <w:rPr>
          <w:color w:val="000000"/>
          <w:sz w:val="24"/>
          <w:szCs w:val="24"/>
        </w:rPr>
      </w:pPr>
    </w:p>
    <w:p w14:paraId="75DFE34A" w14:textId="3BDF850D" w:rsidR="00921129" w:rsidRDefault="00921129" w:rsidP="00921129">
      <w:pPr>
        <w:spacing w:after="200" w:line="276" w:lineRule="auto"/>
        <w:ind w:left="709" w:right="68"/>
        <w:contextualSpacing/>
        <w:jc w:val="both"/>
        <w:rPr>
          <w:b/>
          <w:color w:val="000000"/>
          <w:sz w:val="24"/>
          <w:szCs w:val="24"/>
        </w:rPr>
      </w:pPr>
      <w:r w:rsidRPr="00263351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 xml:space="preserve">. </w:t>
      </w:r>
      <w:r w:rsidRPr="00921129">
        <w:rPr>
          <w:b/>
          <w:color w:val="000000"/>
          <w:sz w:val="24"/>
          <w:szCs w:val="24"/>
        </w:rPr>
        <w:t>Перечень приложений</w:t>
      </w:r>
    </w:p>
    <w:p w14:paraId="090017CC" w14:textId="77777777" w:rsidR="00921129" w:rsidRDefault="00921129" w:rsidP="00921129">
      <w:pPr>
        <w:spacing w:after="200" w:line="276" w:lineRule="auto"/>
        <w:ind w:left="709" w:right="68"/>
        <w:contextualSpacing/>
        <w:jc w:val="both"/>
        <w:rPr>
          <w:b/>
          <w:color w:val="000000"/>
          <w:sz w:val="24"/>
          <w:szCs w:val="24"/>
        </w:rPr>
      </w:pPr>
    </w:p>
    <w:p w14:paraId="639D98F1" w14:textId="640F2DA4" w:rsidR="00921129" w:rsidRDefault="00921129" w:rsidP="00921129">
      <w:pPr>
        <w:spacing w:after="200" w:line="276" w:lineRule="auto"/>
        <w:ind w:right="68" w:firstLine="709"/>
        <w:contextualSpacing/>
        <w:jc w:val="both"/>
        <w:rPr>
          <w:color w:val="000000"/>
          <w:sz w:val="24"/>
          <w:szCs w:val="24"/>
        </w:rPr>
      </w:pPr>
      <w:r w:rsidRPr="00921129">
        <w:rPr>
          <w:color w:val="000000"/>
          <w:sz w:val="24"/>
          <w:szCs w:val="24"/>
        </w:rPr>
        <w:t>12.1</w:t>
      </w:r>
      <w:r>
        <w:rPr>
          <w:color w:val="000000"/>
          <w:sz w:val="24"/>
          <w:szCs w:val="24"/>
        </w:rPr>
        <w:t xml:space="preserve">. Заявка на участие в открытом конкурсном отборе в Санкт-Петербурге </w:t>
      </w:r>
      <w:r w:rsidRPr="00921129">
        <w:rPr>
          <w:color w:val="000000"/>
          <w:sz w:val="24"/>
          <w:szCs w:val="24"/>
        </w:rPr>
        <w:t>в рамках Всероссийского конкурса лучших региональных практик поддержки волонтерства «Регион добрых дел» 2021 года</w:t>
      </w:r>
      <w:r>
        <w:rPr>
          <w:color w:val="000000"/>
          <w:sz w:val="24"/>
          <w:szCs w:val="24"/>
        </w:rPr>
        <w:t>.</w:t>
      </w:r>
    </w:p>
    <w:p w14:paraId="42E84796" w14:textId="5FC9E8BA" w:rsidR="00921129" w:rsidRPr="00921129" w:rsidRDefault="00921129" w:rsidP="00921129">
      <w:pPr>
        <w:spacing w:after="200" w:line="276" w:lineRule="auto"/>
        <w:ind w:left="709" w:right="68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12.2. Паспорт проекта поддержки добровольчества (волонтерства).</w:t>
      </w:r>
    </w:p>
    <w:p w14:paraId="16D6C503" w14:textId="2BB4B317" w:rsidR="0044446B" w:rsidRPr="00E32221" w:rsidRDefault="0044446B" w:rsidP="0044446B">
      <w:pPr>
        <w:ind w:firstLine="720"/>
        <w:jc w:val="both"/>
        <w:rPr>
          <w:b/>
          <w:sz w:val="24"/>
          <w:szCs w:val="24"/>
        </w:rPr>
      </w:pPr>
      <w:r w:rsidRPr="00E32221">
        <w:rPr>
          <w:sz w:val="24"/>
          <w:szCs w:val="24"/>
          <w:lang w:bidi="hi-IN"/>
        </w:rPr>
        <w:t xml:space="preserve"> </w:t>
      </w:r>
    </w:p>
    <w:p w14:paraId="06BA1BD6" w14:textId="77777777" w:rsidR="0064057F" w:rsidRPr="00E32221" w:rsidRDefault="0064057F" w:rsidP="0064057F">
      <w:pPr>
        <w:tabs>
          <w:tab w:val="left" w:pos="284"/>
          <w:tab w:val="left" w:pos="426"/>
        </w:tabs>
        <w:jc w:val="both"/>
        <w:outlineLvl w:val="2"/>
        <w:rPr>
          <w:color w:val="000000"/>
          <w:sz w:val="24"/>
          <w:szCs w:val="24"/>
        </w:rPr>
      </w:pPr>
    </w:p>
    <w:p w14:paraId="322528F3" w14:textId="77777777" w:rsidR="005F5A7D" w:rsidRPr="00E32221" w:rsidRDefault="005F5A7D" w:rsidP="007F40C2">
      <w:pPr>
        <w:tabs>
          <w:tab w:val="left" w:pos="4410"/>
        </w:tabs>
        <w:rPr>
          <w:sz w:val="24"/>
          <w:szCs w:val="24"/>
        </w:rPr>
      </w:pPr>
    </w:p>
    <w:p w14:paraId="59F8EE57" w14:textId="77777777" w:rsidR="005F5A7D" w:rsidRPr="00E32221" w:rsidRDefault="005F5A7D" w:rsidP="007F40C2">
      <w:pPr>
        <w:tabs>
          <w:tab w:val="left" w:pos="4410"/>
        </w:tabs>
        <w:rPr>
          <w:sz w:val="24"/>
          <w:szCs w:val="24"/>
        </w:rPr>
      </w:pPr>
    </w:p>
    <w:sectPr w:rsidR="005F5A7D" w:rsidRPr="00E32221" w:rsidSect="00E52F67">
      <w:headerReference w:type="default" r:id="rId10"/>
      <w:pgSz w:w="11906" w:h="16838"/>
      <w:pgMar w:top="1134" w:right="851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D6596" w14:textId="77777777" w:rsidR="005861BB" w:rsidRDefault="005861BB" w:rsidP="00CA492D">
      <w:r>
        <w:separator/>
      </w:r>
    </w:p>
  </w:endnote>
  <w:endnote w:type="continuationSeparator" w:id="0">
    <w:p w14:paraId="74CC80A8" w14:textId="77777777" w:rsidR="005861BB" w:rsidRDefault="005861BB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03EB1" w14:textId="77777777" w:rsidR="005861BB" w:rsidRDefault="005861BB" w:rsidP="00CA492D">
      <w:r>
        <w:separator/>
      </w:r>
    </w:p>
  </w:footnote>
  <w:footnote w:type="continuationSeparator" w:id="0">
    <w:p w14:paraId="1C0B6661" w14:textId="77777777" w:rsidR="005861BB" w:rsidRDefault="005861BB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50074" w14:textId="77777777" w:rsidR="002D68C9" w:rsidRDefault="002D68C9" w:rsidP="00950741">
    <w:pPr>
      <w:pStyle w:val="ad"/>
      <w:tabs>
        <w:tab w:val="center" w:pos="4898"/>
        <w:tab w:val="left" w:pos="54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971F8B"/>
    <w:multiLevelType w:val="multilevel"/>
    <w:tmpl w:val="89A87F18"/>
    <w:lvl w:ilvl="0">
      <w:start w:val="1"/>
      <w:numFmt w:val="decimal"/>
      <w:lvlText w:val="%1."/>
      <w:lvlJc w:val="left"/>
      <w:pPr>
        <w:ind w:left="1991" w:hanging="11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CB4FA3"/>
    <w:multiLevelType w:val="multilevel"/>
    <w:tmpl w:val="CCF0D026"/>
    <w:numStyleLink w:val="1"/>
  </w:abstractNum>
  <w:abstractNum w:abstractNumId="6">
    <w:nsid w:val="0E2B44B7"/>
    <w:multiLevelType w:val="multilevel"/>
    <w:tmpl w:val="36D63140"/>
    <w:lvl w:ilvl="0">
      <w:start w:val="10"/>
      <w:numFmt w:val="decimal"/>
      <w:lvlText w:val="%1."/>
      <w:lvlJc w:val="left"/>
      <w:pPr>
        <w:ind w:left="564" w:hanging="564"/>
      </w:pPr>
      <w:rPr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 w:val="0"/>
      </w:rPr>
    </w:lvl>
  </w:abstractNum>
  <w:abstractNum w:abstractNumId="7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>
    <w:nsid w:val="1D003FE0"/>
    <w:multiLevelType w:val="hybridMultilevel"/>
    <w:tmpl w:val="571C39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8777B"/>
    <w:multiLevelType w:val="multilevel"/>
    <w:tmpl w:val="DF7AC5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24AB695A"/>
    <w:multiLevelType w:val="multilevel"/>
    <w:tmpl w:val="B666E28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5">
    <w:nsid w:val="280054AC"/>
    <w:multiLevelType w:val="hybridMultilevel"/>
    <w:tmpl w:val="433E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5D71A9"/>
    <w:multiLevelType w:val="multilevel"/>
    <w:tmpl w:val="81DA2F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7A672BB"/>
    <w:multiLevelType w:val="multilevel"/>
    <w:tmpl w:val="DCCC264C"/>
    <w:lvl w:ilvl="0">
      <w:start w:val="1"/>
      <w:numFmt w:val="decimal"/>
      <w:lvlText w:val="%1."/>
      <w:lvlJc w:val="left"/>
      <w:pPr>
        <w:ind w:left="305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A13B65"/>
    <w:multiLevelType w:val="hybridMultilevel"/>
    <w:tmpl w:val="AA66A364"/>
    <w:lvl w:ilvl="0" w:tplc="FA787DC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ED6F20"/>
    <w:multiLevelType w:val="hybridMultilevel"/>
    <w:tmpl w:val="C14E7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5FC47AE"/>
    <w:multiLevelType w:val="hybridMultilevel"/>
    <w:tmpl w:val="6982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20892"/>
    <w:multiLevelType w:val="hybridMultilevel"/>
    <w:tmpl w:val="FDEE5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8C009B"/>
    <w:multiLevelType w:val="multilevel"/>
    <w:tmpl w:val="CCF0D026"/>
    <w:styleLink w:val="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36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37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F03FB"/>
    <w:multiLevelType w:val="hybridMultilevel"/>
    <w:tmpl w:val="D8D630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8E42125"/>
    <w:multiLevelType w:val="multilevel"/>
    <w:tmpl w:val="10C00F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0">
    <w:nsid w:val="79F86183"/>
    <w:multiLevelType w:val="hybridMultilevel"/>
    <w:tmpl w:val="82768ECA"/>
    <w:lvl w:ilvl="0" w:tplc="25DE054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1"/>
  </w:num>
  <w:num w:numId="2">
    <w:abstractNumId w:val="23"/>
  </w:num>
  <w:num w:numId="3">
    <w:abstractNumId w:val="17"/>
  </w:num>
  <w:num w:numId="4">
    <w:abstractNumId w:val="10"/>
  </w:num>
  <w:num w:numId="5">
    <w:abstractNumId w:val="37"/>
  </w:num>
  <w:num w:numId="6">
    <w:abstractNumId w:val="25"/>
  </w:num>
  <w:num w:numId="7">
    <w:abstractNumId w:val="29"/>
  </w:num>
  <w:num w:numId="8">
    <w:abstractNumId w:val="4"/>
  </w:num>
  <w:num w:numId="9">
    <w:abstractNumId w:val="0"/>
  </w:num>
  <w:num w:numId="10">
    <w:abstractNumId w:val="1"/>
  </w:num>
  <w:num w:numId="11">
    <w:abstractNumId w:val="16"/>
  </w:num>
  <w:num w:numId="12">
    <w:abstractNumId w:val="18"/>
  </w:num>
  <w:num w:numId="13">
    <w:abstractNumId w:val="8"/>
  </w:num>
  <w:num w:numId="14">
    <w:abstractNumId w:val="7"/>
  </w:num>
  <w:num w:numId="15">
    <w:abstractNumId w:val="2"/>
  </w:num>
  <w:num w:numId="16">
    <w:abstractNumId w:val="24"/>
  </w:num>
  <w:num w:numId="17">
    <w:abstractNumId w:val="30"/>
  </w:num>
  <w:num w:numId="18">
    <w:abstractNumId w:val="19"/>
  </w:num>
  <w:num w:numId="19">
    <w:abstractNumId w:val="9"/>
  </w:num>
  <w:num w:numId="20">
    <w:abstractNumId w:val="5"/>
  </w:num>
  <w:num w:numId="21">
    <w:abstractNumId w:val="34"/>
  </w:num>
  <w:num w:numId="22">
    <w:abstractNumId w:val="3"/>
  </w:num>
  <w:num w:numId="23">
    <w:abstractNumId w:val="22"/>
  </w:num>
  <w:num w:numId="24">
    <w:abstractNumId w:val="28"/>
  </w:num>
  <w:num w:numId="25">
    <w:abstractNumId w:val="35"/>
  </w:num>
  <w:num w:numId="26">
    <w:abstractNumId w:val="36"/>
  </w:num>
  <w:num w:numId="27">
    <w:abstractNumId w:val="11"/>
  </w:num>
  <w:num w:numId="28">
    <w:abstractNumId w:val="13"/>
  </w:num>
  <w:num w:numId="29">
    <w:abstractNumId w:val="20"/>
  </w:num>
  <w:num w:numId="30">
    <w:abstractNumId w:val="38"/>
  </w:num>
  <w:num w:numId="31">
    <w:abstractNumId w:val="32"/>
  </w:num>
  <w:num w:numId="32">
    <w:abstractNumId w:val="33"/>
  </w:num>
  <w:num w:numId="33">
    <w:abstractNumId w:val="15"/>
  </w:num>
  <w:num w:numId="34">
    <w:abstractNumId w:val="27"/>
  </w:num>
  <w:num w:numId="35">
    <w:abstractNumId w:val="26"/>
  </w:num>
  <w:num w:numId="36">
    <w:abstractNumId w:val="14"/>
  </w:num>
  <w:num w:numId="37">
    <w:abstractNumId w:val="40"/>
  </w:num>
  <w:num w:numId="38">
    <w:abstractNumId w:val="39"/>
  </w:num>
  <w:num w:numId="39">
    <w:abstractNumId w:val="12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43"/>
    <w:rsid w:val="00001F8A"/>
    <w:rsid w:val="000058DA"/>
    <w:rsid w:val="00005DD2"/>
    <w:rsid w:val="00006997"/>
    <w:rsid w:val="00006A49"/>
    <w:rsid w:val="00011CB6"/>
    <w:rsid w:val="0001200E"/>
    <w:rsid w:val="000125EC"/>
    <w:rsid w:val="00013F2D"/>
    <w:rsid w:val="00014828"/>
    <w:rsid w:val="00015208"/>
    <w:rsid w:val="000159E8"/>
    <w:rsid w:val="00016279"/>
    <w:rsid w:val="00020DE9"/>
    <w:rsid w:val="0002146D"/>
    <w:rsid w:val="0003512A"/>
    <w:rsid w:val="0003750A"/>
    <w:rsid w:val="000415C7"/>
    <w:rsid w:val="00042DB8"/>
    <w:rsid w:val="000451A7"/>
    <w:rsid w:val="00050FD5"/>
    <w:rsid w:val="0006485B"/>
    <w:rsid w:val="000743B7"/>
    <w:rsid w:val="0007499A"/>
    <w:rsid w:val="00074DF0"/>
    <w:rsid w:val="00081E24"/>
    <w:rsid w:val="00082E72"/>
    <w:rsid w:val="00090137"/>
    <w:rsid w:val="00090C7C"/>
    <w:rsid w:val="000A093E"/>
    <w:rsid w:val="000A153E"/>
    <w:rsid w:val="000B676F"/>
    <w:rsid w:val="000B7FEC"/>
    <w:rsid w:val="000C1375"/>
    <w:rsid w:val="000D036B"/>
    <w:rsid w:val="000E18FF"/>
    <w:rsid w:val="000E1EBB"/>
    <w:rsid w:val="000E2656"/>
    <w:rsid w:val="000F0F42"/>
    <w:rsid w:val="000F69E4"/>
    <w:rsid w:val="001015DE"/>
    <w:rsid w:val="001019FB"/>
    <w:rsid w:val="001025C7"/>
    <w:rsid w:val="00103801"/>
    <w:rsid w:val="0010523F"/>
    <w:rsid w:val="001115B8"/>
    <w:rsid w:val="001135DF"/>
    <w:rsid w:val="00116655"/>
    <w:rsid w:val="001206BC"/>
    <w:rsid w:val="0013445E"/>
    <w:rsid w:val="001424D2"/>
    <w:rsid w:val="001440DD"/>
    <w:rsid w:val="00144453"/>
    <w:rsid w:val="00147455"/>
    <w:rsid w:val="00156AD5"/>
    <w:rsid w:val="00161B29"/>
    <w:rsid w:val="00167DF3"/>
    <w:rsid w:val="0017179F"/>
    <w:rsid w:val="00172CDB"/>
    <w:rsid w:val="00173F18"/>
    <w:rsid w:val="001762F0"/>
    <w:rsid w:val="00180DAF"/>
    <w:rsid w:val="00183209"/>
    <w:rsid w:val="001906BA"/>
    <w:rsid w:val="001911FB"/>
    <w:rsid w:val="00194F86"/>
    <w:rsid w:val="00197AD2"/>
    <w:rsid w:val="00197E2E"/>
    <w:rsid w:val="001C2588"/>
    <w:rsid w:val="001C60AB"/>
    <w:rsid w:val="001E7558"/>
    <w:rsid w:val="001F2D51"/>
    <w:rsid w:val="001F7DC9"/>
    <w:rsid w:val="00200FA4"/>
    <w:rsid w:val="00201034"/>
    <w:rsid w:val="00203E3C"/>
    <w:rsid w:val="002065B9"/>
    <w:rsid w:val="00206940"/>
    <w:rsid w:val="002073A8"/>
    <w:rsid w:val="00221796"/>
    <w:rsid w:val="002223FB"/>
    <w:rsid w:val="00224543"/>
    <w:rsid w:val="00224899"/>
    <w:rsid w:val="00224D10"/>
    <w:rsid w:val="00230743"/>
    <w:rsid w:val="00234936"/>
    <w:rsid w:val="00235B27"/>
    <w:rsid w:val="00240ADB"/>
    <w:rsid w:val="00243F0C"/>
    <w:rsid w:val="00255DBD"/>
    <w:rsid w:val="00263351"/>
    <w:rsid w:val="00270930"/>
    <w:rsid w:val="0027593A"/>
    <w:rsid w:val="00283BFF"/>
    <w:rsid w:val="00285358"/>
    <w:rsid w:val="00290267"/>
    <w:rsid w:val="0029461B"/>
    <w:rsid w:val="002A0A05"/>
    <w:rsid w:val="002A66C9"/>
    <w:rsid w:val="002A69DB"/>
    <w:rsid w:val="002B2C6D"/>
    <w:rsid w:val="002B35C0"/>
    <w:rsid w:val="002B690C"/>
    <w:rsid w:val="002C14AD"/>
    <w:rsid w:val="002C7B2A"/>
    <w:rsid w:val="002D68C9"/>
    <w:rsid w:val="002D725C"/>
    <w:rsid w:val="002E0B47"/>
    <w:rsid w:val="002E0FD0"/>
    <w:rsid w:val="002E10C6"/>
    <w:rsid w:val="002E1EA7"/>
    <w:rsid w:val="002E4D5A"/>
    <w:rsid w:val="002E567A"/>
    <w:rsid w:val="002E5C96"/>
    <w:rsid w:val="002E728E"/>
    <w:rsid w:val="002F22C9"/>
    <w:rsid w:val="002F53EC"/>
    <w:rsid w:val="002F56B8"/>
    <w:rsid w:val="00306B4C"/>
    <w:rsid w:val="00307C1B"/>
    <w:rsid w:val="00310DB7"/>
    <w:rsid w:val="003110AD"/>
    <w:rsid w:val="00311790"/>
    <w:rsid w:val="00312B3E"/>
    <w:rsid w:val="00316237"/>
    <w:rsid w:val="0032231C"/>
    <w:rsid w:val="00322875"/>
    <w:rsid w:val="00326502"/>
    <w:rsid w:val="00330443"/>
    <w:rsid w:val="00330FF7"/>
    <w:rsid w:val="003350D6"/>
    <w:rsid w:val="0034637D"/>
    <w:rsid w:val="00350127"/>
    <w:rsid w:val="00350222"/>
    <w:rsid w:val="0035119A"/>
    <w:rsid w:val="00352DC3"/>
    <w:rsid w:val="003536E8"/>
    <w:rsid w:val="003564A7"/>
    <w:rsid w:val="00356F3D"/>
    <w:rsid w:val="00361289"/>
    <w:rsid w:val="00361F47"/>
    <w:rsid w:val="003621D7"/>
    <w:rsid w:val="00363601"/>
    <w:rsid w:val="00371210"/>
    <w:rsid w:val="003741C5"/>
    <w:rsid w:val="00376899"/>
    <w:rsid w:val="003809E8"/>
    <w:rsid w:val="003815EA"/>
    <w:rsid w:val="003831FD"/>
    <w:rsid w:val="00385144"/>
    <w:rsid w:val="0039241D"/>
    <w:rsid w:val="00394884"/>
    <w:rsid w:val="00394E4F"/>
    <w:rsid w:val="0039646B"/>
    <w:rsid w:val="003A6479"/>
    <w:rsid w:val="003B0BF4"/>
    <w:rsid w:val="003B50CE"/>
    <w:rsid w:val="003B7FD2"/>
    <w:rsid w:val="003C3F05"/>
    <w:rsid w:val="003C6BA6"/>
    <w:rsid w:val="003D5D7B"/>
    <w:rsid w:val="003D6EE4"/>
    <w:rsid w:val="003F0722"/>
    <w:rsid w:val="003F7251"/>
    <w:rsid w:val="00405E48"/>
    <w:rsid w:val="004068F9"/>
    <w:rsid w:val="0040754B"/>
    <w:rsid w:val="004123BE"/>
    <w:rsid w:val="00414C31"/>
    <w:rsid w:val="00416C50"/>
    <w:rsid w:val="0042571F"/>
    <w:rsid w:val="00431C8E"/>
    <w:rsid w:val="004329C7"/>
    <w:rsid w:val="00440F1A"/>
    <w:rsid w:val="0044446B"/>
    <w:rsid w:val="00447055"/>
    <w:rsid w:val="00450861"/>
    <w:rsid w:val="00451BC1"/>
    <w:rsid w:val="00454CB3"/>
    <w:rsid w:val="00457729"/>
    <w:rsid w:val="004607F1"/>
    <w:rsid w:val="004636BA"/>
    <w:rsid w:val="00466C71"/>
    <w:rsid w:val="0046756B"/>
    <w:rsid w:val="00480105"/>
    <w:rsid w:val="0048110F"/>
    <w:rsid w:val="0048420B"/>
    <w:rsid w:val="00485B8B"/>
    <w:rsid w:val="004934C8"/>
    <w:rsid w:val="004A2D71"/>
    <w:rsid w:val="004B0788"/>
    <w:rsid w:val="004C19A3"/>
    <w:rsid w:val="004C1D35"/>
    <w:rsid w:val="004C2C6B"/>
    <w:rsid w:val="004C5ED2"/>
    <w:rsid w:val="004C5F77"/>
    <w:rsid w:val="004C7F30"/>
    <w:rsid w:val="004D34B4"/>
    <w:rsid w:val="004D3730"/>
    <w:rsid w:val="004D5529"/>
    <w:rsid w:val="004D6B06"/>
    <w:rsid w:val="004E1ADA"/>
    <w:rsid w:val="004E28EE"/>
    <w:rsid w:val="004E3BA5"/>
    <w:rsid w:val="004E45A0"/>
    <w:rsid w:val="004F0B82"/>
    <w:rsid w:val="004F568C"/>
    <w:rsid w:val="005007D7"/>
    <w:rsid w:val="00502058"/>
    <w:rsid w:val="00505FFA"/>
    <w:rsid w:val="00525FF6"/>
    <w:rsid w:val="00530883"/>
    <w:rsid w:val="00532AEA"/>
    <w:rsid w:val="00533E28"/>
    <w:rsid w:val="0053500C"/>
    <w:rsid w:val="00536055"/>
    <w:rsid w:val="005360F7"/>
    <w:rsid w:val="00536E14"/>
    <w:rsid w:val="00540665"/>
    <w:rsid w:val="00543556"/>
    <w:rsid w:val="00543883"/>
    <w:rsid w:val="00546B8A"/>
    <w:rsid w:val="00546FED"/>
    <w:rsid w:val="00557DF2"/>
    <w:rsid w:val="005607B9"/>
    <w:rsid w:val="0056192F"/>
    <w:rsid w:val="00562A48"/>
    <w:rsid w:val="00563430"/>
    <w:rsid w:val="005717F7"/>
    <w:rsid w:val="00572048"/>
    <w:rsid w:val="005720E3"/>
    <w:rsid w:val="0057266C"/>
    <w:rsid w:val="0057356E"/>
    <w:rsid w:val="00574BCE"/>
    <w:rsid w:val="00575194"/>
    <w:rsid w:val="00582619"/>
    <w:rsid w:val="005861BB"/>
    <w:rsid w:val="00590A1D"/>
    <w:rsid w:val="005953C6"/>
    <w:rsid w:val="00595804"/>
    <w:rsid w:val="00595F1F"/>
    <w:rsid w:val="005A1A63"/>
    <w:rsid w:val="005A1D2E"/>
    <w:rsid w:val="005A3769"/>
    <w:rsid w:val="005A50E9"/>
    <w:rsid w:val="005B3353"/>
    <w:rsid w:val="005B5748"/>
    <w:rsid w:val="005B705D"/>
    <w:rsid w:val="005B709B"/>
    <w:rsid w:val="005C5031"/>
    <w:rsid w:val="005C5A1D"/>
    <w:rsid w:val="005D1432"/>
    <w:rsid w:val="005D2D26"/>
    <w:rsid w:val="005D2E69"/>
    <w:rsid w:val="005E20B6"/>
    <w:rsid w:val="005F3CC1"/>
    <w:rsid w:val="005F5A7D"/>
    <w:rsid w:val="005F6107"/>
    <w:rsid w:val="005F623F"/>
    <w:rsid w:val="005F7F48"/>
    <w:rsid w:val="006023CF"/>
    <w:rsid w:val="0060734C"/>
    <w:rsid w:val="00615915"/>
    <w:rsid w:val="0061593C"/>
    <w:rsid w:val="00620221"/>
    <w:rsid w:val="00623D38"/>
    <w:rsid w:val="006300C8"/>
    <w:rsid w:val="00634A1C"/>
    <w:rsid w:val="00634BDC"/>
    <w:rsid w:val="00636A24"/>
    <w:rsid w:val="0064057F"/>
    <w:rsid w:val="00641E1C"/>
    <w:rsid w:val="00642E83"/>
    <w:rsid w:val="00655242"/>
    <w:rsid w:val="00664BDB"/>
    <w:rsid w:val="006671FF"/>
    <w:rsid w:val="00670FAB"/>
    <w:rsid w:val="00677A91"/>
    <w:rsid w:val="00685ABB"/>
    <w:rsid w:val="00686A77"/>
    <w:rsid w:val="006925A7"/>
    <w:rsid w:val="00695557"/>
    <w:rsid w:val="006974CD"/>
    <w:rsid w:val="006A0A57"/>
    <w:rsid w:val="006A0B9C"/>
    <w:rsid w:val="006A0BCC"/>
    <w:rsid w:val="006A1E7A"/>
    <w:rsid w:val="006A4F78"/>
    <w:rsid w:val="006B230F"/>
    <w:rsid w:val="006B3F9D"/>
    <w:rsid w:val="006B50F4"/>
    <w:rsid w:val="006C2522"/>
    <w:rsid w:val="006D0508"/>
    <w:rsid w:val="006D0EAB"/>
    <w:rsid w:val="006D11BB"/>
    <w:rsid w:val="006D4F13"/>
    <w:rsid w:val="006E026C"/>
    <w:rsid w:val="006E56F7"/>
    <w:rsid w:val="006E5CB7"/>
    <w:rsid w:val="006E66EC"/>
    <w:rsid w:val="006F0BFD"/>
    <w:rsid w:val="0070408A"/>
    <w:rsid w:val="00704668"/>
    <w:rsid w:val="00710B18"/>
    <w:rsid w:val="007233F2"/>
    <w:rsid w:val="007314CD"/>
    <w:rsid w:val="00732852"/>
    <w:rsid w:val="007365DD"/>
    <w:rsid w:val="00736F11"/>
    <w:rsid w:val="00740EEE"/>
    <w:rsid w:val="00742A74"/>
    <w:rsid w:val="00761C3E"/>
    <w:rsid w:val="00766BB0"/>
    <w:rsid w:val="0077038C"/>
    <w:rsid w:val="0077097B"/>
    <w:rsid w:val="00794180"/>
    <w:rsid w:val="00795C03"/>
    <w:rsid w:val="00795CB1"/>
    <w:rsid w:val="007A1181"/>
    <w:rsid w:val="007A2C33"/>
    <w:rsid w:val="007B6F43"/>
    <w:rsid w:val="007C6268"/>
    <w:rsid w:val="007D1E24"/>
    <w:rsid w:val="007D3E46"/>
    <w:rsid w:val="007D3F3B"/>
    <w:rsid w:val="007D446D"/>
    <w:rsid w:val="007D53A2"/>
    <w:rsid w:val="007E2325"/>
    <w:rsid w:val="007E24B3"/>
    <w:rsid w:val="007F3649"/>
    <w:rsid w:val="007F40C2"/>
    <w:rsid w:val="007F45C8"/>
    <w:rsid w:val="007F5A21"/>
    <w:rsid w:val="007F659C"/>
    <w:rsid w:val="007F7B15"/>
    <w:rsid w:val="00803630"/>
    <w:rsid w:val="0080525A"/>
    <w:rsid w:val="008148AE"/>
    <w:rsid w:val="0081643E"/>
    <w:rsid w:val="0082057A"/>
    <w:rsid w:val="00833A8D"/>
    <w:rsid w:val="00834DC5"/>
    <w:rsid w:val="00841EE1"/>
    <w:rsid w:val="008457A5"/>
    <w:rsid w:val="00865C41"/>
    <w:rsid w:val="00866974"/>
    <w:rsid w:val="00871E58"/>
    <w:rsid w:val="008732AC"/>
    <w:rsid w:val="008758E5"/>
    <w:rsid w:val="008848F9"/>
    <w:rsid w:val="00886A66"/>
    <w:rsid w:val="00887292"/>
    <w:rsid w:val="00891C42"/>
    <w:rsid w:val="0089301B"/>
    <w:rsid w:val="00895EB6"/>
    <w:rsid w:val="008A34A7"/>
    <w:rsid w:val="008A5D90"/>
    <w:rsid w:val="008A5F43"/>
    <w:rsid w:val="008B102A"/>
    <w:rsid w:val="008B22DA"/>
    <w:rsid w:val="008B5D64"/>
    <w:rsid w:val="008C3720"/>
    <w:rsid w:val="008C4D71"/>
    <w:rsid w:val="008C4E9E"/>
    <w:rsid w:val="008D24C7"/>
    <w:rsid w:val="008E300C"/>
    <w:rsid w:val="008E7A98"/>
    <w:rsid w:val="008F014E"/>
    <w:rsid w:val="008F12A5"/>
    <w:rsid w:val="008F4BB4"/>
    <w:rsid w:val="008F65A2"/>
    <w:rsid w:val="009000A0"/>
    <w:rsid w:val="00914C4F"/>
    <w:rsid w:val="00916B08"/>
    <w:rsid w:val="00916CD0"/>
    <w:rsid w:val="00917F4B"/>
    <w:rsid w:val="00921129"/>
    <w:rsid w:val="00921733"/>
    <w:rsid w:val="0092221A"/>
    <w:rsid w:val="0092536F"/>
    <w:rsid w:val="00931664"/>
    <w:rsid w:val="00934C23"/>
    <w:rsid w:val="00946742"/>
    <w:rsid w:val="009479FD"/>
    <w:rsid w:val="00950741"/>
    <w:rsid w:val="00952026"/>
    <w:rsid w:val="00952D04"/>
    <w:rsid w:val="00953B60"/>
    <w:rsid w:val="00963650"/>
    <w:rsid w:val="009652F9"/>
    <w:rsid w:val="00974DAC"/>
    <w:rsid w:val="00975168"/>
    <w:rsid w:val="00975265"/>
    <w:rsid w:val="009752FE"/>
    <w:rsid w:val="009761B3"/>
    <w:rsid w:val="00980098"/>
    <w:rsid w:val="00981F41"/>
    <w:rsid w:val="00984E6C"/>
    <w:rsid w:val="009874E9"/>
    <w:rsid w:val="00987C23"/>
    <w:rsid w:val="0099231E"/>
    <w:rsid w:val="009A16AB"/>
    <w:rsid w:val="009A16D1"/>
    <w:rsid w:val="009A49B6"/>
    <w:rsid w:val="009B1143"/>
    <w:rsid w:val="009B350A"/>
    <w:rsid w:val="009B3D62"/>
    <w:rsid w:val="009B7F9A"/>
    <w:rsid w:val="009C60D2"/>
    <w:rsid w:val="009C6D94"/>
    <w:rsid w:val="009D3476"/>
    <w:rsid w:val="009E380C"/>
    <w:rsid w:val="009E5880"/>
    <w:rsid w:val="009F4E77"/>
    <w:rsid w:val="009F7292"/>
    <w:rsid w:val="00A02328"/>
    <w:rsid w:val="00A121CC"/>
    <w:rsid w:val="00A134D9"/>
    <w:rsid w:val="00A14F1B"/>
    <w:rsid w:val="00A2024A"/>
    <w:rsid w:val="00A232EE"/>
    <w:rsid w:val="00A311A1"/>
    <w:rsid w:val="00A40092"/>
    <w:rsid w:val="00A4140F"/>
    <w:rsid w:val="00A42270"/>
    <w:rsid w:val="00A46977"/>
    <w:rsid w:val="00A513CA"/>
    <w:rsid w:val="00A53DE7"/>
    <w:rsid w:val="00A64088"/>
    <w:rsid w:val="00A651E6"/>
    <w:rsid w:val="00A812D7"/>
    <w:rsid w:val="00A93679"/>
    <w:rsid w:val="00AA3EDB"/>
    <w:rsid w:val="00AA4F32"/>
    <w:rsid w:val="00AA56AF"/>
    <w:rsid w:val="00AA74A1"/>
    <w:rsid w:val="00AB52AA"/>
    <w:rsid w:val="00AB6840"/>
    <w:rsid w:val="00AB742A"/>
    <w:rsid w:val="00AC0B6C"/>
    <w:rsid w:val="00AC19E8"/>
    <w:rsid w:val="00AC2C9E"/>
    <w:rsid w:val="00AC4949"/>
    <w:rsid w:val="00AC57E3"/>
    <w:rsid w:val="00AC732F"/>
    <w:rsid w:val="00AC772B"/>
    <w:rsid w:val="00AD103E"/>
    <w:rsid w:val="00AD7928"/>
    <w:rsid w:val="00AE6FBD"/>
    <w:rsid w:val="00AE758E"/>
    <w:rsid w:val="00B02324"/>
    <w:rsid w:val="00B05045"/>
    <w:rsid w:val="00B224F0"/>
    <w:rsid w:val="00B23042"/>
    <w:rsid w:val="00B23E02"/>
    <w:rsid w:val="00B24940"/>
    <w:rsid w:val="00B24BFE"/>
    <w:rsid w:val="00B25FE7"/>
    <w:rsid w:val="00B270BB"/>
    <w:rsid w:val="00B278B8"/>
    <w:rsid w:val="00B36722"/>
    <w:rsid w:val="00B37D00"/>
    <w:rsid w:val="00B45D8C"/>
    <w:rsid w:val="00B52E87"/>
    <w:rsid w:val="00B53E95"/>
    <w:rsid w:val="00B629C3"/>
    <w:rsid w:val="00B635D5"/>
    <w:rsid w:val="00B6376D"/>
    <w:rsid w:val="00B67B71"/>
    <w:rsid w:val="00B721B9"/>
    <w:rsid w:val="00B74328"/>
    <w:rsid w:val="00B824A4"/>
    <w:rsid w:val="00B82595"/>
    <w:rsid w:val="00B84DD7"/>
    <w:rsid w:val="00B9010E"/>
    <w:rsid w:val="00B92916"/>
    <w:rsid w:val="00B95E7C"/>
    <w:rsid w:val="00B96166"/>
    <w:rsid w:val="00BA1DDA"/>
    <w:rsid w:val="00BA4E39"/>
    <w:rsid w:val="00BA680F"/>
    <w:rsid w:val="00BB2243"/>
    <w:rsid w:val="00BB30EC"/>
    <w:rsid w:val="00BB5BF6"/>
    <w:rsid w:val="00BB5FC9"/>
    <w:rsid w:val="00BB76A3"/>
    <w:rsid w:val="00BC2568"/>
    <w:rsid w:val="00BD2662"/>
    <w:rsid w:val="00BD4D42"/>
    <w:rsid w:val="00BE038A"/>
    <w:rsid w:val="00BE483B"/>
    <w:rsid w:val="00BE560A"/>
    <w:rsid w:val="00BE6A52"/>
    <w:rsid w:val="00BE7C1C"/>
    <w:rsid w:val="00BE7EA7"/>
    <w:rsid w:val="00BE7EDF"/>
    <w:rsid w:val="00BF25A3"/>
    <w:rsid w:val="00BF3E2F"/>
    <w:rsid w:val="00BF4B72"/>
    <w:rsid w:val="00BF639C"/>
    <w:rsid w:val="00BF6D47"/>
    <w:rsid w:val="00C01A47"/>
    <w:rsid w:val="00C03C72"/>
    <w:rsid w:val="00C058F7"/>
    <w:rsid w:val="00C060D4"/>
    <w:rsid w:val="00C10465"/>
    <w:rsid w:val="00C10D3F"/>
    <w:rsid w:val="00C11968"/>
    <w:rsid w:val="00C12A7C"/>
    <w:rsid w:val="00C13555"/>
    <w:rsid w:val="00C2047A"/>
    <w:rsid w:val="00C21FC5"/>
    <w:rsid w:val="00C22620"/>
    <w:rsid w:val="00C237FF"/>
    <w:rsid w:val="00C3448A"/>
    <w:rsid w:val="00C45E31"/>
    <w:rsid w:val="00C46DEA"/>
    <w:rsid w:val="00C474C9"/>
    <w:rsid w:val="00C516CE"/>
    <w:rsid w:val="00C52AD5"/>
    <w:rsid w:val="00C53BF1"/>
    <w:rsid w:val="00C5576C"/>
    <w:rsid w:val="00C63EA8"/>
    <w:rsid w:val="00C64D3E"/>
    <w:rsid w:val="00C66D85"/>
    <w:rsid w:val="00C72240"/>
    <w:rsid w:val="00C749ED"/>
    <w:rsid w:val="00C76AB4"/>
    <w:rsid w:val="00C80DB9"/>
    <w:rsid w:val="00C819BB"/>
    <w:rsid w:val="00C87663"/>
    <w:rsid w:val="00C92295"/>
    <w:rsid w:val="00C96C08"/>
    <w:rsid w:val="00CA0551"/>
    <w:rsid w:val="00CA0A94"/>
    <w:rsid w:val="00CA0AF4"/>
    <w:rsid w:val="00CA492D"/>
    <w:rsid w:val="00CA6FF3"/>
    <w:rsid w:val="00CB00EA"/>
    <w:rsid w:val="00CB0163"/>
    <w:rsid w:val="00CB1330"/>
    <w:rsid w:val="00CB597C"/>
    <w:rsid w:val="00CC450F"/>
    <w:rsid w:val="00CD2D53"/>
    <w:rsid w:val="00CD3FCD"/>
    <w:rsid w:val="00CD58C6"/>
    <w:rsid w:val="00CD72E4"/>
    <w:rsid w:val="00CE443C"/>
    <w:rsid w:val="00CF0B06"/>
    <w:rsid w:val="00CF1EC3"/>
    <w:rsid w:val="00CF211F"/>
    <w:rsid w:val="00CF3134"/>
    <w:rsid w:val="00D0229F"/>
    <w:rsid w:val="00D13313"/>
    <w:rsid w:val="00D14DE7"/>
    <w:rsid w:val="00D253BD"/>
    <w:rsid w:val="00D325D9"/>
    <w:rsid w:val="00D41945"/>
    <w:rsid w:val="00D45DEB"/>
    <w:rsid w:val="00D472FC"/>
    <w:rsid w:val="00D5105D"/>
    <w:rsid w:val="00D52427"/>
    <w:rsid w:val="00D60CF5"/>
    <w:rsid w:val="00D61C27"/>
    <w:rsid w:val="00D64F03"/>
    <w:rsid w:val="00D65033"/>
    <w:rsid w:val="00D661E1"/>
    <w:rsid w:val="00D66F60"/>
    <w:rsid w:val="00D73916"/>
    <w:rsid w:val="00D7770D"/>
    <w:rsid w:val="00D77AF5"/>
    <w:rsid w:val="00D800F2"/>
    <w:rsid w:val="00D81765"/>
    <w:rsid w:val="00D843DA"/>
    <w:rsid w:val="00D920A1"/>
    <w:rsid w:val="00D946CA"/>
    <w:rsid w:val="00D95DD1"/>
    <w:rsid w:val="00DA0A4C"/>
    <w:rsid w:val="00DB0E3E"/>
    <w:rsid w:val="00DD3690"/>
    <w:rsid w:val="00DE2ED9"/>
    <w:rsid w:val="00DE3307"/>
    <w:rsid w:val="00DE363A"/>
    <w:rsid w:val="00DE391B"/>
    <w:rsid w:val="00DE4AAB"/>
    <w:rsid w:val="00DE5160"/>
    <w:rsid w:val="00E07CB9"/>
    <w:rsid w:val="00E10941"/>
    <w:rsid w:val="00E11F6D"/>
    <w:rsid w:val="00E137AB"/>
    <w:rsid w:val="00E15465"/>
    <w:rsid w:val="00E203B8"/>
    <w:rsid w:val="00E21C19"/>
    <w:rsid w:val="00E26E3F"/>
    <w:rsid w:val="00E30712"/>
    <w:rsid w:val="00E32221"/>
    <w:rsid w:val="00E41FEE"/>
    <w:rsid w:val="00E462A3"/>
    <w:rsid w:val="00E52F67"/>
    <w:rsid w:val="00E64F3C"/>
    <w:rsid w:val="00E714BB"/>
    <w:rsid w:val="00E74A2F"/>
    <w:rsid w:val="00E76EDD"/>
    <w:rsid w:val="00E80B96"/>
    <w:rsid w:val="00E910B7"/>
    <w:rsid w:val="00E9551D"/>
    <w:rsid w:val="00EA3F22"/>
    <w:rsid w:val="00EA6804"/>
    <w:rsid w:val="00EB1929"/>
    <w:rsid w:val="00EB3074"/>
    <w:rsid w:val="00EB57F0"/>
    <w:rsid w:val="00EC03FD"/>
    <w:rsid w:val="00EC4AA3"/>
    <w:rsid w:val="00EC4D24"/>
    <w:rsid w:val="00EC5569"/>
    <w:rsid w:val="00ED14EB"/>
    <w:rsid w:val="00ED4B33"/>
    <w:rsid w:val="00EE1B9F"/>
    <w:rsid w:val="00EE1DD1"/>
    <w:rsid w:val="00EE1ECC"/>
    <w:rsid w:val="00EE32DB"/>
    <w:rsid w:val="00EE666D"/>
    <w:rsid w:val="00EE6CA5"/>
    <w:rsid w:val="00EE6E78"/>
    <w:rsid w:val="00EF52EA"/>
    <w:rsid w:val="00EF6904"/>
    <w:rsid w:val="00EF7296"/>
    <w:rsid w:val="00F0689C"/>
    <w:rsid w:val="00F11DD7"/>
    <w:rsid w:val="00F15C37"/>
    <w:rsid w:val="00F20320"/>
    <w:rsid w:val="00F22D20"/>
    <w:rsid w:val="00F23963"/>
    <w:rsid w:val="00F26B1E"/>
    <w:rsid w:val="00F404F7"/>
    <w:rsid w:val="00F5085B"/>
    <w:rsid w:val="00F52EA6"/>
    <w:rsid w:val="00F53585"/>
    <w:rsid w:val="00F54723"/>
    <w:rsid w:val="00F55E5B"/>
    <w:rsid w:val="00F72E5B"/>
    <w:rsid w:val="00F74CC2"/>
    <w:rsid w:val="00F825D3"/>
    <w:rsid w:val="00F8375C"/>
    <w:rsid w:val="00F862BF"/>
    <w:rsid w:val="00F868A2"/>
    <w:rsid w:val="00F9646C"/>
    <w:rsid w:val="00F968D2"/>
    <w:rsid w:val="00FA3D08"/>
    <w:rsid w:val="00FA3FE9"/>
    <w:rsid w:val="00FA4836"/>
    <w:rsid w:val="00FA662D"/>
    <w:rsid w:val="00FA6D32"/>
    <w:rsid w:val="00FA6D52"/>
    <w:rsid w:val="00FB4A2E"/>
    <w:rsid w:val="00FC0FFB"/>
    <w:rsid w:val="00FC3053"/>
    <w:rsid w:val="00FC5E0B"/>
    <w:rsid w:val="00FC7207"/>
    <w:rsid w:val="00FC7816"/>
    <w:rsid w:val="00FD2B2E"/>
    <w:rsid w:val="00FE1F1B"/>
    <w:rsid w:val="00FF4152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D830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44446B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7"/>
    <w:rsid w:val="0044446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44446B"/>
  </w:style>
  <w:style w:type="paragraph" w:styleId="af3">
    <w:name w:val="footnote text"/>
    <w:basedOn w:val="a"/>
    <w:link w:val="af4"/>
    <w:uiPriority w:val="99"/>
    <w:semiHidden/>
    <w:unhideWhenUsed/>
    <w:rsid w:val="0044446B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44446B"/>
    <w:rPr>
      <w:rFonts w:asciiTheme="minorHAnsi" w:eastAsiaTheme="minorHAnsi" w:hAnsiTheme="minorHAnsi" w:cstheme="minorBidi"/>
      <w:lang w:eastAsia="en-US"/>
    </w:rPr>
  </w:style>
  <w:style w:type="character" w:styleId="af5">
    <w:name w:val="footnote reference"/>
    <w:basedOn w:val="a0"/>
    <w:uiPriority w:val="99"/>
    <w:semiHidden/>
    <w:unhideWhenUsed/>
    <w:rsid w:val="004444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44446B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7"/>
    <w:rsid w:val="0044446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44446B"/>
  </w:style>
  <w:style w:type="paragraph" w:styleId="af3">
    <w:name w:val="footnote text"/>
    <w:basedOn w:val="a"/>
    <w:link w:val="af4"/>
    <w:uiPriority w:val="99"/>
    <w:semiHidden/>
    <w:unhideWhenUsed/>
    <w:rsid w:val="0044446B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44446B"/>
    <w:rPr>
      <w:rFonts w:asciiTheme="minorHAnsi" w:eastAsiaTheme="minorHAnsi" w:hAnsiTheme="minorHAnsi" w:cstheme="minorBidi"/>
      <w:lang w:eastAsia="en-US"/>
    </w:rPr>
  </w:style>
  <w:style w:type="character" w:styleId="af5">
    <w:name w:val="footnote reference"/>
    <w:basedOn w:val="a0"/>
    <w:uiPriority w:val="99"/>
    <w:semiHidden/>
    <w:unhideWhenUsed/>
    <w:rsid w:val="004444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5CF9-585E-4723-AE84-9B3493AB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9</Pages>
  <Words>2507</Words>
  <Characters>19725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Илья Ермолаев</cp:lastModifiedBy>
  <cp:revision>22</cp:revision>
  <cp:lastPrinted>2021-04-16T11:45:00Z</cp:lastPrinted>
  <dcterms:created xsi:type="dcterms:W3CDTF">2020-06-10T11:35:00Z</dcterms:created>
  <dcterms:modified xsi:type="dcterms:W3CDTF">2021-04-19T13:51:00Z</dcterms:modified>
</cp:coreProperties>
</file>