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8433D9" w:rsidTr="00880F31">
        <w:trPr>
          <w:trHeight w:val="963"/>
        </w:trPr>
        <w:tc>
          <w:tcPr>
            <w:tcW w:w="9720" w:type="dxa"/>
          </w:tcPr>
          <w:p w:rsidR="00E21846" w:rsidRPr="008433D9" w:rsidRDefault="00C93041" w:rsidP="007D3F69">
            <w:pPr>
              <w:pStyle w:val="5"/>
              <w:spacing w:before="0" w:after="0" w:line="0" w:lineRule="atLeast"/>
              <w:jc w:val="center"/>
            </w:pPr>
            <w:r w:rsidRPr="008433D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8433D9" w:rsidTr="00880F31">
        <w:trPr>
          <w:trHeight w:val="1931"/>
        </w:trPr>
        <w:tc>
          <w:tcPr>
            <w:tcW w:w="9720" w:type="dxa"/>
          </w:tcPr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8433D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z w:val="30"/>
                <w:szCs w:val="30"/>
              </w:rPr>
            </w:pPr>
            <w:r w:rsidRPr="008433D9">
              <w:rPr>
                <w:spacing w:val="-20"/>
                <w:sz w:val="30"/>
                <w:szCs w:val="30"/>
              </w:rPr>
              <w:t>Р  А  С  П  О  Р  Я</w:t>
            </w:r>
            <w:r w:rsidR="009C1ADA" w:rsidRPr="008433D9">
              <w:rPr>
                <w:spacing w:val="-20"/>
                <w:sz w:val="30"/>
                <w:szCs w:val="30"/>
              </w:rPr>
              <w:t xml:space="preserve"> </w:t>
            </w:r>
            <w:r w:rsidRPr="008433D9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8433D9" w:rsidRDefault="00E21846" w:rsidP="007D3F69">
            <w:pPr>
              <w:pStyle w:val="aeaie2"/>
              <w:spacing w:line="0" w:lineRule="atLeast"/>
              <w:ind w:left="35"/>
              <w:rPr>
                <w:sz w:val="24"/>
                <w:szCs w:val="24"/>
              </w:rPr>
            </w:pPr>
          </w:p>
          <w:p w:rsidR="00E21846" w:rsidRPr="008433D9" w:rsidRDefault="00E21846" w:rsidP="007D3F69">
            <w:pPr>
              <w:pStyle w:val="aeaie2"/>
              <w:spacing w:line="0" w:lineRule="atLeast"/>
              <w:ind w:left="35"/>
              <w:jc w:val="right"/>
              <w:rPr>
                <w:sz w:val="16"/>
                <w:szCs w:val="16"/>
              </w:rPr>
            </w:pPr>
            <w:r w:rsidRPr="008433D9">
              <w:rPr>
                <w:sz w:val="16"/>
                <w:szCs w:val="16"/>
              </w:rPr>
              <w:t>О К У Д</w:t>
            </w:r>
          </w:p>
        </w:tc>
      </w:tr>
    </w:tbl>
    <w:p w:rsidR="00E21846" w:rsidRPr="008433D9" w:rsidRDefault="00880F31" w:rsidP="007D3F69">
      <w:pPr>
        <w:pStyle w:val="aeoaeno12"/>
        <w:spacing w:line="0" w:lineRule="atLeast"/>
        <w:ind w:firstLine="0"/>
        <w:rPr>
          <w:lang w:val="en-US"/>
        </w:rPr>
      </w:pPr>
      <w:r w:rsidRPr="008433D9"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8433D9" w:rsidRDefault="00E21846" w:rsidP="007D3F69">
      <w:pPr>
        <w:pStyle w:val="aeoaeno12"/>
        <w:spacing w:line="0" w:lineRule="atLeast"/>
        <w:ind w:firstLine="0"/>
      </w:pPr>
    </w:p>
    <w:p w:rsidR="00E21846" w:rsidRPr="008433D9" w:rsidRDefault="00E21846" w:rsidP="007D3F69">
      <w:pPr>
        <w:pStyle w:val="aeoaeno12"/>
        <w:spacing w:line="0" w:lineRule="atLeast"/>
        <w:ind w:firstLine="0"/>
      </w:pPr>
    </w:p>
    <w:p w:rsidR="00E21846" w:rsidRPr="008433D9" w:rsidRDefault="00E21846" w:rsidP="007D3F69">
      <w:pPr>
        <w:pStyle w:val="aeoaeno12"/>
        <w:spacing w:line="0" w:lineRule="atLeast"/>
        <w:ind w:firstLine="0"/>
      </w:pP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О внесении изменения</w:t>
      </w: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 xml:space="preserve">в распоряжение Комитета </w:t>
      </w: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по труду и занятости</w:t>
      </w: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населения Санкт-Петербурга</w:t>
      </w: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от 28.09.2016 № 198-р</w:t>
      </w: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jc w:val="center"/>
        <w:rPr>
          <w:sz w:val="28"/>
          <w:szCs w:val="28"/>
        </w:rPr>
      </w:pPr>
    </w:p>
    <w:p w:rsidR="000623C1" w:rsidRPr="008433D9" w:rsidRDefault="000623C1" w:rsidP="007D3F69">
      <w:pPr>
        <w:widowControl w:val="0"/>
        <w:autoSpaceDE w:val="0"/>
        <w:autoSpaceDN w:val="0"/>
        <w:adjustRightInd w:val="0"/>
        <w:spacing w:line="0" w:lineRule="atLeast"/>
        <w:jc w:val="center"/>
        <w:rPr>
          <w:sz w:val="28"/>
          <w:szCs w:val="28"/>
        </w:rPr>
      </w:pPr>
    </w:p>
    <w:p w:rsidR="0004517B" w:rsidRPr="008433D9" w:rsidRDefault="0004517B" w:rsidP="0004517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8433D9">
        <w:rPr>
          <w:sz w:val="28"/>
          <w:szCs w:val="28"/>
        </w:rPr>
        <w:t>В целях приведе</w:t>
      </w:r>
      <w:bookmarkStart w:id="0" w:name="_GoBack"/>
      <w:r w:rsidRPr="008433D9">
        <w:rPr>
          <w:sz w:val="28"/>
          <w:szCs w:val="28"/>
        </w:rPr>
        <w:t>н</w:t>
      </w:r>
      <w:bookmarkEnd w:id="0"/>
      <w:r w:rsidRPr="008433D9">
        <w:rPr>
          <w:sz w:val="28"/>
          <w:szCs w:val="28"/>
        </w:rPr>
        <w:t>ия в соответствие с действующим законодательством:</w:t>
      </w:r>
    </w:p>
    <w:p w:rsidR="0004517B" w:rsidRPr="0004517B" w:rsidRDefault="0004517B" w:rsidP="0004517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04517B">
        <w:rPr>
          <w:sz w:val="28"/>
          <w:szCs w:val="28"/>
        </w:rPr>
        <w:t xml:space="preserve">1. Внести в распоряжение Комитета по труду и занятости населения </w:t>
      </w:r>
      <w:r w:rsidRPr="0004517B">
        <w:rPr>
          <w:sz w:val="28"/>
          <w:szCs w:val="28"/>
        </w:rPr>
        <w:br/>
        <w:t xml:space="preserve">Санкт-Петербурга от 28.09.2016 № 198-р «Об утверждении Административного регламента Комитета по труду и занятости населения Санкт-Петербурга по предоставлению государственной услуги </w:t>
      </w:r>
      <w:r>
        <w:rPr>
          <w:sz w:val="28"/>
          <w:szCs w:val="28"/>
        </w:rPr>
        <w:br/>
      </w:r>
      <w:r w:rsidRPr="0004517B">
        <w:rPr>
          <w:sz w:val="28"/>
          <w:szCs w:val="28"/>
        </w:rPr>
        <w:t>по организации и осуществлению государственной экспертизы условий труда» (далее - распоряжение) изменение, дополнив абзац четвертый пункта 2.3 приложения к распоряжению словами «, в Федеральной государственной информационной системе учета результатов проведения специальной оценки условий труда».</w:t>
      </w:r>
    </w:p>
    <w:p w:rsidR="0004517B" w:rsidRPr="008433D9" w:rsidRDefault="0004517B" w:rsidP="0004517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8433D9">
        <w:rPr>
          <w:sz w:val="28"/>
          <w:szCs w:val="28"/>
        </w:rPr>
        <w:t>2. Контроль за выполнением распоряжения остается за председателем Комитета.</w:t>
      </w:r>
    </w:p>
    <w:p w:rsidR="000623C1" w:rsidRPr="008433D9" w:rsidRDefault="000623C1" w:rsidP="007D3F69">
      <w:pPr>
        <w:pStyle w:val="ac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8433D9" w:rsidRDefault="00E21846" w:rsidP="007D3F69">
      <w:pPr>
        <w:pStyle w:val="ac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8433D9" w:rsidRDefault="00E21846" w:rsidP="007D3F69">
      <w:pPr>
        <w:spacing w:line="0" w:lineRule="atLeast"/>
        <w:jc w:val="both"/>
        <w:rPr>
          <w:sz w:val="28"/>
          <w:szCs w:val="28"/>
        </w:rPr>
      </w:pPr>
    </w:p>
    <w:p w:rsidR="00A94DC0" w:rsidRPr="008433D9" w:rsidRDefault="00574DDC" w:rsidP="00024876">
      <w:pPr>
        <w:spacing w:line="0" w:lineRule="atLeast"/>
        <w:jc w:val="both"/>
      </w:pPr>
      <w:r w:rsidRPr="008433D9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8433D9">
        <w:rPr>
          <w:b/>
          <w:sz w:val="28"/>
          <w:szCs w:val="28"/>
        </w:rPr>
        <w:t>Председатель Комитета</w:t>
      </w:r>
      <w:r w:rsidR="00E21846" w:rsidRPr="008433D9">
        <w:rPr>
          <w:b/>
          <w:sz w:val="28"/>
          <w:szCs w:val="28"/>
        </w:rPr>
        <w:tab/>
      </w:r>
      <w:r w:rsidR="00E21846" w:rsidRPr="008433D9">
        <w:rPr>
          <w:b/>
          <w:sz w:val="28"/>
          <w:szCs w:val="28"/>
        </w:rPr>
        <w:tab/>
      </w:r>
      <w:r w:rsidR="00E21846" w:rsidRPr="008433D9">
        <w:rPr>
          <w:b/>
          <w:sz w:val="28"/>
          <w:szCs w:val="28"/>
        </w:rPr>
        <w:tab/>
      </w:r>
      <w:r w:rsidR="00E21846" w:rsidRPr="008433D9">
        <w:rPr>
          <w:b/>
          <w:sz w:val="28"/>
          <w:szCs w:val="28"/>
        </w:rPr>
        <w:tab/>
      </w:r>
      <w:r w:rsidR="00E21846" w:rsidRPr="008433D9">
        <w:rPr>
          <w:b/>
          <w:sz w:val="28"/>
          <w:szCs w:val="28"/>
        </w:rPr>
        <w:tab/>
      </w:r>
      <w:r w:rsidR="00E21846" w:rsidRPr="008433D9">
        <w:rPr>
          <w:b/>
          <w:sz w:val="28"/>
          <w:szCs w:val="28"/>
        </w:rPr>
        <w:tab/>
        <w:t xml:space="preserve"> </w:t>
      </w:r>
      <w:r w:rsidR="00CA0701" w:rsidRPr="008433D9">
        <w:rPr>
          <w:b/>
          <w:sz w:val="28"/>
          <w:szCs w:val="28"/>
        </w:rPr>
        <w:t xml:space="preserve">  </w:t>
      </w:r>
      <w:r w:rsidR="00024876">
        <w:rPr>
          <w:b/>
          <w:sz w:val="28"/>
          <w:szCs w:val="28"/>
        </w:rPr>
        <w:t xml:space="preserve">   Д.С. Чернейко</w:t>
      </w:r>
    </w:p>
    <w:sectPr w:rsidR="00A94DC0" w:rsidRPr="008433D9" w:rsidSect="00024876">
      <w:footnotePr>
        <w:numRestart w:val="eachSect"/>
      </w:footnotePr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D1" w:rsidRPr="002D4915" w:rsidRDefault="005164D1" w:rsidP="00D9348D">
      <w:r>
        <w:separator/>
      </w:r>
    </w:p>
  </w:endnote>
  <w:endnote w:type="continuationSeparator" w:id="0">
    <w:p w:rsidR="005164D1" w:rsidRPr="002D4915" w:rsidRDefault="005164D1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D1" w:rsidRPr="002D4915" w:rsidRDefault="005164D1" w:rsidP="00D9348D">
      <w:r>
        <w:separator/>
      </w:r>
    </w:p>
  </w:footnote>
  <w:footnote w:type="continuationSeparator" w:id="0">
    <w:p w:rsidR="005164D1" w:rsidRPr="002D4915" w:rsidRDefault="005164D1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4876"/>
    <w:rsid w:val="0004517B"/>
    <w:rsid w:val="0005147C"/>
    <w:rsid w:val="000623C1"/>
    <w:rsid w:val="00062F1A"/>
    <w:rsid w:val="00075F0F"/>
    <w:rsid w:val="00082175"/>
    <w:rsid w:val="000963EA"/>
    <w:rsid w:val="000A1C77"/>
    <w:rsid w:val="000B7834"/>
    <w:rsid w:val="000C3C61"/>
    <w:rsid w:val="000F7B8A"/>
    <w:rsid w:val="00101360"/>
    <w:rsid w:val="00117C13"/>
    <w:rsid w:val="00124A46"/>
    <w:rsid w:val="00125FD4"/>
    <w:rsid w:val="00136546"/>
    <w:rsid w:val="00187817"/>
    <w:rsid w:val="001A0F5C"/>
    <w:rsid w:val="001C65B7"/>
    <w:rsid w:val="00202DFD"/>
    <w:rsid w:val="00225175"/>
    <w:rsid w:val="00237F37"/>
    <w:rsid w:val="00240861"/>
    <w:rsid w:val="00240AE8"/>
    <w:rsid w:val="00246A4A"/>
    <w:rsid w:val="00253CE3"/>
    <w:rsid w:val="00261068"/>
    <w:rsid w:val="002E4ED9"/>
    <w:rsid w:val="002F268B"/>
    <w:rsid w:val="00301610"/>
    <w:rsid w:val="00327F5D"/>
    <w:rsid w:val="003510A7"/>
    <w:rsid w:val="003573A1"/>
    <w:rsid w:val="00360E74"/>
    <w:rsid w:val="003619F5"/>
    <w:rsid w:val="003679F7"/>
    <w:rsid w:val="00396E79"/>
    <w:rsid w:val="00425E6B"/>
    <w:rsid w:val="00430EBE"/>
    <w:rsid w:val="00435240"/>
    <w:rsid w:val="00436DF9"/>
    <w:rsid w:val="004435B7"/>
    <w:rsid w:val="0045777F"/>
    <w:rsid w:val="004832AD"/>
    <w:rsid w:val="00487D3C"/>
    <w:rsid w:val="004924DF"/>
    <w:rsid w:val="004B0DED"/>
    <w:rsid w:val="004C1E94"/>
    <w:rsid w:val="004D00B2"/>
    <w:rsid w:val="004D68F6"/>
    <w:rsid w:val="00501DA2"/>
    <w:rsid w:val="005164D1"/>
    <w:rsid w:val="00520D1C"/>
    <w:rsid w:val="00524FD7"/>
    <w:rsid w:val="005452AA"/>
    <w:rsid w:val="005471AE"/>
    <w:rsid w:val="00552377"/>
    <w:rsid w:val="00552C72"/>
    <w:rsid w:val="00564133"/>
    <w:rsid w:val="00565870"/>
    <w:rsid w:val="00574DDC"/>
    <w:rsid w:val="00587661"/>
    <w:rsid w:val="00593B95"/>
    <w:rsid w:val="005C41A4"/>
    <w:rsid w:val="005D7C24"/>
    <w:rsid w:val="005F051A"/>
    <w:rsid w:val="006015C7"/>
    <w:rsid w:val="00604DAF"/>
    <w:rsid w:val="00607F0D"/>
    <w:rsid w:val="0061677C"/>
    <w:rsid w:val="00623974"/>
    <w:rsid w:val="00635FDB"/>
    <w:rsid w:val="006568A0"/>
    <w:rsid w:val="006655B6"/>
    <w:rsid w:val="00684487"/>
    <w:rsid w:val="006C5094"/>
    <w:rsid w:val="006D3CF2"/>
    <w:rsid w:val="00703AF6"/>
    <w:rsid w:val="00752909"/>
    <w:rsid w:val="00755578"/>
    <w:rsid w:val="00755630"/>
    <w:rsid w:val="007641AE"/>
    <w:rsid w:val="0077302C"/>
    <w:rsid w:val="007A2411"/>
    <w:rsid w:val="007B586B"/>
    <w:rsid w:val="007D3F69"/>
    <w:rsid w:val="007D54CC"/>
    <w:rsid w:val="007E6002"/>
    <w:rsid w:val="00802966"/>
    <w:rsid w:val="00820DDC"/>
    <w:rsid w:val="00826271"/>
    <w:rsid w:val="008433D9"/>
    <w:rsid w:val="00851F07"/>
    <w:rsid w:val="00865C14"/>
    <w:rsid w:val="00871CE9"/>
    <w:rsid w:val="00876BC2"/>
    <w:rsid w:val="00880F31"/>
    <w:rsid w:val="008A6B31"/>
    <w:rsid w:val="008D613B"/>
    <w:rsid w:val="008E79E1"/>
    <w:rsid w:val="00910A45"/>
    <w:rsid w:val="00917163"/>
    <w:rsid w:val="00934964"/>
    <w:rsid w:val="00935A21"/>
    <w:rsid w:val="00943BBE"/>
    <w:rsid w:val="00964DB7"/>
    <w:rsid w:val="00970F60"/>
    <w:rsid w:val="0097469A"/>
    <w:rsid w:val="009A160D"/>
    <w:rsid w:val="009C1ADA"/>
    <w:rsid w:val="009C303F"/>
    <w:rsid w:val="009D1A1C"/>
    <w:rsid w:val="009D389C"/>
    <w:rsid w:val="00A05BBF"/>
    <w:rsid w:val="00A11E8E"/>
    <w:rsid w:val="00A64983"/>
    <w:rsid w:val="00A72D4B"/>
    <w:rsid w:val="00A763B3"/>
    <w:rsid w:val="00A94DC0"/>
    <w:rsid w:val="00AC768E"/>
    <w:rsid w:val="00AD49D3"/>
    <w:rsid w:val="00AF1E51"/>
    <w:rsid w:val="00B106BD"/>
    <w:rsid w:val="00B15B3D"/>
    <w:rsid w:val="00B246F2"/>
    <w:rsid w:val="00B25C6B"/>
    <w:rsid w:val="00B32BDC"/>
    <w:rsid w:val="00B43E80"/>
    <w:rsid w:val="00B45797"/>
    <w:rsid w:val="00B46B61"/>
    <w:rsid w:val="00B5250A"/>
    <w:rsid w:val="00B82E82"/>
    <w:rsid w:val="00B83A8B"/>
    <w:rsid w:val="00B94E3A"/>
    <w:rsid w:val="00BA6FB2"/>
    <w:rsid w:val="00BB17CE"/>
    <w:rsid w:val="00BC224F"/>
    <w:rsid w:val="00BC7953"/>
    <w:rsid w:val="00BE0023"/>
    <w:rsid w:val="00BF0311"/>
    <w:rsid w:val="00BF11D7"/>
    <w:rsid w:val="00BF2952"/>
    <w:rsid w:val="00BF370B"/>
    <w:rsid w:val="00C0132B"/>
    <w:rsid w:val="00C309EE"/>
    <w:rsid w:val="00C4450E"/>
    <w:rsid w:val="00C51AC6"/>
    <w:rsid w:val="00C53817"/>
    <w:rsid w:val="00C54C9B"/>
    <w:rsid w:val="00C71C6D"/>
    <w:rsid w:val="00C75A56"/>
    <w:rsid w:val="00C93041"/>
    <w:rsid w:val="00C9539E"/>
    <w:rsid w:val="00CA0701"/>
    <w:rsid w:val="00CA5AFE"/>
    <w:rsid w:val="00CA5D7C"/>
    <w:rsid w:val="00CB45F9"/>
    <w:rsid w:val="00CC3ED4"/>
    <w:rsid w:val="00CF4C20"/>
    <w:rsid w:val="00D000A9"/>
    <w:rsid w:val="00D42399"/>
    <w:rsid w:val="00D4570A"/>
    <w:rsid w:val="00D52F03"/>
    <w:rsid w:val="00D56ABD"/>
    <w:rsid w:val="00D74F7A"/>
    <w:rsid w:val="00D9348D"/>
    <w:rsid w:val="00D95AD9"/>
    <w:rsid w:val="00DF0352"/>
    <w:rsid w:val="00E11473"/>
    <w:rsid w:val="00E15025"/>
    <w:rsid w:val="00E21846"/>
    <w:rsid w:val="00E24F57"/>
    <w:rsid w:val="00E34772"/>
    <w:rsid w:val="00E46BC0"/>
    <w:rsid w:val="00E5081B"/>
    <w:rsid w:val="00EA088A"/>
    <w:rsid w:val="00EB3FB6"/>
    <w:rsid w:val="00EC5F6B"/>
    <w:rsid w:val="00EE678C"/>
    <w:rsid w:val="00F10FBF"/>
    <w:rsid w:val="00F33E0B"/>
    <w:rsid w:val="00F34B37"/>
    <w:rsid w:val="00F509AD"/>
    <w:rsid w:val="00F63C00"/>
    <w:rsid w:val="00F655F6"/>
    <w:rsid w:val="00F70B68"/>
    <w:rsid w:val="00F7581E"/>
    <w:rsid w:val="00F80B3F"/>
    <w:rsid w:val="00F81BC0"/>
    <w:rsid w:val="00F82B6A"/>
    <w:rsid w:val="00F87953"/>
    <w:rsid w:val="00F94AE5"/>
    <w:rsid w:val="00FA67FD"/>
    <w:rsid w:val="00FC701E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uiPriority w:val="9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uiPriority w:val="9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character" w:customStyle="1" w:styleId="a8">
    <w:name w:val="Абзац списка Знак"/>
    <w:link w:val="a7"/>
    <w:uiPriority w:val="34"/>
    <w:rsid w:val="000623C1"/>
    <w:rPr>
      <w:sz w:val="24"/>
      <w:szCs w:val="24"/>
    </w:r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0623C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0623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623C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0623C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3">
    <w:name w:val="Normal (Web)"/>
    <w:basedOn w:val="a0"/>
    <w:uiPriority w:val="99"/>
    <w:unhideWhenUsed/>
    <w:rsid w:val="000623C1"/>
    <w:pPr>
      <w:spacing w:before="100" w:beforeAutospacing="1" w:after="100" w:afterAutospacing="1"/>
    </w:pPr>
  </w:style>
  <w:style w:type="character" w:styleId="af4">
    <w:name w:val="footnote reference"/>
    <w:uiPriority w:val="99"/>
    <w:rsid w:val="000623C1"/>
    <w:rPr>
      <w:vertAlign w:val="superscript"/>
    </w:rPr>
  </w:style>
  <w:style w:type="paragraph" w:styleId="af5">
    <w:name w:val="footnote text"/>
    <w:aliases w:val="Знак Знак Знак"/>
    <w:basedOn w:val="a0"/>
    <w:link w:val="af6"/>
    <w:uiPriority w:val="99"/>
    <w:rsid w:val="000623C1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6">
    <w:name w:val="Текст сноски Знак"/>
    <w:aliases w:val="Знак Знак Знак Знак"/>
    <w:basedOn w:val="a1"/>
    <w:link w:val="af5"/>
    <w:uiPriority w:val="99"/>
    <w:rsid w:val="000623C1"/>
    <w:rPr>
      <w:rFonts w:ascii="Calibri" w:hAnsi="Calibri"/>
      <w:lang w:eastAsia="en-US"/>
    </w:rPr>
  </w:style>
  <w:style w:type="paragraph" w:customStyle="1" w:styleId="af7">
    <w:name w:val="Пункт"/>
    <w:basedOn w:val="a0"/>
    <w:rsid w:val="000623C1"/>
    <w:pPr>
      <w:tabs>
        <w:tab w:val="num" w:pos="360"/>
      </w:tabs>
      <w:jc w:val="both"/>
    </w:pPr>
    <w:rPr>
      <w:rFonts w:ascii="Calibri" w:hAnsi="Calibri"/>
      <w:sz w:val="28"/>
      <w:szCs w:val="26"/>
      <w:lang w:eastAsia="en-US"/>
    </w:rPr>
  </w:style>
  <w:style w:type="character" w:styleId="af8">
    <w:name w:val="Hyperlink"/>
    <w:rsid w:val="000623C1"/>
    <w:rPr>
      <w:color w:val="0000FF"/>
      <w:u w:val="single"/>
    </w:rPr>
  </w:style>
  <w:style w:type="paragraph" w:styleId="af9">
    <w:name w:val="Subtitle"/>
    <w:basedOn w:val="a0"/>
    <w:link w:val="afa"/>
    <w:qFormat/>
    <w:rsid w:val="000623C1"/>
    <w:pPr>
      <w:jc w:val="center"/>
    </w:pPr>
    <w:rPr>
      <w:b/>
      <w:color w:val="000000"/>
    </w:rPr>
  </w:style>
  <w:style w:type="character" w:customStyle="1" w:styleId="afa">
    <w:name w:val="Подзаголовок Знак"/>
    <w:basedOn w:val="a1"/>
    <w:link w:val="af9"/>
    <w:rsid w:val="000623C1"/>
    <w:rPr>
      <w:b/>
      <w:color w:val="000000"/>
      <w:sz w:val="24"/>
      <w:szCs w:val="24"/>
    </w:rPr>
  </w:style>
  <w:style w:type="character" w:customStyle="1" w:styleId="afb">
    <w:name w:val="Текст концевой сноски Знак"/>
    <w:basedOn w:val="a1"/>
    <w:link w:val="afc"/>
    <w:uiPriority w:val="99"/>
    <w:semiHidden/>
    <w:rsid w:val="000623C1"/>
    <w:rPr>
      <w:rFonts w:ascii="Calibri" w:eastAsia="Calibri" w:hAnsi="Calibri"/>
      <w:lang w:eastAsia="en-US"/>
    </w:rPr>
  </w:style>
  <w:style w:type="paragraph" w:styleId="afc">
    <w:name w:val="endnote text"/>
    <w:basedOn w:val="a0"/>
    <w:link w:val="afb"/>
    <w:uiPriority w:val="99"/>
    <w:semiHidden/>
    <w:unhideWhenUsed/>
    <w:rsid w:val="00062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Агапкин Александр Андреевич</cp:lastModifiedBy>
  <cp:revision>2</cp:revision>
  <cp:lastPrinted>2021-04-06T13:45:00Z</cp:lastPrinted>
  <dcterms:created xsi:type="dcterms:W3CDTF">2021-04-06T14:04:00Z</dcterms:created>
  <dcterms:modified xsi:type="dcterms:W3CDTF">2021-04-06T14:04:00Z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