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698" w:rsidRDefault="00BB1698" w:rsidP="00BB16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1698">
        <w:rPr>
          <w:rFonts w:ascii="Times New Roman" w:hAnsi="Times New Roman" w:cs="Times New Roman"/>
          <w:b/>
          <w:sz w:val="32"/>
          <w:szCs w:val="32"/>
        </w:rPr>
        <w:t xml:space="preserve">О результатах рассмотрения обращений граждан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BB1698">
        <w:rPr>
          <w:rFonts w:ascii="Times New Roman" w:hAnsi="Times New Roman" w:cs="Times New Roman"/>
          <w:b/>
          <w:sz w:val="32"/>
          <w:szCs w:val="32"/>
        </w:rPr>
        <w:t xml:space="preserve">и организаций, содержащих сведения о коррупции, поступивших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BB1698">
        <w:rPr>
          <w:rFonts w:ascii="Times New Roman" w:hAnsi="Times New Roman" w:cs="Times New Roman"/>
          <w:b/>
          <w:sz w:val="32"/>
          <w:szCs w:val="32"/>
        </w:rPr>
        <w:t xml:space="preserve">в Комитет по энергетике и инженерному обеспечению, </w:t>
      </w:r>
    </w:p>
    <w:p w:rsidR="00BB3348" w:rsidRDefault="00BB1698" w:rsidP="00BB16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1698"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8B4BE9">
        <w:rPr>
          <w:rFonts w:ascii="Times New Roman" w:hAnsi="Times New Roman" w:cs="Times New Roman"/>
          <w:b/>
          <w:sz w:val="32"/>
          <w:szCs w:val="32"/>
        </w:rPr>
        <w:t>1</w:t>
      </w:r>
      <w:r w:rsidRPr="00BB1698">
        <w:rPr>
          <w:rFonts w:ascii="Times New Roman" w:hAnsi="Times New Roman" w:cs="Times New Roman"/>
          <w:b/>
          <w:sz w:val="32"/>
          <w:szCs w:val="32"/>
        </w:rPr>
        <w:t xml:space="preserve"> квартал 202</w:t>
      </w:r>
      <w:r w:rsidR="008B4BE9">
        <w:rPr>
          <w:rFonts w:ascii="Times New Roman" w:hAnsi="Times New Roman" w:cs="Times New Roman"/>
          <w:b/>
          <w:sz w:val="32"/>
          <w:szCs w:val="32"/>
        </w:rPr>
        <w:t>1</w:t>
      </w:r>
      <w:r w:rsidRPr="00BB1698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BB1698" w:rsidRDefault="00BB1698" w:rsidP="00BB16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1698" w:rsidRDefault="008B4BE9" w:rsidP="008B4B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02.03.2021 </w:t>
      </w:r>
      <w:r w:rsidR="00BB1698">
        <w:rPr>
          <w:rFonts w:ascii="Times New Roman" w:hAnsi="Times New Roman" w:cs="Times New Roman"/>
          <w:sz w:val="28"/>
          <w:szCs w:val="28"/>
        </w:rPr>
        <w:t>в Комитет по энергетике и инженерному обеспечению поступ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B1698">
        <w:rPr>
          <w:rFonts w:ascii="Times New Roman" w:hAnsi="Times New Roman" w:cs="Times New Roman"/>
          <w:sz w:val="28"/>
          <w:szCs w:val="28"/>
        </w:rPr>
        <w:t>ло</w:t>
      </w:r>
      <w:r>
        <w:rPr>
          <w:rFonts w:ascii="Times New Roman" w:hAnsi="Times New Roman" w:cs="Times New Roman"/>
          <w:sz w:val="28"/>
          <w:szCs w:val="28"/>
        </w:rPr>
        <w:t xml:space="preserve"> обращение ООО «Эра-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Глонасс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вопросу</w:t>
      </w:r>
      <w:r w:rsidR="00C11108">
        <w:rPr>
          <w:rFonts w:ascii="Times New Roman" w:hAnsi="Times New Roman" w:cs="Times New Roman"/>
          <w:sz w:val="28"/>
          <w:szCs w:val="28"/>
        </w:rPr>
        <w:t xml:space="preserve"> порядка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 w:rsidRPr="008B4BE9">
        <w:rPr>
          <w:rFonts w:ascii="Times New Roman" w:hAnsi="Times New Roman" w:cs="Times New Roman"/>
          <w:sz w:val="28"/>
          <w:szCs w:val="28"/>
        </w:rPr>
        <w:t>СПб ГБУ «</w:t>
      </w:r>
      <w:proofErr w:type="spellStart"/>
      <w:r w:rsidRPr="008B4BE9">
        <w:rPr>
          <w:rFonts w:ascii="Times New Roman" w:hAnsi="Times New Roman" w:cs="Times New Roman"/>
          <w:sz w:val="28"/>
          <w:szCs w:val="28"/>
        </w:rPr>
        <w:t>Ленсвет</w:t>
      </w:r>
      <w:proofErr w:type="spellEnd"/>
      <w:r w:rsidRPr="008B4BE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BE9">
        <w:rPr>
          <w:rFonts w:ascii="Times New Roman" w:hAnsi="Times New Roman" w:cs="Times New Roman"/>
          <w:sz w:val="28"/>
          <w:szCs w:val="28"/>
        </w:rPr>
        <w:t>закупк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B4BE9">
        <w:rPr>
          <w:rFonts w:ascii="Times New Roman" w:hAnsi="Times New Roman" w:cs="Times New Roman"/>
          <w:sz w:val="28"/>
          <w:szCs w:val="28"/>
        </w:rPr>
        <w:t xml:space="preserve"> № 2021003149417 в подсистеме «Элект</w:t>
      </w:r>
      <w:r>
        <w:rPr>
          <w:rFonts w:ascii="Times New Roman" w:hAnsi="Times New Roman" w:cs="Times New Roman"/>
          <w:sz w:val="28"/>
          <w:szCs w:val="28"/>
        </w:rPr>
        <w:t xml:space="preserve">ронный магазин» государственной </w:t>
      </w:r>
      <w:r w:rsidRPr="008B4BE9">
        <w:rPr>
          <w:rFonts w:ascii="Times New Roman" w:hAnsi="Times New Roman" w:cs="Times New Roman"/>
          <w:sz w:val="28"/>
          <w:szCs w:val="28"/>
        </w:rPr>
        <w:t>информационной системы Санкт-Петербурга «Автоматизированная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BE9">
        <w:rPr>
          <w:rFonts w:ascii="Times New Roman" w:hAnsi="Times New Roman" w:cs="Times New Roman"/>
          <w:sz w:val="28"/>
          <w:szCs w:val="28"/>
        </w:rPr>
        <w:t>государственных закупок Санкт-Петербурга»</w:t>
      </w:r>
      <w:r w:rsidR="00BB1698">
        <w:rPr>
          <w:rFonts w:ascii="Times New Roman" w:hAnsi="Times New Roman" w:cs="Times New Roman"/>
          <w:sz w:val="28"/>
          <w:szCs w:val="28"/>
        </w:rPr>
        <w:t>.</w:t>
      </w:r>
    </w:p>
    <w:p w:rsidR="00BB1698" w:rsidRDefault="008B4BE9" w:rsidP="00C11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31.03.2021 Комитетом по энергетике и инженерному обеспечению дан ответ </w:t>
      </w:r>
      <w:r w:rsidR="00C111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разъяснением </w:t>
      </w:r>
      <w:r w:rsidR="00C11108">
        <w:rPr>
          <w:rFonts w:ascii="Times New Roman" w:hAnsi="Times New Roman" w:cs="Times New Roman"/>
          <w:sz w:val="28"/>
          <w:szCs w:val="28"/>
        </w:rPr>
        <w:t>процедуры осуществленной закупки и причин не заключения контракта с ООО «Эра-</w:t>
      </w:r>
      <w:proofErr w:type="spellStart"/>
      <w:r w:rsidR="00C11108">
        <w:rPr>
          <w:rFonts w:ascii="Times New Roman" w:hAnsi="Times New Roman" w:cs="Times New Roman"/>
          <w:sz w:val="28"/>
          <w:szCs w:val="28"/>
        </w:rPr>
        <w:t>Глонасс</w:t>
      </w:r>
      <w:proofErr w:type="spellEnd"/>
      <w:r w:rsidR="00C11108">
        <w:rPr>
          <w:rFonts w:ascii="Times New Roman" w:hAnsi="Times New Roman" w:cs="Times New Roman"/>
          <w:sz w:val="28"/>
          <w:szCs w:val="28"/>
        </w:rPr>
        <w:t>».</w:t>
      </w:r>
    </w:p>
    <w:p w:rsidR="00175C0A" w:rsidRPr="00175C0A" w:rsidRDefault="00175C0A" w:rsidP="00C111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C0A">
        <w:rPr>
          <w:rFonts w:ascii="Times New Roman" w:hAnsi="Times New Roman" w:cs="Times New Roman"/>
          <w:sz w:val="28"/>
          <w:szCs w:val="28"/>
        </w:rPr>
        <w:t>Коррупционны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75C0A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75C0A">
        <w:rPr>
          <w:rFonts w:ascii="Times New Roman" w:hAnsi="Times New Roman" w:cs="Times New Roman"/>
          <w:sz w:val="28"/>
          <w:szCs w:val="28"/>
        </w:rPr>
        <w:t xml:space="preserve"> не вы</w:t>
      </w:r>
      <w:r>
        <w:rPr>
          <w:rFonts w:ascii="Times New Roman" w:hAnsi="Times New Roman" w:cs="Times New Roman"/>
          <w:sz w:val="28"/>
          <w:szCs w:val="28"/>
        </w:rPr>
        <w:t>явлено.</w:t>
      </w:r>
      <w:bookmarkStart w:id="0" w:name="_GoBack"/>
      <w:bookmarkEnd w:id="0"/>
    </w:p>
    <w:sectPr w:rsidR="00175C0A" w:rsidRPr="00175C0A" w:rsidSect="00BB169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98"/>
    <w:rsid w:val="00175C0A"/>
    <w:rsid w:val="008B4BE9"/>
    <w:rsid w:val="00BB1698"/>
    <w:rsid w:val="00BB3348"/>
    <w:rsid w:val="00C1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C627"/>
  <w15:chartTrackingRefBased/>
  <w15:docId w15:val="{4292F54D-E45F-48B0-B233-BACF9947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Зимнухова Ксения Евгеньевна</dc:creator>
  <cp:keywords/>
  <dc:description/>
  <cp:lastModifiedBy>Скочкова Светлана Александровна</cp:lastModifiedBy>
  <cp:revision>3</cp:revision>
  <dcterms:created xsi:type="dcterms:W3CDTF">2021-04-02T11:08:00Z</dcterms:created>
  <dcterms:modified xsi:type="dcterms:W3CDTF">2021-04-02T13:57:00Z</dcterms:modified>
</cp:coreProperties>
</file>