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62" w:rsidRDefault="002618B8" w:rsidP="00D44073">
      <w:pPr>
        <w:jc w:val="center"/>
        <w:rPr>
          <w:bCs/>
          <w:iCs/>
          <w:snapToGrid w:val="0"/>
          <w:sz w:val="24"/>
          <w:szCs w:val="24"/>
        </w:rPr>
      </w:pPr>
      <w:r w:rsidRPr="00DF2FA3">
        <w:rPr>
          <w:bCs/>
          <w:iCs/>
          <w:noProof/>
          <w:snapToGrid w:val="0"/>
          <w:sz w:val="24"/>
          <w:szCs w:val="24"/>
        </w:rPr>
        <w:drawing>
          <wp:anchor distT="0" distB="107950" distL="114300" distR="114300" simplePos="0" relativeHeight="251664384" behindDoc="0" locked="0" layoutInCell="1" allowOverlap="1" wp14:anchorId="269B532C" wp14:editId="2FD27C47">
            <wp:simplePos x="0" y="0"/>
            <wp:positionH relativeFrom="column">
              <wp:posOffset>-605155</wp:posOffset>
            </wp:positionH>
            <wp:positionV relativeFrom="paragraph">
              <wp:posOffset>1513205</wp:posOffset>
            </wp:positionV>
            <wp:extent cx="7096125" cy="4572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64148" b="15986"/>
                    <a:stretch/>
                  </pic:blipFill>
                  <pic:spPr bwMode="auto">
                    <a:xfrm>
                      <a:off x="0" y="0"/>
                      <a:ext cx="7096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692B" w:rsidRPr="00DF2FA3">
        <w:rPr>
          <w:bCs/>
          <w:iCs/>
          <w:noProof/>
          <w:snapToGrid w:val="0"/>
          <w:sz w:val="24"/>
          <w:szCs w:val="24"/>
        </w:rPr>
        <w:drawing>
          <wp:anchor distT="0" distB="107950" distL="114300" distR="114300" simplePos="0" relativeHeight="251662336" behindDoc="0" locked="0" layoutInCell="1" allowOverlap="1" wp14:anchorId="09B830BC" wp14:editId="7A325ED4">
            <wp:simplePos x="0" y="0"/>
            <wp:positionH relativeFrom="column">
              <wp:posOffset>-709930</wp:posOffset>
            </wp:positionH>
            <wp:positionV relativeFrom="paragraph">
              <wp:posOffset>88265</wp:posOffset>
            </wp:positionV>
            <wp:extent cx="7096125" cy="11239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b="52405"/>
                    <a:stretch/>
                  </pic:blipFill>
                  <pic:spPr bwMode="auto">
                    <a:xfrm>
                      <a:off x="0" y="0"/>
                      <a:ext cx="7096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0698" w:rsidRPr="00DF2FA3">
        <w:rPr>
          <w:bCs/>
          <w:iCs/>
          <w:noProof/>
          <w:snapToGrid w:val="0"/>
          <w:sz w:val="24"/>
          <w:szCs w:val="24"/>
        </w:rPr>
        <w:drawing>
          <wp:anchor distT="0" distB="107950" distL="114300" distR="114300" simplePos="0" relativeHeight="251660288" behindDoc="0" locked="0" layoutInCell="1" allowOverlap="1" wp14:anchorId="796CF69B" wp14:editId="643D816E">
            <wp:simplePos x="0" y="0"/>
            <wp:positionH relativeFrom="column">
              <wp:posOffset>1661795</wp:posOffset>
            </wp:positionH>
            <wp:positionV relativeFrom="paragraph">
              <wp:posOffset>1223645</wp:posOffset>
            </wp:positionV>
            <wp:extent cx="2705100" cy="304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33824" t="47858" r="28054" b="38897"/>
                    <a:stretch/>
                  </pic:blipFill>
                  <pic:spPr bwMode="auto">
                    <a:xfrm>
                      <a:off x="0" y="0"/>
                      <a:ext cx="2705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723" w:rsidRDefault="007A03E9" w:rsidP="00277723">
      <w:pPr>
        <w:ind w:firstLine="567"/>
        <w:jc w:val="both"/>
        <w:rPr>
          <w:b/>
          <w:bCs/>
          <w:iCs/>
          <w:snapToGrid w:val="0"/>
          <w:sz w:val="24"/>
          <w:szCs w:val="24"/>
        </w:rPr>
      </w:pPr>
      <w:r w:rsidRPr="007A03E9">
        <w:rPr>
          <w:b/>
          <w:bCs/>
          <w:iCs/>
          <w:snapToGrid w:val="0"/>
          <w:sz w:val="24"/>
          <w:szCs w:val="24"/>
        </w:rPr>
        <w:t xml:space="preserve">О </w:t>
      </w:r>
      <w:r w:rsidR="00277723">
        <w:rPr>
          <w:b/>
          <w:bCs/>
          <w:iCs/>
          <w:snapToGrid w:val="0"/>
          <w:sz w:val="24"/>
          <w:szCs w:val="24"/>
        </w:rPr>
        <w:t xml:space="preserve">мерах по реализации </w:t>
      </w:r>
    </w:p>
    <w:p w:rsidR="00277723" w:rsidRDefault="00277723" w:rsidP="00277723">
      <w:pPr>
        <w:ind w:firstLine="567"/>
        <w:jc w:val="both"/>
        <w:rPr>
          <w:b/>
          <w:bCs/>
          <w:iCs/>
          <w:snapToGrid w:val="0"/>
          <w:sz w:val="24"/>
          <w:szCs w:val="24"/>
        </w:rPr>
      </w:pPr>
      <w:r>
        <w:rPr>
          <w:b/>
          <w:bCs/>
          <w:iCs/>
          <w:snapToGrid w:val="0"/>
          <w:sz w:val="24"/>
          <w:szCs w:val="24"/>
        </w:rPr>
        <w:t xml:space="preserve">Федерального закона </w:t>
      </w:r>
      <w:r w:rsidRPr="00277723">
        <w:rPr>
          <w:b/>
          <w:bCs/>
          <w:iCs/>
          <w:snapToGrid w:val="0"/>
          <w:sz w:val="24"/>
          <w:szCs w:val="24"/>
        </w:rPr>
        <w:t xml:space="preserve">«О внесении </w:t>
      </w:r>
    </w:p>
    <w:p w:rsidR="00277723" w:rsidRDefault="00277723" w:rsidP="00277723">
      <w:pPr>
        <w:ind w:firstLine="567"/>
        <w:jc w:val="both"/>
        <w:rPr>
          <w:b/>
          <w:bCs/>
          <w:iCs/>
          <w:snapToGrid w:val="0"/>
          <w:sz w:val="24"/>
          <w:szCs w:val="24"/>
        </w:rPr>
      </w:pPr>
      <w:r w:rsidRPr="00277723">
        <w:rPr>
          <w:b/>
          <w:bCs/>
          <w:iCs/>
          <w:snapToGrid w:val="0"/>
          <w:sz w:val="24"/>
          <w:szCs w:val="24"/>
        </w:rPr>
        <w:t xml:space="preserve">изменений в отдельные законодательные </w:t>
      </w:r>
    </w:p>
    <w:p w:rsidR="00277723" w:rsidRDefault="00277723" w:rsidP="00277723">
      <w:pPr>
        <w:ind w:firstLine="567"/>
        <w:jc w:val="both"/>
        <w:rPr>
          <w:b/>
          <w:bCs/>
          <w:iCs/>
          <w:snapToGrid w:val="0"/>
          <w:sz w:val="24"/>
          <w:szCs w:val="24"/>
        </w:rPr>
      </w:pPr>
      <w:r w:rsidRPr="00277723">
        <w:rPr>
          <w:b/>
          <w:bCs/>
          <w:iCs/>
          <w:snapToGrid w:val="0"/>
          <w:sz w:val="24"/>
          <w:szCs w:val="24"/>
        </w:rPr>
        <w:t xml:space="preserve">акты Российской Федерации по вопросам </w:t>
      </w:r>
    </w:p>
    <w:p w:rsidR="00EC466F" w:rsidRDefault="00277723" w:rsidP="00277723">
      <w:pPr>
        <w:ind w:firstLine="567"/>
        <w:jc w:val="both"/>
        <w:rPr>
          <w:b/>
          <w:bCs/>
          <w:iCs/>
          <w:snapToGrid w:val="0"/>
          <w:sz w:val="24"/>
          <w:szCs w:val="24"/>
        </w:rPr>
      </w:pPr>
      <w:r w:rsidRPr="00277723">
        <w:rPr>
          <w:b/>
          <w:bCs/>
          <w:iCs/>
          <w:snapToGrid w:val="0"/>
          <w:sz w:val="24"/>
          <w:szCs w:val="24"/>
        </w:rPr>
        <w:t>предупреждения и ликвидации чрезвычайных ситуаций»</w:t>
      </w:r>
    </w:p>
    <w:p w:rsidR="007A03E9" w:rsidRDefault="007A03E9" w:rsidP="007A03E9">
      <w:pPr>
        <w:jc w:val="both"/>
        <w:rPr>
          <w:bCs/>
          <w:iCs/>
          <w:snapToGrid w:val="0"/>
          <w:sz w:val="24"/>
          <w:szCs w:val="24"/>
        </w:rPr>
      </w:pPr>
    </w:p>
    <w:p w:rsidR="0030636A" w:rsidRPr="003C5F54" w:rsidRDefault="0030636A" w:rsidP="003C5F54">
      <w:pPr>
        <w:shd w:val="clear" w:color="auto" w:fill="FFFFFF"/>
        <w:ind w:firstLine="567"/>
        <w:contextualSpacing/>
        <w:jc w:val="both"/>
        <w:rPr>
          <w:bCs/>
          <w:sz w:val="24"/>
          <w:szCs w:val="24"/>
        </w:rPr>
      </w:pPr>
      <w:r w:rsidRPr="003C5F54">
        <w:rPr>
          <w:bCs/>
          <w:sz w:val="24"/>
          <w:szCs w:val="24"/>
        </w:rPr>
        <w:t>В</w:t>
      </w:r>
      <w:r w:rsidR="003C5F54" w:rsidRPr="003C5F54">
        <w:rPr>
          <w:bCs/>
          <w:sz w:val="24"/>
          <w:szCs w:val="24"/>
        </w:rPr>
        <w:t>о исполнение Федерального закона</w:t>
      </w:r>
      <w:r w:rsidR="00771440">
        <w:rPr>
          <w:bCs/>
          <w:sz w:val="24"/>
          <w:szCs w:val="24"/>
        </w:rPr>
        <w:t xml:space="preserve"> от 01.04.2020 № 98</w:t>
      </w:r>
      <w:r w:rsidR="00167D84" w:rsidRPr="003C5F54">
        <w:rPr>
          <w:bCs/>
          <w:sz w:val="24"/>
          <w:szCs w:val="24"/>
        </w:rPr>
        <w:t>-ФЗ «</w:t>
      </w:r>
      <w:r w:rsidR="00771440" w:rsidRPr="00771440">
        <w:rPr>
          <w:bCs/>
          <w:sz w:val="24"/>
          <w:szCs w:val="24"/>
        </w:rPr>
        <w:t xml:space="preserve">О внесении изменений </w:t>
      </w:r>
      <w:r w:rsidR="00771440">
        <w:rPr>
          <w:bCs/>
          <w:sz w:val="24"/>
          <w:szCs w:val="24"/>
        </w:rPr>
        <w:br/>
      </w:r>
      <w:r w:rsidR="00771440" w:rsidRPr="00771440">
        <w:rPr>
          <w:bCs/>
          <w:sz w:val="24"/>
          <w:szCs w:val="24"/>
        </w:rPr>
        <w:t xml:space="preserve">в отдельные законодательные акты Российской Федерации по вопросам предупреждения </w:t>
      </w:r>
      <w:r w:rsidR="00771440">
        <w:rPr>
          <w:bCs/>
          <w:sz w:val="24"/>
          <w:szCs w:val="24"/>
        </w:rPr>
        <w:br/>
      </w:r>
      <w:r w:rsidR="00771440" w:rsidRPr="00771440">
        <w:rPr>
          <w:bCs/>
          <w:sz w:val="24"/>
          <w:szCs w:val="24"/>
        </w:rPr>
        <w:t>и ликвидации чрезвычайных ситуаций</w:t>
      </w:r>
      <w:r w:rsidR="00167D84" w:rsidRPr="003C5F54">
        <w:rPr>
          <w:bCs/>
          <w:sz w:val="24"/>
          <w:szCs w:val="24"/>
        </w:rPr>
        <w:t>»</w:t>
      </w:r>
      <w:r w:rsidR="00057947" w:rsidRPr="003C5F54">
        <w:rPr>
          <w:bCs/>
          <w:sz w:val="24"/>
          <w:szCs w:val="24"/>
        </w:rPr>
        <w:t xml:space="preserve"> </w:t>
      </w:r>
      <w:r w:rsidRPr="003C5F54">
        <w:rPr>
          <w:bCs/>
          <w:sz w:val="24"/>
          <w:szCs w:val="24"/>
        </w:rPr>
        <w:t>Правительство Санкт-Петербурга</w:t>
      </w:r>
    </w:p>
    <w:p w:rsidR="00E5194C" w:rsidRPr="00A40449" w:rsidRDefault="00E5194C" w:rsidP="00E5194C">
      <w:pPr>
        <w:ind w:firstLine="720"/>
        <w:jc w:val="both"/>
        <w:rPr>
          <w:bCs/>
          <w:iCs/>
          <w:sz w:val="24"/>
          <w:szCs w:val="24"/>
        </w:rPr>
      </w:pPr>
    </w:p>
    <w:p w:rsidR="009977E1" w:rsidRPr="002361CD" w:rsidRDefault="009977E1" w:rsidP="00253836">
      <w:pPr>
        <w:pStyle w:val="a3"/>
        <w:spacing w:after="0"/>
        <w:ind w:left="0"/>
        <w:jc w:val="both"/>
        <w:rPr>
          <w:b/>
          <w:iCs/>
          <w:sz w:val="24"/>
          <w:szCs w:val="24"/>
        </w:rPr>
      </w:pPr>
      <w:r w:rsidRPr="002361CD">
        <w:rPr>
          <w:b/>
          <w:iCs/>
          <w:sz w:val="24"/>
          <w:szCs w:val="24"/>
        </w:rPr>
        <w:t>П О С Т А Н О В Л Я Е Т:</w:t>
      </w:r>
    </w:p>
    <w:p w:rsidR="00BE363F" w:rsidRPr="00A40449" w:rsidRDefault="00BE363F" w:rsidP="009977E1">
      <w:pPr>
        <w:pStyle w:val="a3"/>
        <w:spacing w:after="0"/>
        <w:ind w:left="0" w:firstLine="720"/>
        <w:jc w:val="both"/>
        <w:rPr>
          <w:iCs/>
          <w:sz w:val="24"/>
          <w:szCs w:val="24"/>
        </w:rPr>
      </w:pPr>
    </w:p>
    <w:p w:rsidR="0093586D" w:rsidRDefault="0093586D" w:rsidP="003C5F54">
      <w:pPr>
        <w:shd w:val="clear" w:color="auto" w:fill="FFFFFF"/>
        <w:ind w:firstLine="567"/>
        <w:contextualSpacing/>
        <w:jc w:val="both"/>
        <w:rPr>
          <w:bCs/>
          <w:sz w:val="24"/>
          <w:szCs w:val="24"/>
        </w:rPr>
      </w:pPr>
      <w:r w:rsidRPr="00681B70">
        <w:rPr>
          <w:bCs/>
          <w:sz w:val="24"/>
          <w:szCs w:val="24"/>
        </w:rPr>
        <w:t xml:space="preserve">1. </w:t>
      </w:r>
      <w:r w:rsidR="00771440">
        <w:rPr>
          <w:bCs/>
          <w:sz w:val="24"/>
          <w:szCs w:val="24"/>
        </w:rPr>
        <w:t xml:space="preserve">Установить, что при увеличении срока действия договора аренды земельного участка, находящегося в государственной собственности Санкт-Петербурга, на инвестиционных условиях </w:t>
      </w:r>
      <w:r w:rsidR="00771440">
        <w:rPr>
          <w:bCs/>
          <w:sz w:val="24"/>
          <w:szCs w:val="24"/>
        </w:rPr>
        <w:br/>
        <w:t xml:space="preserve">в соответствии с дополнительным соглашением, заключенным на основании части 6 статьи 19 </w:t>
      </w:r>
      <w:r w:rsidR="00771440" w:rsidRPr="003C5F54">
        <w:rPr>
          <w:bCs/>
          <w:sz w:val="24"/>
          <w:szCs w:val="24"/>
        </w:rPr>
        <w:t>Федерального закона</w:t>
      </w:r>
      <w:r w:rsidR="00771440">
        <w:rPr>
          <w:bCs/>
          <w:sz w:val="24"/>
          <w:szCs w:val="24"/>
        </w:rPr>
        <w:t xml:space="preserve"> от 01.04.2020 № 98</w:t>
      </w:r>
      <w:r w:rsidR="00771440" w:rsidRPr="003C5F54">
        <w:rPr>
          <w:bCs/>
          <w:sz w:val="24"/>
          <w:szCs w:val="24"/>
        </w:rPr>
        <w:t>-ФЗ «</w:t>
      </w:r>
      <w:r w:rsidR="00771440" w:rsidRPr="00771440">
        <w:rPr>
          <w:bCs/>
          <w:sz w:val="24"/>
          <w:szCs w:val="24"/>
        </w:rPr>
        <w:t>О внесении изменений в отдельные законодательные акты Российской Федерации по вопросам предупреждения и ликвидации чрезвычайных ситуаций</w:t>
      </w:r>
      <w:r w:rsidR="00771440" w:rsidRPr="003C5F54">
        <w:rPr>
          <w:bCs/>
          <w:sz w:val="24"/>
          <w:szCs w:val="24"/>
        </w:rPr>
        <w:t>»</w:t>
      </w:r>
      <w:r w:rsidR="00771440">
        <w:rPr>
          <w:bCs/>
          <w:sz w:val="24"/>
          <w:szCs w:val="24"/>
        </w:rPr>
        <w:t>, срок строительства объекта инвестирования увеличивается на срок действия такого договора</w:t>
      </w:r>
      <w:r w:rsidR="0054259C">
        <w:rPr>
          <w:bCs/>
          <w:sz w:val="24"/>
          <w:szCs w:val="24"/>
        </w:rPr>
        <w:t>, установленный дополнительным соглашением, указанным в настоящем пункте</w:t>
      </w:r>
      <w:r w:rsidR="003C5F54">
        <w:rPr>
          <w:bCs/>
          <w:sz w:val="24"/>
          <w:szCs w:val="24"/>
        </w:rPr>
        <w:t xml:space="preserve">. </w:t>
      </w:r>
    </w:p>
    <w:p w:rsidR="00837BEA" w:rsidRPr="004D4661" w:rsidRDefault="00837BEA" w:rsidP="003C5F54">
      <w:pPr>
        <w:shd w:val="clear" w:color="auto" w:fill="FFFFFF"/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Комитету имущественных отношений Санкт-Петербурга внести изменения в заключенные договоры аренды земельных участков, находящихся в государственной собственности </w:t>
      </w:r>
      <w:r w:rsidR="0054259C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Санкт-Петербурга</w:t>
      </w:r>
      <w:r w:rsidR="00277723">
        <w:rPr>
          <w:bCs/>
          <w:sz w:val="24"/>
          <w:szCs w:val="24"/>
        </w:rPr>
        <w:t>, в соответствии с пунктом 1 п</w:t>
      </w:r>
      <w:r w:rsidR="0054259C">
        <w:rPr>
          <w:bCs/>
          <w:sz w:val="24"/>
          <w:szCs w:val="24"/>
        </w:rPr>
        <w:t>остановления</w:t>
      </w:r>
      <w:r>
        <w:rPr>
          <w:bCs/>
          <w:sz w:val="24"/>
          <w:szCs w:val="24"/>
        </w:rPr>
        <w:t>.</w:t>
      </w:r>
    </w:p>
    <w:p w:rsidR="003713F0" w:rsidRDefault="00837BEA" w:rsidP="003713F0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3586D" w:rsidRPr="0093586D">
        <w:rPr>
          <w:sz w:val="24"/>
          <w:szCs w:val="24"/>
        </w:rPr>
        <w:t xml:space="preserve">. </w:t>
      </w:r>
      <w:r w:rsidR="003713F0" w:rsidRPr="003713F0">
        <w:rPr>
          <w:sz w:val="24"/>
          <w:szCs w:val="24"/>
        </w:rPr>
        <w:t>Постановление вступает в силу со дня его официального опубликования.</w:t>
      </w:r>
    </w:p>
    <w:p w:rsidR="0093586D" w:rsidRPr="0093586D" w:rsidRDefault="00837BEA" w:rsidP="003713F0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93586D" w:rsidRPr="0093586D">
        <w:rPr>
          <w:bCs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93586D" w:rsidRPr="0093586D">
        <w:rPr>
          <w:bCs/>
          <w:sz w:val="24"/>
          <w:szCs w:val="24"/>
        </w:rPr>
        <w:br/>
        <w:t xml:space="preserve">Санкт-Петербурга </w:t>
      </w:r>
      <w:r w:rsidR="00636E65">
        <w:rPr>
          <w:bCs/>
          <w:sz w:val="24"/>
          <w:szCs w:val="24"/>
        </w:rPr>
        <w:t>В.И.Пикалева</w:t>
      </w:r>
      <w:bookmarkStart w:id="0" w:name="_GoBack"/>
      <w:bookmarkEnd w:id="0"/>
      <w:r w:rsidR="0054259C">
        <w:rPr>
          <w:bCs/>
          <w:sz w:val="24"/>
          <w:szCs w:val="24"/>
        </w:rPr>
        <w:t>.</w:t>
      </w:r>
    </w:p>
    <w:p w:rsidR="0093586D" w:rsidRDefault="0093586D" w:rsidP="00830D5A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3C5F54" w:rsidRDefault="003C5F54" w:rsidP="00830D5A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837BEA" w:rsidRPr="0093586D" w:rsidRDefault="00837BEA" w:rsidP="00830D5A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A77BC" w:rsidRPr="004A77BC" w:rsidRDefault="004A77BC" w:rsidP="004A77BC">
      <w:pPr>
        <w:pStyle w:val="2"/>
        <w:rPr>
          <w:sz w:val="24"/>
          <w:szCs w:val="24"/>
        </w:rPr>
      </w:pPr>
      <w:r w:rsidRPr="004A77BC">
        <w:rPr>
          <w:sz w:val="24"/>
          <w:szCs w:val="24"/>
        </w:rPr>
        <w:t xml:space="preserve">        Губернатор </w:t>
      </w:r>
    </w:p>
    <w:p w:rsidR="00F55602" w:rsidRPr="004D4661" w:rsidRDefault="0054259C" w:rsidP="0030636A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ab/>
      </w:r>
      <w:r w:rsidR="004A77BC" w:rsidRPr="004A77BC">
        <w:rPr>
          <w:sz w:val="24"/>
          <w:szCs w:val="24"/>
        </w:rPr>
        <w:t xml:space="preserve">         </w:t>
      </w:r>
      <w:r w:rsidR="004A77BC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</w:t>
      </w:r>
      <w:r w:rsidR="0027772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</w:t>
      </w:r>
      <w:r w:rsidR="00614B3B">
        <w:rPr>
          <w:sz w:val="24"/>
          <w:szCs w:val="24"/>
        </w:rPr>
        <w:t xml:space="preserve"> </w:t>
      </w:r>
      <w:r w:rsidR="00837BEA">
        <w:rPr>
          <w:sz w:val="24"/>
          <w:szCs w:val="24"/>
        </w:rPr>
        <w:t xml:space="preserve"> </w:t>
      </w:r>
      <w:r w:rsidR="004A77BC" w:rsidRPr="004A77BC">
        <w:rPr>
          <w:sz w:val="24"/>
          <w:szCs w:val="24"/>
        </w:rPr>
        <w:t xml:space="preserve"> А.Д.Беглов</w:t>
      </w:r>
    </w:p>
    <w:sectPr w:rsidR="00F55602" w:rsidRPr="004D4661" w:rsidSect="003C5F54">
      <w:headerReference w:type="default" r:id="rId9"/>
      <w:pgSz w:w="11906" w:h="16838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CC9" w:rsidRDefault="00D95CC9" w:rsidP="00A65976">
      <w:r>
        <w:separator/>
      </w:r>
    </w:p>
  </w:endnote>
  <w:endnote w:type="continuationSeparator" w:id="0">
    <w:p w:rsidR="00D95CC9" w:rsidRDefault="00D95CC9" w:rsidP="00A6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CC9" w:rsidRDefault="00D95CC9" w:rsidP="00A65976">
      <w:r>
        <w:separator/>
      </w:r>
    </w:p>
  </w:footnote>
  <w:footnote w:type="continuationSeparator" w:id="0">
    <w:p w:rsidR="00D95CC9" w:rsidRDefault="00D95CC9" w:rsidP="00A65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6436184"/>
      <w:docPartObj>
        <w:docPartGallery w:val="Page Numbers (Top of Page)"/>
        <w:docPartUnique/>
      </w:docPartObj>
    </w:sdtPr>
    <w:sdtEndPr/>
    <w:sdtContent>
      <w:p w:rsidR="00002073" w:rsidRDefault="00002073">
        <w:pPr>
          <w:pStyle w:val="aa"/>
          <w:jc w:val="center"/>
        </w:pPr>
        <w:r>
          <w:t>2</w:t>
        </w:r>
      </w:p>
    </w:sdtContent>
  </w:sdt>
  <w:p w:rsidR="00002073" w:rsidRDefault="0000207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53A"/>
    <w:multiLevelType w:val="hybridMultilevel"/>
    <w:tmpl w:val="3DBCBE1A"/>
    <w:lvl w:ilvl="0" w:tplc="8CFC0E24">
      <w:start w:val="1"/>
      <w:numFmt w:val="decimal"/>
      <w:lvlText w:val="%1."/>
      <w:lvlJc w:val="left"/>
      <w:pPr>
        <w:ind w:left="101" w:hanging="668"/>
      </w:pPr>
      <w:rPr>
        <w:rFonts w:ascii="Times New Roman" w:eastAsia="Times New Roman" w:hAnsi="Times New Roman" w:hint="default"/>
        <w:sz w:val="24"/>
        <w:szCs w:val="24"/>
      </w:rPr>
    </w:lvl>
    <w:lvl w:ilvl="1" w:tplc="CA7216CA">
      <w:start w:val="1"/>
      <w:numFmt w:val="bullet"/>
      <w:lvlText w:val="•"/>
      <w:lvlJc w:val="left"/>
      <w:pPr>
        <w:ind w:left="1048" w:hanging="668"/>
      </w:pPr>
      <w:rPr>
        <w:rFonts w:hint="default"/>
      </w:rPr>
    </w:lvl>
    <w:lvl w:ilvl="2" w:tplc="C6424932">
      <w:start w:val="1"/>
      <w:numFmt w:val="bullet"/>
      <w:lvlText w:val="•"/>
      <w:lvlJc w:val="left"/>
      <w:pPr>
        <w:ind w:left="1994" w:hanging="668"/>
      </w:pPr>
      <w:rPr>
        <w:rFonts w:hint="default"/>
      </w:rPr>
    </w:lvl>
    <w:lvl w:ilvl="3" w:tplc="92CACCAC">
      <w:start w:val="1"/>
      <w:numFmt w:val="bullet"/>
      <w:lvlText w:val="•"/>
      <w:lvlJc w:val="left"/>
      <w:pPr>
        <w:ind w:left="2941" w:hanging="668"/>
      </w:pPr>
      <w:rPr>
        <w:rFonts w:hint="default"/>
      </w:rPr>
    </w:lvl>
    <w:lvl w:ilvl="4" w:tplc="61EE65F2">
      <w:start w:val="1"/>
      <w:numFmt w:val="bullet"/>
      <w:lvlText w:val="•"/>
      <w:lvlJc w:val="left"/>
      <w:pPr>
        <w:ind w:left="3887" w:hanging="668"/>
      </w:pPr>
      <w:rPr>
        <w:rFonts w:hint="default"/>
      </w:rPr>
    </w:lvl>
    <w:lvl w:ilvl="5" w:tplc="8842DBBA">
      <w:start w:val="1"/>
      <w:numFmt w:val="bullet"/>
      <w:lvlText w:val="•"/>
      <w:lvlJc w:val="left"/>
      <w:pPr>
        <w:ind w:left="4834" w:hanging="668"/>
      </w:pPr>
      <w:rPr>
        <w:rFonts w:hint="default"/>
      </w:rPr>
    </w:lvl>
    <w:lvl w:ilvl="6" w:tplc="15363E1C">
      <w:start w:val="1"/>
      <w:numFmt w:val="bullet"/>
      <w:lvlText w:val="•"/>
      <w:lvlJc w:val="left"/>
      <w:pPr>
        <w:ind w:left="5780" w:hanging="668"/>
      </w:pPr>
      <w:rPr>
        <w:rFonts w:hint="default"/>
      </w:rPr>
    </w:lvl>
    <w:lvl w:ilvl="7" w:tplc="4D5ACB36">
      <w:start w:val="1"/>
      <w:numFmt w:val="bullet"/>
      <w:lvlText w:val="•"/>
      <w:lvlJc w:val="left"/>
      <w:pPr>
        <w:ind w:left="6726" w:hanging="668"/>
      </w:pPr>
      <w:rPr>
        <w:rFonts w:hint="default"/>
      </w:rPr>
    </w:lvl>
    <w:lvl w:ilvl="8" w:tplc="8CB0AC1A">
      <w:start w:val="1"/>
      <w:numFmt w:val="bullet"/>
      <w:lvlText w:val="•"/>
      <w:lvlJc w:val="left"/>
      <w:pPr>
        <w:ind w:left="7673" w:hanging="668"/>
      </w:pPr>
      <w:rPr>
        <w:rFonts w:hint="default"/>
      </w:rPr>
    </w:lvl>
  </w:abstractNum>
  <w:abstractNum w:abstractNumId="1" w15:restartNumberingAfterBreak="0">
    <w:nsid w:val="3C280360"/>
    <w:multiLevelType w:val="hybridMultilevel"/>
    <w:tmpl w:val="A29A5B74"/>
    <w:lvl w:ilvl="0" w:tplc="1966A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EF3421"/>
    <w:multiLevelType w:val="hybridMultilevel"/>
    <w:tmpl w:val="7FB0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B7B30"/>
    <w:multiLevelType w:val="hybridMultilevel"/>
    <w:tmpl w:val="4FC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A0C45"/>
    <w:multiLevelType w:val="hybridMultilevel"/>
    <w:tmpl w:val="ACEE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2F"/>
    <w:rsid w:val="0000166E"/>
    <w:rsid w:val="0000180C"/>
    <w:rsid w:val="00002073"/>
    <w:rsid w:val="00002AC1"/>
    <w:rsid w:val="000033CD"/>
    <w:rsid w:val="000160B6"/>
    <w:rsid w:val="0001654F"/>
    <w:rsid w:val="0002361A"/>
    <w:rsid w:val="00032F3D"/>
    <w:rsid w:val="00040F54"/>
    <w:rsid w:val="00046854"/>
    <w:rsid w:val="00051A1B"/>
    <w:rsid w:val="00056405"/>
    <w:rsid w:val="00057947"/>
    <w:rsid w:val="000624BE"/>
    <w:rsid w:val="00063524"/>
    <w:rsid w:val="00064967"/>
    <w:rsid w:val="00065836"/>
    <w:rsid w:val="00071C5A"/>
    <w:rsid w:val="00071D3B"/>
    <w:rsid w:val="0007645D"/>
    <w:rsid w:val="000769D0"/>
    <w:rsid w:val="00077122"/>
    <w:rsid w:val="00077C18"/>
    <w:rsid w:val="00085DEF"/>
    <w:rsid w:val="000862CC"/>
    <w:rsid w:val="000941EA"/>
    <w:rsid w:val="000B0602"/>
    <w:rsid w:val="000B3EE0"/>
    <w:rsid w:val="000B4008"/>
    <w:rsid w:val="000C0F5B"/>
    <w:rsid w:val="000C1410"/>
    <w:rsid w:val="000C43AA"/>
    <w:rsid w:val="000C6872"/>
    <w:rsid w:val="000C798F"/>
    <w:rsid w:val="000D491D"/>
    <w:rsid w:val="000D4DD4"/>
    <w:rsid w:val="000E038E"/>
    <w:rsid w:val="000E043B"/>
    <w:rsid w:val="000E32AD"/>
    <w:rsid w:val="000E4A29"/>
    <w:rsid w:val="000E5F71"/>
    <w:rsid w:val="000F213D"/>
    <w:rsid w:val="000F49F8"/>
    <w:rsid w:val="0010256A"/>
    <w:rsid w:val="00105E35"/>
    <w:rsid w:val="00121A2E"/>
    <w:rsid w:val="00122403"/>
    <w:rsid w:val="00126204"/>
    <w:rsid w:val="00130401"/>
    <w:rsid w:val="00131BFE"/>
    <w:rsid w:val="00132977"/>
    <w:rsid w:val="00133397"/>
    <w:rsid w:val="00137BEC"/>
    <w:rsid w:val="001400FB"/>
    <w:rsid w:val="00140654"/>
    <w:rsid w:val="00142FF8"/>
    <w:rsid w:val="0014317C"/>
    <w:rsid w:val="00143DF3"/>
    <w:rsid w:val="001472CF"/>
    <w:rsid w:val="001539A1"/>
    <w:rsid w:val="00156E29"/>
    <w:rsid w:val="001651A0"/>
    <w:rsid w:val="00167D84"/>
    <w:rsid w:val="001739CA"/>
    <w:rsid w:val="0017497B"/>
    <w:rsid w:val="00175CE7"/>
    <w:rsid w:val="00176E18"/>
    <w:rsid w:val="00180877"/>
    <w:rsid w:val="0018140F"/>
    <w:rsid w:val="00186D46"/>
    <w:rsid w:val="001955B1"/>
    <w:rsid w:val="001960E1"/>
    <w:rsid w:val="001A0200"/>
    <w:rsid w:val="001A3153"/>
    <w:rsid w:val="001A622D"/>
    <w:rsid w:val="001B106F"/>
    <w:rsid w:val="001B11CC"/>
    <w:rsid w:val="001B1653"/>
    <w:rsid w:val="001B27D7"/>
    <w:rsid w:val="001B368D"/>
    <w:rsid w:val="001C1F8A"/>
    <w:rsid w:val="001C531C"/>
    <w:rsid w:val="001C5CCF"/>
    <w:rsid w:val="001C6036"/>
    <w:rsid w:val="001C7464"/>
    <w:rsid w:val="001D0D02"/>
    <w:rsid w:val="001D1897"/>
    <w:rsid w:val="001D61E2"/>
    <w:rsid w:val="001E08E4"/>
    <w:rsid w:val="001E2125"/>
    <w:rsid w:val="001E483A"/>
    <w:rsid w:val="001F2C59"/>
    <w:rsid w:val="001F2F32"/>
    <w:rsid w:val="001F3804"/>
    <w:rsid w:val="001F3F60"/>
    <w:rsid w:val="00206EBA"/>
    <w:rsid w:val="002075A8"/>
    <w:rsid w:val="0022545D"/>
    <w:rsid w:val="00227C31"/>
    <w:rsid w:val="0023053B"/>
    <w:rsid w:val="002314BC"/>
    <w:rsid w:val="0023169C"/>
    <w:rsid w:val="00232618"/>
    <w:rsid w:val="002361CD"/>
    <w:rsid w:val="00237862"/>
    <w:rsid w:val="002423CA"/>
    <w:rsid w:val="002430BE"/>
    <w:rsid w:val="00252F08"/>
    <w:rsid w:val="00253836"/>
    <w:rsid w:val="00254D2E"/>
    <w:rsid w:val="00255347"/>
    <w:rsid w:val="00260823"/>
    <w:rsid w:val="002618B8"/>
    <w:rsid w:val="00265B7A"/>
    <w:rsid w:val="00265EB4"/>
    <w:rsid w:val="00272539"/>
    <w:rsid w:val="002770BF"/>
    <w:rsid w:val="00277723"/>
    <w:rsid w:val="0028075D"/>
    <w:rsid w:val="002817E7"/>
    <w:rsid w:val="00283ED6"/>
    <w:rsid w:val="00285BDF"/>
    <w:rsid w:val="002863C6"/>
    <w:rsid w:val="00286B6B"/>
    <w:rsid w:val="002925AE"/>
    <w:rsid w:val="00294856"/>
    <w:rsid w:val="00297EBF"/>
    <w:rsid w:val="002A1E2E"/>
    <w:rsid w:val="002A3B19"/>
    <w:rsid w:val="002B1479"/>
    <w:rsid w:val="002C1E32"/>
    <w:rsid w:val="002C36EA"/>
    <w:rsid w:val="002C417A"/>
    <w:rsid w:val="002D1B66"/>
    <w:rsid w:val="002D6167"/>
    <w:rsid w:val="002E046E"/>
    <w:rsid w:val="002E4A83"/>
    <w:rsid w:val="002F66C9"/>
    <w:rsid w:val="003001A7"/>
    <w:rsid w:val="003020BE"/>
    <w:rsid w:val="00302C51"/>
    <w:rsid w:val="0030547C"/>
    <w:rsid w:val="0030636A"/>
    <w:rsid w:val="00307E81"/>
    <w:rsid w:val="00307EB7"/>
    <w:rsid w:val="00311037"/>
    <w:rsid w:val="0031551B"/>
    <w:rsid w:val="00315ECB"/>
    <w:rsid w:val="00317E62"/>
    <w:rsid w:val="003212C3"/>
    <w:rsid w:val="00321C6F"/>
    <w:rsid w:val="003233A0"/>
    <w:rsid w:val="00327840"/>
    <w:rsid w:val="00334D5C"/>
    <w:rsid w:val="003444C5"/>
    <w:rsid w:val="00356279"/>
    <w:rsid w:val="003627F5"/>
    <w:rsid w:val="00362831"/>
    <w:rsid w:val="00362E7F"/>
    <w:rsid w:val="00366B54"/>
    <w:rsid w:val="003713F0"/>
    <w:rsid w:val="00372E66"/>
    <w:rsid w:val="00374623"/>
    <w:rsid w:val="00376F0A"/>
    <w:rsid w:val="00377D67"/>
    <w:rsid w:val="00384F3B"/>
    <w:rsid w:val="00387E0E"/>
    <w:rsid w:val="0039039A"/>
    <w:rsid w:val="00391B0E"/>
    <w:rsid w:val="00391C52"/>
    <w:rsid w:val="00392854"/>
    <w:rsid w:val="00396863"/>
    <w:rsid w:val="003A387F"/>
    <w:rsid w:val="003A6FC7"/>
    <w:rsid w:val="003C5299"/>
    <w:rsid w:val="003C5F54"/>
    <w:rsid w:val="003C6D56"/>
    <w:rsid w:val="003D06E2"/>
    <w:rsid w:val="003D525D"/>
    <w:rsid w:val="003D7005"/>
    <w:rsid w:val="003E55DE"/>
    <w:rsid w:val="003E5653"/>
    <w:rsid w:val="003F0CDD"/>
    <w:rsid w:val="003F43EE"/>
    <w:rsid w:val="00400380"/>
    <w:rsid w:val="00405076"/>
    <w:rsid w:val="0040521A"/>
    <w:rsid w:val="0041262E"/>
    <w:rsid w:val="00414971"/>
    <w:rsid w:val="0042116A"/>
    <w:rsid w:val="004247A3"/>
    <w:rsid w:val="00425E8B"/>
    <w:rsid w:val="00427AB9"/>
    <w:rsid w:val="00431666"/>
    <w:rsid w:val="00433020"/>
    <w:rsid w:val="004375B4"/>
    <w:rsid w:val="00437C60"/>
    <w:rsid w:val="00442646"/>
    <w:rsid w:val="004429A5"/>
    <w:rsid w:val="0044392C"/>
    <w:rsid w:val="00444EBA"/>
    <w:rsid w:val="00450200"/>
    <w:rsid w:val="00451532"/>
    <w:rsid w:val="0045410B"/>
    <w:rsid w:val="00456AA8"/>
    <w:rsid w:val="00462F33"/>
    <w:rsid w:val="00465AA1"/>
    <w:rsid w:val="0047106E"/>
    <w:rsid w:val="00471C2E"/>
    <w:rsid w:val="00475E0D"/>
    <w:rsid w:val="00476218"/>
    <w:rsid w:val="00477189"/>
    <w:rsid w:val="00484860"/>
    <w:rsid w:val="00485195"/>
    <w:rsid w:val="004873B9"/>
    <w:rsid w:val="0049134C"/>
    <w:rsid w:val="0049186C"/>
    <w:rsid w:val="004A2E05"/>
    <w:rsid w:val="004A5CD7"/>
    <w:rsid w:val="004A77BC"/>
    <w:rsid w:val="004B1541"/>
    <w:rsid w:val="004B3BDE"/>
    <w:rsid w:val="004C0962"/>
    <w:rsid w:val="004C13B3"/>
    <w:rsid w:val="004C2CB1"/>
    <w:rsid w:val="004D4661"/>
    <w:rsid w:val="004E3D9E"/>
    <w:rsid w:val="004E5DE2"/>
    <w:rsid w:val="004E6175"/>
    <w:rsid w:val="004E7754"/>
    <w:rsid w:val="004F0E84"/>
    <w:rsid w:val="004F3A7C"/>
    <w:rsid w:val="004F4B19"/>
    <w:rsid w:val="004F50A3"/>
    <w:rsid w:val="004F7E6C"/>
    <w:rsid w:val="00500BF5"/>
    <w:rsid w:val="00502808"/>
    <w:rsid w:val="00505B49"/>
    <w:rsid w:val="00512630"/>
    <w:rsid w:val="00520CF1"/>
    <w:rsid w:val="00521225"/>
    <w:rsid w:val="005229B0"/>
    <w:rsid w:val="0052301C"/>
    <w:rsid w:val="00524A94"/>
    <w:rsid w:val="00526B4F"/>
    <w:rsid w:val="00527130"/>
    <w:rsid w:val="0052732D"/>
    <w:rsid w:val="0053362C"/>
    <w:rsid w:val="00536229"/>
    <w:rsid w:val="00537FD0"/>
    <w:rsid w:val="00540639"/>
    <w:rsid w:val="00540AD1"/>
    <w:rsid w:val="0054259C"/>
    <w:rsid w:val="0054287C"/>
    <w:rsid w:val="00543924"/>
    <w:rsid w:val="00544B2E"/>
    <w:rsid w:val="00547CE3"/>
    <w:rsid w:val="00553B53"/>
    <w:rsid w:val="00561F6F"/>
    <w:rsid w:val="0056287D"/>
    <w:rsid w:val="0057139D"/>
    <w:rsid w:val="00571552"/>
    <w:rsid w:val="0057390E"/>
    <w:rsid w:val="00575704"/>
    <w:rsid w:val="00576481"/>
    <w:rsid w:val="00577D28"/>
    <w:rsid w:val="005809EC"/>
    <w:rsid w:val="005809F2"/>
    <w:rsid w:val="00580DE8"/>
    <w:rsid w:val="00583797"/>
    <w:rsid w:val="005844C5"/>
    <w:rsid w:val="00592817"/>
    <w:rsid w:val="005A4D92"/>
    <w:rsid w:val="005A588D"/>
    <w:rsid w:val="005B52CD"/>
    <w:rsid w:val="005B6331"/>
    <w:rsid w:val="005C08C7"/>
    <w:rsid w:val="005C08F1"/>
    <w:rsid w:val="005C31F9"/>
    <w:rsid w:val="005C45AE"/>
    <w:rsid w:val="005C7130"/>
    <w:rsid w:val="005D01CF"/>
    <w:rsid w:val="005D0D82"/>
    <w:rsid w:val="005D7CC3"/>
    <w:rsid w:val="005D7F9F"/>
    <w:rsid w:val="005E0589"/>
    <w:rsid w:val="005E0A56"/>
    <w:rsid w:val="005E2A66"/>
    <w:rsid w:val="005F3083"/>
    <w:rsid w:val="005F635A"/>
    <w:rsid w:val="00603EE9"/>
    <w:rsid w:val="00606CC4"/>
    <w:rsid w:val="0061304C"/>
    <w:rsid w:val="00613F52"/>
    <w:rsid w:val="0061479C"/>
    <w:rsid w:val="00614B3B"/>
    <w:rsid w:val="00616F86"/>
    <w:rsid w:val="0062072E"/>
    <w:rsid w:val="006250B1"/>
    <w:rsid w:val="00626A96"/>
    <w:rsid w:val="00630ED8"/>
    <w:rsid w:val="00636A82"/>
    <w:rsid w:val="00636E65"/>
    <w:rsid w:val="00646FEA"/>
    <w:rsid w:val="0065167D"/>
    <w:rsid w:val="00651947"/>
    <w:rsid w:val="006553C1"/>
    <w:rsid w:val="0065699D"/>
    <w:rsid w:val="00657B5B"/>
    <w:rsid w:val="00660C89"/>
    <w:rsid w:val="00665396"/>
    <w:rsid w:val="006668BD"/>
    <w:rsid w:val="00671C28"/>
    <w:rsid w:val="00671CE6"/>
    <w:rsid w:val="006754E5"/>
    <w:rsid w:val="00675E66"/>
    <w:rsid w:val="00677411"/>
    <w:rsid w:val="00680703"/>
    <w:rsid w:val="00681B70"/>
    <w:rsid w:val="00684A95"/>
    <w:rsid w:val="00695E27"/>
    <w:rsid w:val="006A1E9E"/>
    <w:rsid w:val="006A6E47"/>
    <w:rsid w:val="006B1564"/>
    <w:rsid w:val="006C528B"/>
    <w:rsid w:val="006C7F0D"/>
    <w:rsid w:val="006D2C3D"/>
    <w:rsid w:val="006D7725"/>
    <w:rsid w:val="006D7F6A"/>
    <w:rsid w:val="006E24EC"/>
    <w:rsid w:val="006E63C0"/>
    <w:rsid w:val="006F0296"/>
    <w:rsid w:val="00704767"/>
    <w:rsid w:val="00712767"/>
    <w:rsid w:val="00715DE9"/>
    <w:rsid w:val="0072066D"/>
    <w:rsid w:val="007241BD"/>
    <w:rsid w:val="0072763F"/>
    <w:rsid w:val="00731490"/>
    <w:rsid w:val="0073182A"/>
    <w:rsid w:val="00733723"/>
    <w:rsid w:val="00733851"/>
    <w:rsid w:val="00735F76"/>
    <w:rsid w:val="00740FB1"/>
    <w:rsid w:val="007410A2"/>
    <w:rsid w:val="00741508"/>
    <w:rsid w:val="0074398E"/>
    <w:rsid w:val="0074749C"/>
    <w:rsid w:val="0075479D"/>
    <w:rsid w:val="007547D2"/>
    <w:rsid w:val="0076278A"/>
    <w:rsid w:val="0076285E"/>
    <w:rsid w:val="00771440"/>
    <w:rsid w:val="00771F78"/>
    <w:rsid w:val="007756C2"/>
    <w:rsid w:val="00777AC5"/>
    <w:rsid w:val="00787237"/>
    <w:rsid w:val="00790FB7"/>
    <w:rsid w:val="00794132"/>
    <w:rsid w:val="00794826"/>
    <w:rsid w:val="007A03E9"/>
    <w:rsid w:val="007A14F0"/>
    <w:rsid w:val="007A4FD6"/>
    <w:rsid w:val="007B3581"/>
    <w:rsid w:val="007B5CAC"/>
    <w:rsid w:val="007B7167"/>
    <w:rsid w:val="007B79EE"/>
    <w:rsid w:val="007C0464"/>
    <w:rsid w:val="007C4A64"/>
    <w:rsid w:val="007C64A8"/>
    <w:rsid w:val="007C76C2"/>
    <w:rsid w:val="007D4B32"/>
    <w:rsid w:val="007D4D3D"/>
    <w:rsid w:val="007D7A5F"/>
    <w:rsid w:val="007E1720"/>
    <w:rsid w:val="007E1CF0"/>
    <w:rsid w:val="007E3AC6"/>
    <w:rsid w:val="007F1872"/>
    <w:rsid w:val="007F4D5E"/>
    <w:rsid w:val="0080012D"/>
    <w:rsid w:val="008005F7"/>
    <w:rsid w:val="00801242"/>
    <w:rsid w:val="00804F34"/>
    <w:rsid w:val="008104D4"/>
    <w:rsid w:val="00815E97"/>
    <w:rsid w:val="00815ED0"/>
    <w:rsid w:val="00827AB4"/>
    <w:rsid w:val="00830D5A"/>
    <w:rsid w:val="008328E5"/>
    <w:rsid w:val="00837BEA"/>
    <w:rsid w:val="00843E5D"/>
    <w:rsid w:val="00844573"/>
    <w:rsid w:val="00845A9A"/>
    <w:rsid w:val="0085625A"/>
    <w:rsid w:val="00856A62"/>
    <w:rsid w:val="00864969"/>
    <w:rsid w:val="00866EAD"/>
    <w:rsid w:val="00867341"/>
    <w:rsid w:val="00874C3C"/>
    <w:rsid w:val="008816E4"/>
    <w:rsid w:val="00885BE7"/>
    <w:rsid w:val="008874E9"/>
    <w:rsid w:val="00887863"/>
    <w:rsid w:val="008901FB"/>
    <w:rsid w:val="00893499"/>
    <w:rsid w:val="008971A6"/>
    <w:rsid w:val="008A3BB3"/>
    <w:rsid w:val="008A692A"/>
    <w:rsid w:val="008A74AD"/>
    <w:rsid w:val="008A778F"/>
    <w:rsid w:val="008B0828"/>
    <w:rsid w:val="008B16D6"/>
    <w:rsid w:val="008B30E3"/>
    <w:rsid w:val="008C7AE4"/>
    <w:rsid w:val="008D369C"/>
    <w:rsid w:val="008E03D4"/>
    <w:rsid w:val="008E0552"/>
    <w:rsid w:val="008E1FF4"/>
    <w:rsid w:val="008E2640"/>
    <w:rsid w:val="008E293D"/>
    <w:rsid w:val="008E4BEC"/>
    <w:rsid w:val="008E6ACE"/>
    <w:rsid w:val="008F65C4"/>
    <w:rsid w:val="00900F93"/>
    <w:rsid w:val="009014B0"/>
    <w:rsid w:val="00902C0D"/>
    <w:rsid w:val="00903085"/>
    <w:rsid w:val="00904843"/>
    <w:rsid w:val="00907B75"/>
    <w:rsid w:val="00912C9C"/>
    <w:rsid w:val="00922C8A"/>
    <w:rsid w:val="0092330A"/>
    <w:rsid w:val="009252BB"/>
    <w:rsid w:val="0093009E"/>
    <w:rsid w:val="00932807"/>
    <w:rsid w:val="009348DE"/>
    <w:rsid w:val="0093586D"/>
    <w:rsid w:val="00936B98"/>
    <w:rsid w:val="00937205"/>
    <w:rsid w:val="00940558"/>
    <w:rsid w:val="00940622"/>
    <w:rsid w:val="009448C4"/>
    <w:rsid w:val="00946C6A"/>
    <w:rsid w:val="0095073C"/>
    <w:rsid w:val="00951C63"/>
    <w:rsid w:val="00951F2C"/>
    <w:rsid w:val="00952B9B"/>
    <w:rsid w:val="00952F02"/>
    <w:rsid w:val="009558C3"/>
    <w:rsid w:val="009558FA"/>
    <w:rsid w:val="00955BED"/>
    <w:rsid w:val="00955E1D"/>
    <w:rsid w:val="009565D4"/>
    <w:rsid w:val="00961343"/>
    <w:rsid w:val="00962C10"/>
    <w:rsid w:val="00966A43"/>
    <w:rsid w:val="00966D75"/>
    <w:rsid w:val="00980B3F"/>
    <w:rsid w:val="009852D9"/>
    <w:rsid w:val="009867AC"/>
    <w:rsid w:val="00990C10"/>
    <w:rsid w:val="00991E29"/>
    <w:rsid w:val="009977E1"/>
    <w:rsid w:val="009A5DB8"/>
    <w:rsid w:val="009A5ECD"/>
    <w:rsid w:val="009A7D1A"/>
    <w:rsid w:val="009B30C0"/>
    <w:rsid w:val="009B6F67"/>
    <w:rsid w:val="009C41D1"/>
    <w:rsid w:val="009D3797"/>
    <w:rsid w:val="009D695E"/>
    <w:rsid w:val="009D6D3B"/>
    <w:rsid w:val="009E613A"/>
    <w:rsid w:val="009E6ABD"/>
    <w:rsid w:val="009F2B82"/>
    <w:rsid w:val="009F5A78"/>
    <w:rsid w:val="00A235B9"/>
    <w:rsid w:val="00A2570C"/>
    <w:rsid w:val="00A2574C"/>
    <w:rsid w:val="00A305F1"/>
    <w:rsid w:val="00A320EF"/>
    <w:rsid w:val="00A34E0A"/>
    <w:rsid w:val="00A35FCB"/>
    <w:rsid w:val="00A36118"/>
    <w:rsid w:val="00A40449"/>
    <w:rsid w:val="00A44CE6"/>
    <w:rsid w:val="00A47356"/>
    <w:rsid w:val="00A52F84"/>
    <w:rsid w:val="00A538F9"/>
    <w:rsid w:val="00A539AF"/>
    <w:rsid w:val="00A553BB"/>
    <w:rsid w:val="00A56CE6"/>
    <w:rsid w:val="00A57311"/>
    <w:rsid w:val="00A57A64"/>
    <w:rsid w:val="00A60725"/>
    <w:rsid w:val="00A62151"/>
    <w:rsid w:val="00A62C14"/>
    <w:rsid w:val="00A657AF"/>
    <w:rsid w:val="00A65976"/>
    <w:rsid w:val="00A673B0"/>
    <w:rsid w:val="00A762DA"/>
    <w:rsid w:val="00A76C32"/>
    <w:rsid w:val="00A805D2"/>
    <w:rsid w:val="00A81A06"/>
    <w:rsid w:val="00A820CA"/>
    <w:rsid w:val="00A849A1"/>
    <w:rsid w:val="00A84E9E"/>
    <w:rsid w:val="00A856F6"/>
    <w:rsid w:val="00A872B0"/>
    <w:rsid w:val="00A933E4"/>
    <w:rsid w:val="00A959A3"/>
    <w:rsid w:val="00AA509D"/>
    <w:rsid w:val="00AA714C"/>
    <w:rsid w:val="00AA7462"/>
    <w:rsid w:val="00AB3551"/>
    <w:rsid w:val="00AB50F4"/>
    <w:rsid w:val="00AC57A5"/>
    <w:rsid w:val="00AD34DD"/>
    <w:rsid w:val="00AD4BAC"/>
    <w:rsid w:val="00AD794F"/>
    <w:rsid w:val="00AE0DB7"/>
    <w:rsid w:val="00AE2AE4"/>
    <w:rsid w:val="00AE3983"/>
    <w:rsid w:val="00AE4AFC"/>
    <w:rsid w:val="00AE6726"/>
    <w:rsid w:val="00AF683E"/>
    <w:rsid w:val="00AF73D6"/>
    <w:rsid w:val="00AF7AC5"/>
    <w:rsid w:val="00B00F8F"/>
    <w:rsid w:val="00B0538F"/>
    <w:rsid w:val="00B0628E"/>
    <w:rsid w:val="00B1058A"/>
    <w:rsid w:val="00B10AB1"/>
    <w:rsid w:val="00B112DC"/>
    <w:rsid w:val="00B1287A"/>
    <w:rsid w:val="00B20991"/>
    <w:rsid w:val="00B23F9D"/>
    <w:rsid w:val="00B35B22"/>
    <w:rsid w:val="00B43695"/>
    <w:rsid w:val="00B44DA4"/>
    <w:rsid w:val="00B45FB0"/>
    <w:rsid w:val="00B64E81"/>
    <w:rsid w:val="00B67DA6"/>
    <w:rsid w:val="00B7468C"/>
    <w:rsid w:val="00B746D2"/>
    <w:rsid w:val="00B7592C"/>
    <w:rsid w:val="00B81317"/>
    <w:rsid w:val="00B87915"/>
    <w:rsid w:val="00B90C1A"/>
    <w:rsid w:val="00B91938"/>
    <w:rsid w:val="00BA2203"/>
    <w:rsid w:val="00BA29C1"/>
    <w:rsid w:val="00BB0878"/>
    <w:rsid w:val="00BB146A"/>
    <w:rsid w:val="00BB2889"/>
    <w:rsid w:val="00BB369D"/>
    <w:rsid w:val="00BB6CC3"/>
    <w:rsid w:val="00BB7EE9"/>
    <w:rsid w:val="00BC7849"/>
    <w:rsid w:val="00BD3085"/>
    <w:rsid w:val="00BD3194"/>
    <w:rsid w:val="00BD5BF6"/>
    <w:rsid w:val="00BD7532"/>
    <w:rsid w:val="00BD7B79"/>
    <w:rsid w:val="00BE363F"/>
    <w:rsid w:val="00BE7938"/>
    <w:rsid w:val="00BF06DB"/>
    <w:rsid w:val="00BF765D"/>
    <w:rsid w:val="00C076A0"/>
    <w:rsid w:val="00C14EBE"/>
    <w:rsid w:val="00C2152E"/>
    <w:rsid w:val="00C27423"/>
    <w:rsid w:val="00C35DF5"/>
    <w:rsid w:val="00C35F9F"/>
    <w:rsid w:val="00C361F3"/>
    <w:rsid w:val="00C40DF0"/>
    <w:rsid w:val="00C46236"/>
    <w:rsid w:val="00C57838"/>
    <w:rsid w:val="00C62DFD"/>
    <w:rsid w:val="00C70A70"/>
    <w:rsid w:val="00C73B9D"/>
    <w:rsid w:val="00C81F1A"/>
    <w:rsid w:val="00C87639"/>
    <w:rsid w:val="00C95A08"/>
    <w:rsid w:val="00C96120"/>
    <w:rsid w:val="00C9742B"/>
    <w:rsid w:val="00CA0B2F"/>
    <w:rsid w:val="00CA3E90"/>
    <w:rsid w:val="00CB06F4"/>
    <w:rsid w:val="00CB0A47"/>
    <w:rsid w:val="00CB5D14"/>
    <w:rsid w:val="00CC01B1"/>
    <w:rsid w:val="00CC05B9"/>
    <w:rsid w:val="00CC66F4"/>
    <w:rsid w:val="00CC692B"/>
    <w:rsid w:val="00CD40B0"/>
    <w:rsid w:val="00CD5F9F"/>
    <w:rsid w:val="00CD7FC4"/>
    <w:rsid w:val="00CE4CDF"/>
    <w:rsid w:val="00CE6586"/>
    <w:rsid w:val="00CE7CFA"/>
    <w:rsid w:val="00CF2BF0"/>
    <w:rsid w:val="00CF3249"/>
    <w:rsid w:val="00CF4DC4"/>
    <w:rsid w:val="00CF67BF"/>
    <w:rsid w:val="00D003FB"/>
    <w:rsid w:val="00D02B6C"/>
    <w:rsid w:val="00D03D9A"/>
    <w:rsid w:val="00D052BC"/>
    <w:rsid w:val="00D15E73"/>
    <w:rsid w:val="00D172A1"/>
    <w:rsid w:val="00D205BC"/>
    <w:rsid w:val="00D21222"/>
    <w:rsid w:val="00D214B1"/>
    <w:rsid w:val="00D222BF"/>
    <w:rsid w:val="00D27B21"/>
    <w:rsid w:val="00D32D2E"/>
    <w:rsid w:val="00D36C23"/>
    <w:rsid w:val="00D372B6"/>
    <w:rsid w:val="00D41C61"/>
    <w:rsid w:val="00D44073"/>
    <w:rsid w:val="00D537E4"/>
    <w:rsid w:val="00D54BB7"/>
    <w:rsid w:val="00D62632"/>
    <w:rsid w:val="00D70698"/>
    <w:rsid w:val="00D70A33"/>
    <w:rsid w:val="00D730F9"/>
    <w:rsid w:val="00D73BCC"/>
    <w:rsid w:val="00D7537F"/>
    <w:rsid w:val="00D83FC5"/>
    <w:rsid w:val="00D9243B"/>
    <w:rsid w:val="00D93F41"/>
    <w:rsid w:val="00D95CC9"/>
    <w:rsid w:val="00DA148C"/>
    <w:rsid w:val="00DA1870"/>
    <w:rsid w:val="00DA6BB1"/>
    <w:rsid w:val="00DB23B5"/>
    <w:rsid w:val="00DB278B"/>
    <w:rsid w:val="00DB3B24"/>
    <w:rsid w:val="00DB69F9"/>
    <w:rsid w:val="00DC3B55"/>
    <w:rsid w:val="00DD1567"/>
    <w:rsid w:val="00DD17F5"/>
    <w:rsid w:val="00DD7C1C"/>
    <w:rsid w:val="00DE35D0"/>
    <w:rsid w:val="00DF25D2"/>
    <w:rsid w:val="00DF2A60"/>
    <w:rsid w:val="00DF2FA3"/>
    <w:rsid w:val="00DF6BFA"/>
    <w:rsid w:val="00E0023C"/>
    <w:rsid w:val="00E00621"/>
    <w:rsid w:val="00E01811"/>
    <w:rsid w:val="00E02386"/>
    <w:rsid w:val="00E03EAE"/>
    <w:rsid w:val="00E07297"/>
    <w:rsid w:val="00E10365"/>
    <w:rsid w:val="00E11717"/>
    <w:rsid w:val="00E21B85"/>
    <w:rsid w:val="00E27DD2"/>
    <w:rsid w:val="00E31846"/>
    <w:rsid w:val="00E3279A"/>
    <w:rsid w:val="00E36438"/>
    <w:rsid w:val="00E416F1"/>
    <w:rsid w:val="00E41917"/>
    <w:rsid w:val="00E43AA9"/>
    <w:rsid w:val="00E45E03"/>
    <w:rsid w:val="00E46677"/>
    <w:rsid w:val="00E5194C"/>
    <w:rsid w:val="00E537C7"/>
    <w:rsid w:val="00E5447F"/>
    <w:rsid w:val="00E564ED"/>
    <w:rsid w:val="00E61E0A"/>
    <w:rsid w:val="00E71228"/>
    <w:rsid w:val="00E77BD5"/>
    <w:rsid w:val="00E919CC"/>
    <w:rsid w:val="00E95310"/>
    <w:rsid w:val="00EA2CD3"/>
    <w:rsid w:val="00EB091C"/>
    <w:rsid w:val="00EB1CE8"/>
    <w:rsid w:val="00EB4B08"/>
    <w:rsid w:val="00EC0066"/>
    <w:rsid w:val="00EC213B"/>
    <w:rsid w:val="00EC466F"/>
    <w:rsid w:val="00EC574F"/>
    <w:rsid w:val="00EC7EFA"/>
    <w:rsid w:val="00ED1263"/>
    <w:rsid w:val="00ED5298"/>
    <w:rsid w:val="00ED611E"/>
    <w:rsid w:val="00ED7D23"/>
    <w:rsid w:val="00EE4B90"/>
    <w:rsid w:val="00EF1433"/>
    <w:rsid w:val="00EF44A6"/>
    <w:rsid w:val="00EF517E"/>
    <w:rsid w:val="00EF5BD3"/>
    <w:rsid w:val="00F131A1"/>
    <w:rsid w:val="00F24463"/>
    <w:rsid w:val="00F308F5"/>
    <w:rsid w:val="00F37539"/>
    <w:rsid w:val="00F4038B"/>
    <w:rsid w:val="00F45931"/>
    <w:rsid w:val="00F473D4"/>
    <w:rsid w:val="00F4743A"/>
    <w:rsid w:val="00F55602"/>
    <w:rsid w:val="00F6282F"/>
    <w:rsid w:val="00F64FA2"/>
    <w:rsid w:val="00F702A3"/>
    <w:rsid w:val="00F76308"/>
    <w:rsid w:val="00F90DB2"/>
    <w:rsid w:val="00F91DCA"/>
    <w:rsid w:val="00F96BE0"/>
    <w:rsid w:val="00F97C74"/>
    <w:rsid w:val="00FA08D2"/>
    <w:rsid w:val="00FA0973"/>
    <w:rsid w:val="00FA4B4B"/>
    <w:rsid w:val="00FB205F"/>
    <w:rsid w:val="00FB2716"/>
    <w:rsid w:val="00FB5CF1"/>
    <w:rsid w:val="00FC6D53"/>
    <w:rsid w:val="00FD0607"/>
    <w:rsid w:val="00FD23B7"/>
    <w:rsid w:val="00FD2723"/>
    <w:rsid w:val="00FD39EE"/>
    <w:rsid w:val="00FD4DD0"/>
    <w:rsid w:val="00FE14BF"/>
    <w:rsid w:val="00FE5279"/>
    <w:rsid w:val="00FE53C5"/>
    <w:rsid w:val="00FF70BF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729AB3"/>
  <w15:docId w15:val="{2D7111A3-0155-4AED-8DF4-51B86BC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2F"/>
    <w:rPr>
      <w:sz w:val="26"/>
    </w:rPr>
  </w:style>
  <w:style w:type="paragraph" w:styleId="3">
    <w:name w:val="heading 3"/>
    <w:basedOn w:val="a"/>
    <w:next w:val="a"/>
    <w:qFormat/>
    <w:rsid w:val="00F6282F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link w:val="31"/>
    <w:rsid w:val="00F6282F"/>
    <w:pPr>
      <w:jc w:val="both"/>
    </w:pPr>
    <w:rPr>
      <w:rFonts w:ascii="Arial" w:hAnsi="Arial"/>
      <w:snapToGrid w:val="0"/>
    </w:rPr>
  </w:style>
  <w:style w:type="paragraph" w:styleId="2">
    <w:name w:val="Body Text 2"/>
    <w:basedOn w:val="a"/>
    <w:rsid w:val="00F6282F"/>
    <w:pPr>
      <w:tabs>
        <w:tab w:val="left" w:pos="142"/>
      </w:tabs>
      <w:ind w:right="33"/>
      <w:jc w:val="both"/>
    </w:pPr>
    <w:rPr>
      <w:b/>
      <w:bCs/>
    </w:rPr>
  </w:style>
  <w:style w:type="paragraph" w:styleId="a3">
    <w:name w:val="Body Text Indent"/>
    <w:basedOn w:val="a"/>
    <w:rsid w:val="00F6282F"/>
    <w:pPr>
      <w:spacing w:after="120"/>
      <w:ind w:left="283"/>
    </w:pPr>
  </w:style>
  <w:style w:type="paragraph" w:customStyle="1" w:styleId="1">
    <w:name w:val="Обычный1"/>
    <w:rsid w:val="00F6282F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F6282F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2863C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863C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361CD"/>
    <w:pPr>
      <w:spacing w:after="120"/>
    </w:pPr>
  </w:style>
  <w:style w:type="character" w:customStyle="1" w:styleId="a8">
    <w:name w:val="Основной текст Знак"/>
    <w:basedOn w:val="a0"/>
    <w:link w:val="a7"/>
    <w:rsid w:val="002361CD"/>
    <w:rPr>
      <w:sz w:val="26"/>
    </w:rPr>
  </w:style>
  <w:style w:type="paragraph" w:customStyle="1" w:styleId="10">
    <w:name w:val="заголовок 1"/>
    <w:basedOn w:val="a"/>
    <w:rsid w:val="00272539"/>
    <w:pPr>
      <w:keepNext/>
      <w:autoSpaceDE w:val="0"/>
      <w:autoSpaceDN w:val="0"/>
    </w:pPr>
    <w:rPr>
      <w:rFonts w:eastAsiaTheme="minorHAnsi"/>
      <w:b/>
      <w:bCs/>
      <w:sz w:val="24"/>
      <w:szCs w:val="24"/>
    </w:rPr>
  </w:style>
  <w:style w:type="character" w:customStyle="1" w:styleId="31">
    <w:name w:val="Основной текст 3 Знак"/>
    <w:basedOn w:val="a0"/>
    <w:link w:val="30"/>
    <w:rsid w:val="002430BE"/>
    <w:rPr>
      <w:rFonts w:ascii="Arial" w:hAnsi="Arial"/>
      <w:snapToGrid w:val="0"/>
      <w:sz w:val="26"/>
    </w:rPr>
  </w:style>
  <w:style w:type="paragraph" w:styleId="a9">
    <w:name w:val="Normal (Web)"/>
    <w:basedOn w:val="a"/>
    <w:rsid w:val="00317E62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a">
    <w:name w:val="header"/>
    <w:basedOn w:val="a"/>
    <w:link w:val="ab"/>
    <w:uiPriority w:val="99"/>
    <w:rsid w:val="00A659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5976"/>
    <w:rPr>
      <w:sz w:val="26"/>
    </w:rPr>
  </w:style>
  <w:style w:type="paragraph" w:customStyle="1" w:styleId="ConsPlusTitle">
    <w:name w:val="ConsPlusTitle"/>
    <w:rsid w:val="0070476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CA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C6E16-601B-4995-A3C7-29EA0C78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Законом Санкт-Петербурга от 26</vt:lpstr>
    </vt:vector>
  </TitlesOfParts>
  <Company>Управление инвестиций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Законом Санкт-Петербурга от 26</dc:title>
  <dc:creator>MakarovaIS</dc:creator>
  <cp:lastModifiedBy>Быкова Анна Андреевна</cp:lastModifiedBy>
  <cp:revision>6</cp:revision>
  <cp:lastPrinted>2021-03-10T07:49:00Z</cp:lastPrinted>
  <dcterms:created xsi:type="dcterms:W3CDTF">2021-03-09T08:34:00Z</dcterms:created>
  <dcterms:modified xsi:type="dcterms:W3CDTF">2021-03-10T07:49:00Z</dcterms:modified>
</cp:coreProperties>
</file>