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85900628"/>
    <w:bookmarkEnd w:id="1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677562621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1A0E9E" w:rsidRPr="002916E2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 w:rsidRPr="002916E2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A230B" w:rsidRPr="002916E2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2916E2">
        <w:rPr>
          <w:rFonts w:ascii="Times New Roman" w:hAnsi="Times New Roman" w:cs="Times New Roman"/>
          <w:sz w:val="24"/>
          <w:szCs w:val="24"/>
        </w:rPr>
        <w:t>м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2916E2">
        <w:rPr>
          <w:rFonts w:ascii="Times New Roman" w:hAnsi="Times New Roman" w:cs="Times New Roman"/>
          <w:sz w:val="24"/>
          <w:szCs w:val="24"/>
        </w:rPr>
        <w:t>«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9C2FC7" w:rsidRPr="002916E2">
        <w:rPr>
          <w:rFonts w:ascii="Times New Roman" w:hAnsi="Times New Roman" w:cs="Times New Roman"/>
          <w:sz w:val="24"/>
          <w:szCs w:val="24"/>
        </w:rPr>
        <w:t>по</w:t>
      </w:r>
      <w:r w:rsidR="008E70AB" w:rsidRPr="002916E2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2916E2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E43698" w:rsidRPr="002916E2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414F73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2916E2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DD6455" w:rsidRPr="002916E2" w:rsidRDefault="003B0B1D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</w:t>
      </w:r>
      <w:r w:rsidR="003234B1"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>.</w:t>
      </w:r>
      <w:r w:rsidR="00E44344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DD6455" w:rsidRPr="002916E2">
        <w:rPr>
          <w:rFonts w:ascii="Times New Roman" w:hAnsi="Times New Roman" w:cs="Times New Roman"/>
          <w:sz w:val="24"/>
          <w:szCs w:val="24"/>
        </w:rPr>
        <w:t>Пункт 3.39 Положения изложить в следующей редакции:</w:t>
      </w:r>
    </w:p>
    <w:p w:rsidR="00DD6455" w:rsidRPr="002916E2" w:rsidRDefault="00F34C64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«3.39. Проводит государственную экспертизу</w:t>
      </w:r>
      <w:r w:rsidR="00DD6455" w:rsidRPr="002916E2">
        <w:rPr>
          <w:rFonts w:ascii="Times New Roman" w:hAnsi="Times New Roman" w:cs="Times New Roman"/>
          <w:sz w:val="24"/>
          <w:szCs w:val="24"/>
        </w:rPr>
        <w:t xml:space="preserve"> запасов полезных ископаемых </w:t>
      </w:r>
      <w:r>
        <w:rPr>
          <w:rFonts w:ascii="Times New Roman" w:hAnsi="Times New Roman" w:cs="Times New Roman"/>
          <w:sz w:val="24"/>
          <w:szCs w:val="24"/>
        </w:rPr>
        <w:br/>
      </w:r>
      <w:r w:rsidR="00DD6455" w:rsidRPr="002916E2">
        <w:rPr>
          <w:rFonts w:ascii="Times New Roman" w:hAnsi="Times New Roman" w:cs="Times New Roman"/>
          <w:sz w:val="24"/>
          <w:szCs w:val="24"/>
        </w:rPr>
        <w:t>и подземн</w:t>
      </w:r>
      <w:r w:rsidR="00E07549" w:rsidRPr="002916E2">
        <w:rPr>
          <w:rFonts w:ascii="Times New Roman" w:hAnsi="Times New Roman" w:cs="Times New Roman"/>
          <w:sz w:val="24"/>
          <w:szCs w:val="24"/>
        </w:rPr>
        <w:t>ых вод, геологической информации</w:t>
      </w:r>
      <w:r w:rsidR="00DD6455" w:rsidRPr="002916E2">
        <w:rPr>
          <w:rFonts w:ascii="Times New Roman" w:hAnsi="Times New Roman" w:cs="Times New Roman"/>
          <w:sz w:val="24"/>
          <w:szCs w:val="24"/>
        </w:rPr>
        <w:t xml:space="preserve"> о предоставляемых в пользование участках недр местного значения, а также запасов общераспространенных полезны</w:t>
      </w:r>
      <w:r w:rsidR="00E07549" w:rsidRPr="002916E2">
        <w:rPr>
          <w:rFonts w:ascii="Times New Roman" w:hAnsi="Times New Roman" w:cs="Times New Roman"/>
          <w:sz w:val="24"/>
          <w:szCs w:val="24"/>
        </w:rPr>
        <w:t xml:space="preserve">х ископаемых </w:t>
      </w:r>
      <w:r>
        <w:rPr>
          <w:rFonts w:ascii="Times New Roman" w:hAnsi="Times New Roman" w:cs="Times New Roman"/>
          <w:sz w:val="24"/>
          <w:szCs w:val="24"/>
        </w:rPr>
        <w:br/>
      </w:r>
      <w:r w:rsidR="00E07549" w:rsidRPr="002916E2">
        <w:rPr>
          <w:rFonts w:ascii="Times New Roman" w:hAnsi="Times New Roman" w:cs="Times New Roman"/>
          <w:sz w:val="24"/>
          <w:szCs w:val="24"/>
        </w:rPr>
        <w:t xml:space="preserve">и запасов подземных вод, которые используются </w:t>
      </w:r>
      <w:r w:rsidR="00DD6455" w:rsidRPr="002916E2">
        <w:rPr>
          <w:rFonts w:ascii="Times New Roman" w:hAnsi="Times New Roman" w:cs="Times New Roman"/>
          <w:sz w:val="24"/>
          <w:szCs w:val="24"/>
        </w:rPr>
        <w:t xml:space="preserve">для целей питьевого </w:t>
      </w:r>
      <w:r>
        <w:rPr>
          <w:rFonts w:ascii="Times New Roman" w:hAnsi="Times New Roman" w:cs="Times New Roman"/>
          <w:sz w:val="24"/>
          <w:szCs w:val="24"/>
        </w:rPr>
        <w:br/>
      </w:r>
      <w:r w:rsidR="00DD6455" w:rsidRPr="002916E2">
        <w:rPr>
          <w:rFonts w:ascii="Times New Roman" w:hAnsi="Times New Roman" w:cs="Times New Roman"/>
          <w:sz w:val="24"/>
          <w:szCs w:val="24"/>
        </w:rPr>
        <w:t>и хозяйственно-бытового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ли технического водоснабжения </w:t>
      </w:r>
      <w:r w:rsidR="002916E2">
        <w:rPr>
          <w:rFonts w:ascii="Times New Roman" w:hAnsi="Times New Roman" w:cs="Times New Roman"/>
          <w:sz w:val="24"/>
          <w:szCs w:val="24"/>
        </w:rPr>
        <w:t xml:space="preserve">и </w:t>
      </w:r>
      <w:r w:rsidR="00DD6455" w:rsidRPr="002916E2">
        <w:rPr>
          <w:rFonts w:ascii="Times New Roman" w:hAnsi="Times New Roman" w:cs="Times New Roman"/>
          <w:sz w:val="24"/>
          <w:szCs w:val="24"/>
        </w:rPr>
        <w:t>объем добычи которых со</w:t>
      </w:r>
      <w:r>
        <w:rPr>
          <w:rFonts w:ascii="Times New Roman" w:hAnsi="Times New Roman" w:cs="Times New Roman"/>
          <w:sz w:val="24"/>
          <w:szCs w:val="24"/>
        </w:rPr>
        <w:t>ставляет не более 500 куб. м</w:t>
      </w:r>
      <w:r w:rsidR="00DD6455" w:rsidRPr="002916E2">
        <w:rPr>
          <w:rFonts w:ascii="Times New Roman" w:hAnsi="Times New Roman" w:cs="Times New Roman"/>
          <w:sz w:val="24"/>
          <w:szCs w:val="24"/>
        </w:rPr>
        <w:t xml:space="preserve"> в сутки».</w:t>
      </w:r>
    </w:p>
    <w:p w:rsidR="00DD6455" w:rsidRPr="002916E2" w:rsidRDefault="00F34C64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пункте 3.41 Положения:</w:t>
      </w:r>
    </w:p>
    <w:p w:rsidR="00DD6455" w:rsidRPr="002916E2" w:rsidRDefault="00DD6455" w:rsidP="00291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слова «технологического обеспечения водой объектов промышленности либо объектов сельскохозяйственного назначения» заменить словами «технического водоснабжения»;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 xml:space="preserve">слова «для целей хозяйственно-бытового» заменить словами «для целей питьевого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>и хозяйственно-бытового водоснабжения или технического».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1.3. В пункте 3.49 Положения:</w:t>
      </w:r>
    </w:p>
    <w:p w:rsidR="00DD6455" w:rsidRPr="002916E2" w:rsidRDefault="00DD6455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1.3.1. В</w:t>
      </w:r>
      <w:r w:rsidR="00F34C64">
        <w:rPr>
          <w:rFonts w:ascii="Times New Roman" w:hAnsi="Times New Roman" w:cs="Times New Roman"/>
          <w:sz w:val="24"/>
          <w:szCs w:val="24"/>
        </w:rPr>
        <w:t xml:space="preserve"> </w:t>
      </w:r>
      <w:r w:rsidR="00935914" w:rsidRPr="002916E2">
        <w:rPr>
          <w:rFonts w:ascii="Times New Roman" w:hAnsi="Times New Roman" w:cs="Times New Roman"/>
          <w:sz w:val="24"/>
          <w:szCs w:val="24"/>
        </w:rPr>
        <w:t>абзаце</w:t>
      </w:r>
      <w:r w:rsidR="00F34C64">
        <w:rPr>
          <w:rFonts w:ascii="Times New Roman" w:hAnsi="Times New Roman" w:cs="Times New Roman"/>
          <w:sz w:val="24"/>
          <w:szCs w:val="24"/>
        </w:rPr>
        <w:t xml:space="preserve"> втором</w:t>
      </w:r>
      <w:r w:rsidRPr="002916E2">
        <w:rPr>
          <w:rFonts w:ascii="Times New Roman" w:hAnsi="Times New Roman" w:cs="Times New Roman"/>
          <w:sz w:val="24"/>
          <w:szCs w:val="24"/>
        </w:rPr>
        <w:t>:</w:t>
      </w:r>
    </w:p>
    <w:p w:rsidR="00B97D17" w:rsidRPr="002916E2" w:rsidRDefault="00B97D17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сло</w:t>
      </w:r>
      <w:r w:rsidR="00F22729" w:rsidRPr="002916E2">
        <w:rPr>
          <w:rFonts w:ascii="Times New Roman" w:hAnsi="Times New Roman" w:cs="Times New Roman"/>
          <w:sz w:val="24"/>
          <w:szCs w:val="24"/>
        </w:rPr>
        <w:t>ва «для добычи» заменить словами «для разведки и добычи</w:t>
      </w:r>
      <w:r w:rsidRPr="002916E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B97D17" w:rsidRPr="002916E2" w:rsidRDefault="00B97D17" w:rsidP="00B97D1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слова «и их добычи» заменить сл</w:t>
      </w:r>
      <w:r w:rsidR="00E43698" w:rsidRPr="002916E2">
        <w:rPr>
          <w:rFonts w:ascii="Times New Roman" w:hAnsi="Times New Roman" w:cs="Times New Roman"/>
          <w:sz w:val="24"/>
          <w:szCs w:val="24"/>
        </w:rPr>
        <w:t>овами «, их разведки и добычи</w:t>
      </w:r>
      <w:r w:rsidRPr="002916E2">
        <w:rPr>
          <w:rFonts w:ascii="Times New Roman" w:hAnsi="Times New Roman" w:cs="Times New Roman"/>
          <w:sz w:val="24"/>
          <w:szCs w:val="24"/>
        </w:rPr>
        <w:t>».</w:t>
      </w:r>
    </w:p>
    <w:p w:rsidR="00B97D17" w:rsidRDefault="00B97D17" w:rsidP="00F34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935914" w:rsidRPr="002916E2">
        <w:rPr>
          <w:rFonts w:ascii="Times New Roman" w:hAnsi="Times New Roman" w:cs="Times New Roman"/>
          <w:sz w:val="24"/>
          <w:szCs w:val="24"/>
        </w:rPr>
        <w:t>.3.2. В абзаце</w:t>
      </w:r>
      <w:r w:rsidR="00F34C64">
        <w:rPr>
          <w:rFonts w:ascii="Times New Roman" w:hAnsi="Times New Roman" w:cs="Times New Roman"/>
          <w:sz w:val="24"/>
          <w:szCs w:val="24"/>
        </w:rPr>
        <w:t xml:space="preserve"> третьем </w:t>
      </w:r>
      <w:r w:rsidR="00DD6455" w:rsidRPr="002916E2">
        <w:rPr>
          <w:rFonts w:ascii="Times New Roman" w:hAnsi="Times New Roman" w:cs="Times New Roman"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sz w:val="24"/>
          <w:szCs w:val="24"/>
        </w:rPr>
        <w:t>лово</w:t>
      </w:r>
      <w:r w:rsidR="00DD6455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E07549" w:rsidRPr="002916E2">
        <w:rPr>
          <w:rFonts w:ascii="Times New Roman" w:hAnsi="Times New Roman" w:cs="Times New Roman"/>
          <w:sz w:val="24"/>
          <w:szCs w:val="24"/>
        </w:rPr>
        <w:t>«хозяйственно-бытового</w:t>
      </w:r>
      <w:r w:rsidR="00F22729" w:rsidRPr="002916E2">
        <w:rPr>
          <w:rFonts w:ascii="Times New Roman" w:hAnsi="Times New Roman" w:cs="Times New Roman"/>
          <w:sz w:val="24"/>
          <w:szCs w:val="24"/>
        </w:rPr>
        <w:t>» заменить словами</w:t>
      </w:r>
      <w:r w:rsidRPr="002916E2">
        <w:rPr>
          <w:rFonts w:ascii="Times New Roman" w:hAnsi="Times New Roman" w:cs="Times New Roman"/>
          <w:sz w:val="24"/>
          <w:szCs w:val="24"/>
        </w:rPr>
        <w:t xml:space="preserve"> «питьевого </w:t>
      </w:r>
      <w:r w:rsidR="00DD6455" w:rsidRPr="002916E2">
        <w:rPr>
          <w:rFonts w:ascii="Times New Roman" w:hAnsi="Times New Roman" w:cs="Times New Roman"/>
          <w:sz w:val="24"/>
          <w:szCs w:val="24"/>
        </w:rPr>
        <w:t xml:space="preserve">и хозяйственно-бытового </w:t>
      </w:r>
      <w:r w:rsidR="00E07549" w:rsidRPr="002916E2">
        <w:rPr>
          <w:rFonts w:ascii="Times New Roman" w:hAnsi="Times New Roman" w:cs="Times New Roman"/>
          <w:sz w:val="24"/>
          <w:szCs w:val="24"/>
        </w:rPr>
        <w:t xml:space="preserve">водоснабжения </w:t>
      </w:r>
      <w:r w:rsidRPr="002916E2">
        <w:rPr>
          <w:rFonts w:ascii="Times New Roman" w:hAnsi="Times New Roman" w:cs="Times New Roman"/>
          <w:sz w:val="24"/>
          <w:szCs w:val="24"/>
        </w:rPr>
        <w:t>или технического».</w:t>
      </w:r>
    </w:p>
    <w:p w:rsidR="003A3C3B" w:rsidRDefault="003A3C3B" w:rsidP="00F34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</w:t>
      </w:r>
      <w:r w:rsidRPr="003A3C3B">
        <w:rPr>
          <w:rFonts w:ascii="Times New Roman" w:hAnsi="Times New Roman" w:cs="Times New Roman"/>
          <w:sz w:val="24"/>
          <w:szCs w:val="24"/>
        </w:rPr>
        <w:t>ополни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A3C3B">
        <w:rPr>
          <w:rFonts w:ascii="Times New Roman" w:hAnsi="Times New Roman" w:cs="Times New Roman"/>
          <w:sz w:val="24"/>
          <w:szCs w:val="24"/>
        </w:rPr>
        <w:t xml:space="preserve"> Положение пунктом 3.108 следующего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A3C3B" w:rsidRPr="002916E2" w:rsidRDefault="003A3C3B" w:rsidP="00F34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A3C3B">
        <w:rPr>
          <w:rFonts w:ascii="Times New Roman" w:hAnsi="Times New Roman" w:cs="Times New Roman"/>
          <w:sz w:val="24"/>
          <w:szCs w:val="24"/>
        </w:rPr>
        <w:t>3.108. Организует проведение сводных расчетов загрязнения атмосферного воздуха, включая их актуализацию,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A230B" w:rsidRPr="002916E2" w:rsidRDefault="00D16C62" w:rsidP="00DF21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6E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 </w:t>
      </w:r>
      <w:proofErr w:type="spellStart"/>
      <w:r w:rsidR="003A3C3B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3A3C3B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ED1110" w:rsidRPr="002916E2" w:rsidRDefault="00ED1110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43698" w:rsidRPr="002916E2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230B" w:rsidRPr="002916E2" w:rsidRDefault="00ED1110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Pr="002916E2" w:rsidRDefault="00EC3774" w:rsidP="00ED111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Default="00EC3774" w:rsidP="00ED111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EC3774" w:rsidRPr="00146A34" w:rsidRDefault="00EC3774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84AD1" w:rsidRPr="00146A34" w:rsidRDefault="00D84AD1" w:rsidP="004E29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6B6" w:rsidRDefault="008376B6" w:rsidP="0031455E">
      <w:pPr>
        <w:spacing w:after="0" w:line="240" w:lineRule="auto"/>
      </w:pPr>
      <w:r>
        <w:separator/>
      </w:r>
    </w:p>
  </w:endnote>
  <w:endnote w:type="continuationSeparator" w:id="0">
    <w:p w:rsidR="008376B6" w:rsidRDefault="008376B6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6B6" w:rsidRDefault="008376B6" w:rsidP="0031455E">
      <w:pPr>
        <w:spacing w:after="0" w:line="240" w:lineRule="auto"/>
      </w:pPr>
      <w:r>
        <w:separator/>
      </w:r>
    </w:p>
  </w:footnote>
  <w:footnote w:type="continuationSeparator" w:id="0">
    <w:p w:rsidR="008376B6" w:rsidRDefault="008376B6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293315"/>
      <w:docPartObj>
        <w:docPartGallery w:val="Page Numbers (Top of Page)"/>
        <w:docPartUnique/>
      </w:docPartObj>
    </w:sdtPr>
    <w:sdtEndPr/>
    <w:sdtContent>
      <w:p w:rsidR="00E43698" w:rsidRDefault="00E436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CA">
          <w:rPr>
            <w:noProof/>
          </w:rPr>
          <w:t>2</w:t>
        </w:r>
        <w:r>
          <w:fldChar w:fldCharType="end"/>
        </w:r>
      </w:p>
    </w:sdtContent>
  </w:sdt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16E2"/>
    <w:rsid w:val="002929F9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75030-0705-4BD3-9417-00029A13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7</cp:revision>
  <cp:lastPrinted>2021-03-18T05:44:00Z</cp:lastPrinted>
  <dcterms:created xsi:type="dcterms:W3CDTF">2021-03-17T09:29:00Z</dcterms:created>
  <dcterms:modified xsi:type="dcterms:W3CDTF">2021-03-18T05:51:00Z</dcterms:modified>
</cp:coreProperties>
</file>