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2F1" w:rsidRDefault="00E776FA">
      <w:pPr>
        <w:pStyle w:val="HEADERTEXT"/>
        <w:spacing w:before="80"/>
        <w:rPr>
          <w:rFonts w:ascii="Karelia" w:hAnsi="Karelia" w:cs="Karelia"/>
          <w:b/>
          <w:bCs/>
          <w:color w:val="auto"/>
          <w:spacing w:val="4"/>
          <w:w w:val="120"/>
          <w:sz w:val="26"/>
          <w:szCs w:val="26"/>
        </w:rPr>
      </w:pPr>
      <w:r>
        <w:rPr>
          <w:rFonts w:ascii="Karelia" w:hAnsi="Karelia" w:cs="Karelia"/>
          <w:b/>
          <w:bCs/>
          <w:noProof/>
          <w:color w:val="auto"/>
          <w:spacing w:val="4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-322580</wp:posOffset>
            </wp:positionV>
            <wp:extent cx="596265" cy="63436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  <w:sz w:val="26"/>
          <w:szCs w:val="26"/>
        </w:rPr>
        <w:t xml:space="preserve">  </w:t>
      </w:r>
      <w:r>
        <w:rPr>
          <w:b/>
          <w:bCs/>
          <w:color w:val="auto"/>
          <w:sz w:val="26"/>
          <w:szCs w:val="26"/>
        </w:rPr>
        <w:t xml:space="preserve"> </w:t>
      </w:r>
    </w:p>
    <w:p w:rsidR="007702F1" w:rsidRDefault="007702F1">
      <w:pPr>
        <w:pStyle w:val="a3"/>
        <w:pBdr>
          <w:bottom w:val="none" w:sz="0" w:space="0" w:color="auto"/>
        </w:pBdr>
        <w:spacing w:before="80"/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</w:pPr>
    </w:p>
    <w:p w:rsidR="007702F1" w:rsidRDefault="00E776FA">
      <w:pPr>
        <w:pStyle w:val="a3"/>
        <w:pBdr>
          <w:bottom w:val="none" w:sz="0" w:space="0" w:color="auto"/>
        </w:pBdr>
        <w:spacing w:before="80"/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</w:pPr>
      <w:r>
        <w:rPr>
          <w:rFonts w:ascii="Karelia" w:hAnsi="Karelia" w:cs="Karelia"/>
          <w:b w:val="0"/>
          <w:bCs w:val="0"/>
          <w:spacing w:val="4"/>
          <w:w w:val="120"/>
          <w:sz w:val="26"/>
          <w:szCs w:val="26"/>
        </w:rPr>
        <w:t xml:space="preserve">правительство Санкт-Петербурга </w:t>
      </w:r>
    </w:p>
    <w:p w:rsidR="007702F1" w:rsidRDefault="00E776FA">
      <w:pPr>
        <w:spacing w:before="80" w:after="0" w:line="240" w:lineRule="auto"/>
        <w:jc w:val="center"/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</w:pPr>
      <w:r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t>Комитет по межнациональным отношениям</w:t>
      </w:r>
      <w:r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br/>
        <w:t>и реализации миграционной политики</w:t>
      </w:r>
      <w:r>
        <w:rPr>
          <w:rFonts w:ascii="Bookman Old Style" w:hAnsi="Bookman Old Style" w:cs="Bookman Old Style"/>
          <w:b/>
          <w:bCs/>
          <w:caps/>
          <w:spacing w:val="2"/>
          <w:sz w:val="26"/>
          <w:szCs w:val="26"/>
        </w:rPr>
        <w:br/>
        <w:t>в Санкт-Петербурге</w:t>
      </w:r>
    </w:p>
    <w:p w:rsidR="007702F1" w:rsidRDefault="007702F1">
      <w:pPr>
        <w:spacing w:before="80" w:after="0" w:line="240" w:lineRule="auto"/>
        <w:jc w:val="center"/>
        <w:rPr>
          <w:rFonts w:ascii="Literaturnaya" w:hAnsi="Literaturnaya" w:cs="Literaturnaya"/>
          <w:b/>
          <w:bCs/>
          <w:caps/>
          <w:spacing w:val="46"/>
          <w:w w:val="88"/>
          <w:sz w:val="26"/>
          <w:szCs w:val="26"/>
        </w:rPr>
      </w:pPr>
    </w:p>
    <w:p w:rsidR="007702F1" w:rsidRPr="00253A1E" w:rsidRDefault="00E776FA">
      <w:pPr>
        <w:spacing w:before="80" w:after="0" w:line="240" w:lineRule="auto"/>
        <w:jc w:val="center"/>
        <w:rPr>
          <w:rFonts w:ascii="Times New Roman" w:hAnsi="Times New Roman" w:cs="Times New Roman"/>
          <w:b/>
          <w:bCs/>
          <w:caps/>
          <w:spacing w:val="46"/>
          <w:w w:val="88"/>
          <w:sz w:val="26"/>
          <w:szCs w:val="26"/>
        </w:rPr>
      </w:pPr>
      <w:r w:rsidRPr="00253A1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76835</wp:posOffset>
                </wp:positionV>
                <wp:extent cx="999490" cy="194310"/>
                <wp:effectExtent l="1905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194310"/>
                          <a:chOff x="8211" y="2554"/>
                          <a:chExt cx="1574" cy="306"/>
                        </a:xfrm>
                      </wpg:grpSpPr>
                      <wps:wsp>
                        <wps:cNvPr id="2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2F1" w:rsidRDefault="007702F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57"/>
                            <a:ext cx="56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2F1" w:rsidRDefault="00E776FA">
                              <w:pP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ОКУД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444.9pt;margin-top:6.05pt;width:78.7pt;height:15.3pt;z-index:251659264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">
                <v:rect id="OKUD_num" o:spid="_x0000_s1027" style="position:absolute;left:8819;top:2554;width:96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7702F1" w:rsidRDefault="007702F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57;width:56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7702F1" w:rsidRDefault="00E776FA">
                        <w:pP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ОКУД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253A1E">
        <w:rPr>
          <w:rFonts w:ascii="Times New Roman" w:hAnsi="Times New Roman" w:cs="Times New Roman"/>
          <w:b/>
          <w:bCs/>
          <w:caps/>
          <w:spacing w:val="46"/>
          <w:w w:val="88"/>
          <w:sz w:val="26"/>
          <w:szCs w:val="26"/>
        </w:rPr>
        <w:t>приказ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7702F1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F1" w:rsidRDefault="007702F1">
            <w:pPr>
              <w:spacing w:before="80" w:after="0" w:line="240" w:lineRule="auto"/>
              <w:jc w:val="center"/>
              <w:rPr>
                <w:rFonts w:ascii="Peterburg" w:hAnsi="Peterburg" w:cs="Peterburg"/>
                <w:spacing w:val="-2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F1" w:rsidRDefault="00E776FA">
            <w:pPr>
              <w:spacing w:before="8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2F1" w:rsidRDefault="007702F1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</w:tbl>
    <w:p w:rsidR="007702F1" w:rsidRDefault="007702F1">
      <w:pPr>
        <w:spacing w:before="80" w:after="0" w:line="240" w:lineRule="auto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7702F1" w:rsidRPr="00253A1E">
        <w:tc>
          <w:tcPr>
            <w:tcW w:w="4928" w:type="dxa"/>
          </w:tcPr>
          <w:p w:rsidR="007702F1" w:rsidRPr="00253A1E" w:rsidRDefault="00E776FA">
            <w:pPr>
              <w:pStyle w:val="HEADERTEXT"/>
              <w:spacing w:before="80"/>
              <w:rPr>
                <w:bCs/>
                <w:color w:val="auto"/>
              </w:rPr>
            </w:pPr>
            <w:r w:rsidRPr="00253A1E">
              <w:rPr>
                <w:bCs/>
                <w:color w:val="auto"/>
              </w:rPr>
              <w:t>О внесении изменений в приказ</w:t>
            </w:r>
            <w:r w:rsidRPr="00253A1E">
              <w:rPr>
                <w:bCs/>
                <w:color w:val="auto"/>
              </w:rPr>
              <w:br/>
              <w:t xml:space="preserve">Комитета от 29.03.2019 № 34-п </w:t>
            </w:r>
          </w:p>
        </w:tc>
      </w:tr>
    </w:tbl>
    <w:p w:rsidR="007702F1" w:rsidRPr="00253A1E" w:rsidRDefault="007702F1">
      <w:pPr>
        <w:pStyle w:val="HEADERTEXT"/>
        <w:spacing w:before="80"/>
        <w:rPr>
          <w:bCs/>
          <w:color w:val="auto"/>
        </w:rPr>
      </w:pPr>
    </w:p>
    <w:p w:rsidR="00253A1E" w:rsidRPr="00253A1E" w:rsidRDefault="00253A1E">
      <w:pPr>
        <w:pStyle w:val="HEADERTEXT"/>
        <w:spacing w:before="80"/>
        <w:rPr>
          <w:bCs/>
          <w:color w:val="auto"/>
        </w:rPr>
      </w:pPr>
    </w:p>
    <w:p w:rsidR="007702F1" w:rsidRPr="00253A1E" w:rsidRDefault="00E776FA" w:rsidP="00253A1E">
      <w:pPr>
        <w:pStyle w:val="FORMATTEXT"/>
        <w:spacing w:before="80"/>
        <w:ind w:firstLine="568"/>
        <w:jc w:val="both"/>
      </w:pPr>
      <w:r w:rsidRPr="00253A1E">
        <w:t>1. Внести в приказ Комитета по межнациональным отношениям и реализации миграционной политики в Санкт-Петербурге от 29.03.2019 № 34-п «О комиссии по</w:t>
      </w:r>
      <w:r w:rsidR="000731DE">
        <w:t> </w:t>
      </w:r>
      <w:r w:rsidRPr="00253A1E">
        <w:t>соблюдению требований к служебному поведению государственных гражданских служащих Санкт-Петербурга Комитета по межнациональн</w:t>
      </w:r>
      <w:r w:rsidR="00C0371B" w:rsidRPr="00253A1E">
        <w:t xml:space="preserve">ым отношениям </w:t>
      </w:r>
      <w:r w:rsidRPr="00253A1E">
        <w:t>и реализации миграционной политики в Санкт-Петербурге и</w:t>
      </w:r>
      <w:r w:rsidR="00253A1E" w:rsidRPr="00253A1E">
        <w:t xml:space="preserve"> </w:t>
      </w:r>
      <w:r w:rsidRPr="00253A1E">
        <w:t xml:space="preserve">урегулированию конфликта интересов» (далее </w:t>
      </w:r>
      <w:r w:rsidR="00253A1E" w:rsidRPr="00253A1E">
        <w:t>–</w:t>
      </w:r>
      <w:r w:rsidRPr="00253A1E">
        <w:t xml:space="preserve"> приказ) следующие изменения:</w:t>
      </w:r>
    </w:p>
    <w:p w:rsidR="007702F1" w:rsidRPr="00253A1E" w:rsidRDefault="00E776FA" w:rsidP="0078441C">
      <w:pPr>
        <w:pStyle w:val="FORMATTEXT"/>
        <w:spacing w:before="80"/>
        <w:ind w:firstLine="568"/>
        <w:jc w:val="both"/>
      </w:pPr>
      <w:r w:rsidRPr="00253A1E">
        <w:t>1.1. Включить в состав комиссии по соблюдению требований к служебному поведению государственных гражданских служащих Санкт-Петербурга Комитета по</w:t>
      </w:r>
      <w:r w:rsidR="000731DE">
        <w:t> </w:t>
      </w:r>
      <w:r w:rsidRPr="00253A1E">
        <w:t>межнациональным отношениям и реализации миграционной политики в</w:t>
      </w:r>
      <w:r w:rsidR="000731DE">
        <w:t> </w:t>
      </w:r>
      <w:r w:rsidRPr="00253A1E">
        <w:t>Санкт-Петербурге и урегулированию конфликта интересов, утвержденн</w:t>
      </w:r>
      <w:r w:rsidR="006F256E" w:rsidRPr="00253A1E">
        <w:t>ый</w:t>
      </w:r>
      <w:r w:rsidRPr="00253A1E">
        <w:t xml:space="preserve"> приказом</w:t>
      </w:r>
      <w:r w:rsidR="00253A1E" w:rsidRPr="00253A1E">
        <w:t>,</w:t>
      </w:r>
      <w:r w:rsidRPr="00253A1E">
        <w:t xml:space="preserve"> (далее </w:t>
      </w:r>
      <w:r w:rsidR="00253A1E" w:rsidRPr="00253A1E">
        <w:t>–</w:t>
      </w:r>
      <w:r w:rsidRPr="00253A1E">
        <w:t xml:space="preserve"> </w:t>
      </w:r>
      <w:r w:rsidR="00253A1E" w:rsidRPr="00253A1E">
        <w:t>К</w:t>
      </w:r>
      <w:r w:rsidRPr="00253A1E">
        <w:t xml:space="preserve">омиссия) </w:t>
      </w:r>
      <w:r w:rsidR="006F256E" w:rsidRPr="00253A1E">
        <w:t xml:space="preserve">в </w:t>
      </w:r>
      <w:r w:rsidR="0078441C" w:rsidRPr="00253A1E">
        <w:t xml:space="preserve">качестве </w:t>
      </w:r>
      <w:r w:rsidR="00253A1E" w:rsidRPr="00253A1E">
        <w:t>председателя</w:t>
      </w:r>
      <w:r w:rsidR="0078441C" w:rsidRPr="00253A1E">
        <w:t xml:space="preserve"> </w:t>
      </w:r>
      <w:proofErr w:type="spellStart"/>
      <w:r w:rsidR="0026012B" w:rsidRPr="00253A1E">
        <w:t>С</w:t>
      </w:r>
      <w:r w:rsidR="00253A1E" w:rsidRPr="00253A1E">
        <w:t>илкина</w:t>
      </w:r>
      <w:proofErr w:type="spellEnd"/>
      <w:r w:rsidR="0026012B" w:rsidRPr="00253A1E">
        <w:t xml:space="preserve"> </w:t>
      </w:r>
      <w:r w:rsidR="00253A1E" w:rsidRPr="00253A1E">
        <w:t>Алексея</w:t>
      </w:r>
      <w:r w:rsidR="0026012B" w:rsidRPr="00253A1E">
        <w:t xml:space="preserve"> </w:t>
      </w:r>
      <w:r w:rsidR="00253A1E" w:rsidRPr="00253A1E">
        <w:t>Игоре</w:t>
      </w:r>
      <w:r w:rsidR="0026012B" w:rsidRPr="00253A1E">
        <w:t xml:space="preserve">вича </w:t>
      </w:r>
      <w:r w:rsidR="00253A1E" w:rsidRPr="00253A1E">
        <w:t>–</w:t>
      </w:r>
      <w:r w:rsidR="0026012B" w:rsidRPr="00253A1E">
        <w:t xml:space="preserve"> </w:t>
      </w:r>
      <w:r w:rsidR="00253A1E" w:rsidRPr="00253A1E">
        <w:t xml:space="preserve">первого заместителя </w:t>
      </w:r>
      <w:r w:rsidRPr="00253A1E">
        <w:t>председателя Комитет</w:t>
      </w:r>
      <w:r w:rsidR="00253A1E" w:rsidRPr="00253A1E">
        <w:t>а</w:t>
      </w:r>
      <w:r w:rsidRPr="00253A1E">
        <w:t>.</w:t>
      </w:r>
    </w:p>
    <w:p w:rsidR="007702F1" w:rsidRPr="00253A1E" w:rsidRDefault="00E776FA">
      <w:pPr>
        <w:pStyle w:val="FORMATTEXT"/>
        <w:spacing w:before="80"/>
        <w:ind w:firstLine="568"/>
        <w:jc w:val="both"/>
      </w:pPr>
      <w:r w:rsidRPr="00253A1E">
        <w:t xml:space="preserve">1.2. Исключить из состава </w:t>
      </w:r>
      <w:r w:rsidR="00253A1E" w:rsidRPr="00253A1E">
        <w:t>К</w:t>
      </w:r>
      <w:r w:rsidRPr="00253A1E">
        <w:t xml:space="preserve">омиссии </w:t>
      </w:r>
      <w:r w:rsidR="00253A1E" w:rsidRPr="00253A1E">
        <w:t>Окрушко В.Я</w:t>
      </w:r>
      <w:r w:rsidRPr="00253A1E">
        <w:t>.</w:t>
      </w:r>
    </w:p>
    <w:p w:rsidR="007702F1" w:rsidRPr="00253A1E" w:rsidRDefault="00E776FA">
      <w:pPr>
        <w:pStyle w:val="FORMATTEXT"/>
        <w:spacing w:before="80"/>
        <w:ind w:firstLine="567"/>
        <w:jc w:val="both"/>
      </w:pPr>
      <w:r w:rsidRPr="00253A1E">
        <w:t>2. Контроль за выполнением настоящего приказа остается за председателем Комитета.</w:t>
      </w:r>
    </w:p>
    <w:p w:rsidR="00513F52" w:rsidRPr="00253A1E" w:rsidRDefault="00513F52" w:rsidP="00E776FA">
      <w:pPr>
        <w:pStyle w:val="FORMATTEXT"/>
        <w:spacing w:before="80"/>
        <w:jc w:val="both"/>
      </w:pPr>
    </w:p>
    <w:p w:rsidR="00E776FA" w:rsidRPr="00253A1E" w:rsidRDefault="00E776FA" w:rsidP="00E776FA">
      <w:pPr>
        <w:pStyle w:val="FORMATTEXT"/>
        <w:spacing w:before="80"/>
        <w:jc w:val="both"/>
      </w:pPr>
    </w:p>
    <w:p w:rsidR="00253A1E" w:rsidRDefault="00253A1E" w:rsidP="00513F52">
      <w:pPr>
        <w:pStyle w:val="FORMATTEXT"/>
        <w:spacing w:before="80"/>
        <w:jc w:val="both"/>
      </w:pPr>
    </w:p>
    <w:p w:rsidR="00513F52" w:rsidRPr="00253A1E" w:rsidRDefault="00253A1E" w:rsidP="00513F52">
      <w:pPr>
        <w:pStyle w:val="FORMATTEXT"/>
        <w:spacing w:before="80"/>
        <w:jc w:val="both"/>
      </w:pPr>
      <w:r>
        <w:t>П</w:t>
      </w:r>
      <w:r w:rsidR="00513F52" w:rsidRPr="00253A1E">
        <w:t xml:space="preserve">редседатель Комитета                                             </w:t>
      </w:r>
      <w:r>
        <w:t xml:space="preserve">     </w:t>
      </w:r>
      <w:r w:rsidR="00513F52" w:rsidRPr="00253A1E">
        <w:t xml:space="preserve">   О.А. Капитанов</w:t>
      </w:r>
    </w:p>
    <w:p w:rsidR="007702F1" w:rsidRPr="00253A1E" w:rsidRDefault="007702F1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702F1" w:rsidRPr="00253A1E">
      <w:type w:val="continuous"/>
      <w:pgSz w:w="11907" w:h="16840"/>
      <w:pgMar w:top="1134" w:right="850" w:bottom="56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teraturnaya">
    <w:altName w:val="Arial"/>
    <w:charset w:val="00"/>
    <w:family w:val="swiss"/>
    <w:pitch w:val="variable"/>
    <w:sig w:usb0="00000001" w:usb1="00000000" w:usb2="00000000" w:usb3="00000000" w:csb0="00000005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20FD4"/>
    <w:multiLevelType w:val="hybridMultilevel"/>
    <w:tmpl w:val="3AAAF3DE"/>
    <w:lvl w:ilvl="0" w:tplc="C694ABE0">
      <w:start w:val="1"/>
      <w:numFmt w:val="decimal"/>
      <w:lvlText w:val="%1."/>
      <w:lvlJc w:val="left"/>
      <w:pPr>
        <w:ind w:left="1378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878ba2f1-fbeb-4cbb-823e-4a7602febb1d"/>
  </w:docVars>
  <w:rsids>
    <w:rsidRoot w:val="007702F1"/>
    <w:rsid w:val="000731DE"/>
    <w:rsid w:val="00253A1E"/>
    <w:rsid w:val="0026012B"/>
    <w:rsid w:val="00393E48"/>
    <w:rsid w:val="003B642D"/>
    <w:rsid w:val="00442CE9"/>
    <w:rsid w:val="00513F52"/>
    <w:rsid w:val="006F256E"/>
    <w:rsid w:val="007702F1"/>
    <w:rsid w:val="0078441C"/>
    <w:rsid w:val="008B0C35"/>
    <w:rsid w:val="00C0371B"/>
    <w:rsid w:val="00C42070"/>
    <w:rsid w:val="00DC2146"/>
    <w:rsid w:val="00E7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2A5E83-FC70-4961-9FCD-C401FFE5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2B4279"/>
      <w:sz w:val="24"/>
      <w:szCs w:val="24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caption"/>
    <w:basedOn w:val="a"/>
    <w:next w:val="a"/>
    <w:qFormat/>
    <w:pPr>
      <w:pBdr>
        <w:bottom w:val="double" w:sz="6" w:space="6" w:color="auto"/>
      </w:pBdr>
      <w:spacing w:after="0" w:line="240" w:lineRule="auto"/>
      <w:jc w:val="center"/>
    </w:pPr>
    <w:rPr>
      <w:rFonts w:ascii="SchoolBookC" w:eastAsia="Times New Roman" w:hAnsi="SchoolBookC" w:cs="Times New Roman"/>
      <w:b/>
      <w:bCs/>
      <w:caps/>
      <w:spacing w:val="28"/>
      <w:w w:val="150"/>
      <w:sz w:val="24"/>
      <w:szCs w:val="24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7C55F-7CF4-4D19-8EFF-7FE94136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администрации Фрунзенского района Санкт-Петербурга</vt:lpstr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администрации Фрунзенского района Санкт-Петербурга</dc:title>
  <dc:creator>Администратор</dc:creator>
  <cp:lastModifiedBy>Наталья Ивановна Титова</cp:lastModifiedBy>
  <cp:revision>5</cp:revision>
  <cp:lastPrinted>2020-03-20T12:05:00Z</cp:lastPrinted>
  <dcterms:created xsi:type="dcterms:W3CDTF">2020-04-06T09:15:00Z</dcterms:created>
  <dcterms:modified xsi:type="dcterms:W3CDTF">2021-02-04T09:31:00Z</dcterms:modified>
</cp:coreProperties>
</file>