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18" w:rsidRDefault="00EC6FCF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EF4A18" w:rsidRPr="00EF4A18">
        <w:rPr>
          <w:rFonts w:ascii="Times New Roman" w:hAnsi="Times New Roman" w:cs="Times New Roman"/>
          <w:sz w:val="24"/>
          <w:szCs w:val="24"/>
        </w:rPr>
        <w:t xml:space="preserve">Перечню документов предоставляемых </w:t>
      </w:r>
    </w:p>
    <w:p w:rsidR="00EF4A18" w:rsidRDefault="00EF4A18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 xml:space="preserve">в Комитет по энергетике и инженерному обеспечению </w:t>
      </w:r>
    </w:p>
    <w:p w:rsidR="00EF4A18" w:rsidRDefault="00EF4A18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>для</w:t>
      </w:r>
      <w:r w:rsidR="00EC6FCF" w:rsidRPr="00EF4A18">
        <w:rPr>
          <w:rFonts w:ascii="Times New Roman" w:hAnsi="Times New Roman" w:cs="Times New Roman"/>
          <w:sz w:val="24"/>
          <w:szCs w:val="24"/>
        </w:rPr>
        <w:t xml:space="preserve"> </w:t>
      </w:r>
      <w:r w:rsidR="00EC6FCF" w:rsidRPr="00EF4A18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Pr="00EF4A18">
        <w:rPr>
          <w:rFonts w:ascii="Times New Roman" w:hAnsi="Times New Roman" w:cs="Times New Roman"/>
          <w:sz w:val="24"/>
          <w:szCs w:val="24"/>
        </w:rPr>
        <w:t xml:space="preserve">субсидии на возмещение затрат </w:t>
      </w:r>
    </w:p>
    <w:p w:rsidR="00EF4A18" w:rsidRDefault="00EF4A18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 xml:space="preserve">на эксплуатацию фонтанов и фонтанных комплексов </w:t>
      </w:r>
    </w:p>
    <w:p w:rsidR="00EF4A18" w:rsidRDefault="00EF4A18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</w:t>
      </w:r>
    </w:p>
    <w:p w:rsidR="00EC6FCF" w:rsidRPr="00EF4A18" w:rsidRDefault="00EF4A18" w:rsidP="00EF4A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F4A18">
        <w:rPr>
          <w:rFonts w:ascii="Times New Roman" w:hAnsi="Times New Roman" w:cs="Times New Roman"/>
          <w:sz w:val="24"/>
          <w:szCs w:val="24"/>
        </w:rPr>
        <w:t>затраты получателя субсидии, и требования к ним</w:t>
      </w:r>
    </w:p>
    <w:p w:rsidR="00EC6FCF" w:rsidRPr="00EC6FCF" w:rsidRDefault="00EC6FCF" w:rsidP="00EC6FC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EC6FCF" w:rsidRPr="00EC6FCF" w:rsidTr="000563E5">
        <w:tc>
          <w:tcPr>
            <w:tcW w:w="4140" w:type="dxa"/>
          </w:tcPr>
          <w:p w:rsidR="00EC6FCF" w:rsidRPr="00EC6FCF" w:rsidRDefault="00EC6FCF" w:rsidP="00EC6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EC6FCF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EC6FCF">
        <w:rPr>
          <w:rFonts w:ascii="Times New Roman" w:hAnsi="Times New Roman" w:cs="Times New Roman"/>
          <w:b/>
          <w:sz w:val="24"/>
          <w:szCs w:val="24"/>
        </w:rPr>
        <w:t>_________. 20</w:t>
      </w:r>
      <w:r w:rsidR="00937B27">
        <w:rPr>
          <w:rFonts w:ascii="Times New Roman" w:hAnsi="Times New Roman" w:cs="Times New Roman"/>
          <w:b/>
          <w:sz w:val="24"/>
          <w:szCs w:val="24"/>
        </w:rPr>
        <w:t>21</w:t>
      </w:r>
      <w:r w:rsidRPr="00EC6FC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 xml:space="preserve">на предоставление субсидии на возмещение затрат на эксплуатацию фонтанов </w:t>
      </w:r>
      <w:r w:rsidRPr="00EC6FCF">
        <w:rPr>
          <w:rFonts w:ascii="Times New Roman" w:hAnsi="Times New Roman" w:cs="Times New Roman"/>
          <w:b/>
          <w:sz w:val="24"/>
          <w:szCs w:val="24"/>
        </w:rPr>
        <w:br/>
        <w:t>и фонтанных комплексов Санкт-Петербурга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4276"/>
        <w:gridCol w:w="4680"/>
      </w:tblGrid>
      <w:tr w:rsidR="00EC6FCF" w:rsidRPr="00EC6FCF" w:rsidTr="00F422A9">
        <w:trPr>
          <w:trHeight w:val="376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 «Водоканал Санкт-Петербурга»</w:t>
            </w:r>
          </w:p>
        </w:tc>
      </w:tr>
      <w:tr w:rsidR="00EC6FCF" w:rsidRPr="00EC6FCF" w:rsidTr="00F422A9">
        <w:trPr>
          <w:trHeight w:val="525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191015, Санкт-Петербург, </w:t>
            </w:r>
          </w:p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Кавалергардская ул., д.42</w:t>
            </w:r>
          </w:p>
        </w:tc>
      </w:tr>
      <w:tr w:rsidR="00EC6FCF" w:rsidRPr="00EC6FCF" w:rsidTr="00F422A9">
        <w:trPr>
          <w:trHeight w:val="519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422A9" w:rsidRPr="00EC6FCF" w:rsidTr="00F422A9">
        <w:trPr>
          <w:trHeight w:val="2370"/>
        </w:trPr>
        <w:tc>
          <w:tcPr>
            <w:tcW w:w="389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vAlign w:val="center"/>
          </w:tcPr>
          <w:p w:rsidR="00F422A9" w:rsidRPr="00F422A9" w:rsidRDefault="00F422A9" w:rsidP="00F42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текущий год в приложении 2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Закону Санкт-Петербурга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 25.11.2020 № 549-114 «О бюджете Санкт-Петербурга на 2021 год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 плановый период 2022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>и 2023 годов»</w:t>
            </w:r>
          </w:p>
        </w:tc>
        <w:tc>
          <w:tcPr>
            <w:tcW w:w="4680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«Субсидия государственному унитарному предприятию «Водоканал 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возмещение затрат  на эксплуатацию фонтанов и фонтанных комплексов 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Санкт-Петербурга» </w:t>
            </w:r>
          </w:p>
          <w:p w:rsidR="00F422A9" w:rsidRPr="00EC6FCF" w:rsidRDefault="00F422A9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Код целевой статьи 1050087830</w:t>
            </w:r>
          </w:p>
        </w:tc>
      </w:tr>
      <w:tr w:rsidR="00F422A9" w:rsidRPr="00EC6FCF" w:rsidTr="00F422A9">
        <w:trPr>
          <w:trHeight w:val="851"/>
        </w:trPr>
        <w:tc>
          <w:tcPr>
            <w:tcW w:w="389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vAlign w:val="center"/>
          </w:tcPr>
          <w:p w:rsidR="00937B27" w:rsidRDefault="00F422A9" w:rsidP="00937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в соответствии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пунктами 3.6 и 3.9 Порядка предоставления государственному унитарному предприятию «Водоканал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Санкт-Петербурга» </w:t>
            </w:r>
            <w:r w:rsidR="00937B27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затрат на эксплуатацию фонтанов и фонтанных комплексов Санкт-Петербурга </w:t>
            </w:r>
          </w:p>
          <w:p w:rsidR="00F422A9" w:rsidRPr="00F422A9" w:rsidRDefault="00F422A9" w:rsidP="00937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4680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2A9" w:rsidRDefault="00F422A9" w:rsidP="00EC6FCF">
      <w:pPr>
        <w:rPr>
          <w:rFonts w:ascii="Times New Roman" w:hAnsi="Times New Roman" w:cs="Times New Roman"/>
          <w:b/>
          <w:sz w:val="24"/>
          <w:szCs w:val="24"/>
        </w:rPr>
      </w:pPr>
    </w:p>
    <w:p w:rsidR="00EC6FCF" w:rsidRPr="00EC6FCF" w:rsidRDefault="00EC6FCF" w:rsidP="00EC6FCF">
      <w:pPr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EC6FCF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EC6FCF" w:rsidRPr="00EC6FCF" w:rsidRDefault="00EC6FCF" w:rsidP="00EC6FCF">
      <w:pPr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C6F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C6FCF">
        <w:rPr>
          <w:rFonts w:ascii="Times New Roman" w:hAnsi="Times New Roman" w:cs="Times New Roman"/>
          <w:sz w:val="24"/>
          <w:szCs w:val="24"/>
        </w:rPr>
        <w:t>подпись)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(расшифровка подписи)</w:t>
      </w:r>
    </w:p>
    <w:p w:rsidR="00EF4A18" w:rsidRDefault="00EF4A18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EC6FC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  <w:r w:rsidR="00F42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C6FCF">
        <w:rPr>
          <w:rFonts w:ascii="Times New Roman" w:hAnsi="Times New Roman" w:cs="Times New Roman"/>
          <w:sz w:val="24"/>
          <w:szCs w:val="24"/>
        </w:rPr>
        <w:t xml:space="preserve">окументы в соответствии с Перечнем документов, представляемых </w:t>
      </w:r>
      <w:r w:rsidR="00F422A9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в Комитет</w:t>
      </w:r>
      <w:r w:rsidR="00F422A9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по энергетике и инженерному обеспечению для предоставления субсидии</w:t>
      </w:r>
      <w:r w:rsidRPr="00EC6FCF">
        <w:rPr>
          <w:rFonts w:ascii="Times New Roman" w:hAnsi="Times New Roman" w:cs="Times New Roman"/>
          <w:sz w:val="24"/>
          <w:szCs w:val="24"/>
        </w:rPr>
        <w:br/>
        <w:t xml:space="preserve">на возмещение затрат на эксплуатацию фонтанов и фонтанных комплексов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затраты получателя субсидии, и требования к ним согласно приложению </w:t>
      </w:r>
      <w:r w:rsidR="001B434D">
        <w:rPr>
          <w:rFonts w:ascii="Times New Roman" w:hAnsi="Times New Roman" w:cs="Times New Roman"/>
          <w:sz w:val="24"/>
          <w:szCs w:val="24"/>
        </w:rPr>
        <w:t>2</w:t>
      </w:r>
      <w:r w:rsidRPr="00EC6FCF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EC6FCF">
        <w:rPr>
          <w:rFonts w:ascii="Times New Roman" w:hAnsi="Times New Roman" w:cs="Times New Roman"/>
          <w:sz w:val="24"/>
          <w:szCs w:val="24"/>
        </w:rPr>
        <w:t>.</w:t>
      </w:r>
    </w:p>
    <w:p w:rsidR="00EC6FCF" w:rsidRDefault="00EC6FC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F422A9">
        <w:rPr>
          <w:rFonts w:ascii="Times New Roman" w:hAnsi="Times New Roman" w:cs="Times New Roman"/>
          <w:sz w:val="24"/>
          <w:szCs w:val="24"/>
        </w:rPr>
        <w:br/>
      </w:r>
      <w:r w:rsidR="00F422A9">
        <w:rPr>
          <w:rFonts w:ascii="Times New Roman" w:hAnsi="Times New Roman" w:cs="Times New Roman"/>
          <w:sz w:val="24"/>
          <w:szCs w:val="24"/>
        </w:rPr>
        <w:br/>
      </w: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F4A18">
        <w:rPr>
          <w:rFonts w:ascii="Times New Roman" w:hAnsi="Times New Roman" w:cs="Times New Roman"/>
          <w:sz w:val="24"/>
          <w:szCs w:val="24"/>
        </w:rPr>
        <w:t>1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937B27" w:rsidRDefault="00F422A9" w:rsidP="00937B2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 в 2021 году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на эксплуатацию фонтанов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 xml:space="preserve">и фонтанных комплексов Санкт-Петербурга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F422A9" w:rsidRDefault="00F422A9" w:rsidP="00F422A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A9">
        <w:rPr>
          <w:rFonts w:ascii="Times New Roman" w:hAnsi="Times New Roman" w:cs="Times New Roman"/>
          <w:b/>
          <w:color w:val="000000"/>
          <w:sz w:val="24"/>
          <w:szCs w:val="24"/>
        </w:rPr>
        <w:t>П Е Р Е Ч Е Н Ь</w:t>
      </w:r>
      <w:r w:rsidRPr="00F422A9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документов, </w:t>
      </w:r>
      <w:r w:rsidRPr="00F422A9">
        <w:rPr>
          <w:rFonts w:ascii="Times New Roman" w:hAnsi="Times New Roman" w:cs="Times New Roman"/>
          <w:b/>
          <w:sz w:val="24"/>
          <w:szCs w:val="24"/>
        </w:rPr>
        <w:t xml:space="preserve">предоставляемых в Комитет по энергетике и инженерному обеспечению для предоставления субсидии на возмещение затрат на эксплуатацию фонтанов </w:t>
      </w:r>
      <w:r w:rsidRPr="00F422A9">
        <w:rPr>
          <w:rFonts w:ascii="Times New Roman" w:hAnsi="Times New Roman" w:cs="Times New Roman"/>
          <w:b/>
          <w:sz w:val="24"/>
          <w:szCs w:val="24"/>
        </w:rPr>
        <w:br/>
        <w:t>и фонтанных комплексов Санкт-Петербурга, в том числе документов, подтверждающих затраты получателя субсидии, и требования к ним</w:t>
      </w:r>
    </w:p>
    <w:p w:rsidR="00F422A9" w:rsidRDefault="00F422A9" w:rsidP="00F42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F422A9" w:rsidRDefault="00F422A9" w:rsidP="00F422A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F422A9" w:rsidRDefault="00F422A9" w:rsidP="00F422A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2A9">
        <w:rPr>
          <w:rFonts w:ascii="Times New Roman" w:hAnsi="Times New Roman" w:cs="Times New Roman"/>
          <w:sz w:val="24"/>
          <w:szCs w:val="24"/>
        </w:rPr>
        <w:t>Документы, предоставляемые для принятия решения о предоставлении субсидии: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 Заявление на предоставление субсидии на возмещение затрат на эксплуатацию фонтанов и фонтанных комплексов  Санкт-Петербурга по форме согласно приложению 1 </w:t>
      </w:r>
      <w:r w:rsidRPr="00F422A9">
        <w:br/>
        <w:t xml:space="preserve">к настоящему </w:t>
      </w:r>
      <w:r w:rsidR="00EF4A18">
        <w:t>Перечню</w:t>
      </w:r>
      <w:r w:rsidRPr="00F422A9">
        <w:t>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 Копия доверенности уполномоченного лица получателя субсидии </w:t>
      </w:r>
      <w:r w:rsidRPr="00F422A9">
        <w:br/>
        <w:t xml:space="preserve">на осуществление действий от имени получателя субсидии. 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Выписка из Единого государственного реестра юридических лиц, полученная </w:t>
      </w:r>
      <w:r w:rsidRPr="00F422A9">
        <w:br/>
        <w:t>не ранее чем за три месяца до дня подачи заявления на предоставление субсидии.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 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 Документ с указанием номера счета получателя субсидии, открытого </w:t>
      </w:r>
      <w:r w:rsidRPr="00F422A9">
        <w:br/>
        <w:t>в учреждениях Центрального банка Российской Федерации или российской кредитной организации, для перечисления субсидии.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709"/>
        <w:jc w:val="both"/>
      </w:pPr>
      <w:r w:rsidRPr="00F422A9">
        <w:t xml:space="preserve"> Согласие получателя субсидии на осуществление Комитетом</w:t>
      </w:r>
      <w:r w:rsidRPr="00F422A9">
        <w:br/>
        <w:t>по энергетике и инженерному обеспечению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F422A9">
        <w:t xml:space="preserve"> Справка Федеральной налоговой службы Российской Федерации</w:t>
      </w:r>
      <w:r w:rsidRPr="00F422A9">
        <w:br/>
        <w:t xml:space="preserve">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F422A9">
        <w:br/>
        <w:t>с законодательством Российской Федерации о налогах и сборах.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418"/>
        </w:tabs>
        <w:ind w:left="0" w:firstLine="709"/>
        <w:jc w:val="both"/>
      </w:pPr>
      <w:r w:rsidRPr="00F422A9">
        <w:t xml:space="preserve"> Справка получателя субсидии об отсутствии просроченной задолженности </w:t>
      </w:r>
      <w:r w:rsidRPr="00F422A9">
        <w:br/>
        <w:t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</w:pPr>
      <w:r w:rsidRPr="00F422A9">
        <w:t xml:space="preserve"> Справка получателя субсидии, подтверждающая, что получатель субсидии </w:t>
      </w:r>
      <w:r w:rsidRPr="00F422A9">
        <w:br/>
        <w:t xml:space="preserve">не находится в процессе реорганизации, банкротства и (или) ликвидации и не имеет ограничения на осуществление финансово-хозяйственной деятельности в соответствии </w:t>
      </w:r>
      <w:r w:rsidRPr="00F422A9">
        <w:br/>
        <w:t>с действующим законодательством.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F422A9">
        <w:t xml:space="preserve"> Справка получателя субсидии, подтверждающая, что получатель субсидии </w:t>
      </w:r>
      <w:r w:rsidRPr="00F422A9">
        <w:br/>
        <w:t xml:space="preserve">не является иностранным юридическим лицом, а также российским юридическим лицом, </w:t>
      </w:r>
      <w:r w:rsidRPr="00F422A9">
        <w:br/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 w:rsidRPr="00F422A9">
        <w:br/>
        <w:t>в утверждаемый Министерством финансов Российской Федерации перечень государств</w:t>
      </w:r>
      <w:r w:rsidRPr="00F422A9">
        <w:br/>
        <w:t xml:space="preserve">и территорий, предоставляющих льготный налоговый режим налогообложения и (или) </w:t>
      </w:r>
      <w:r w:rsidRPr="00F422A9">
        <w:br/>
      </w:r>
      <w:r w:rsidRPr="00F422A9">
        <w:lastRenderedPageBreak/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 w:rsidRPr="00F422A9">
        <w:br/>
        <w:t>в совокупности превышает 50 процентов.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709"/>
        <w:jc w:val="both"/>
      </w:pPr>
      <w:r w:rsidRPr="00F422A9">
        <w:t xml:space="preserve">Справка получателя субсидии, подтверждающая, что получатель субсидии </w:t>
      </w:r>
      <w:r w:rsidRPr="00F422A9">
        <w:br/>
        <w:t xml:space="preserve">не получает средства из бюджетов бюджетной системы Российской Федерации </w:t>
      </w:r>
      <w:r w:rsidRPr="00F422A9">
        <w:br/>
        <w:t xml:space="preserve">на возмещение затрат, возникших </w:t>
      </w:r>
      <w:r w:rsidR="00937B27">
        <w:t>с 01.12.2020 по 30.11.2021</w:t>
      </w:r>
      <w:r w:rsidRPr="00F422A9">
        <w:t xml:space="preserve"> в связи с выполнением работ, оказанием услуг по содержанию и эксплуатации фонтанов и фонтанных комплексов, являющихся собственностью Санкт-Петербурга и находящихся в хозяйственном ведении получателя субсидии, на основании иных нормативных актов.</w:t>
      </w:r>
    </w:p>
    <w:p w:rsidR="00F422A9" w:rsidRP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F422A9">
        <w:t xml:space="preserve"> Перечни фонтанов и фонтанных комплексов Санкт-Петербурга, являющихся собственностью Санкт-Петербурга и находящихся в хозяйственном ведении получателя субсидии по состоянию на </w:t>
      </w:r>
      <w:r w:rsidR="00937B27">
        <w:t>01.12.2020 и на 01.01.2021</w:t>
      </w:r>
      <w:r w:rsidRPr="00F422A9">
        <w:t>.</w:t>
      </w:r>
    </w:p>
    <w:p w:rsidR="00F422A9" w:rsidRDefault="00F422A9" w:rsidP="00F422A9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F422A9">
        <w:t xml:space="preserve"> Расчет предельного размера затрат на эксплуатацию фонтанов и фонтанных комплексов Санкт-Петербурга, возникших </w:t>
      </w:r>
      <w:r w:rsidR="00937B27">
        <w:t>с 01.12.202</w:t>
      </w:r>
      <w:r w:rsidR="00412F74">
        <w:t>0</w:t>
      </w:r>
      <w:r w:rsidR="00937B27">
        <w:t xml:space="preserve"> по 30.11.202</w:t>
      </w:r>
      <w:r w:rsidR="00412F74">
        <w:t>1</w:t>
      </w:r>
      <w:r w:rsidRPr="00F422A9">
        <w:t>, с расшифровками статей затрат.</w:t>
      </w:r>
    </w:p>
    <w:p w:rsidR="000B28AC" w:rsidRPr="009D6C61" w:rsidRDefault="000B28AC" w:rsidP="000B28AC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</w:pPr>
      <w:r w:rsidRPr="009D6C61">
        <w:t>Выписка Федеральной налоговой службы Российской Федерации                                      об отсутствии в реестре дисквалифицированных лиц сведений о дисквалифицированных руководителе (уполномоченном лице на осуществление действий от имени получателя субсидии) и главном бухгалтере получателя субсидии.</w:t>
      </w:r>
    </w:p>
    <w:p w:rsidR="00F422A9" w:rsidRPr="00F422A9" w:rsidRDefault="00F422A9" w:rsidP="00F422A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2A9">
        <w:rPr>
          <w:rFonts w:ascii="Times New Roman" w:hAnsi="Times New Roman" w:cs="Times New Roman"/>
          <w:sz w:val="24"/>
          <w:szCs w:val="24"/>
        </w:rPr>
        <w:t>Документы, подтверждающие затраты получателя субсидии на эксплуатацию фонтанов и фонтанных комплексов Санкт-Петербурга: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1134"/>
          <w:tab w:val="left" w:pos="1701"/>
        </w:tabs>
        <w:ind w:left="0" w:firstLine="709"/>
        <w:jc w:val="both"/>
      </w:pPr>
      <w:r w:rsidRPr="00F422A9">
        <w:t xml:space="preserve">Перечень фонтанов и фонтанных комплексов Санкт-Петербурга, находящихся </w:t>
      </w:r>
      <w:r w:rsidRPr="00F422A9">
        <w:br/>
        <w:t>в эксплуатации получателя субсидии в отчетном месяце и с начала отчетного периода.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1134"/>
          <w:tab w:val="left" w:pos="1701"/>
        </w:tabs>
        <w:ind w:left="0" w:firstLine="709"/>
        <w:jc w:val="both"/>
      </w:pPr>
      <w:r w:rsidRPr="00F422A9">
        <w:t xml:space="preserve">Реестр документов, подтверждающих затраты получателя субсидии </w:t>
      </w:r>
      <w:r w:rsidRPr="00F422A9">
        <w:br/>
        <w:t>на эксплуатацию фонтанов и фонтанных комплексов Санкт-Петербурга, с приложением копий документов, подтверждающих затраты.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709"/>
        <w:jc w:val="both"/>
        <w:rPr>
          <w:lang w:val="x-none" w:eastAsia="x-none"/>
        </w:rPr>
      </w:pPr>
      <w:r w:rsidRPr="00F422A9">
        <w:t xml:space="preserve">Отчет о затратах, возмещаемых за счет субсидии на эксплуатацию фонтанов </w:t>
      </w:r>
      <w:r w:rsidRPr="00F422A9">
        <w:br/>
        <w:t xml:space="preserve">и фонтанных комплексов Санкт-Петербурга за отчетный месяц и нарастающим итогом </w:t>
      </w:r>
      <w:r w:rsidRPr="00F422A9">
        <w:br/>
        <w:t xml:space="preserve">с начала отчетного периода, содержащий расчет размера части субсидии, с расшифровками затрат. 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701"/>
        </w:tabs>
        <w:ind w:left="0" w:firstLine="709"/>
        <w:jc w:val="both"/>
        <w:rPr>
          <w:lang w:val="x-none" w:eastAsia="x-none"/>
        </w:rPr>
      </w:pPr>
      <w:r w:rsidRPr="00F422A9">
        <w:t>Отчет о затратах получателя субсидии на эксплуатацию фонтанов и фонтанных комплексов Санкт-Петербурга (</w:t>
      </w:r>
      <w:proofErr w:type="spellStart"/>
      <w:r w:rsidRPr="00F422A9">
        <w:t>пообъектно</w:t>
      </w:r>
      <w:proofErr w:type="spellEnd"/>
      <w:r w:rsidRPr="00F422A9">
        <w:t xml:space="preserve">) за отчетный месяц и нарастающим итогом </w:t>
      </w:r>
      <w:r w:rsidRPr="00F422A9">
        <w:br/>
        <w:t>с начала отчетного периода.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0"/>
          <w:tab w:val="left" w:pos="142"/>
          <w:tab w:val="left" w:pos="993"/>
          <w:tab w:val="left" w:pos="1134"/>
          <w:tab w:val="left" w:pos="1418"/>
          <w:tab w:val="left" w:pos="1560"/>
        </w:tabs>
        <w:ind w:left="0" w:firstLine="709"/>
        <w:jc w:val="both"/>
        <w:rPr>
          <w:lang w:val="x-none" w:eastAsia="x-none"/>
        </w:rPr>
      </w:pPr>
      <w:r w:rsidRPr="00F422A9">
        <w:t xml:space="preserve">Отчет о соответствии затрат на эксплуатацию фонтанов и фонтанных комплексов предельным размерам возмещения затрат, возмещаемых за счет субсидии. </w:t>
      </w:r>
    </w:p>
    <w:p w:rsidR="00F422A9" w:rsidRPr="00F422A9" w:rsidRDefault="00F422A9" w:rsidP="00F422A9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F422A9">
        <w:t xml:space="preserve">Проект протокола о выплате части субсидии на возмещение затрат </w:t>
      </w:r>
      <w:r w:rsidRPr="00F422A9">
        <w:br/>
        <w:t>на эксплуатацию фонтанов и фонтанных комплексов Санкт-Петербурга, подписанный уполномоченным лицом получателя субсидии.</w:t>
      </w:r>
    </w:p>
    <w:p w:rsidR="00F422A9" w:rsidRPr="00F422A9" w:rsidRDefault="00F422A9" w:rsidP="00F422A9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F422A9" w:rsidRDefault="00F422A9" w:rsidP="00F422A9">
      <w:pPr>
        <w:pStyle w:val="ConsPlusNormal"/>
        <w:tabs>
          <w:tab w:val="left" w:pos="0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2A9">
        <w:rPr>
          <w:rFonts w:ascii="Times New Roman" w:hAnsi="Times New Roman" w:cs="Times New Roman"/>
          <w:sz w:val="24"/>
          <w:szCs w:val="24"/>
        </w:rPr>
        <w:t>Примечания:</w:t>
      </w:r>
    </w:p>
    <w:p w:rsidR="00F422A9" w:rsidRPr="00F422A9" w:rsidRDefault="00F422A9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2A9">
        <w:rPr>
          <w:rFonts w:ascii="Times New Roman" w:hAnsi="Times New Roman" w:cs="Times New Roman"/>
          <w:sz w:val="24"/>
          <w:szCs w:val="24"/>
        </w:rPr>
        <w:t xml:space="preserve">1. Документы, указанные в пункте 1 настоящего Перечня, должны содержать информацию на дату не ранее 30 дней до заключения соглашения между Комитетом </w:t>
      </w:r>
      <w:r w:rsidRPr="00F422A9">
        <w:rPr>
          <w:rFonts w:ascii="Times New Roman" w:hAnsi="Times New Roman" w:cs="Times New Roman"/>
          <w:sz w:val="24"/>
          <w:szCs w:val="24"/>
        </w:rPr>
        <w:br/>
        <w:t>и получателем субсидии</w:t>
      </w:r>
      <w:r w:rsidR="00937B27">
        <w:rPr>
          <w:rFonts w:ascii="Times New Roman" w:hAnsi="Times New Roman" w:cs="Times New Roman"/>
          <w:sz w:val="24"/>
          <w:szCs w:val="24"/>
        </w:rPr>
        <w:t>.</w:t>
      </w:r>
    </w:p>
    <w:p w:rsidR="00F422A9" w:rsidRDefault="00F422A9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22A9">
        <w:rPr>
          <w:rFonts w:ascii="Times New Roman" w:hAnsi="Times New Roman" w:cs="Times New Roman"/>
          <w:sz w:val="24"/>
          <w:szCs w:val="24"/>
        </w:rPr>
        <w:t xml:space="preserve"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 </w:t>
      </w:r>
      <w:r w:rsidRPr="00F422A9">
        <w:rPr>
          <w:rFonts w:ascii="Times New Roman" w:hAnsi="Times New Roman" w:cs="Times New Roman"/>
          <w:sz w:val="24"/>
          <w:szCs w:val="24"/>
        </w:rPr>
        <w:br/>
        <w:t>о бухгалтерском учете.</w:t>
      </w:r>
    </w:p>
    <w:p w:rsidR="00AE6E16" w:rsidRDefault="00AE6E16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E16" w:rsidRDefault="00AE6E16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E16" w:rsidRDefault="00AE6E16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E16" w:rsidRDefault="00AE6E16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6E16" w:rsidRPr="00F422A9" w:rsidRDefault="00AE6E16" w:rsidP="00F422A9">
      <w:pPr>
        <w:pStyle w:val="ConsPlusNormal"/>
        <w:tabs>
          <w:tab w:val="left" w:pos="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2E3C2D">
        <w:rPr>
          <w:rFonts w:ascii="Times New Roman" w:hAnsi="Times New Roman" w:cs="Times New Roman"/>
          <w:sz w:val="24"/>
          <w:szCs w:val="24"/>
        </w:rPr>
        <w:t>2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на эксплуатацию фонтанов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и фонтанных комплек</w:t>
      </w:r>
      <w:r w:rsidR="00937B27">
        <w:rPr>
          <w:rFonts w:ascii="Times New Roman" w:hAnsi="Times New Roman" w:cs="Times New Roman"/>
          <w:sz w:val="24"/>
          <w:szCs w:val="24"/>
        </w:rPr>
        <w:t xml:space="preserve">сов Санкт-Петербурга </w:t>
      </w: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Pr="00630647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47">
        <w:rPr>
          <w:rFonts w:ascii="Times New Roman" w:hAnsi="Times New Roman" w:cs="Times New Roman"/>
          <w:b/>
          <w:sz w:val="24"/>
          <w:szCs w:val="24"/>
        </w:rPr>
        <w:t>О Т</w:t>
      </w:r>
      <w:bookmarkStart w:id="0" w:name="_GoBack"/>
      <w:bookmarkEnd w:id="0"/>
      <w:r w:rsidRPr="00630647">
        <w:rPr>
          <w:rFonts w:ascii="Times New Roman" w:hAnsi="Times New Roman" w:cs="Times New Roman"/>
          <w:b/>
          <w:sz w:val="24"/>
          <w:szCs w:val="24"/>
        </w:rPr>
        <w:t xml:space="preserve"> Ч Е Т</w:t>
      </w:r>
    </w:p>
    <w:p w:rsidR="00F422A9" w:rsidRPr="00630647" w:rsidRDefault="00772DC4" w:rsidP="00F42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достижении значений показателей результативности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F422A9" w:rsidRPr="00630647">
        <w:rPr>
          <w:rFonts w:ascii="Times New Roman" w:hAnsi="Times New Roman"/>
          <w:b/>
          <w:sz w:val="24"/>
          <w:szCs w:val="24"/>
        </w:rPr>
        <w:t xml:space="preserve">субсидии на возмещение затрат на эксплуатацию фонтанов </w:t>
      </w:r>
      <w:r w:rsidR="00F422A9">
        <w:rPr>
          <w:rFonts w:ascii="Times New Roman" w:hAnsi="Times New Roman"/>
          <w:b/>
          <w:sz w:val="24"/>
          <w:szCs w:val="24"/>
        </w:rPr>
        <w:br/>
      </w:r>
      <w:r w:rsidR="00F422A9" w:rsidRPr="00630647">
        <w:rPr>
          <w:rFonts w:ascii="Times New Roman" w:hAnsi="Times New Roman"/>
          <w:b/>
          <w:sz w:val="24"/>
          <w:szCs w:val="24"/>
        </w:rPr>
        <w:t>и фонтанных комплексов Санкт-Петербурга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по состоянию на ___________ 20__ года</w:t>
      </w:r>
    </w:p>
    <w:tbl>
      <w:tblPr>
        <w:tblW w:w="956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247"/>
        <w:gridCol w:w="1247"/>
        <w:gridCol w:w="999"/>
        <w:gridCol w:w="613"/>
        <w:gridCol w:w="1411"/>
        <w:gridCol w:w="1456"/>
        <w:gridCol w:w="489"/>
      </w:tblGrid>
      <w:tr w:rsidR="00F422A9" w:rsidRPr="00F64F65" w:rsidTr="00772DC4">
        <w:tc>
          <w:tcPr>
            <w:tcW w:w="559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22A9" w:rsidRPr="00F64F65" w:rsidRDefault="00F422A9" w:rsidP="000563E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22A9" w:rsidRPr="00F64F65" w:rsidRDefault="00F422A9" w:rsidP="000563E5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92" w:type="dxa"/>
            <w:gridSpan w:val="4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получателя субсидии:</w:t>
            </w:r>
          </w:p>
        </w:tc>
        <w:tc>
          <w:tcPr>
            <w:tcW w:w="4479" w:type="dxa"/>
            <w:gridSpan w:val="4"/>
            <w:tcBorders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92" w:type="dxa"/>
            <w:gridSpan w:val="4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Периодичность:</w:t>
            </w:r>
          </w:p>
        </w:tc>
        <w:tc>
          <w:tcPr>
            <w:tcW w:w="447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9071" w:type="dxa"/>
            <w:gridSpan w:val="8"/>
            <w:tcBorders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RP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N 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Плановое значение показателя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Процент выполнения плана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Причина отклонения</w:t>
            </w:r>
          </w:p>
        </w:tc>
      </w:tr>
      <w:tr w:rsidR="00772DC4" w:rsidRP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4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P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72DC4">
              <w:rPr>
                <w:rFonts w:ascii="Times New Roman" w:hAnsi="Times New Roman" w:cs="Times New Roman"/>
                <w:b/>
                <w:bCs/>
                <w:szCs w:val="24"/>
              </w:rPr>
              <w:t>7</w:t>
            </w: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 w:rsidTr="00772DC4">
        <w:tblPrEx>
          <w:tblBorders>
            <w:right w:val="none" w:sz="0" w:space="0" w:color="auto"/>
          </w:tblBorders>
        </w:tblPrEx>
        <w:trPr>
          <w:gridAfter w:val="1"/>
          <w:wAfter w:w="489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72DC4" w:rsidRDefault="00772DC4" w:rsidP="00772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340"/>
        <w:gridCol w:w="1644"/>
        <w:gridCol w:w="340"/>
        <w:gridCol w:w="2948"/>
      </w:tblGrid>
      <w:tr w:rsidR="00772DC4">
        <w:tc>
          <w:tcPr>
            <w:tcW w:w="3798" w:type="dxa"/>
            <w:tcBorders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получателя субсидии (уполномоченное лицо)</w:t>
            </w:r>
          </w:p>
        </w:tc>
        <w:tc>
          <w:tcPr>
            <w:tcW w:w="340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2DC4">
        <w:tc>
          <w:tcPr>
            <w:tcW w:w="3798" w:type="dxa"/>
            <w:tcBorders>
              <w:top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</w:tcBorders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(расшифровка подписи)</w:t>
            </w:r>
          </w:p>
        </w:tc>
      </w:tr>
    </w:tbl>
    <w:p w:rsidR="00772DC4" w:rsidRDefault="00772DC4" w:rsidP="00772D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72"/>
        <w:gridCol w:w="3798"/>
      </w:tblGrid>
      <w:tr w:rsidR="00772DC4">
        <w:tc>
          <w:tcPr>
            <w:tcW w:w="5272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3798" w:type="dxa"/>
          </w:tcPr>
          <w:p w:rsidR="00772DC4" w:rsidRDefault="00772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"___" ________________ 20__ г.</w:t>
            </w:r>
          </w:p>
        </w:tc>
      </w:tr>
    </w:tbl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EF4A18" w:rsidRDefault="00EF4A18" w:rsidP="00EF4A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(должность, ФИО, телефон)</w:t>
      </w:r>
    </w:p>
    <w:p w:rsidR="00C854DE" w:rsidRDefault="00C854DE" w:rsidP="00F422A9">
      <w:pPr>
        <w:spacing w:after="0" w:line="240" w:lineRule="auto"/>
      </w:pPr>
    </w:p>
    <w:p w:rsidR="00C854DE" w:rsidRDefault="00C854DE" w:rsidP="00F422A9">
      <w:pPr>
        <w:spacing w:after="0" w:line="240" w:lineRule="auto"/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41F72">
        <w:rPr>
          <w:rFonts w:ascii="Times New Roman" w:hAnsi="Times New Roman"/>
          <w:sz w:val="24"/>
          <w:szCs w:val="24"/>
        </w:rPr>
        <w:t xml:space="preserve">Вице-губернатор </w:t>
      </w: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41F72">
        <w:rPr>
          <w:rFonts w:ascii="Times New Roman" w:hAnsi="Times New Roman"/>
          <w:sz w:val="24"/>
          <w:szCs w:val="24"/>
        </w:rPr>
        <w:t>Санкт-Петербурга</w:t>
      </w:r>
      <w:proofErr w:type="gramStart"/>
      <w:r w:rsidRPr="00941F72">
        <w:rPr>
          <w:rFonts w:ascii="Times New Roman" w:hAnsi="Times New Roman"/>
          <w:sz w:val="24"/>
          <w:szCs w:val="24"/>
        </w:rPr>
        <w:tab/>
        <w:t xml:space="preserve">  </w:t>
      </w:r>
      <w:r w:rsidRPr="00941F72">
        <w:rPr>
          <w:rFonts w:ascii="Times New Roman" w:hAnsi="Times New Roman"/>
          <w:sz w:val="24"/>
          <w:szCs w:val="24"/>
        </w:rPr>
        <w:tab/>
      </w:r>
      <w:proofErr w:type="gramEnd"/>
      <w:r w:rsidRPr="00941F72">
        <w:rPr>
          <w:rFonts w:ascii="Times New Roman" w:hAnsi="Times New Roman"/>
          <w:sz w:val="24"/>
          <w:szCs w:val="24"/>
        </w:rPr>
        <w:t xml:space="preserve">                   </w:t>
      </w:r>
      <w:r w:rsidRPr="00941F72">
        <w:rPr>
          <w:rFonts w:ascii="Times New Roman" w:hAnsi="Times New Roman"/>
          <w:sz w:val="24"/>
          <w:szCs w:val="24"/>
        </w:rPr>
        <w:tab/>
        <w:t xml:space="preserve">                                                       </w:t>
      </w:r>
      <w:proofErr w:type="spellStart"/>
      <w:r w:rsidRPr="00941F72">
        <w:rPr>
          <w:rFonts w:ascii="Times New Roman" w:hAnsi="Times New Roman"/>
          <w:sz w:val="24"/>
          <w:szCs w:val="24"/>
        </w:rPr>
        <w:t>С.Г.Дрегваль</w:t>
      </w:r>
      <w:proofErr w:type="spellEnd"/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41F72">
        <w:rPr>
          <w:rFonts w:ascii="Times New Roman" w:hAnsi="Times New Roman"/>
          <w:sz w:val="24"/>
          <w:szCs w:val="24"/>
        </w:rPr>
        <w:t>Председатель Комитета</w:t>
      </w: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41F72">
        <w:rPr>
          <w:rFonts w:ascii="Times New Roman" w:hAnsi="Times New Roman"/>
          <w:sz w:val="24"/>
          <w:szCs w:val="24"/>
        </w:rPr>
        <w:t>по энергетике и инженерному</w:t>
      </w:r>
      <w:r w:rsidRPr="00941F72">
        <w:rPr>
          <w:rFonts w:ascii="Times New Roman" w:hAnsi="Times New Roman"/>
          <w:sz w:val="24"/>
          <w:szCs w:val="24"/>
        </w:rPr>
        <w:tab/>
      </w:r>
      <w:r w:rsidRPr="00941F72">
        <w:rPr>
          <w:rFonts w:ascii="Times New Roman" w:hAnsi="Times New Roman"/>
          <w:sz w:val="24"/>
          <w:szCs w:val="24"/>
        </w:rPr>
        <w:tab/>
        <w:t xml:space="preserve">              </w:t>
      </w:r>
      <w:r w:rsidRPr="00941F7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941F72">
        <w:rPr>
          <w:rFonts w:ascii="Times New Roman" w:hAnsi="Times New Roman"/>
          <w:sz w:val="24"/>
          <w:szCs w:val="24"/>
        </w:rPr>
        <w:t>А.С.Бондарчук</w:t>
      </w:r>
      <w:proofErr w:type="spellEnd"/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54DE" w:rsidRPr="00941F72" w:rsidRDefault="00C854DE" w:rsidP="00C854DE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/>
          <w:sz w:val="24"/>
          <w:szCs w:val="24"/>
        </w:rPr>
      </w:pPr>
      <w:r w:rsidRPr="00941F72">
        <w:rPr>
          <w:rFonts w:ascii="Times New Roman" w:hAnsi="Times New Roman"/>
          <w:sz w:val="24"/>
          <w:szCs w:val="24"/>
        </w:rPr>
        <w:t xml:space="preserve">Начальник  </w:t>
      </w:r>
    </w:p>
    <w:p w:rsidR="00C854DE" w:rsidRDefault="00C854DE" w:rsidP="00C854DE">
      <w:pPr>
        <w:spacing w:after="0" w:line="240" w:lineRule="auto"/>
      </w:pPr>
      <w:r w:rsidRPr="00941F72">
        <w:rPr>
          <w:rFonts w:ascii="Times New Roman" w:hAnsi="Times New Roman"/>
          <w:sz w:val="24"/>
          <w:szCs w:val="24"/>
        </w:rPr>
        <w:t>Юридического отдела</w:t>
      </w:r>
      <w:r w:rsidRPr="00941F7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Pr="00941F72">
        <w:rPr>
          <w:rFonts w:ascii="Times New Roman" w:hAnsi="Times New Roman"/>
          <w:sz w:val="24"/>
          <w:szCs w:val="24"/>
        </w:rPr>
        <w:t>К.С.Соколов</w:t>
      </w:r>
      <w:proofErr w:type="spellEnd"/>
      <w:r w:rsidRPr="00941F72">
        <w:rPr>
          <w:rFonts w:ascii="Times New Roman" w:hAnsi="Times New Roman"/>
          <w:sz w:val="20"/>
          <w:szCs w:val="20"/>
        </w:rPr>
        <w:tab/>
      </w:r>
    </w:p>
    <w:sectPr w:rsidR="00C8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722D6"/>
    <w:rsid w:val="000B28AC"/>
    <w:rsid w:val="000B678D"/>
    <w:rsid w:val="000C0BA4"/>
    <w:rsid w:val="001B434D"/>
    <w:rsid w:val="002E3C2D"/>
    <w:rsid w:val="002E5293"/>
    <w:rsid w:val="00412F74"/>
    <w:rsid w:val="00772DC4"/>
    <w:rsid w:val="00937B27"/>
    <w:rsid w:val="00AE6E16"/>
    <w:rsid w:val="00C854DE"/>
    <w:rsid w:val="00DB6713"/>
    <w:rsid w:val="00EC6FCF"/>
    <w:rsid w:val="00EF4A18"/>
    <w:rsid w:val="00F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C3B8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11</cp:revision>
  <cp:lastPrinted>2021-01-21T16:09:00Z</cp:lastPrinted>
  <dcterms:created xsi:type="dcterms:W3CDTF">2020-12-17T13:41:00Z</dcterms:created>
  <dcterms:modified xsi:type="dcterms:W3CDTF">2021-01-21T16:22:00Z</dcterms:modified>
</cp:coreProperties>
</file>