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05B" w:rsidRDefault="00D262D9" w:rsidP="00B000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33F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B0005B" w:rsidRDefault="00D262D9" w:rsidP="00B000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3F6">
        <w:rPr>
          <w:rFonts w:ascii="Times New Roman" w:hAnsi="Times New Roman" w:cs="Times New Roman"/>
          <w:b/>
          <w:sz w:val="28"/>
          <w:szCs w:val="28"/>
        </w:rPr>
        <w:t>к прое</w:t>
      </w:r>
      <w:r w:rsidR="002B5CFB" w:rsidRPr="007133F6">
        <w:rPr>
          <w:rFonts w:ascii="Times New Roman" w:hAnsi="Times New Roman" w:cs="Times New Roman"/>
          <w:b/>
          <w:sz w:val="28"/>
          <w:szCs w:val="28"/>
        </w:rPr>
        <w:t xml:space="preserve">кту </w:t>
      </w:r>
      <w:r w:rsidR="00B0005B"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Комитета по инвестициям Санкт-Петербурга </w:t>
      </w:r>
      <w:r w:rsidR="00B0005B" w:rsidRPr="00B0005B">
        <w:rPr>
          <w:rFonts w:ascii="Times New Roman" w:hAnsi="Times New Roman" w:cs="Times New Roman"/>
          <w:b/>
          <w:sz w:val="28"/>
          <w:szCs w:val="28"/>
        </w:rPr>
        <w:t xml:space="preserve">по предоставлению государственной услуги </w:t>
      </w:r>
    </w:p>
    <w:p w:rsidR="00B0005B" w:rsidRDefault="00B0005B" w:rsidP="00B000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5B">
        <w:rPr>
          <w:rFonts w:ascii="Times New Roman" w:hAnsi="Times New Roman" w:cs="Times New Roman"/>
          <w:b/>
          <w:sz w:val="28"/>
          <w:szCs w:val="28"/>
        </w:rPr>
        <w:t>по рассмотрению заявл</w:t>
      </w:r>
      <w:r>
        <w:rPr>
          <w:rFonts w:ascii="Times New Roman" w:hAnsi="Times New Roman" w:cs="Times New Roman"/>
          <w:b/>
          <w:sz w:val="28"/>
          <w:szCs w:val="28"/>
        </w:rPr>
        <w:t>ений потенциальных инвесторов о </w:t>
      </w:r>
      <w:r w:rsidRPr="00B0005B">
        <w:rPr>
          <w:rFonts w:ascii="Times New Roman" w:hAnsi="Times New Roman" w:cs="Times New Roman"/>
          <w:b/>
          <w:sz w:val="28"/>
          <w:szCs w:val="28"/>
        </w:rPr>
        <w:t>предоставлении земельного участка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05B">
        <w:rPr>
          <w:rFonts w:ascii="Times New Roman" w:hAnsi="Times New Roman" w:cs="Times New Roman"/>
          <w:b/>
          <w:sz w:val="28"/>
          <w:szCs w:val="28"/>
        </w:rPr>
        <w:t xml:space="preserve">без проведения торгов </w:t>
      </w:r>
    </w:p>
    <w:p w:rsidR="00B0005B" w:rsidRDefault="00B0005B" w:rsidP="00B000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5B">
        <w:rPr>
          <w:rFonts w:ascii="Times New Roman" w:hAnsi="Times New Roman" w:cs="Times New Roman"/>
          <w:b/>
          <w:sz w:val="28"/>
          <w:szCs w:val="28"/>
        </w:rPr>
        <w:t>в соответствии с Законом 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05B">
        <w:rPr>
          <w:rFonts w:ascii="Times New Roman" w:hAnsi="Times New Roman" w:cs="Times New Roman"/>
          <w:b/>
          <w:sz w:val="28"/>
          <w:szCs w:val="28"/>
        </w:rPr>
        <w:t xml:space="preserve">от 26.05.2004 № 282-43 </w:t>
      </w:r>
    </w:p>
    <w:p w:rsidR="00B0005B" w:rsidRDefault="00B0005B" w:rsidP="00B000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5B">
        <w:rPr>
          <w:rFonts w:ascii="Times New Roman" w:hAnsi="Times New Roman" w:cs="Times New Roman"/>
          <w:b/>
          <w:sz w:val="28"/>
          <w:szCs w:val="28"/>
        </w:rPr>
        <w:t xml:space="preserve">«О порядке предоставления объектов недвижимости, находящихся </w:t>
      </w:r>
    </w:p>
    <w:p w:rsidR="00B0005B" w:rsidRDefault="00B0005B" w:rsidP="00B000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5B">
        <w:rPr>
          <w:rFonts w:ascii="Times New Roman" w:hAnsi="Times New Roman" w:cs="Times New Roman"/>
          <w:b/>
          <w:sz w:val="28"/>
          <w:szCs w:val="28"/>
        </w:rPr>
        <w:t xml:space="preserve">в собственности Санкт-Петербурга, для строительства, реконструкции </w:t>
      </w:r>
    </w:p>
    <w:p w:rsidR="00544AB5" w:rsidRPr="007133F6" w:rsidRDefault="00B0005B" w:rsidP="00B000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5B">
        <w:rPr>
          <w:rFonts w:ascii="Times New Roman" w:hAnsi="Times New Roman" w:cs="Times New Roman"/>
          <w:b/>
          <w:sz w:val="28"/>
          <w:szCs w:val="28"/>
        </w:rPr>
        <w:t>и приспособления для современного использования»</w:t>
      </w:r>
    </w:p>
    <w:p w:rsidR="00166531" w:rsidRPr="007133F6" w:rsidRDefault="00166531" w:rsidP="00D262D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72D" w:rsidRDefault="00B0005B" w:rsidP="00B000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66531" w:rsidRPr="002C792A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Комитета по инвестициям Санкт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Петербурга </w:t>
      </w:r>
      <w:r w:rsidRPr="00B0005B">
        <w:rPr>
          <w:rFonts w:ascii="Times New Roman" w:hAnsi="Times New Roman" w:cs="Times New Roman"/>
          <w:sz w:val="28"/>
          <w:szCs w:val="28"/>
        </w:rPr>
        <w:t>по предостав</w:t>
      </w:r>
      <w:r w:rsidR="00FD70D9">
        <w:rPr>
          <w:rFonts w:ascii="Times New Roman" w:hAnsi="Times New Roman" w:cs="Times New Roman"/>
          <w:sz w:val="28"/>
          <w:szCs w:val="28"/>
        </w:rPr>
        <w:t>лению государственной услуги по </w:t>
      </w:r>
      <w:r w:rsidRPr="00B0005B">
        <w:rPr>
          <w:rFonts w:ascii="Times New Roman" w:hAnsi="Times New Roman" w:cs="Times New Roman"/>
          <w:sz w:val="28"/>
          <w:szCs w:val="28"/>
        </w:rPr>
        <w:t>рассмотрению заявлений потенциальных инвесторов о предоставлении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05B">
        <w:rPr>
          <w:rFonts w:ascii="Times New Roman" w:hAnsi="Times New Roman" w:cs="Times New Roman"/>
          <w:sz w:val="28"/>
          <w:szCs w:val="28"/>
        </w:rPr>
        <w:t>без проведения торгов в соответствии с Законом С</w:t>
      </w:r>
      <w:r>
        <w:rPr>
          <w:rFonts w:ascii="Times New Roman" w:hAnsi="Times New Roman" w:cs="Times New Roman"/>
          <w:sz w:val="28"/>
          <w:szCs w:val="28"/>
        </w:rPr>
        <w:t>анкт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Петербурга </w:t>
      </w:r>
      <w:r w:rsidRPr="00B0005B">
        <w:rPr>
          <w:rFonts w:ascii="Times New Roman" w:hAnsi="Times New Roman" w:cs="Times New Roman"/>
          <w:sz w:val="28"/>
          <w:szCs w:val="28"/>
        </w:rPr>
        <w:t>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FD70D9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3375E">
        <w:rPr>
          <w:rFonts w:ascii="Times New Roman" w:hAnsi="Times New Roman" w:cs="Times New Roman"/>
          <w:sz w:val="28"/>
          <w:szCs w:val="28"/>
        </w:rPr>
        <w:t>подготовлен в связи с необходимостью приведения административных регламентов исполнительных органов государственной власти Санкт-Петербурга, предост</w:t>
      </w:r>
      <w:r w:rsidR="0054772D">
        <w:rPr>
          <w:rFonts w:ascii="Times New Roman" w:hAnsi="Times New Roman" w:cs="Times New Roman"/>
          <w:sz w:val="28"/>
          <w:szCs w:val="28"/>
        </w:rPr>
        <w:t>авляющих государственные услуги</w:t>
      </w:r>
      <w:r w:rsidR="002770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r w:rsidR="0023375E">
        <w:rPr>
          <w:rFonts w:ascii="Times New Roman" w:hAnsi="Times New Roman" w:cs="Times New Roman"/>
          <w:sz w:val="28"/>
          <w:szCs w:val="28"/>
        </w:rPr>
        <w:t xml:space="preserve"> с </w:t>
      </w:r>
      <w:r w:rsidR="0023375E" w:rsidRPr="0054772D">
        <w:rPr>
          <w:rFonts w:ascii="Times New Roman" w:hAnsi="Times New Roman" w:cs="Times New Roman"/>
          <w:sz w:val="28"/>
          <w:szCs w:val="28"/>
        </w:rPr>
        <w:t>обновленной редакцией постановления Правительства Санкт-Петербурга от 25.07.20</w:t>
      </w:r>
      <w:r>
        <w:rPr>
          <w:rFonts w:ascii="Times New Roman" w:hAnsi="Times New Roman" w:cs="Times New Roman"/>
          <w:sz w:val="28"/>
          <w:szCs w:val="28"/>
        </w:rPr>
        <w:t xml:space="preserve">11 № 1037 «О порядке разработки </w:t>
      </w:r>
      <w:r w:rsidR="0023375E" w:rsidRPr="0054772D">
        <w:rPr>
          <w:rFonts w:ascii="Times New Roman" w:hAnsi="Times New Roman" w:cs="Times New Roman"/>
          <w:sz w:val="28"/>
          <w:szCs w:val="28"/>
        </w:rPr>
        <w:t xml:space="preserve">и утверждения исполнительными </w:t>
      </w:r>
      <w:r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</w:t>
      </w:r>
      <w:r w:rsidR="0023375E" w:rsidRPr="0054772D">
        <w:rPr>
          <w:rFonts w:ascii="Times New Roman" w:hAnsi="Times New Roman" w:cs="Times New Roman"/>
          <w:sz w:val="28"/>
          <w:szCs w:val="28"/>
        </w:rPr>
        <w:t>Санкт-Петербурга административных регламентов предоставления государственных услуг (исполнения государственных функций)», а также актуальной версией Типового административного регламента исполнительного органа государственно</w:t>
      </w:r>
      <w:r>
        <w:rPr>
          <w:rFonts w:ascii="Times New Roman" w:hAnsi="Times New Roman" w:cs="Times New Roman"/>
          <w:sz w:val="28"/>
          <w:szCs w:val="28"/>
        </w:rPr>
        <w:t>й власти Санкт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Петербурга </w:t>
      </w:r>
      <w:r w:rsidR="0023375E" w:rsidRPr="0054772D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услуги, утвержденного протоколом Комиссии по проведению административной реформы в Санкт-Петербурге от 22.10.2020 № 175</w:t>
      </w:r>
      <w:r w:rsidR="0054772D">
        <w:rPr>
          <w:rFonts w:ascii="Times New Roman" w:hAnsi="Times New Roman" w:cs="Times New Roman"/>
          <w:sz w:val="28"/>
          <w:szCs w:val="28"/>
        </w:rPr>
        <w:t>.</w:t>
      </w:r>
    </w:p>
    <w:p w:rsidR="00F14E65" w:rsidRPr="00391644" w:rsidRDefault="0023375E" w:rsidP="00D02B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 </w:t>
      </w:r>
      <w:r w:rsidR="002770BD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B3518C">
        <w:rPr>
          <w:rFonts w:ascii="Times New Roman" w:hAnsi="Times New Roman" w:cs="Times New Roman"/>
          <w:sz w:val="28"/>
          <w:szCs w:val="28"/>
        </w:rPr>
        <w:t>нормы, направленные</w:t>
      </w:r>
      <w:r w:rsidR="00FD70D9">
        <w:rPr>
          <w:rFonts w:ascii="Times New Roman" w:hAnsi="Times New Roman" w:cs="Times New Roman"/>
          <w:sz w:val="28"/>
          <w:szCs w:val="28"/>
        </w:rPr>
        <w:t xml:space="preserve"> </w:t>
      </w:r>
      <w:r w:rsidR="002C792A" w:rsidRPr="002C792A">
        <w:rPr>
          <w:rFonts w:ascii="Times New Roman" w:hAnsi="Times New Roman" w:cs="Times New Roman"/>
          <w:sz w:val="28"/>
          <w:szCs w:val="28"/>
        </w:rPr>
        <w:t>на урегулирование ситуации, при которой в процессе рассмотрения заявлений потенциальных инвесторов устанавливается факт ликвидации юридического лица</w:t>
      </w:r>
      <w:r w:rsidR="00B3518C" w:rsidRPr="00B3518C">
        <w:rPr>
          <w:rFonts w:ascii="Times New Roman" w:hAnsi="Times New Roman" w:cs="Times New Roman"/>
          <w:sz w:val="28"/>
          <w:szCs w:val="28"/>
        </w:rPr>
        <w:t xml:space="preserve"> </w:t>
      </w:r>
      <w:r w:rsidR="00B3518C">
        <w:rPr>
          <w:rFonts w:ascii="Times New Roman" w:hAnsi="Times New Roman" w:cs="Times New Roman"/>
          <w:sz w:val="28"/>
          <w:szCs w:val="28"/>
        </w:rPr>
        <w:t>–</w:t>
      </w:r>
      <w:r w:rsidR="00B3518C" w:rsidRPr="00B3518C">
        <w:rPr>
          <w:rFonts w:ascii="Times New Roman" w:hAnsi="Times New Roman" w:cs="Times New Roman"/>
          <w:sz w:val="28"/>
          <w:szCs w:val="28"/>
        </w:rPr>
        <w:t xml:space="preserve"> </w:t>
      </w:r>
      <w:r w:rsidR="00B3518C" w:rsidRPr="002C792A">
        <w:rPr>
          <w:rFonts w:ascii="Times New Roman" w:hAnsi="Times New Roman" w:cs="Times New Roman"/>
          <w:sz w:val="28"/>
          <w:szCs w:val="28"/>
        </w:rPr>
        <w:t>заявителя</w:t>
      </w:r>
      <w:r w:rsidR="00B3518C" w:rsidRPr="00B3518C">
        <w:rPr>
          <w:rFonts w:ascii="Times New Roman" w:hAnsi="Times New Roman" w:cs="Times New Roman"/>
          <w:sz w:val="28"/>
          <w:szCs w:val="28"/>
        </w:rPr>
        <w:t xml:space="preserve"> </w:t>
      </w:r>
      <w:r w:rsidR="002C792A" w:rsidRPr="002C792A">
        <w:rPr>
          <w:rFonts w:ascii="Times New Roman" w:hAnsi="Times New Roman" w:cs="Times New Roman"/>
          <w:sz w:val="28"/>
          <w:szCs w:val="28"/>
        </w:rPr>
        <w:t xml:space="preserve">либо факт исключения недействующего юридического лица </w:t>
      </w:r>
      <w:r w:rsidR="00FD70D9">
        <w:rPr>
          <w:rFonts w:ascii="Times New Roman" w:hAnsi="Times New Roman" w:cs="Times New Roman"/>
          <w:sz w:val="28"/>
          <w:szCs w:val="28"/>
        </w:rPr>
        <w:t>–</w:t>
      </w:r>
      <w:r w:rsidR="002C792A" w:rsidRPr="002C792A">
        <w:rPr>
          <w:rFonts w:ascii="Times New Roman" w:hAnsi="Times New Roman" w:cs="Times New Roman"/>
          <w:sz w:val="28"/>
          <w:szCs w:val="28"/>
        </w:rPr>
        <w:t xml:space="preserve"> заявителя из единого государств</w:t>
      </w:r>
      <w:r w:rsidR="001925BB">
        <w:rPr>
          <w:rFonts w:ascii="Times New Roman" w:hAnsi="Times New Roman" w:cs="Times New Roman"/>
          <w:sz w:val="28"/>
          <w:szCs w:val="28"/>
        </w:rPr>
        <w:t>енного реестра юридических лиц.</w:t>
      </w:r>
      <w:r w:rsidR="00D02BAC">
        <w:rPr>
          <w:rFonts w:ascii="Times New Roman" w:hAnsi="Times New Roman" w:cs="Times New Roman"/>
          <w:sz w:val="28"/>
          <w:szCs w:val="28"/>
        </w:rPr>
        <w:t xml:space="preserve"> С</w:t>
      </w:r>
      <w:r w:rsidR="001D0E98" w:rsidRPr="00391644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D02BAC">
        <w:rPr>
          <w:rFonts w:ascii="Times New Roman" w:hAnsi="Times New Roman" w:cs="Times New Roman"/>
          <w:sz w:val="28"/>
          <w:szCs w:val="28"/>
        </w:rPr>
        <w:t>Регламенту п</w:t>
      </w:r>
      <w:r w:rsidR="00D02BAC" w:rsidRPr="00391644">
        <w:rPr>
          <w:rFonts w:ascii="Times New Roman" w:hAnsi="Times New Roman" w:cs="Times New Roman"/>
          <w:sz w:val="28"/>
          <w:szCs w:val="28"/>
        </w:rPr>
        <w:t xml:space="preserve">ри выявлении данных фактов </w:t>
      </w:r>
      <w:r w:rsidR="00F14E65" w:rsidRPr="00391644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прекра</w:t>
      </w:r>
      <w:r w:rsidR="00D02BAC">
        <w:rPr>
          <w:rFonts w:ascii="Times New Roman" w:hAnsi="Times New Roman" w:cs="Times New Roman"/>
          <w:sz w:val="28"/>
          <w:szCs w:val="28"/>
        </w:rPr>
        <w:t xml:space="preserve">щается с размещением информации </w:t>
      </w:r>
      <w:r w:rsidR="00F14E65" w:rsidRPr="00391644">
        <w:rPr>
          <w:rFonts w:ascii="Times New Roman" w:hAnsi="Times New Roman" w:cs="Times New Roman"/>
          <w:sz w:val="28"/>
          <w:szCs w:val="28"/>
        </w:rPr>
        <w:t xml:space="preserve">о прекращении рассмотрения заявления с приложением выписки из единого государственного реестра юридических лиц, содержащей запись об исключении юридического лица </w:t>
      </w:r>
      <w:r w:rsidR="00F14E65" w:rsidRPr="00391644">
        <w:rPr>
          <w:rFonts w:ascii="Times New Roman" w:hAnsi="Times New Roman" w:cs="Times New Roman"/>
          <w:sz w:val="28"/>
          <w:szCs w:val="28"/>
        </w:rPr>
        <w:lastRenderedPageBreak/>
        <w:t>из</w:t>
      </w:r>
      <w:r w:rsidR="00D02BAC">
        <w:rPr>
          <w:rFonts w:ascii="Times New Roman" w:hAnsi="Times New Roman" w:cs="Times New Roman"/>
          <w:sz w:val="28"/>
          <w:szCs w:val="28"/>
        </w:rPr>
        <w:t> </w:t>
      </w:r>
      <w:r w:rsidR="00F14E65" w:rsidRPr="00391644">
        <w:rPr>
          <w:rFonts w:ascii="Times New Roman" w:hAnsi="Times New Roman" w:cs="Times New Roman"/>
          <w:sz w:val="28"/>
          <w:szCs w:val="28"/>
        </w:rPr>
        <w:t xml:space="preserve">указанного реестра или о ликвидации юридического лица, являющемся заявителем, в «Личном кабинете» </w:t>
      </w:r>
      <w:r w:rsidR="00D02BAC">
        <w:rPr>
          <w:rFonts w:ascii="Times New Roman" w:eastAsiaTheme="minorEastAsia" w:hAnsi="Times New Roman"/>
          <w:sz w:val="28"/>
          <w:szCs w:val="28"/>
        </w:rPr>
        <w:t>Портала «Государственные и </w:t>
      </w:r>
      <w:r w:rsidR="00F14E65" w:rsidRPr="00391644">
        <w:rPr>
          <w:rFonts w:ascii="Times New Roman" w:eastAsiaTheme="minorEastAsia" w:hAnsi="Times New Roman"/>
          <w:sz w:val="28"/>
          <w:szCs w:val="28"/>
        </w:rPr>
        <w:t>муниципальные услуги (функции) в Санкт-Петербурге»</w:t>
      </w:r>
      <w:r w:rsidR="00F14E65" w:rsidRPr="00391644">
        <w:rPr>
          <w:rFonts w:ascii="Times New Roman" w:hAnsi="Times New Roman" w:cs="Times New Roman"/>
          <w:sz w:val="28"/>
          <w:szCs w:val="28"/>
        </w:rPr>
        <w:t xml:space="preserve">, в «Кабинете заявителя» </w:t>
      </w:r>
      <w:r w:rsidR="00391644" w:rsidRPr="00391644">
        <w:rPr>
          <w:rFonts w:ascii="Times New Roman" w:hAnsi="Times New Roman" w:cs="Times New Roman"/>
          <w:sz w:val="28"/>
          <w:szCs w:val="28"/>
        </w:rPr>
        <w:t xml:space="preserve">Единой </w:t>
      </w:r>
      <w:r w:rsidR="00D02BAC">
        <w:rPr>
          <w:rFonts w:ascii="Times New Roman" w:hAnsi="Times New Roman" w:cs="Times New Roman"/>
          <w:sz w:val="28"/>
          <w:szCs w:val="28"/>
        </w:rPr>
        <w:t xml:space="preserve">системы строительного комплекса </w:t>
      </w:r>
      <w:r w:rsidR="00F14E65" w:rsidRPr="00391644">
        <w:rPr>
          <w:rFonts w:ascii="Times New Roman" w:hAnsi="Times New Roman" w:cs="Times New Roman"/>
          <w:sz w:val="28"/>
          <w:szCs w:val="28"/>
        </w:rPr>
        <w:t>и в мобильных приложениях (при их наличии).</w:t>
      </w:r>
    </w:p>
    <w:p w:rsidR="001D0E98" w:rsidRDefault="00E76451" w:rsidP="003804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согласно </w:t>
      </w:r>
      <w:r w:rsidR="00D02BAC">
        <w:rPr>
          <w:rFonts w:ascii="Times New Roman" w:hAnsi="Times New Roman" w:cs="Times New Roman"/>
          <w:sz w:val="28"/>
          <w:szCs w:val="28"/>
        </w:rPr>
        <w:t>Регламен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ту в случае поступления в </w:t>
      </w:r>
      <w:r w:rsidR="00D02BAC">
        <w:rPr>
          <w:rFonts w:ascii="Times New Roman" w:hAnsi="Times New Roman" w:cs="Times New Roman"/>
          <w:sz w:val="28"/>
          <w:szCs w:val="28"/>
        </w:rPr>
        <w:t xml:space="preserve">Комитет по инвестициям Санкт-Петербурга </w:t>
      </w:r>
      <w:r w:rsidR="001D0E98" w:rsidRPr="001D0E98">
        <w:rPr>
          <w:rFonts w:ascii="Times New Roman" w:hAnsi="Times New Roman" w:cs="Times New Roman"/>
          <w:sz w:val="28"/>
          <w:szCs w:val="28"/>
        </w:rPr>
        <w:t>повторных заявлений о предоставлении государственной услуги, содержащих сведения, указанные в подпунктах 1-9 пункта 1 статьи 39.17 Земельного кодекса Российской Федерации, идентичные сведениям, указанным в ранее поступившем з</w:t>
      </w:r>
      <w:r w:rsidR="00391644">
        <w:rPr>
          <w:rFonts w:ascii="Times New Roman" w:hAnsi="Times New Roman" w:cs="Times New Roman"/>
          <w:sz w:val="28"/>
          <w:szCs w:val="28"/>
        </w:rPr>
        <w:t>аявлении</w:t>
      </w:r>
      <w:r>
        <w:rPr>
          <w:rFonts w:ascii="Times New Roman" w:hAnsi="Times New Roman" w:cs="Times New Roman"/>
          <w:sz w:val="28"/>
          <w:szCs w:val="28"/>
        </w:rPr>
        <w:t>, такие заявления регистрируются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повторно </w:t>
      </w:r>
      <w:r w:rsidR="001D0E98" w:rsidRPr="001D0E98">
        <w:rPr>
          <w:rFonts w:ascii="Times New Roman" w:hAnsi="Times New Roman" w:cs="Times New Roman"/>
          <w:sz w:val="28"/>
          <w:szCs w:val="28"/>
        </w:rPr>
        <w:t>с присвоением даты и номера первичного заявления.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E98" w:rsidRPr="001D0E98">
        <w:rPr>
          <w:rFonts w:ascii="Times New Roman" w:hAnsi="Times New Roman" w:cs="Times New Roman"/>
          <w:sz w:val="28"/>
          <w:szCs w:val="28"/>
        </w:rPr>
        <w:t>Закрепление</w:t>
      </w:r>
      <w:r>
        <w:rPr>
          <w:rFonts w:ascii="Times New Roman" w:hAnsi="Times New Roman" w:cs="Times New Roman"/>
          <w:sz w:val="28"/>
          <w:szCs w:val="28"/>
        </w:rPr>
        <w:t xml:space="preserve"> вышеизложенной процедуры в </w:t>
      </w:r>
      <w:r w:rsidR="001D0E98" w:rsidRPr="001D0E98">
        <w:rPr>
          <w:rFonts w:ascii="Times New Roman" w:hAnsi="Times New Roman" w:cs="Times New Roman"/>
          <w:sz w:val="28"/>
          <w:szCs w:val="28"/>
        </w:rPr>
        <w:t>Регламе</w:t>
      </w:r>
      <w:r w:rsidR="00B3518C">
        <w:rPr>
          <w:rFonts w:ascii="Times New Roman" w:hAnsi="Times New Roman" w:cs="Times New Roman"/>
          <w:sz w:val="28"/>
          <w:szCs w:val="28"/>
        </w:rPr>
        <w:t>нт</w:t>
      </w:r>
      <w:r w:rsidR="00F73416">
        <w:rPr>
          <w:rFonts w:ascii="Times New Roman" w:hAnsi="Times New Roman" w:cs="Times New Roman"/>
          <w:sz w:val="28"/>
          <w:szCs w:val="28"/>
        </w:rPr>
        <w:t>е</w:t>
      </w:r>
      <w:r w:rsidR="00B3518C">
        <w:rPr>
          <w:rFonts w:ascii="Times New Roman" w:hAnsi="Times New Roman" w:cs="Times New Roman"/>
          <w:sz w:val="28"/>
          <w:szCs w:val="28"/>
        </w:rPr>
        <w:t xml:space="preserve"> позволит сократить случаи з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лоупотребления правом отдельными инвесторами, направляющими </w:t>
      </w:r>
      <w:r>
        <w:rPr>
          <w:rFonts w:ascii="Times New Roman" w:hAnsi="Times New Roman" w:cs="Times New Roman"/>
          <w:sz w:val="28"/>
          <w:szCs w:val="28"/>
        </w:rPr>
        <w:t>повторные заявления о </w:t>
      </w:r>
      <w:r w:rsidR="001D0E98" w:rsidRPr="001D0E98"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z w:val="28"/>
          <w:szCs w:val="28"/>
        </w:rPr>
        <w:t>ставлении земельных участков до получения результатов</w:t>
      </w:r>
      <w:r w:rsidR="008F5909">
        <w:rPr>
          <w:rFonts w:ascii="Times New Roman" w:hAnsi="Times New Roman" w:cs="Times New Roman"/>
          <w:sz w:val="28"/>
          <w:szCs w:val="28"/>
        </w:rPr>
        <w:t xml:space="preserve"> рассмотрения предыдущих.</w:t>
      </w:r>
    </w:p>
    <w:p w:rsidR="001D0E98" w:rsidRPr="002C792A" w:rsidRDefault="003804C6" w:rsidP="003804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B3518C">
        <w:rPr>
          <w:rFonts w:ascii="Times New Roman" w:hAnsi="Times New Roman" w:cs="Times New Roman"/>
          <w:sz w:val="28"/>
          <w:szCs w:val="28"/>
        </w:rPr>
        <w:t>соответствует</w:t>
      </w:r>
      <w:r w:rsidR="008F5909">
        <w:rPr>
          <w:rFonts w:ascii="Times New Roman" w:hAnsi="Times New Roman" w:cs="Times New Roman"/>
          <w:sz w:val="28"/>
          <w:szCs w:val="28"/>
        </w:rPr>
        <w:t xml:space="preserve"> Земельному кодексу Российской Федерации, </w:t>
      </w:r>
      <w:r w:rsidR="00321D48">
        <w:rPr>
          <w:rFonts w:ascii="Times New Roman" w:hAnsi="Times New Roman" w:cs="Times New Roman"/>
          <w:sz w:val="28"/>
          <w:szCs w:val="28"/>
        </w:rPr>
        <w:t>Закону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 Сан</w:t>
      </w:r>
      <w:r>
        <w:rPr>
          <w:rFonts w:ascii="Times New Roman" w:hAnsi="Times New Roman" w:cs="Times New Roman"/>
          <w:sz w:val="28"/>
          <w:szCs w:val="28"/>
        </w:rPr>
        <w:t xml:space="preserve">кт-Петербурга 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от 26.05.2004 </w:t>
      </w:r>
      <w:r w:rsidR="00321D48">
        <w:rPr>
          <w:rFonts w:ascii="Times New Roman" w:hAnsi="Times New Roman" w:cs="Times New Roman"/>
          <w:sz w:val="28"/>
          <w:szCs w:val="28"/>
        </w:rPr>
        <w:t>№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 282-43 «</w:t>
      </w:r>
      <w:r w:rsidR="00321D4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D0E98" w:rsidRPr="001D0E98">
        <w:rPr>
          <w:rFonts w:ascii="Times New Roman" w:hAnsi="Times New Roman" w:cs="Times New Roman"/>
          <w:sz w:val="28"/>
          <w:szCs w:val="28"/>
        </w:rPr>
        <w:t>порядке предоставления объектов недвижимости,</w:t>
      </w:r>
      <w:r w:rsidR="001D0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находящихся в </w:t>
      </w:r>
      <w:r w:rsidR="001D0E98" w:rsidRPr="001D0E98">
        <w:rPr>
          <w:rFonts w:ascii="Times New Roman" w:hAnsi="Times New Roman" w:cs="Times New Roman"/>
          <w:sz w:val="28"/>
          <w:szCs w:val="28"/>
        </w:rPr>
        <w:t>собственности Санкт-Петербурга, для строительства, реко</w:t>
      </w:r>
      <w:r>
        <w:rPr>
          <w:rFonts w:ascii="Times New Roman" w:hAnsi="Times New Roman" w:cs="Times New Roman"/>
          <w:sz w:val="28"/>
          <w:szCs w:val="28"/>
        </w:rPr>
        <w:t>нструкции и </w:t>
      </w:r>
      <w:r w:rsidR="001D0E98" w:rsidRPr="001D0E98">
        <w:rPr>
          <w:rFonts w:ascii="Times New Roman" w:hAnsi="Times New Roman" w:cs="Times New Roman"/>
          <w:sz w:val="28"/>
          <w:szCs w:val="28"/>
        </w:rPr>
        <w:t>приспособления для современног</w:t>
      </w:r>
      <w:r w:rsidR="008F5909">
        <w:rPr>
          <w:rFonts w:ascii="Times New Roman" w:hAnsi="Times New Roman" w:cs="Times New Roman"/>
          <w:sz w:val="28"/>
          <w:szCs w:val="28"/>
        </w:rPr>
        <w:t xml:space="preserve">о использования», </w:t>
      </w:r>
      <w:r w:rsidR="00321D48">
        <w:rPr>
          <w:rFonts w:ascii="Times New Roman" w:hAnsi="Times New Roman" w:cs="Times New Roman"/>
          <w:sz w:val="28"/>
          <w:szCs w:val="28"/>
        </w:rPr>
        <w:t>постановлению</w:t>
      </w:r>
      <w:r w:rsidR="008F5909">
        <w:rPr>
          <w:rFonts w:ascii="Times New Roman" w:hAnsi="Times New Roman" w:cs="Times New Roman"/>
          <w:sz w:val="28"/>
          <w:szCs w:val="28"/>
        </w:rPr>
        <w:t xml:space="preserve"> Правительства Санкт</w:t>
      </w:r>
      <w:r w:rsidR="008F5909">
        <w:rPr>
          <w:rFonts w:ascii="Times New Roman" w:hAnsi="Times New Roman" w:cs="Times New Roman"/>
          <w:sz w:val="28"/>
          <w:szCs w:val="28"/>
        </w:rPr>
        <w:noBreakHyphen/>
      </w:r>
      <w:r w:rsidR="001D0E98" w:rsidRPr="001D0E98">
        <w:rPr>
          <w:rFonts w:ascii="Times New Roman" w:hAnsi="Times New Roman" w:cs="Times New Roman"/>
          <w:sz w:val="28"/>
          <w:szCs w:val="28"/>
        </w:rPr>
        <w:t>Петер</w:t>
      </w:r>
      <w:r w:rsidR="008F5909">
        <w:rPr>
          <w:rFonts w:ascii="Times New Roman" w:hAnsi="Times New Roman" w:cs="Times New Roman"/>
          <w:sz w:val="28"/>
          <w:szCs w:val="28"/>
        </w:rPr>
        <w:t xml:space="preserve">бурга </w:t>
      </w:r>
      <w:r w:rsidR="008E12C6">
        <w:rPr>
          <w:rFonts w:ascii="Times New Roman" w:hAnsi="Times New Roman" w:cs="Times New Roman"/>
          <w:sz w:val="28"/>
          <w:szCs w:val="28"/>
        </w:rPr>
        <w:br/>
      </w:r>
      <w:r w:rsidR="008F5909">
        <w:rPr>
          <w:rFonts w:ascii="Times New Roman" w:hAnsi="Times New Roman" w:cs="Times New Roman"/>
          <w:sz w:val="28"/>
          <w:szCs w:val="28"/>
        </w:rPr>
        <w:t xml:space="preserve">от 21.07.2015 № 656 </w:t>
      </w:r>
      <w:r w:rsidR="00321D48">
        <w:rPr>
          <w:rFonts w:ascii="Times New Roman" w:hAnsi="Times New Roman" w:cs="Times New Roman"/>
          <w:sz w:val="28"/>
          <w:szCs w:val="28"/>
        </w:rPr>
        <w:t>«Об</w:t>
      </w:r>
      <w:r w:rsidR="008F5909">
        <w:rPr>
          <w:rFonts w:ascii="Times New Roman" w:hAnsi="Times New Roman" w:cs="Times New Roman"/>
          <w:sz w:val="28"/>
          <w:szCs w:val="28"/>
        </w:rPr>
        <w:t xml:space="preserve"> утверждении Положения о </w:t>
      </w:r>
      <w:r w:rsidR="001D0E98" w:rsidRPr="001D0E98">
        <w:rPr>
          <w:rFonts w:ascii="Times New Roman" w:hAnsi="Times New Roman" w:cs="Times New Roman"/>
          <w:sz w:val="28"/>
          <w:szCs w:val="28"/>
        </w:rPr>
        <w:t>порядке взаимодействия исполнительных органов государственной власти Са</w:t>
      </w:r>
      <w:r w:rsidR="00321D48">
        <w:rPr>
          <w:rFonts w:ascii="Times New Roman" w:hAnsi="Times New Roman" w:cs="Times New Roman"/>
          <w:sz w:val="28"/>
          <w:szCs w:val="28"/>
        </w:rPr>
        <w:t>нкт-Петербурга при подготовке и </w:t>
      </w:r>
      <w:r w:rsidR="001D0E98" w:rsidRPr="001D0E98">
        <w:rPr>
          <w:rFonts w:ascii="Times New Roman" w:hAnsi="Times New Roman" w:cs="Times New Roman"/>
          <w:sz w:val="28"/>
          <w:szCs w:val="28"/>
        </w:rPr>
        <w:t>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</w:t>
      </w:r>
      <w:r w:rsidR="008F5909">
        <w:rPr>
          <w:rFonts w:ascii="Times New Roman" w:hAnsi="Times New Roman" w:cs="Times New Roman"/>
          <w:sz w:val="28"/>
          <w:szCs w:val="28"/>
        </w:rPr>
        <w:t>о использования», иным</w:t>
      </w:r>
      <w:r w:rsidR="001D0E98" w:rsidRPr="001D0E98">
        <w:rPr>
          <w:rFonts w:ascii="Times New Roman" w:hAnsi="Times New Roman" w:cs="Times New Roman"/>
          <w:sz w:val="28"/>
          <w:szCs w:val="28"/>
        </w:rPr>
        <w:t xml:space="preserve"> правовым</w:t>
      </w:r>
      <w:r w:rsidR="008F5909">
        <w:rPr>
          <w:rFonts w:ascii="Times New Roman" w:hAnsi="Times New Roman" w:cs="Times New Roman"/>
          <w:sz w:val="28"/>
          <w:szCs w:val="28"/>
        </w:rPr>
        <w:t xml:space="preserve"> актам</w:t>
      </w:r>
      <w:r w:rsidR="00321D48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B93E40">
        <w:rPr>
          <w:rFonts w:ascii="Times New Roman" w:hAnsi="Times New Roman" w:cs="Times New Roman"/>
          <w:sz w:val="28"/>
          <w:szCs w:val="28"/>
        </w:rPr>
        <w:br/>
      </w:r>
      <w:r w:rsidR="00321D48">
        <w:rPr>
          <w:rFonts w:ascii="Times New Roman" w:hAnsi="Times New Roman" w:cs="Times New Roman"/>
          <w:sz w:val="28"/>
          <w:szCs w:val="28"/>
        </w:rPr>
        <w:t>и </w:t>
      </w:r>
      <w:r w:rsidR="001D0E98" w:rsidRPr="001D0E98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166531" w:rsidRPr="007133F6" w:rsidRDefault="008F5909" w:rsidP="005477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Регламента </w:t>
      </w:r>
      <w:r w:rsidR="00166531" w:rsidRPr="007133F6">
        <w:rPr>
          <w:rFonts w:ascii="Times New Roman" w:hAnsi="Times New Roman" w:cs="Times New Roman"/>
          <w:sz w:val="28"/>
          <w:szCs w:val="28"/>
        </w:rPr>
        <w:t>не приведет к</w:t>
      </w:r>
      <w:r w:rsidR="00F76694">
        <w:rPr>
          <w:rFonts w:ascii="Times New Roman" w:hAnsi="Times New Roman" w:cs="Times New Roman"/>
          <w:sz w:val="28"/>
          <w:szCs w:val="28"/>
        </w:rPr>
        <w:t xml:space="preserve"> увеличению расходов бюджета </w:t>
      </w:r>
      <w:r w:rsidR="00321D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Санкт-Петербурга, в отношении Регламента </w:t>
      </w:r>
      <w:r w:rsidR="00166531" w:rsidRPr="007133F6">
        <w:rPr>
          <w:rFonts w:ascii="Times New Roman" w:hAnsi="Times New Roman" w:cs="Times New Roman"/>
          <w:sz w:val="28"/>
          <w:szCs w:val="28"/>
        </w:rPr>
        <w:t xml:space="preserve">разработка медиа-плана, включая информационно-рекламное сопровождение,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166531" w:rsidRPr="007133F6" w:rsidRDefault="00166531" w:rsidP="0054772D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3F6">
        <w:rPr>
          <w:rFonts w:ascii="Times New Roman" w:hAnsi="Times New Roman" w:cs="Times New Roman"/>
          <w:sz w:val="28"/>
          <w:szCs w:val="28"/>
        </w:rPr>
        <w:t>Акты, подлежащие признанию утратившими силу, приостановлению, изменению, дополнению или</w:t>
      </w:r>
      <w:r w:rsidR="008F5909">
        <w:rPr>
          <w:rFonts w:ascii="Times New Roman" w:hAnsi="Times New Roman" w:cs="Times New Roman"/>
          <w:sz w:val="28"/>
          <w:szCs w:val="28"/>
        </w:rPr>
        <w:t xml:space="preserve"> разработке в связи с утверждением Регламента, </w:t>
      </w:r>
      <w:r w:rsidRPr="007133F6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166531" w:rsidRDefault="00166531" w:rsidP="0054772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47C2" w:rsidRPr="007133F6" w:rsidRDefault="007D47C2" w:rsidP="0054772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6531" w:rsidRPr="008F5909" w:rsidRDefault="00166531" w:rsidP="008F59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909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166531" w:rsidRPr="008F5909" w:rsidRDefault="00166531" w:rsidP="008F59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909">
        <w:rPr>
          <w:rFonts w:ascii="Times New Roman" w:hAnsi="Times New Roman" w:cs="Times New Roman"/>
          <w:b/>
          <w:sz w:val="28"/>
          <w:szCs w:val="28"/>
        </w:rPr>
        <w:t>по инвестициям Санкт-Пе</w:t>
      </w:r>
      <w:r w:rsidR="004947D4" w:rsidRPr="008F5909">
        <w:rPr>
          <w:rFonts w:ascii="Times New Roman" w:hAnsi="Times New Roman" w:cs="Times New Roman"/>
          <w:b/>
          <w:sz w:val="28"/>
          <w:szCs w:val="28"/>
        </w:rPr>
        <w:t>тербур</w:t>
      </w:r>
      <w:r w:rsidR="008F5909">
        <w:rPr>
          <w:rFonts w:ascii="Times New Roman" w:hAnsi="Times New Roman" w:cs="Times New Roman"/>
          <w:b/>
          <w:sz w:val="28"/>
          <w:szCs w:val="28"/>
        </w:rPr>
        <w:t xml:space="preserve">га  </w:t>
      </w:r>
      <w:r w:rsidR="008F5909">
        <w:rPr>
          <w:rFonts w:ascii="Times New Roman" w:hAnsi="Times New Roman" w:cs="Times New Roman"/>
          <w:b/>
          <w:sz w:val="28"/>
          <w:szCs w:val="28"/>
        </w:rPr>
        <w:tab/>
      </w:r>
      <w:r w:rsidR="008F5909">
        <w:rPr>
          <w:rFonts w:ascii="Times New Roman" w:hAnsi="Times New Roman" w:cs="Times New Roman"/>
          <w:b/>
          <w:sz w:val="28"/>
          <w:szCs w:val="28"/>
        </w:rPr>
        <w:tab/>
      </w:r>
      <w:r w:rsidR="008F5909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8F5909">
        <w:rPr>
          <w:rFonts w:ascii="Times New Roman" w:hAnsi="Times New Roman" w:cs="Times New Roman"/>
          <w:b/>
          <w:sz w:val="28"/>
          <w:szCs w:val="28"/>
        </w:rPr>
        <w:tab/>
        <w:t xml:space="preserve">     Р.А.</w:t>
      </w:r>
      <w:r w:rsidR="00F76694" w:rsidRPr="008F5909">
        <w:rPr>
          <w:rFonts w:ascii="Times New Roman" w:hAnsi="Times New Roman" w:cs="Times New Roman"/>
          <w:b/>
          <w:sz w:val="28"/>
          <w:szCs w:val="28"/>
        </w:rPr>
        <w:t>Голованов</w:t>
      </w:r>
    </w:p>
    <w:p w:rsidR="00166531" w:rsidRPr="008F5909" w:rsidRDefault="00166531" w:rsidP="008F5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66531" w:rsidRPr="008F5909" w:rsidSect="008F5909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D8E" w:rsidRDefault="00784D8E" w:rsidP="008F5909">
      <w:pPr>
        <w:spacing w:after="0" w:line="240" w:lineRule="auto"/>
      </w:pPr>
      <w:r>
        <w:separator/>
      </w:r>
    </w:p>
  </w:endnote>
  <w:endnote w:type="continuationSeparator" w:id="0">
    <w:p w:rsidR="00784D8E" w:rsidRDefault="00784D8E" w:rsidP="008F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D8E" w:rsidRDefault="00784D8E" w:rsidP="008F5909">
      <w:pPr>
        <w:spacing w:after="0" w:line="240" w:lineRule="auto"/>
      </w:pPr>
      <w:r>
        <w:separator/>
      </w:r>
    </w:p>
  </w:footnote>
  <w:footnote w:type="continuationSeparator" w:id="0">
    <w:p w:rsidR="00784D8E" w:rsidRDefault="00784D8E" w:rsidP="008F5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6399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F5909" w:rsidRPr="008F5909" w:rsidRDefault="008F5909">
        <w:pPr>
          <w:pStyle w:val="a5"/>
          <w:jc w:val="center"/>
          <w:rPr>
            <w:rFonts w:ascii="Times New Roman" w:hAnsi="Times New Roman" w:cs="Times New Roman"/>
          </w:rPr>
        </w:pPr>
        <w:r w:rsidRPr="008F5909">
          <w:rPr>
            <w:rFonts w:ascii="Times New Roman" w:hAnsi="Times New Roman" w:cs="Times New Roman"/>
          </w:rPr>
          <w:fldChar w:fldCharType="begin"/>
        </w:r>
        <w:r w:rsidRPr="008F5909">
          <w:rPr>
            <w:rFonts w:ascii="Times New Roman" w:hAnsi="Times New Roman" w:cs="Times New Roman"/>
          </w:rPr>
          <w:instrText>PAGE   \* MERGEFORMAT</w:instrText>
        </w:r>
        <w:r w:rsidRPr="008F5909">
          <w:rPr>
            <w:rFonts w:ascii="Times New Roman" w:hAnsi="Times New Roman" w:cs="Times New Roman"/>
          </w:rPr>
          <w:fldChar w:fldCharType="separate"/>
        </w:r>
        <w:r w:rsidR="00156C05">
          <w:rPr>
            <w:rFonts w:ascii="Times New Roman" w:hAnsi="Times New Roman" w:cs="Times New Roman"/>
            <w:noProof/>
          </w:rPr>
          <w:t>2</w:t>
        </w:r>
        <w:r w:rsidRPr="008F5909">
          <w:rPr>
            <w:rFonts w:ascii="Times New Roman" w:hAnsi="Times New Roman" w:cs="Times New Roman"/>
          </w:rPr>
          <w:fldChar w:fldCharType="end"/>
        </w:r>
      </w:p>
    </w:sdtContent>
  </w:sdt>
  <w:p w:rsidR="008F5909" w:rsidRDefault="008F59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BC"/>
    <w:rsid w:val="000A054A"/>
    <w:rsid w:val="000F0621"/>
    <w:rsid w:val="00156C05"/>
    <w:rsid w:val="00166531"/>
    <w:rsid w:val="001925BB"/>
    <w:rsid w:val="00192623"/>
    <w:rsid w:val="001D0E98"/>
    <w:rsid w:val="0023375E"/>
    <w:rsid w:val="00270603"/>
    <w:rsid w:val="002770BD"/>
    <w:rsid w:val="002B5CFB"/>
    <w:rsid w:val="002C792A"/>
    <w:rsid w:val="00321D48"/>
    <w:rsid w:val="00345FA5"/>
    <w:rsid w:val="003804C6"/>
    <w:rsid w:val="00391644"/>
    <w:rsid w:val="003E3924"/>
    <w:rsid w:val="003E76AC"/>
    <w:rsid w:val="004947D4"/>
    <w:rsid w:val="00544AB5"/>
    <w:rsid w:val="0054772D"/>
    <w:rsid w:val="005729A6"/>
    <w:rsid w:val="00602278"/>
    <w:rsid w:val="00620B87"/>
    <w:rsid w:val="00671B1A"/>
    <w:rsid w:val="00690A0A"/>
    <w:rsid w:val="007133F6"/>
    <w:rsid w:val="00784D8E"/>
    <w:rsid w:val="007945F7"/>
    <w:rsid w:val="007971BC"/>
    <w:rsid w:val="007D1B01"/>
    <w:rsid w:val="007D47C2"/>
    <w:rsid w:val="00866137"/>
    <w:rsid w:val="00875B5C"/>
    <w:rsid w:val="008D6251"/>
    <w:rsid w:val="008E12C6"/>
    <w:rsid w:val="008F5909"/>
    <w:rsid w:val="0092025F"/>
    <w:rsid w:val="00A94DFE"/>
    <w:rsid w:val="00AD1269"/>
    <w:rsid w:val="00B0005B"/>
    <w:rsid w:val="00B3518C"/>
    <w:rsid w:val="00B93E40"/>
    <w:rsid w:val="00BA5764"/>
    <w:rsid w:val="00BA60EE"/>
    <w:rsid w:val="00BF512F"/>
    <w:rsid w:val="00CA6969"/>
    <w:rsid w:val="00CE2FAC"/>
    <w:rsid w:val="00D02BAC"/>
    <w:rsid w:val="00D03D5C"/>
    <w:rsid w:val="00D262D9"/>
    <w:rsid w:val="00E71EFA"/>
    <w:rsid w:val="00E76451"/>
    <w:rsid w:val="00ED64E6"/>
    <w:rsid w:val="00F14E65"/>
    <w:rsid w:val="00F53D3C"/>
    <w:rsid w:val="00F73416"/>
    <w:rsid w:val="00F7526B"/>
    <w:rsid w:val="00F76694"/>
    <w:rsid w:val="00F96301"/>
    <w:rsid w:val="00FC14FF"/>
    <w:rsid w:val="00FD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9657F-ECDE-461A-9401-A16340A8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53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66531"/>
    <w:rPr>
      <w:color w:val="0000FF" w:themeColor="hyperlink"/>
      <w:u w:val="single"/>
    </w:rPr>
  </w:style>
  <w:style w:type="character" w:customStyle="1" w:styleId="blk">
    <w:name w:val="blk"/>
    <w:basedOn w:val="a0"/>
    <w:rsid w:val="00BA60EE"/>
  </w:style>
  <w:style w:type="paragraph" w:customStyle="1" w:styleId="ConsPlusNormal">
    <w:name w:val="ConsPlusNormal"/>
    <w:rsid w:val="005477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8F5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909"/>
  </w:style>
  <w:style w:type="paragraph" w:styleId="a7">
    <w:name w:val="footer"/>
    <w:basedOn w:val="a"/>
    <w:link w:val="a8"/>
    <w:uiPriority w:val="99"/>
    <w:unhideWhenUsed/>
    <w:rsid w:val="008F5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5909"/>
  </w:style>
  <w:style w:type="paragraph" w:styleId="a9">
    <w:name w:val="Balloon Text"/>
    <w:basedOn w:val="a"/>
    <w:link w:val="aa"/>
    <w:uiPriority w:val="99"/>
    <w:semiHidden/>
    <w:unhideWhenUsed/>
    <w:rsid w:val="00B93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3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9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3829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Ворожцов</dc:creator>
  <cp:lastModifiedBy>Петунов Андрей Анатольевич</cp:lastModifiedBy>
  <cp:revision>2</cp:revision>
  <cp:lastPrinted>2021-01-25T09:48:00Z</cp:lastPrinted>
  <dcterms:created xsi:type="dcterms:W3CDTF">2021-01-25T10:25:00Z</dcterms:created>
  <dcterms:modified xsi:type="dcterms:W3CDTF">2021-01-25T10:25:00Z</dcterms:modified>
</cp:coreProperties>
</file>