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438" w:rsidRDefault="000C7438" w:rsidP="000C7438">
      <w:pPr>
        <w:jc w:val="center"/>
        <w:rPr>
          <w:b/>
        </w:rPr>
      </w:pPr>
    </w:p>
    <w:p w:rsidR="000C7438" w:rsidRDefault="000C7438" w:rsidP="000C7438">
      <w:pPr>
        <w:jc w:val="center"/>
        <w:rPr>
          <w:b/>
        </w:rPr>
      </w:pPr>
    </w:p>
    <w:p w:rsidR="000C7438" w:rsidRDefault="000C7438" w:rsidP="000C7438">
      <w:pPr>
        <w:jc w:val="center"/>
        <w:rPr>
          <w:b/>
        </w:rPr>
      </w:pPr>
    </w:p>
    <w:p w:rsidR="000C7438" w:rsidRDefault="000C7438" w:rsidP="000C7438">
      <w:pPr>
        <w:jc w:val="center"/>
        <w:rPr>
          <w:b/>
        </w:rPr>
      </w:pPr>
    </w:p>
    <w:p w:rsidR="000C7438" w:rsidRDefault="000C7438" w:rsidP="000C7438">
      <w:pPr>
        <w:jc w:val="center"/>
        <w:rPr>
          <w:b/>
        </w:rPr>
      </w:pPr>
    </w:p>
    <w:p w:rsidR="000C7438" w:rsidRDefault="000C7438" w:rsidP="000C7438">
      <w:pPr>
        <w:jc w:val="center"/>
        <w:rPr>
          <w:b/>
        </w:rPr>
      </w:pPr>
      <w:r>
        <w:rPr>
          <w:b/>
        </w:rPr>
        <w:t xml:space="preserve">проект </w:t>
      </w:r>
    </w:p>
    <w:p w:rsidR="000C7438" w:rsidRDefault="000C7438" w:rsidP="000C7438">
      <w:pPr>
        <w:jc w:val="center"/>
        <w:rPr>
          <w:b/>
        </w:rPr>
      </w:pPr>
      <w:r>
        <w:rPr>
          <w:b/>
        </w:rPr>
        <w:t>распоряжения администрации Петродворцового района Санкт-Петербурга</w:t>
      </w:r>
    </w:p>
    <w:p w:rsidR="000C7438" w:rsidRDefault="000C7438" w:rsidP="000C7438">
      <w:pPr>
        <w:jc w:val="both"/>
        <w:rPr>
          <w:b/>
        </w:rPr>
      </w:pPr>
    </w:p>
    <w:p w:rsidR="00BE66CC" w:rsidRDefault="00BE66CC" w:rsidP="00D91780">
      <w:pPr>
        <w:pStyle w:val="3"/>
        <w:ind w:right="-94"/>
        <w:jc w:val="both"/>
      </w:pPr>
    </w:p>
    <w:p w:rsidR="00BE66CC" w:rsidRDefault="00BE66CC" w:rsidP="00D91780">
      <w:pPr>
        <w:pStyle w:val="3"/>
        <w:ind w:right="-94"/>
        <w:jc w:val="both"/>
      </w:pPr>
    </w:p>
    <w:p w:rsidR="00BE66CC" w:rsidRDefault="00BE66CC" w:rsidP="00D91780">
      <w:pPr>
        <w:pStyle w:val="3"/>
        <w:ind w:right="-94"/>
        <w:jc w:val="both"/>
      </w:pPr>
    </w:p>
    <w:p w:rsidR="00BE66CC" w:rsidRDefault="00BE66CC" w:rsidP="00D91780">
      <w:pPr>
        <w:pStyle w:val="3"/>
        <w:ind w:right="-94"/>
        <w:jc w:val="both"/>
      </w:pPr>
    </w:p>
    <w:p w:rsidR="00BE66CC" w:rsidRDefault="00BE66CC" w:rsidP="00D91780">
      <w:pPr>
        <w:pStyle w:val="3"/>
        <w:ind w:right="-94"/>
        <w:jc w:val="both"/>
      </w:pPr>
      <w:bookmarkStart w:id="0" w:name="_GoBack"/>
      <w:bookmarkEnd w:id="0"/>
    </w:p>
    <w:p w:rsidR="00BE66CC" w:rsidRDefault="00BE66CC" w:rsidP="00D91780">
      <w:pPr>
        <w:pStyle w:val="3"/>
        <w:ind w:right="-94"/>
        <w:jc w:val="both"/>
      </w:pPr>
    </w:p>
    <w:p w:rsidR="00D91780" w:rsidRDefault="00D91780" w:rsidP="00D91780">
      <w:pPr>
        <w:pStyle w:val="3"/>
        <w:ind w:right="-94"/>
        <w:jc w:val="both"/>
      </w:pPr>
    </w:p>
    <w:p w:rsidR="00D91780" w:rsidRDefault="00D91780" w:rsidP="00D91780">
      <w:pPr>
        <w:pStyle w:val="3"/>
        <w:ind w:right="-94"/>
        <w:jc w:val="both"/>
      </w:pPr>
    </w:p>
    <w:p w:rsidR="00D91780" w:rsidRDefault="00D91780" w:rsidP="00D91780">
      <w:pPr>
        <w:pStyle w:val="3"/>
        <w:ind w:right="-94"/>
        <w:jc w:val="both"/>
      </w:pPr>
    </w:p>
    <w:p w:rsidR="00C43673" w:rsidRDefault="00D91780" w:rsidP="00D91780">
      <w:pPr>
        <w:pStyle w:val="3"/>
        <w:ind w:right="-94"/>
        <w:jc w:val="both"/>
      </w:pPr>
      <w:r>
        <w:t xml:space="preserve">О признании </w:t>
      </w:r>
      <w:proofErr w:type="gramStart"/>
      <w:r>
        <w:t>утратившими</w:t>
      </w:r>
      <w:proofErr w:type="gramEnd"/>
      <w:r>
        <w:t xml:space="preserve"> силу </w:t>
      </w:r>
    </w:p>
    <w:p w:rsidR="00C43673" w:rsidRDefault="00D91780" w:rsidP="00D91780">
      <w:pPr>
        <w:pStyle w:val="3"/>
        <w:ind w:right="-94"/>
        <w:jc w:val="both"/>
      </w:pPr>
      <w:r>
        <w:t xml:space="preserve">некоторых </w:t>
      </w:r>
      <w:r w:rsidRPr="00BD329F">
        <w:t>распоряжени</w:t>
      </w:r>
      <w:r>
        <w:t>й</w:t>
      </w:r>
      <w:r w:rsidRPr="00BD329F">
        <w:t xml:space="preserve"> администрации </w:t>
      </w:r>
    </w:p>
    <w:p w:rsidR="00D91780" w:rsidRPr="00BD329F" w:rsidRDefault="00D91780" w:rsidP="00D91780">
      <w:pPr>
        <w:pStyle w:val="3"/>
        <w:ind w:right="-94"/>
        <w:jc w:val="both"/>
      </w:pPr>
      <w:r w:rsidRPr="00BD329F">
        <w:t>Петродворцового района</w:t>
      </w:r>
      <w:r>
        <w:t xml:space="preserve"> </w:t>
      </w:r>
      <w:r w:rsidRPr="00BD329F">
        <w:t xml:space="preserve">Санкт-Петербурга </w:t>
      </w:r>
    </w:p>
    <w:p w:rsidR="00D91780" w:rsidRDefault="00D91780" w:rsidP="00D91780"/>
    <w:p w:rsidR="00D91780" w:rsidRDefault="00D91780" w:rsidP="00D91780">
      <w:pPr>
        <w:ind w:firstLine="567"/>
        <w:jc w:val="both"/>
      </w:pPr>
      <w:r>
        <w:t>В соответствии с Федеральным законом от 28.01.2020 № 4-ФЗ «О внесении изменений в статьи 161 и 163 Жилищного кодекса Российской Федерации»:</w:t>
      </w:r>
    </w:p>
    <w:p w:rsidR="00D91780" w:rsidRDefault="00D91780" w:rsidP="00D91780">
      <w:pPr>
        <w:ind w:firstLine="567"/>
        <w:jc w:val="both"/>
      </w:pPr>
      <w:r>
        <w:t xml:space="preserve">1. Признать утратившими силу: </w:t>
      </w:r>
    </w:p>
    <w:p w:rsidR="00D91780" w:rsidRDefault="00D91780" w:rsidP="00D91780">
      <w:pPr>
        <w:ind w:firstLine="567"/>
        <w:jc w:val="both"/>
      </w:pPr>
      <w:proofErr w:type="gramStart"/>
      <w:r>
        <w:t xml:space="preserve">распоряжение администрации Петродворцового района Санкт-Петербурга </w:t>
      </w:r>
      <w:r w:rsidR="00FE665E">
        <w:t xml:space="preserve">                           </w:t>
      </w:r>
      <w:r>
        <w:t xml:space="preserve">от 17.04.2012 № 478 </w:t>
      </w:r>
      <w:r w:rsidRPr="00EA5059">
        <w:t>«О</w:t>
      </w:r>
      <w:r>
        <w:t>б утверждении Положения о порядке проведения открытых конкурсов по отбору управляющих организаций для управления многоквартирными домами, все помещения в которых находятся в собственности Санкт-Петербурга, а также о порядке выбора управляющих организаций без проведения указанных конкурсов</w:t>
      </w:r>
      <w:r w:rsidR="00FE665E">
        <w:t xml:space="preserve">                      </w:t>
      </w:r>
      <w:r>
        <w:t xml:space="preserve"> в случае, если указанные конкурсы в соответствии с законодательством признаны несостоявшимися».</w:t>
      </w:r>
      <w:proofErr w:type="gramEnd"/>
    </w:p>
    <w:p w:rsidR="00D91780" w:rsidRDefault="00D91780" w:rsidP="00D91780">
      <w:pPr>
        <w:ind w:firstLine="567"/>
        <w:jc w:val="both"/>
      </w:pPr>
      <w:r>
        <w:t xml:space="preserve">распоряжение администрации Петродворцового района Санкт-Петербурга </w:t>
      </w:r>
      <w:r w:rsidR="00FE665E">
        <w:t xml:space="preserve">                        </w:t>
      </w:r>
      <w:r>
        <w:t xml:space="preserve">от 28.06.2012 № 852 </w:t>
      </w:r>
      <w:r w:rsidRPr="00EA5059">
        <w:t>«</w:t>
      </w:r>
      <w:r>
        <w:t>О внесении изменений в распоряжение администрации Петродворцового района Санкт-Петербурга от 17.04.2012 № 478».</w:t>
      </w:r>
    </w:p>
    <w:p w:rsidR="00D91780" w:rsidRDefault="00D91780" w:rsidP="00D91780">
      <w:pPr>
        <w:ind w:firstLine="567"/>
        <w:jc w:val="both"/>
      </w:pPr>
      <w:r>
        <w:t xml:space="preserve">распоряжение администрации Петродворцового района Санкт-Петербурга </w:t>
      </w:r>
      <w:r w:rsidR="00FE665E">
        <w:t xml:space="preserve">                         </w:t>
      </w:r>
      <w:r>
        <w:t xml:space="preserve">от 09.11.2012 № 1662 </w:t>
      </w:r>
      <w:r w:rsidRPr="00EA5059">
        <w:t>«</w:t>
      </w:r>
      <w:r>
        <w:t>О внесении изменений в распоряжение администрации Петродворцового района Санкт-Петербурга от 17.04.2012 № 478».</w:t>
      </w:r>
    </w:p>
    <w:p w:rsidR="00D91780" w:rsidRDefault="00D91780" w:rsidP="00D91780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2. </w:t>
      </w:r>
      <w:proofErr w:type="gramStart"/>
      <w:r>
        <w:rPr>
          <w:color w:val="000000"/>
        </w:rPr>
        <w:t>Контроль за</w:t>
      </w:r>
      <w:proofErr w:type="gramEnd"/>
      <w:r>
        <w:rPr>
          <w:color w:val="000000"/>
        </w:rPr>
        <w:t xml:space="preserve"> выполнением распоряжения возложить на заместителя главы администрации Дмитриеву Н.А.</w:t>
      </w:r>
    </w:p>
    <w:p w:rsidR="00D91780" w:rsidRDefault="00D91780" w:rsidP="00D91780">
      <w:pPr>
        <w:ind w:firstLine="567"/>
        <w:jc w:val="both"/>
        <w:rPr>
          <w:color w:val="000000"/>
        </w:rPr>
      </w:pPr>
    </w:p>
    <w:p w:rsidR="00D91780" w:rsidRDefault="00D91780" w:rsidP="00D91780">
      <w:pPr>
        <w:ind w:firstLine="567"/>
        <w:jc w:val="both"/>
        <w:rPr>
          <w:color w:val="000000"/>
        </w:rPr>
      </w:pPr>
    </w:p>
    <w:p w:rsidR="00D91780" w:rsidRPr="00A35553" w:rsidRDefault="00D91780" w:rsidP="00D91780">
      <w:pPr>
        <w:jc w:val="both"/>
        <w:rPr>
          <w:b/>
        </w:rPr>
      </w:pPr>
      <w:r>
        <w:rPr>
          <w:b/>
        </w:rPr>
        <w:t xml:space="preserve">Глава </w:t>
      </w:r>
      <w:r w:rsidRPr="00867447">
        <w:rPr>
          <w:b/>
        </w:rPr>
        <w:t xml:space="preserve">администрации                                              </w:t>
      </w:r>
      <w:r>
        <w:rPr>
          <w:b/>
        </w:rPr>
        <w:t xml:space="preserve">        </w:t>
      </w:r>
      <w:r w:rsidRPr="00867447">
        <w:rPr>
          <w:b/>
        </w:rPr>
        <w:t xml:space="preserve">                 </w:t>
      </w:r>
      <w:r>
        <w:rPr>
          <w:b/>
        </w:rPr>
        <w:t xml:space="preserve">    </w:t>
      </w:r>
      <w:r w:rsidRPr="00867447">
        <w:rPr>
          <w:b/>
        </w:rPr>
        <w:t xml:space="preserve">                   </w:t>
      </w:r>
      <w:r>
        <w:rPr>
          <w:b/>
        </w:rPr>
        <w:t>Д.А. Попов</w:t>
      </w:r>
    </w:p>
    <w:sectPr w:rsidR="00D91780" w:rsidRPr="00A355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780"/>
    <w:rsid w:val="000C7438"/>
    <w:rsid w:val="006D17AB"/>
    <w:rsid w:val="00BB2658"/>
    <w:rsid w:val="00BE66CC"/>
    <w:rsid w:val="00C43673"/>
    <w:rsid w:val="00D91780"/>
    <w:rsid w:val="00FE6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7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semiHidden/>
    <w:unhideWhenUsed/>
    <w:rsid w:val="00D91780"/>
    <w:pPr>
      <w:ind w:right="4679"/>
    </w:pPr>
    <w:rPr>
      <w:b/>
    </w:rPr>
  </w:style>
  <w:style w:type="character" w:customStyle="1" w:styleId="30">
    <w:name w:val="Основной текст 3 Знак"/>
    <w:basedOn w:val="a0"/>
    <w:link w:val="3"/>
    <w:semiHidden/>
    <w:rsid w:val="00D91780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D917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7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semiHidden/>
    <w:unhideWhenUsed/>
    <w:rsid w:val="00D91780"/>
    <w:pPr>
      <w:ind w:right="4679"/>
    </w:pPr>
    <w:rPr>
      <w:b/>
    </w:rPr>
  </w:style>
  <w:style w:type="character" w:customStyle="1" w:styleId="30">
    <w:name w:val="Основной текст 3 Знак"/>
    <w:basedOn w:val="a0"/>
    <w:link w:val="3"/>
    <w:semiHidden/>
    <w:rsid w:val="00D91780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D917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4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spartak</dc:creator>
  <cp:lastModifiedBy>spartak</cp:lastModifiedBy>
  <cp:revision>2</cp:revision>
  <cp:lastPrinted>2021-01-13T14:08:00Z</cp:lastPrinted>
  <dcterms:created xsi:type="dcterms:W3CDTF">2021-01-15T10:16:00Z</dcterms:created>
  <dcterms:modified xsi:type="dcterms:W3CDTF">2021-01-15T10:16:00Z</dcterms:modified>
</cp:coreProperties>
</file>