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D6D88" w14:textId="77777777" w:rsidR="005A5858" w:rsidRPr="00841662" w:rsidRDefault="005A5858" w:rsidP="00370993">
      <w:pPr>
        <w:widowControl w:val="0"/>
        <w:autoSpaceDE w:val="0"/>
        <w:autoSpaceDN w:val="0"/>
        <w:ind w:left="5812"/>
        <w:rPr>
          <w:sz w:val="24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Pr="00841662">
        <w:rPr>
          <w:sz w:val="24"/>
        </w:rPr>
        <w:t>Приложение</w:t>
      </w:r>
    </w:p>
    <w:p w14:paraId="2A300566" w14:textId="77777777" w:rsidR="005A5858" w:rsidRPr="00841662" w:rsidRDefault="005A5858" w:rsidP="00370993">
      <w:pPr>
        <w:widowControl w:val="0"/>
        <w:autoSpaceDE w:val="0"/>
        <w:autoSpaceDN w:val="0"/>
        <w:ind w:left="5812"/>
        <w:rPr>
          <w:sz w:val="24"/>
        </w:rPr>
      </w:pPr>
      <w:r w:rsidRPr="00841662">
        <w:rPr>
          <w:sz w:val="24"/>
        </w:rPr>
        <w:t>к постановлению</w:t>
      </w:r>
    </w:p>
    <w:p w14:paraId="0F4BF1CD" w14:textId="77777777" w:rsidR="005A5858" w:rsidRPr="00841662" w:rsidRDefault="005A5858" w:rsidP="00370993">
      <w:pPr>
        <w:widowControl w:val="0"/>
        <w:autoSpaceDE w:val="0"/>
        <w:autoSpaceDN w:val="0"/>
        <w:ind w:left="5812"/>
        <w:rPr>
          <w:sz w:val="24"/>
        </w:rPr>
      </w:pPr>
      <w:r w:rsidRPr="00841662">
        <w:rPr>
          <w:sz w:val="24"/>
        </w:rPr>
        <w:t>Правительства Санкт-Петербурга</w:t>
      </w:r>
    </w:p>
    <w:p w14:paraId="6F87ED7B" w14:textId="77777777" w:rsidR="005A5858" w:rsidRPr="00841662" w:rsidRDefault="005A5858" w:rsidP="00370993">
      <w:pPr>
        <w:widowControl w:val="0"/>
        <w:autoSpaceDE w:val="0"/>
        <w:autoSpaceDN w:val="0"/>
        <w:ind w:left="5812"/>
        <w:rPr>
          <w:sz w:val="24"/>
        </w:rPr>
      </w:pPr>
      <w:r w:rsidRPr="00841662">
        <w:rPr>
          <w:sz w:val="24"/>
        </w:rPr>
        <w:t>от _____________ № __________</w:t>
      </w:r>
    </w:p>
    <w:p w14:paraId="4CAE87BC" w14:textId="0492A631" w:rsidR="005A5858" w:rsidRDefault="005A5858" w:rsidP="00370993">
      <w:pPr>
        <w:pStyle w:val="ConsPlusNormal"/>
        <w:ind w:left="5812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8FE5ED3" w14:textId="0636B779" w:rsidR="00370993" w:rsidRDefault="00370993" w:rsidP="00370993">
      <w:pPr>
        <w:pStyle w:val="ConsPlusNormal"/>
        <w:ind w:left="5812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C295CF1" w14:textId="77777777" w:rsidR="00B41D2B" w:rsidRPr="00431F04" w:rsidRDefault="00B41D2B" w:rsidP="00370993">
      <w:pPr>
        <w:pStyle w:val="ConsPlusNormal"/>
        <w:ind w:left="5812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E9A2178" w14:textId="77777777" w:rsidR="005A5858" w:rsidRPr="00431F04" w:rsidRDefault="005A5858" w:rsidP="005A5858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31F04">
        <w:rPr>
          <w:rFonts w:ascii="Times New Roman" w:hAnsi="Times New Roman" w:cs="Times New Roman"/>
          <w:b/>
          <w:bCs/>
          <w:sz w:val="24"/>
          <w:szCs w:val="24"/>
        </w:rPr>
        <w:t>СОГЛАШЕНИЕ</w:t>
      </w:r>
    </w:p>
    <w:p w14:paraId="5A02E131" w14:textId="77777777" w:rsidR="005A5858" w:rsidRPr="00095F80" w:rsidRDefault="005A5858" w:rsidP="005A585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между Правительством Санкт-Петербурга и Правительством Рязанской области о сотрудничестве в торгово-экономической, научно-технической, социальной, культурной и иных сферах</w:t>
      </w:r>
    </w:p>
    <w:p w14:paraId="3B860485" w14:textId="06523091" w:rsidR="005A5858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1DD9BC" w14:textId="77777777" w:rsidR="00B41D2B" w:rsidRPr="00431F04" w:rsidRDefault="00B41D2B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83C4AD" w14:textId="77777777" w:rsidR="00B41D2B" w:rsidRDefault="005A5858" w:rsidP="00B41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330BC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в лице Губернатора Санкт-Петербурга Беглова Александра Дмитриевича, действующего на основании Устава Санкт-Петербурга,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br/>
      </w:r>
      <w:r w:rsidRPr="009330BC">
        <w:rPr>
          <w:rFonts w:ascii="Times New Roman" w:hAnsi="Times New Roman" w:cs="Times New Roman"/>
          <w:sz w:val="24"/>
          <w:szCs w:val="24"/>
        </w:rPr>
        <w:t xml:space="preserve">с одной стороны, и Правительство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9330BC">
        <w:rPr>
          <w:rFonts w:ascii="Times New Roman" w:hAnsi="Times New Roman" w:cs="Times New Roman"/>
          <w:sz w:val="24"/>
          <w:szCs w:val="24"/>
        </w:rPr>
        <w:t xml:space="preserve"> области в лице Губернатора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9330BC">
        <w:rPr>
          <w:rFonts w:ascii="Times New Roman" w:hAnsi="Times New Roman" w:cs="Times New Roman"/>
          <w:sz w:val="24"/>
          <w:szCs w:val="24"/>
        </w:rPr>
        <w:t xml:space="preserve"> области, </w:t>
      </w:r>
      <w:r>
        <w:rPr>
          <w:rFonts w:ascii="Times New Roman" w:hAnsi="Times New Roman" w:cs="Times New Roman"/>
          <w:sz w:val="24"/>
          <w:szCs w:val="24"/>
        </w:rPr>
        <w:t>Любимова Николая Викторовича</w:t>
      </w:r>
      <w:r w:rsidRPr="009330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действующего </w:t>
      </w:r>
      <w:r w:rsidRPr="009330BC">
        <w:rPr>
          <w:rFonts w:ascii="Times New Roman" w:hAnsi="Times New Roman" w:cs="Times New Roman"/>
          <w:sz w:val="24"/>
          <w:szCs w:val="24"/>
        </w:rPr>
        <w:t xml:space="preserve">на основании Устава </w:t>
      </w:r>
      <w:r w:rsidR="00801920">
        <w:rPr>
          <w:rFonts w:ascii="Times New Roman" w:hAnsi="Times New Roman" w:cs="Times New Roman"/>
          <w:sz w:val="24"/>
          <w:szCs w:val="24"/>
        </w:rPr>
        <w:t xml:space="preserve">(Основного Закона) </w:t>
      </w:r>
      <w:r>
        <w:rPr>
          <w:rFonts w:ascii="Times New Roman" w:hAnsi="Times New Roman" w:cs="Times New Roman"/>
          <w:sz w:val="24"/>
          <w:szCs w:val="24"/>
        </w:rPr>
        <w:t xml:space="preserve">Рязанской области, с другой стороны, </w:t>
      </w:r>
      <w:r w:rsidRPr="009330BC">
        <w:rPr>
          <w:rFonts w:ascii="Times New Roman" w:hAnsi="Times New Roman" w:cs="Times New Roman"/>
          <w:sz w:val="24"/>
          <w:szCs w:val="24"/>
        </w:rPr>
        <w:t xml:space="preserve">далее именуемые Сторонами, </w:t>
      </w:r>
    </w:p>
    <w:p w14:paraId="1EC9B2D9" w14:textId="13F2FE7F" w:rsidR="00B41D2B" w:rsidRDefault="005A5858" w:rsidP="00B41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330BC">
        <w:rPr>
          <w:rFonts w:ascii="Times New Roman" w:hAnsi="Times New Roman" w:cs="Times New Roman"/>
          <w:sz w:val="24"/>
          <w:szCs w:val="24"/>
        </w:rPr>
        <w:t>осуществляя свои</w:t>
      </w:r>
      <w:r w:rsidR="00801920">
        <w:rPr>
          <w:rFonts w:ascii="Times New Roman" w:hAnsi="Times New Roman" w:cs="Times New Roman"/>
          <w:sz w:val="24"/>
          <w:szCs w:val="24"/>
        </w:rPr>
        <w:t xml:space="preserve"> </w:t>
      </w:r>
      <w:r w:rsidRPr="009330BC">
        <w:rPr>
          <w:rFonts w:ascii="Times New Roman" w:hAnsi="Times New Roman" w:cs="Times New Roman"/>
          <w:sz w:val="24"/>
          <w:szCs w:val="24"/>
        </w:rPr>
        <w:t xml:space="preserve">права и полномочия, руководствуясь взаимной заинтересованностью в росте благосостояния и всестороннем улучшении жизни населения Санкт-Петербурга и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9330BC">
        <w:rPr>
          <w:rFonts w:ascii="Times New Roman" w:hAnsi="Times New Roman" w:cs="Times New Roman"/>
          <w:sz w:val="24"/>
          <w:szCs w:val="24"/>
        </w:rPr>
        <w:t xml:space="preserve"> области, социально-экономическом и культ</w:t>
      </w:r>
      <w:r>
        <w:rPr>
          <w:rFonts w:ascii="Times New Roman" w:hAnsi="Times New Roman" w:cs="Times New Roman"/>
          <w:sz w:val="24"/>
          <w:szCs w:val="24"/>
        </w:rPr>
        <w:t xml:space="preserve">урном развитии Санкт-Петербурга </w:t>
      </w:r>
      <w:r w:rsidRPr="009330BC">
        <w:rPr>
          <w:rFonts w:ascii="Times New Roman" w:hAnsi="Times New Roman" w:cs="Times New Roman"/>
          <w:sz w:val="24"/>
          <w:szCs w:val="24"/>
        </w:rPr>
        <w:t>и</w:t>
      </w:r>
      <w:r w:rsidR="00801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9330BC">
        <w:rPr>
          <w:rFonts w:ascii="Times New Roman" w:hAnsi="Times New Roman" w:cs="Times New Roman"/>
          <w:sz w:val="24"/>
          <w:szCs w:val="24"/>
        </w:rPr>
        <w:t xml:space="preserve"> области, </w:t>
      </w:r>
    </w:p>
    <w:p w14:paraId="3B63C53A" w14:textId="77777777" w:rsidR="00B41D2B" w:rsidRDefault="005A5858" w:rsidP="00B41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330BC">
        <w:rPr>
          <w:rFonts w:ascii="Times New Roman" w:hAnsi="Times New Roman" w:cs="Times New Roman"/>
          <w:sz w:val="24"/>
          <w:szCs w:val="24"/>
        </w:rPr>
        <w:t xml:space="preserve">признавая, что расширение взаимовыгодного сотрудничества </w:t>
      </w:r>
      <w:r w:rsidR="00801920">
        <w:rPr>
          <w:rFonts w:ascii="Times New Roman" w:hAnsi="Times New Roman" w:cs="Times New Roman"/>
          <w:sz w:val="24"/>
          <w:szCs w:val="24"/>
        </w:rPr>
        <w:br/>
      </w:r>
      <w:r w:rsidRPr="009330BC">
        <w:rPr>
          <w:rFonts w:ascii="Times New Roman" w:hAnsi="Times New Roman" w:cs="Times New Roman"/>
          <w:sz w:val="24"/>
          <w:szCs w:val="24"/>
        </w:rPr>
        <w:t xml:space="preserve">на долгосрочной основе отвечает интересам населения и способствует экономическому развитию субъектов Российской Федерации, </w:t>
      </w:r>
    </w:p>
    <w:p w14:paraId="68991313" w14:textId="77777777" w:rsidR="00B41D2B" w:rsidRDefault="005A5858" w:rsidP="00B41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330BC">
        <w:rPr>
          <w:rFonts w:ascii="Times New Roman" w:hAnsi="Times New Roman" w:cs="Times New Roman"/>
          <w:sz w:val="24"/>
          <w:szCs w:val="24"/>
        </w:rPr>
        <w:t xml:space="preserve">желая создать для этого соответствующие организационные, экономические, правовые и иные необходимые условия, </w:t>
      </w:r>
    </w:p>
    <w:p w14:paraId="1F68357D" w14:textId="1703C2BB" w:rsidR="005A5858" w:rsidRPr="00431F04" w:rsidRDefault="00370993" w:rsidP="00B41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согласились</w:t>
      </w:r>
      <w:r w:rsidR="005A5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7BD8C7B6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</w:t>
      </w:r>
    </w:p>
    <w:p w14:paraId="46728003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A5C656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Настоящее Соглашение направлено на установление сотрудничества между Сторонами в торгово-экономической, научно-технической, социальной, культурной и иных сферах и определяет принципы и направления сотрудничества Сторон в указанных сферах.</w:t>
      </w:r>
    </w:p>
    <w:p w14:paraId="3FB6A384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ABC35C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2</w:t>
      </w:r>
    </w:p>
    <w:p w14:paraId="44729A68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9A5687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 xml:space="preserve">Стороны развивают свои отношения на принципах равноправия, взаимной выгоды, уважения и доверия, в соответствии с законодательством Российской Федерации, правовыми актами Санкт-Петербурга и правовыми актами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6AF67592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095E0D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3</w:t>
      </w:r>
    </w:p>
    <w:p w14:paraId="5E69BD83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982B8D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 xml:space="preserve">Стороны способствуют созданию условий для установления и расширения торгово-экономических связей между организациями Санкт-Петербурга и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7DCB7558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61A8DC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4</w:t>
      </w:r>
    </w:p>
    <w:p w14:paraId="1A97A504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9B3300" w14:textId="748583C0" w:rsidR="005A5858" w:rsidRPr="00370993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 xml:space="preserve">Стороны обмениваются опытом по вопросам законотворческой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31F04">
        <w:rPr>
          <w:rFonts w:ascii="Times New Roman" w:hAnsi="Times New Roman" w:cs="Times New Roman"/>
          <w:sz w:val="24"/>
          <w:szCs w:val="24"/>
        </w:rPr>
        <w:t xml:space="preserve">в торгово-экономической, научно-технической, социальной, культурной и иных сферах, предусмотренных настоящим Соглашением, в том числе при рассмотрении проектов законов и иных нормативных правовых актов Российской Федерации, затрагивающих интересы Санкт-Петербурга и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области, а также опытом управления процессами экономического и социального развития Санкт-Петербурга и </w:t>
      </w:r>
      <w:r>
        <w:rPr>
          <w:rFonts w:ascii="Times New Roman" w:hAnsi="Times New Roman" w:cs="Times New Roman"/>
          <w:sz w:val="24"/>
          <w:szCs w:val="24"/>
        </w:rPr>
        <w:t xml:space="preserve">Рязанской </w:t>
      </w:r>
      <w:r w:rsidRPr="00431F04">
        <w:rPr>
          <w:rFonts w:ascii="Times New Roman" w:hAnsi="Times New Roman" w:cs="Times New Roman"/>
          <w:sz w:val="24"/>
          <w:szCs w:val="24"/>
        </w:rPr>
        <w:t>области.</w:t>
      </w:r>
    </w:p>
    <w:p w14:paraId="7066BAD7" w14:textId="77777777" w:rsidR="00B41D2B" w:rsidRDefault="00B41D2B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CDA81DA" w14:textId="59DF8E66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Pr="002664F4">
        <w:rPr>
          <w:rFonts w:ascii="Times New Roman" w:hAnsi="Times New Roman" w:cs="Times New Roman"/>
          <w:b/>
          <w:sz w:val="24"/>
          <w:szCs w:val="24"/>
        </w:rPr>
        <w:t>Статья 5</w:t>
      </w:r>
    </w:p>
    <w:p w14:paraId="35B43647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931077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 xml:space="preserve">Стороны содействуют привлечению научно-исследовательских и других организаций к разработке проектов и программ, связанных с решением проблем развития инновационной инфраструктуры и социально-экономического развития Санкт-Петербурга, и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6DEB9ACA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9E375D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6</w:t>
      </w:r>
    </w:p>
    <w:p w14:paraId="0ABEA78E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2EB1FA" w14:textId="0231B98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Стороны сотрудничают в сферах науки, образования, культуры, искусства, государственной охраны объектов культурного наследия, туризма и спорта, здравоохранения, социальной защиты и занятости населения, молодежной и семейной политики, взаимодействия органов исполнительной власти с негосударственными, некоммерческими организациями, развития институтов гражданского общества, поддержки детства и материнства, архитектуры и градостроительства, дорожно-транспортной инфраструктуры, энергетики и жилищно-коммунального хозяйства, профилактики негативных явлений в подростковой и молодежной среде,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F04">
        <w:rPr>
          <w:rFonts w:ascii="Times New Roman" w:hAnsi="Times New Roman" w:cs="Times New Roman"/>
          <w:sz w:val="24"/>
          <w:szCs w:val="24"/>
        </w:rPr>
        <w:t>а также в сферах демографической политики, внутренней миграции, реализации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F04">
        <w:rPr>
          <w:rFonts w:ascii="Times New Roman" w:hAnsi="Times New Roman" w:cs="Times New Roman"/>
          <w:sz w:val="24"/>
          <w:szCs w:val="24"/>
        </w:rPr>
        <w:t xml:space="preserve">по организации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и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F04">
        <w:rPr>
          <w:rFonts w:ascii="Times New Roman" w:hAnsi="Times New Roman" w:cs="Times New Roman"/>
          <w:sz w:val="24"/>
          <w:szCs w:val="24"/>
        </w:rPr>
        <w:t xml:space="preserve">общественной, экономической, информационной безопасности, правопорядка, противодействия терроризму, экстремизму и коррупции, </w:t>
      </w:r>
      <w:r w:rsidR="00801920" w:rsidRPr="00801920">
        <w:rPr>
          <w:rFonts w:ascii="Times New Roman" w:hAnsi="Times New Roman" w:cs="Times New Roman"/>
          <w:sz w:val="24"/>
          <w:szCs w:val="24"/>
        </w:rPr>
        <w:t>профилактики незаконного потребления наркотических средств и психотропных веществ, наркомании</w:t>
      </w:r>
      <w:r w:rsidRPr="00431F04">
        <w:rPr>
          <w:rFonts w:ascii="Times New Roman" w:hAnsi="Times New Roman" w:cs="Times New Roman"/>
          <w:sz w:val="24"/>
          <w:szCs w:val="24"/>
        </w:rPr>
        <w:t xml:space="preserve">, </w:t>
      </w:r>
      <w:r w:rsidR="00801920"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 xml:space="preserve">в сферах мобилизации и мобилизационной подготовки и улучшения условий жизни населения Санкт-Петербурга и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4D6EA7EA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2CA057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7</w:t>
      </w:r>
    </w:p>
    <w:p w14:paraId="300FE566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E051F1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Стороны содействуют укреплению связей в сфере охраны и восстановления окружающей среды.</w:t>
      </w:r>
    </w:p>
    <w:p w14:paraId="74B48D39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9ABB84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8</w:t>
      </w:r>
    </w:p>
    <w:p w14:paraId="4418A1E0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06EFF0" w14:textId="5F8D0F0C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Стороны в рамках своей компетенции содействуют установлению и расширению деловых контактов меж</w:t>
      </w:r>
      <w:r>
        <w:rPr>
          <w:rFonts w:ascii="Times New Roman" w:hAnsi="Times New Roman" w:cs="Times New Roman"/>
          <w:sz w:val="24"/>
          <w:szCs w:val="24"/>
        </w:rPr>
        <w:t xml:space="preserve">ду субъектами малого и среднего </w:t>
      </w:r>
      <w:r w:rsidRPr="00431F04">
        <w:rPr>
          <w:rFonts w:ascii="Times New Roman" w:hAnsi="Times New Roman" w:cs="Times New Roman"/>
          <w:sz w:val="24"/>
          <w:szCs w:val="24"/>
        </w:rPr>
        <w:t>предпринимательс</w:t>
      </w:r>
      <w:r>
        <w:rPr>
          <w:rFonts w:ascii="Times New Roman" w:hAnsi="Times New Roman" w:cs="Times New Roman"/>
          <w:sz w:val="24"/>
          <w:szCs w:val="24"/>
        </w:rPr>
        <w:t xml:space="preserve">тва               Санкт-Петербурга </w:t>
      </w:r>
      <w:r w:rsidRPr="00431F0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области, проводят </w:t>
      </w:r>
      <w:r>
        <w:rPr>
          <w:rFonts w:ascii="Times New Roman" w:hAnsi="Times New Roman" w:cs="Times New Roman"/>
          <w:sz w:val="24"/>
          <w:szCs w:val="24"/>
        </w:rPr>
        <w:t xml:space="preserve">совместную работу по разработке </w:t>
      </w:r>
      <w:r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431F04">
        <w:rPr>
          <w:rFonts w:ascii="Times New Roman" w:hAnsi="Times New Roman" w:cs="Times New Roman"/>
          <w:sz w:val="24"/>
          <w:szCs w:val="24"/>
        </w:rPr>
        <w:t xml:space="preserve">реализации программ развития и поддержки малого и среднего </w:t>
      </w:r>
      <w:r w:rsidR="00D72487" w:rsidRPr="00431F04">
        <w:rPr>
          <w:rFonts w:ascii="Times New Roman" w:hAnsi="Times New Roman" w:cs="Times New Roman"/>
          <w:sz w:val="24"/>
          <w:szCs w:val="24"/>
        </w:rPr>
        <w:t>предпринимательства,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487"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а также способствуют сотрудничеству, информационному обмену и обмену опытом между организациями инфраструктуры поддержки малого и среднего предпринимательства.</w:t>
      </w:r>
    </w:p>
    <w:p w14:paraId="252F6A55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0F15CD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9</w:t>
      </w:r>
    </w:p>
    <w:p w14:paraId="08C40F33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87D411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В целях улучшения торгового обслуживания населения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области, стимулирования делового партнерства и продвижения товаров народного потребления местных товаропроизводителей Стороны содействуют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в установленном порядке организации ярмарочной деятельности и торговли.</w:t>
      </w:r>
    </w:p>
    <w:p w14:paraId="49DF8763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59BA6E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10</w:t>
      </w:r>
    </w:p>
    <w:p w14:paraId="5051E327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C4E835" w14:textId="5FDED67C" w:rsidR="00B41D2B" w:rsidRDefault="005A5858" w:rsidP="00B41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 xml:space="preserve">Стороны содействуют расширению деловых контактов между творческими союзами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и объединениями, учреждениями и деятелями культуры и спорта, а также проведению гастролей творческих коллективов, организации театральных постановок, обмену художественными выставками.</w:t>
      </w:r>
    </w:p>
    <w:p w14:paraId="02D7458B" w14:textId="07C434AE" w:rsidR="00B41D2B" w:rsidRDefault="00B41D2B" w:rsidP="00B41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25A260" w14:textId="286AC909" w:rsidR="00B41D2B" w:rsidRDefault="00B41D2B" w:rsidP="00B41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AF16FE" w14:textId="1B9DBA09" w:rsidR="00B41D2B" w:rsidRDefault="00B41D2B" w:rsidP="00B41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F6B5FA" w14:textId="77777777" w:rsidR="00B41D2B" w:rsidRPr="005A5858" w:rsidRDefault="00B41D2B" w:rsidP="00B41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F001E5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11</w:t>
      </w:r>
    </w:p>
    <w:p w14:paraId="4B856A5C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05B773" w14:textId="2729AAA0" w:rsidR="00370993" w:rsidRDefault="005A5858" w:rsidP="00B41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Стороны оказывают содействие друг другу в подготовке научных кадров,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в подготовке и повышении квалификации специалистов в сфере инновационного менеджмента.</w:t>
      </w:r>
    </w:p>
    <w:p w14:paraId="4EEAA48A" w14:textId="77777777" w:rsidR="00370993" w:rsidRPr="00431F04" w:rsidRDefault="00370993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466F1C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12</w:t>
      </w:r>
    </w:p>
    <w:p w14:paraId="57214576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7293DD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Стороны информируют друг друга об изменениях в законодательстве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F04">
        <w:rPr>
          <w:rFonts w:ascii="Times New Roman" w:hAnsi="Times New Roman" w:cs="Times New Roman"/>
          <w:sz w:val="24"/>
          <w:szCs w:val="24"/>
        </w:rPr>
        <w:t xml:space="preserve">и законодательстве </w:t>
      </w:r>
      <w:r>
        <w:rPr>
          <w:rFonts w:ascii="Times New Roman" w:hAnsi="Times New Roman" w:cs="Times New Roman"/>
          <w:sz w:val="24"/>
          <w:szCs w:val="24"/>
        </w:rPr>
        <w:t>Рязанской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области, которые могут повлиять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на выполнение настоящего Соглашения.</w:t>
      </w:r>
    </w:p>
    <w:p w14:paraId="709F5083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E09984" w14:textId="77777777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13</w:t>
      </w:r>
    </w:p>
    <w:p w14:paraId="056E3466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CDF8E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 xml:space="preserve">Настоящее Соглашение не затрагивает обязательств Сторон по заключенным </w:t>
      </w:r>
      <w:r>
        <w:rPr>
          <w:rFonts w:ascii="Times New Roman" w:hAnsi="Times New Roman" w:cs="Times New Roman"/>
          <w:sz w:val="24"/>
          <w:szCs w:val="24"/>
        </w:rPr>
        <w:t xml:space="preserve">              ими </w:t>
      </w:r>
      <w:r w:rsidRPr="00431F04">
        <w:rPr>
          <w:rFonts w:ascii="Times New Roman" w:hAnsi="Times New Roman" w:cs="Times New Roman"/>
          <w:sz w:val="24"/>
          <w:szCs w:val="24"/>
        </w:rPr>
        <w:t xml:space="preserve">договоренностям с третьими сторонами, не может служить препятствием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31F04">
        <w:rPr>
          <w:rFonts w:ascii="Times New Roman" w:hAnsi="Times New Roman" w:cs="Times New Roman"/>
          <w:sz w:val="24"/>
          <w:szCs w:val="24"/>
        </w:rPr>
        <w:t>для их выполнения или быть использовано в ущерб интересам Сторон.</w:t>
      </w:r>
    </w:p>
    <w:p w14:paraId="077934C3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E9DF27" w14:textId="036D6E5E" w:rsidR="005A5858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14</w:t>
      </w:r>
    </w:p>
    <w:p w14:paraId="182FC15A" w14:textId="7B194BD2" w:rsidR="004B37B7" w:rsidRDefault="004B37B7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147EA4FD" w14:textId="263AD322" w:rsidR="004B37B7" w:rsidRPr="004B37B7" w:rsidRDefault="004B37B7" w:rsidP="00244265">
      <w:pPr>
        <w:pStyle w:val="ConsPlusNormal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Стороны </w:t>
      </w:r>
      <w:r w:rsidRPr="004B37B7">
        <w:rPr>
          <w:rFonts w:ascii="Times New Roman" w:hAnsi="Times New Roman" w:cs="Times New Roman"/>
          <w:bCs/>
          <w:sz w:val="24"/>
          <w:szCs w:val="24"/>
        </w:rPr>
        <w:t>оказывают содействие в установлении долговременных связей между учреждениями культуры и туризма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A22AB7D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3B032C" w14:textId="040C2C4C" w:rsidR="004B37B7" w:rsidRDefault="004B37B7" w:rsidP="0024426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Статья 15</w:t>
      </w:r>
    </w:p>
    <w:p w14:paraId="620C0D77" w14:textId="77777777" w:rsidR="004B37B7" w:rsidRDefault="004B37B7" w:rsidP="0024426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1F5303" w14:textId="260E0CC2" w:rsidR="004B37B7" w:rsidRPr="004B37B7" w:rsidRDefault="004B37B7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B37B7">
        <w:rPr>
          <w:rFonts w:ascii="Times New Roman" w:hAnsi="Times New Roman" w:cs="Times New Roman"/>
          <w:sz w:val="24"/>
          <w:szCs w:val="24"/>
        </w:rPr>
        <w:t>Возможные расхождения в толковании и применении положений настоящего Соглашения или в понимании сферы его действия, возникшие в ходе его реализации, подлежат разрешению путем консультаций или переговоров между Сторонами.</w:t>
      </w:r>
    </w:p>
    <w:p w14:paraId="1C469D55" w14:textId="77777777" w:rsidR="005A5858" w:rsidRPr="00431F04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0E8B09" w14:textId="71355640" w:rsidR="005A5858" w:rsidRPr="002664F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</w:t>
      </w:r>
      <w:r w:rsidR="004B37B7">
        <w:rPr>
          <w:rFonts w:ascii="Times New Roman" w:hAnsi="Times New Roman" w:cs="Times New Roman"/>
          <w:b/>
          <w:sz w:val="24"/>
          <w:szCs w:val="24"/>
        </w:rPr>
        <w:t>6</w:t>
      </w:r>
    </w:p>
    <w:p w14:paraId="34F8CB36" w14:textId="77777777" w:rsidR="005A5858" w:rsidRPr="00431F04" w:rsidRDefault="005A5858" w:rsidP="0024426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798A285" w14:textId="0F546D78" w:rsidR="005A5858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со дня его подписания и действует в течении пяти лет. В дальнейшем Соглашение пролонгируется на каждый последующий год, если </w:t>
      </w:r>
      <w:r w:rsidR="001A018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ни одна из Сторон письменно не позднее чем за шесть меся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цев до истечения срока его действия не уведомит другую Сторону о своем желании расторгнуть настоящее Соглашение.</w:t>
      </w:r>
    </w:p>
    <w:p w14:paraId="459FA23B" w14:textId="77777777" w:rsidR="005A5858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4F4">
        <w:rPr>
          <w:rFonts w:ascii="Times New Roman" w:hAnsi="Times New Roman" w:cs="Times New Roman"/>
          <w:sz w:val="24"/>
          <w:szCs w:val="24"/>
        </w:rPr>
        <w:t>Прекращение действия настоящего Соглашения не затрагивает обязательств                по выполнению контрактов, договоров, протоколов и программ, осуществляемых в период действия настоящего Соглашения.</w:t>
      </w:r>
    </w:p>
    <w:p w14:paraId="431AD81E" w14:textId="0DE8CDE9" w:rsidR="00F16659" w:rsidRDefault="005A5858" w:rsidP="0024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Совершено в городе ___________ «___» __________</w:t>
      </w:r>
      <w:r w:rsidR="00370993">
        <w:rPr>
          <w:rFonts w:ascii="Times New Roman" w:hAnsi="Times New Roman" w:cs="Times New Roman"/>
          <w:sz w:val="24"/>
          <w:szCs w:val="24"/>
        </w:rPr>
        <w:t>_ 202_ года в двух экземплярах.</w:t>
      </w:r>
    </w:p>
    <w:p w14:paraId="2F05DDD5" w14:textId="77777777" w:rsidR="00F16659" w:rsidRDefault="00F16659" w:rsidP="00F166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3EF695" w14:textId="77777777" w:rsidR="005A5858" w:rsidRPr="00431F04" w:rsidRDefault="005A5858" w:rsidP="005A58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Ind w:w="-5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0"/>
        <w:gridCol w:w="510"/>
        <w:gridCol w:w="4490"/>
      </w:tblGrid>
      <w:tr w:rsidR="005A5858" w:rsidRPr="00431F04" w14:paraId="16EC0EAF" w14:textId="77777777" w:rsidTr="00F16659">
        <w:tc>
          <w:tcPr>
            <w:tcW w:w="4560" w:type="dxa"/>
          </w:tcPr>
          <w:p w14:paraId="5186A0B9" w14:textId="77777777" w:rsidR="005A5858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2F">
              <w:rPr>
                <w:rFonts w:ascii="Times New Roman" w:hAnsi="Times New Roman" w:cs="Times New Roman"/>
                <w:sz w:val="24"/>
                <w:szCs w:val="24"/>
              </w:rPr>
              <w:t>За Правительство</w:t>
            </w:r>
          </w:p>
          <w:p w14:paraId="34D0B6F1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2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510" w:type="dxa"/>
          </w:tcPr>
          <w:p w14:paraId="46071E4E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14:paraId="1A227F9D" w14:textId="77777777" w:rsidR="005A5858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2F">
              <w:rPr>
                <w:rFonts w:ascii="Times New Roman" w:hAnsi="Times New Roman" w:cs="Times New Roman"/>
                <w:sz w:val="24"/>
                <w:szCs w:val="24"/>
              </w:rPr>
              <w:t xml:space="preserve">За Правительство </w:t>
            </w:r>
          </w:p>
          <w:p w14:paraId="38866561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Рязанской</w:t>
            </w:r>
            <w:r w:rsidRPr="0097662F">
              <w:rPr>
                <w:rFonts w:ascii="Times New Roman" w:hAnsi="Times New Roman" w:cs="Times New Roman"/>
                <w:sz w:val="24"/>
                <w:szCs w:val="24"/>
              </w:rPr>
              <w:t xml:space="preserve"> области                                                     </w:t>
            </w:r>
          </w:p>
        </w:tc>
      </w:tr>
      <w:tr w:rsidR="005A5858" w:rsidRPr="00431F04" w14:paraId="41048428" w14:textId="77777777" w:rsidTr="00F16659">
        <w:tc>
          <w:tcPr>
            <w:tcW w:w="4560" w:type="dxa"/>
          </w:tcPr>
          <w:p w14:paraId="78FC1E3F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F04">
              <w:rPr>
                <w:rFonts w:ascii="Times New Roman" w:hAnsi="Times New Roman" w:cs="Times New Roman"/>
                <w:sz w:val="24"/>
                <w:szCs w:val="24"/>
              </w:rPr>
              <w:t>Губернатор</w:t>
            </w:r>
          </w:p>
          <w:p w14:paraId="7B214C72" w14:textId="77777777" w:rsidR="005A5858" w:rsidRPr="00431F04" w:rsidRDefault="005A5858" w:rsidP="00224762">
            <w:pPr>
              <w:pStyle w:val="ConsPlusNormal"/>
              <w:tabs>
                <w:tab w:val="left" w:pos="465"/>
                <w:tab w:val="center" w:pos="22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F04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510" w:type="dxa"/>
          </w:tcPr>
          <w:p w14:paraId="477EB177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14:paraId="626B0C67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F04">
              <w:rPr>
                <w:rFonts w:ascii="Times New Roman" w:hAnsi="Times New Roman" w:cs="Times New Roman"/>
                <w:sz w:val="24"/>
                <w:szCs w:val="24"/>
              </w:rPr>
              <w:t>Губернатор</w:t>
            </w:r>
          </w:p>
          <w:p w14:paraId="3FC7B405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Рязанской области</w:t>
            </w:r>
          </w:p>
          <w:p w14:paraId="6B51ED2B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858" w:rsidRPr="00431F04" w14:paraId="4D724A86" w14:textId="77777777" w:rsidTr="00F16659">
        <w:tc>
          <w:tcPr>
            <w:tcW w:w="4560" w:type="dxa"/>
          </w:tcPr>
          <w:p w14:paraId="654EBDFB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F04">
              <w:rPr>
                <w:rFonts w:ascii="Times New Roman" w:hAnsi="Times New Roman" w:cs="Times New Roman"/>
                <w:sz w:val="24"/>
                <w:szCs w:val="24"/>
              </w:rPr>
              <w:t>_______________ А.Д. Беглов</w:t>
            </w:r>
          </w:p>
        </w:tc>
        <w:tc>
          <w:tcPr>
            <w:tcW w:w="510" w:type="dxa"/>
          </w:tcPr>
          <w:p w14:paraId="18DB4304" w14:textId="77777777" w:rsidR="005A5858" w:rsidRPr="00431F04" w:rsidRDefault="005A5858" w:rsidP="0022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14:paraId="2EA6BB75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F04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Н.В. Любимов</w:t>
            </w:r>
          </w:p>
        </w:tc>
      </w:tr>
    </w:tbl>
    <w:p w14:paraId="02C2C3C0" w14:textId="77777777" w:rsidR="00F83A41" w:rsidRDefault="00F83A41"/>
    <w:sectPr w:rsidR="00F83A41" w:rsidSect="00370993">
      <w:headerReference w:type="even" r:id="rId7"/>
      <w:headerReference w:type="default" r:id="rId8"/>
      <w:pgSz w:w="11906" w:h="16838"/>
      <w:pgMar w:top="182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1F16B" w14:textId="77777777" w:rsidR="00370993" w:rsidRDefault="00370993" w:rsidP="00370993">
      <w:r>
        <w:separator/>
      </w:r>
    </w:p>
  </w:endnote>
  <w:endnote w:type="continuationSeparator" w:id="0">
    <w:p w14:paraId="46214764" w14:textId="77777777" w:rsidR="00370993" w:rsidRDefault="00370993" w:rsidP="0037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58880" w14:textId="77777777" w:rsidR="00370993" w:rsidRDefault="00370993" w:rsidP="00370993">
      <w:r>
        <w:separator/>
      </w:r>
    </w:p>
  </w:footnote>
  <w:footnote w:type="continuationSeparator" w:id="0">
    <w:p w14:paraId="340F654D" w14:textId="77777777" w:rsidR="00370993" w:rsidRDefault="00370993" w:rsidP="00370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AD147" w14:textId="77777777" w:rsidR="00B41D2B" w:rsidRDefault="00B41D2B" w:rsidP="00B41D2B">
    <w:pPr>
      <w:pStyle w:val="a3"/>
      <w:jc w:val="center"/>
    </w:pPr>
  </w:p>
  <w:p w14:paraId="34B5173F" w14:textId="008A1DAF" w:rsidR="00370993" w:rsidRPr="00B41D2B" w:rsidRDefault="00B41D2B" w:rsidP="00B41D2B">
    <w:pPr>
      <w:pStyle w:val="a3"/>
      <w:jc w:val="center"/>
    </w:pPr>
    <w:sdt>
      <w:sdtPr>
        <w:id w:val="-512384919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A018A">
          <w:rPr>
            <w:noProof/>
          </w:rPr>
          <w:t>2</w:t>
        </w:r>
        <w: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810173"/>
      <w:docPartObj>
        <w:docPartGallery w:val="Page Numbers (Top of Page)"/>
        <w:docPartUnique/>
      </w:docPartObj>
    </w:sdtPr>
    <w:sdtContent>
      <w:p w14:paraId="3C79E066" w14:textId="77777777" w:rsidR="00B41D2B" w:rsidRDefault="00B41D2B" w:rsidP="00B41D2B">
        <w:pPr>
          <w:pStyle w:val="a3"/>
          <w:jc w:val="center"/>
        </w:pPr>
      </w:p>
      <w:p w14:paraId="7C623984" w14:textId="38CA8EB3" w:rsidR="00370993" w:rsidRDefault="00B41D2B" w:rsidP="00B41D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18A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E7"/>
    <w:rsid w:val="00152261"/>
    <w:rsid w:val="001A018A"/>
    <w:rsid w:val="00244265"/>
    <w:rsid w:val="00370993"/>
    <w:rsid w:val="004B37B7"/>
    <w:rsid w:val="005A5858"/>
    <w:rsid w:val="00801920"/>
    <w:rsid w:val="00927BF9"/>
    <w:rsid w:val="00B41D2B"/>
    <w:rsid w:val="00D72487"/>
    <w:rsid w:val="00DC12E7"/>
    <w:rsid w:val="00F16659"/>
    <w:rsid w:val="00F8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6E70C9"/>
  <w15:chartTrackingRefBased/>
  <w15:docId w15:val="{6C8CF159-8254-4D91-A5F4-5A3C45A5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58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709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09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709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09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42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42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47AA6-5379-427C-8494-328DDCB1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 Аркадий Дмитриевич</dc:creator>
  <cp:keywords/>
  <dc:description/>
  <cp:lastModifiedBy>Максимов Аркадий Дмитриевич</cp:lastModifiedBy>
  <cp:revision>11</cp:revision>
  <cp:lastPrinted>2020-12-18T10:22:00Z</cp:lastPrinted>
  <dcterms:created xsi:type="dcterms:W3CDTF">2020-11-27T07:35:00Z</dcterms:created>
  <dcterms:modified xsi:type="dcterms:W3CDTF">2020-12-18T10:24:00Z</dcterms:modified>
</cp:coreProperties>
</file>