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9ED" w:rsidRPr="00132067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 w:rsidRPr="00132067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40385" cy="596265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9ED" w:rsidRPr="00132067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E39ED" w:rsidRPr="00132067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320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9E39ED" w:rsidRPr="00132067" w:rsidRDefault="009E39ED" w:rsidP="009E39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E39ED" w:rsidRPr="00132067" w:rsidRDefault="009E39ED" w:rsidP="009E39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320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:rsidR="009E39ED" w:rsidRPr="0049613C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E39ED" w:rsidRPr="00132067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E39ED" w:rsidRPr="00132067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№ ______________</w:t>
      </w:r>
    </w:p>
    <w:p w:rsidR="009E39ED" w:rsidRPr="00132067" w:rsidRDefault="009E39ED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</w:p>
    <w:p w:rsidR="00F14F9B" w:rsidRPr="00132067" w:rsidRDefault="00F14F9B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</w:p>
    <w:p w:rsidR="00F14F9B" w:rsidRPr="00132067" w:rsidRDefault="00F14F9B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</w:p>
    <w:p w:rsidR="00F14F9B" w:rsidRPr="00132067" w:rsidRDefault="00F14F9B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</w:p>
    <w:p w:rsidR="006C4D6B" w:rsidRPr="00132067" w:rsidRDefault="006C4D6B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49613C" w:rsidRPr="00132067" w:rsidTr="009F597C">
        <w:tc>
          <w:tcPr>
            <w:tcW w:w="6379" w:type="dxa"/>
            <w:hideMark/>
          </w:tcPr>
          <w:tbl>
            <w:tblPr>
              <w:tblStyle w:val="a3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5558"/>
            </w:tblGrid>
            <w:tr w:rsidR="0049613C" w:rsidRPr="00132067" w:rsidTr="009F597C">
              <w:tc>
                <w:tcPr>
                  <w:tcW w:w="555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9613C" w:rsidRPr="00132067" w:rsidRDefault="0049613C" w:rsidP="0049613C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13206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О Порядке  предоставления в 2021 году </w:t>
                  </w:r>
                  <w:r w:rsidRPr="00132067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субсидии Санкт-Петербургскому  </w:t>
                  </w:r>
                  <w:r w:rsidRPr="0013206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государственному геологическому  унитарному предприятию  «Специализированная фирма «Минерал» </w:t>
                  </w:r>
                  <w:r w:rsidRPr="0013206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</w:r>
                  <w:r w:rsidRPr="00132067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на возмещение затрат на обеспечение функционирования территориальной системы наблюдения за состоянием окружающей среды </w:t>
                  </w:r>
                  <w:r w:rsidRPr="00132067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  <w:t>и радиационной обстановкой на территории Санкт-Петербурга</w:t>
                  </w:r>
                </w:p>
                <w:p w:rsidR="0049613C" w:rsidRPr="00132067" w:rsidRDefault="0049613C" w:rsidP="0049613C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9613C" w:rsidRPr="00132067" w:rsidRDefault="0049613C" w:rsidP="009F597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2067" w:rsidRPr="00132067" w:rsidTr="009E39ED">
        <w:tc>
          <w:tcPr>
            <w:tcW w:w="6379" w:type="dxa"/>
            <w:hideMark/>
          </w:tcPr>
          <w:tbl>
            <w:tblPr>
              <w:tblStyle w:val="a3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132067" w:rsidRPr="00132067" w:rsidTr="005F42A7">
              <w:tc>
                <w:tcPr>
                  <w:tcW w:w="457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14F9B" w:rsidRPr="00132067" w:rsidRDefault="00F14F9B" w:rsidP="0049613C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E39ED" w:rsidRPr="00132067" w:rsidRDefault="009E39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5655F" w:rsidRPr="00132067" w:rsidRDefault="00E5655F" w:rsidP="009E39E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E39ED" w:rsidRPr="00132067" w:rsidRDefault="00127645" w:rsidP="00CA6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9E39ED" w:rsidRPr="00A23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Бюджетным </w:t>
      </w:r>
      <w:hyperlink r:id="rId9" w:history="1">
        <w:r w:rsidR="009E39ED" w:rsidRPr="00A23B7B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кодексом</w:t>
        </w:r>
      </w:hyperlink>
      <w:r w:rsidR="009E39ED" w:rsidRPr="00A23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Федерации, Законом </w:t>
      </w:r>
      <w:r w:rsidRPr="00A23B7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E39ED" w:rsidRPr="00A23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</w:t>
      </w:r>
      <w:r w:rsidR="00CA63BC" w:rsidRPr="00A23B7B">
        <w:rPr>
          <w:rFonts w:ascii="Times New Roman" w:hAnsi="Times New Roman" w:cs="Times New Roman"/>
          <w:color w:val="000000" w:themeColor="text1"/>
          <w:sz w:val="24"/>
          <w:szCs w:val="24"/>
        </w:rPr>
        <w:t>от 2</w:t>
      </w:r>
      <w:r w:rsidR="005F42A7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CA63BC" w:rsidRPr="00A23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.11.2020 № 549-114 «О бюджете Санкт-Петербурга на 2021 год </w:t>
      </w:r>
      <w:r w:rsidRPr="00A23B7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A63BC" w:rsidRPr="00A23B7B">
        <w:rPr>
          <w:rFonts w:ascii="Times New Roman" w:hAnsi="Times New Roman" w:cs="Times New Roman"/>
          <w:color w:val="000000" w:themeColor="text1"/>
          <w:sz w:val="24"/>
          <w:szCs w:val="24"/>
        </w:rPr>
        <w:t>и на плановый период 2022 и 2023 годов»</w:t>
      </w:r>
      <w:r w:rsidR="009E39ED" w:rsidRPr="00A23B7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E39ED"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0" w:history="1">
        <w:r w:rsidR="009E39ED" w:rsidRPr="001320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="009E39ED"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Санкт-Петербурга от 26.04.2006 </w:t>
      </w: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E39ED"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223-35 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</w:t>
      </w: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E39ED"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Санкт-Петербург» и </w:t>
      </w:r>
      <w:hyperlink r:id="rId11" w:history="1">
        <w:r w:rsidR="009E39ED" w:rsidRPr="001320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="009E39ED"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Санкт-Петербурга от 17.06.2014 № 487 «О государственной программе Санкт-Петербурга «Благоустройство и охрана окружающей среды в Санкт-Петербурге» Правительство Санкт-Петербурга </w:t>
      </w:r>
    </w:p>
    <w:p w:rsidR="009E39ED" w:rsidRPr="00132067" w:rsidRDefault="009E39ED" w:rsidP="005F42A7">
      <w:pPr>
        <w:pStyle w:val="formattext"/>
        <w:rPr>
          <w:b/>
          <w:color w:val="000000" w:themeColor="text1"/>
        </w:rPr>
      </w:pPr>
      <w:r w:rsidRPr="00132067">
        <w:rPr>
          <w:b/>
          <w:color w:val="000000" w:themeColor="text1"/>
        </w:rPr>
        <w:t>П О С Т А Н О В Л Я Е Т:</w:t>
      </w:r>
    </w:p>
    <w:p w:rsidR="009E39ED" w:rsidRPr="00132067" w:rsidRDefault="009E39ED" w:rsidP="00DC19A6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Утвердить </w:t>
      </w:r>
      <w:hyperlink r:id="rId12" w:anchor="P36" w:history="1">
        <w:r w:rsidRPr="00132067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Порядок</w:t>
        </w:r>
      </w:hyperlink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предоставления в 202</w:t>
      </w:r>
      <w:r w:rsidR="00CA63BC"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субсидии Санкт-Петербургскому государственному геологическому унитарному предприятию «Специализированная фирма «Минерал» на возмещение затрат на обеспечение функционирования территориальной системы наблюдения за состоянием окружающей среды и радиационной обстановкой                      на территории Санкт-Петербурга (далее - Порядок) согласно приложению.</w:t>
      </w:r>
    </w:p>
    <w:p w:rsidR="00DC19A6" w:rsidRPr="00132067" w:rsidRDefault="00DC19A6" w:rsidP="00DC19A6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Комитету по природопользованию, охране окружающей среды и обеспечению экологической безопасности (далее - Комитет) в месячный срок в целях реализации Порядка утвердить:</w:t>
      </w:r>
    </w:p>
    <w:p w:rsidR="00DC19A6" w:rsidRPr="00132067" w:rsidRDefault="00DC19A6" w:rsidP="00DC19A6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форму заявления на предоставление субсидии в соответствии с Порядком </w:t>
      </w:r>
      <w:r w:rsidR="00F14F9B"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(далее - субсидия);</w:t>
      </w:r>
    </w:p>
    <w:p w:rsidR="00DC19A6" w:rsidRPr="00132067" w:rsidRDefault="00DC19A6" w:rsidP="00DC19A6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перечень документов, представляемых в Комитет для предоставления субсидии, </w:t>
      </w:r>
      <w:r w:rsidR="00F14F9B"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перечень документов, подтверждающих фактически понесенные затраты получателя субсидии, и требования к ним;</w:t>
      </w:r>
    </w:p>
    <w:p w:rsidR="00DC19A6" w:rsidRPr="00132067" w:rsidRDefault="00DC19A6" w:rsidP="00DC19A6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порядок, сроки и форму представления отчетных документов;</w:t>
      </w:r>
    </w:p>
    <w:p w:rsidR="00DC19A6" w:rsidRPr="00132067" w:rsidRDefault="00DC19A6" w:rsidP="00DC19A6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сроки и период проведения Комитетом обязательных проверок соблюдения 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получателем субсидии условий, целей и порядка предоставления субсидии.</w:t>
      </w:r>
    </w:p>
    <w:p w:rsidR="00DC19A6" w:rsidRPr="00132067" w:rsidRDefault="00DC19A6" w:rsidP="00DC19A6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Контроль за выполнением постановления возложить на вице-губернатора </w:t>
      </w:r>
      <w:r w:rsidR="00F14F9B"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Санкт-Петербурга Кириллова В.В.</w:t>
      </w:r>
    </w:p>
    <w:p w:rsidR="009E39ED" w:rsidRPr="00132067" w:rsidRDefault="009E39ED" w:rsidP="009E39E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E39ED" w:rsidRPr="00132067" w:rsidRDefault="009E39ED" w:rsidP="009E39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320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Губернатор</w:t>
      </w:r>
    </w:p>
    <w:p w:rsidR="00B20E82" w:rsidRPr="00132067" w:rsidRDefault="009E39ED" w:rsidP="009E39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320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Санкт-Петербурга</w:t>
      </w:r>
      <w:r w:rsidRPr="001320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1320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1320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1320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1320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1320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1320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                  </w:t>
      </w:r>
      <w:proofErr w:type="spellStart"/>
      <w:r w:rsidRPr="001320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А.Д.Беглов</w:t>
      </w:r>
      <w:proofErr w:type="spellEnd"/>
    </w:p>
    <w:p w:rsidR="00601AF9" w:rsidRPr="00132067" w:rsidRDefault="00601AF9" w:rsidP="009E39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01AF9" w:rsidRPr="00132067" w:rsidRDefault="00601AF9" w:rsidP="009E39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01AF9" w:rsidRPr="00132067" w:rsidRDefault="00601AF9" w:rsidP="009E39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01AF9" w:rsidRPr="00132067" w:rsidRDefault="00601AF9" w:rsidP="009E39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01AF9" w:rsidRPr="00132067" w:rsidRDefault="00601AF9" w:rsidP="009E39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01AF9" w:rsidRPr="00132067" w:rsidRDefault="00601AF9" w:rsidP="009E39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01AF9" w:rsidRPr="00132067" w:rsidRDefault="00601AF9" w:rsidP="009E39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E11FF" w:rsidRDefault="000E11FF" w:rsidP="009E39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0E11FF" w:rsidSect="0049613C">
          <w:headerReference w:type="default" r:id="rId13"/>
          <w:headerReference w:type="first" r:id="rId14"/>
          <w:pgSz w:w="11906" w:h="16838"/>
          <w:pgMar w:top="1276" w:right="850" w:bottom="1276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a3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</w:tblGrid>
      <w:tr w:rsidR="00132067" w:rsidRPr="00132067" w:rsidTr="00153DC0">
        <w:tc>
          <w:tcPr>
            <w:tcW w:w="3680" w:type="dxa"/>
          </w:tcPr>
          <w:p w:rsidR="00EA2F63" w:rsidRPr="00132067" w:rsidRDefault="00EA2F63" w:rsidP="00EA2F6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Приложение</w:t>
            </w:r>
          </w:p>
          <w:p w:rsidR="00EA2F63" w:rsidRPr="00132067" w:rsidRDefault="00EA2F63" w:rsidP="00EA2F6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 постановлению</w:t>
            </w:r>
          </w:p>
          <w:p w:rsidR="00EA2F63" w:rsidRPr="00132067" w:rsidRDefault="00EA2F63" w:rsidP="00EA2F6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Правительства Санкт-Петербурга</w:t>
            </w:r>
          </w:p>
          <w:p w:rsidR="00EA2F63" w:rsidRPr="00132067" w:rsidRDefault="00EA2F63" w:rsidP="00EA2F6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</w:t>
            </w: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_____________ </w:t>
            </w: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</w:t>
            </w:r>
          </w:p>
        </w:tc>
      </w:tr>
    </w:tbl>
    <w:p w:rsidR="00EA2F63" w:rsidRPr="00132067" w:rsidRDefault="00EA2F63" w:rsidP="00EA2F6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"/>
          <w:szCs w:val="2"/>
        </w:rPr>
      </w:pPr>
      <w:bookmarkStart w:id="0" w:name="P36"/>
      <w:bookmarkEnd w:id="0"/>
    </w:p>
    <w:p w:rsidR="00EA2F63" w:rsidRPr="00132067" w:rsidRDefault="00EA2F63" w:rsidP="00EA2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3206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ПОРЯДОК                                                                                                                              предоставления в 2021 году субсидии Санкт-Петербургскому государственному геологическому унитарному предприятию «Специализированная фирма «Минерал» на возмещение затрат на обеспечение функционирования территориальной системы наблюдения за состоянием окружающей среды и радиационной обстановкой                                                                                на территории Санкт-Петербурга</w:t>
      </w:r>
    </w:p>
    <w:p w:rsidR="00EA2F63" w:rsidRPr="00132067" w:rsidRDefault="00EA2F63" w:rsidP="00EA2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A2F63" w:rsidRPr="00132067" w:rsidRDefault="00EA2F63" w:rsidP="00EA2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4"/>
          <w:szCs w:val="4"/>
        </w:rPr>
      </w:pPr>
    </w:p>
    <w:p w:rsidR="00EA2F63" w:rsidRPr="00132067" w:rsidRDefault="00EA2F63" w:rsidP="00EA2F6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1" w:name="P44"/>
      <w:bookmarkEnd w:id="1"/>
      <w:r w:rsidRPr="001320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Общие положения о предоставлении субсидии</w:t>
      </w:r>
    </w:p>
    <w:p w:rsidR="002E0657" w:rsidRPr="00132067" w:rsidRDefault="002E0657" w:rsidP="00A61339">
      <w:pPr>
        <w:widowControl w:val="0"/>
        <w:autoSpaceDE w:val="0"/>
        <w:autoSpaceDN w:val="0"/>
        <w:spacing w:after="0" w:line="240" w:lineRule="auto"/>
        <w:ind w:left="720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F430D" w:rsidRPr="00132067" w:rsidRDefault="00EA2F63" w:rsidP="005F42A7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1.1. </w:t>
      </w:r>
      <w:r w:rsidR="00AF430D"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Настоящий Порядок устанавливает правила предоставления в 202</w:t>
      </w:r>
      <w:r w:rsidR="009B48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AF430D"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субсидии, предусмотренной Комитету по природопользованию, охране окружающей среды </w:t>
      </w:r>
      <w:r w:rsidR="00AF430D"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обеспечению экологической безопасности (далее</w:t>
      </w:r>
      <w:r w:rsidR="005F42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AF430D"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Комитет) по </w:t>
      </w:r>
      <w:hyperlink r:id="rId15" w:history="1">
        <w:r w:rsidR="00AF430D" w:rsidRPr="00132067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 расходов</w:t>
        </w:r>
      </w:hyperlink>
      <w:r w:rsidR="005F42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«Субсидия ГГУП «СФ «</w:t>
      </w:r>
      <w:r w:rsidR="00AF430D"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Минерал» на возмещение затрат на обеспечение функционирования территориальной системы наблюдения за состоянием окружающей среды и радиационной обстановкой на территории Санкт-Петербурга» (код целевой статьи 1010087790) в приложении 2 к Закону Санкт-Петербурга </w:t>
      </w:r>
      <w:r w:rsidR="00AF430D"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2</w:t>
      </w:r>
      <w:r w:rsidR="005F42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AF430D"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.11.2020 № 549-114 </w:t>
      </w:r>
      <w:r w:rsidR="00AF430D"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«О бюджете Санкт-Петербурга на 2021 год и на плановый период 2022 и 2023 годов» </w:t>
      </w:r>
      <w:r w:rsidR="00AF430D"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AF430D"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подпрограммой 1 «Охрана окружающей среды и обеспечение экологической безопасности» государствен</w:t>
      </w:r>
      <w:r w:rsidR="00C03BA0"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>ной программы Санкт-Петербурга «</w:t>
      </w:r>
      <w:r w:rsidR="00AF430D"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>Благоустройство и охрана окружающей среды в Санкт-Петербурге», утвержденной постановлением Правительства Санкт-Петербурга от 17.06.2014 № 487 (далее - субсидия).</w:t>
      </w:r>
    </w:p>
    <w:p w:rsidR="00EA2F63" w:rsidRPr="00132067" w:rsidRDefault="00EA2F63" w:rsidP="005F42A7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1.2. В настоящем Порядке для целей его использования применяются следующие термины и принятые сокращения:</w:t>
      </w:r>
    </w:p>
    <w:p w:rsidR="005325CF" w:rsidRPr="005325CF" w:rsidRDefault="005325CF" w:rsidP="00C03BA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территориальная система наблюдения за состоянием окружающей среды 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радиационной обстановкой на территории Санкт-Петербурга </w:t>
      </w:r>
      <w:r w:rsidR="008956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имущество, закрепленное на праве хозяйственного ведения за Санкт-Петербургским государственным унитарным предприятием 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Специализированная фирма 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Минерал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(далее </w:t>
      </w:r>
      <w:r w:rsidR="005F42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получатель субсидии)</w:t>
      </w:r>
      <w:r w:rsidR="000C6B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включая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C6B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средства измерений, 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автоматические станции</w:t>
      </w:r>
      <w:r w:rsidR="000C6B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мониторинга загрязнения атмосферного воздуха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0C6B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C6B42"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автоматические станции</w:t>
      </w:r>
      <w:r w:rsidR="000C6B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мониторинга поверхностных вод водных объектов</w:t>
      </w:r>
      <w:r w:rsidR="000C6B42"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автомобили </w:t>
      </w:r>
      <w:r w:rsidR="005F42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передвижные лаборатории, посты контроля радиационной обстановки, испытательная лаборатория, метеорологические станции, газоаналитическое оборудование (газоанализаторы, хроматографы, анализаторы, датчики, генераторы</w:t>
      </w:r>
      <w:r w:rsidR="00A514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дозиметры</w:t>
      </w:r>
      <w:r w:rsidR="009B48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B48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иное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оборудование</w:t>
      </w:r>
      <w:r w:rsidR="000C6B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C6B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риборы</w:t>
      </w:r>
      <w:r w:rsidR="000C6B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устройства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), специальные автомобили (метрологическая лаборатория, технические лаборатории), рабочие места </w:t>
      </w:r>
      <w:r w:rsidR="00565E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специалистов-операторов</w:t>
      </w:r>
      <w:r w:rsidR="009B48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лаборатории экологического мониторинга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программное обеспечение (в том числе специализированное), иное оборудование, </w:t>
      </w:r>
      <w:r w:rsidR="009B48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средства измерений, 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помещения, земельные участки и иные объекты, находящиеся в хозяйственном ведении</w:t>
      </w:r>
      <w:r w:rsidR="009B48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аренде </w:t>
      </w:r>
      <w:r w:rsidR="00565E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или</w:t>
      </w:r>
      <w:r w:rsidR="009B48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лизинге 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получателя субсидии</w:t>
      </w:r>
      <w:r w:rsidR="00BB22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(далее – имущество)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5325CF" w:rsidRPr="005325CF" w:rsidRDefault="005325CF" w:rsidP="00C03BA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обеспечение функционирования территориальной системы наблюдения за состоянием окружающей среды и радиационной обстановкой на территории </w:t>
      </w:r>
      <w:r w:rsidR="00565E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Санкт-Петербурга </w:t>
      </w:r>
      <w:r w:rsidR="005F42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703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осуществление </w:t>
      </w:r>
      <w:r w:rsidR="009703D0" w:rsidRPr="009703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мероприятий материально-технического, информационного и иного характера, с привлечением необходимых ресурсов (человеческие</w:t>
      </w:r>
      <w:r w:rsidR="009703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703D0" w:rsidRPr="009703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ресурсы,</w:t>
      </w:r>
      <w:r w:rsidR="009703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703D0" w:rsidRPr="009703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вспомогательное</w:t>
      </w:r>
      <w:r w:rsidR="009703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</w:t>
      </w:r>
      <w:r w:rsidR="009703D0" w:rsidRPr="009703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борудование,</w:t>
      </w:r>
      <w:r w:rsidR="009703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703D0" w:rsidRPr="009703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материалы</w:t>
      </w:r>
      <w:r w:rsidR="009703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703D0" w:rsidRPr="009703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9703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703D0" w:rsidRPr="009703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запчасти,</w:t>
      </w:r>
      <w:r w:rsidR="009703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703D0" w:rsidRPr="009703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средства</w:t>
      </w:r>
      <w:r w:rsidR="009703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</w:t>
      </w:r>
      <w:r w:rsidR="009703D0" w:rsidRPr="009703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технического</w:t>
      </w:r>
      <w:r w:rsidR="009703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703D0" w:rsidRPr="009703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обслуживания,</w:t>
      </w:r>
      <w:r w:rsidR="009703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703D0" w:rsidRPr="009703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документаци</w:t>
      </w:r>
      <w:r w:rsidR="00205B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="009703D0" w:rsidRPr="009703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9703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703D0" w:rsidRPr="009703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</w:t>
      </w:r>
      <w:r w:rsidR="00205B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я,</w:t>
      </w:r>
      <w:r w:rsidR="009703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703D0" w:rsidRPr="009703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информационные</w:t>
      </w:r>
      <w:r w:rsidR="009703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703D0" w:rsidRPr="009703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системы</w:t>
      </w:r>
      <w:r w:rsidR="00205B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65E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205B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иные ресурсы</w:t>
      </w:r>
      <w:r w:rsidR="009703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565E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703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обеспечени</w:t>
      </w:r>
      <w:r w:rsidR="00205B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бесперебойной работы </w:t>
      </w:r>
      <w:r w:rsidR="000C6B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имущества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входящих в состав территориальной системы наблюдения за состоянием окружающей среды и радиационной 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обстановкой на территории Санкт-Петербурга, </w:t>
      </w:r>
      <w:r w:rsidR="00205B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том числе 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содержание </w:t>
      </w:r>
      <w:r w:rsidR="00205B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имущества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эксплуатация, проведение комплекса мероприятий, необходимых и достаточных </w:t>
      </w:r>
      <w:r w:rsidR="008219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поддержания </w:t>
      </w:r>
      <w:r w:rsidR="00205B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имущества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исправном, безопасном и пригодном для эксплуатации </w:t>
      </w:r>
      <w:r w:rsidR="008219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назначением </w:t>
      </w:r>
      <w:r w:rsidR="00205B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имущества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состоянии, в том числе проведение </w:t>
      </w:r>
      <w:r w:rsidR="009B48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необходимого регламентного обслуживания, </w:t>
      </w:r>
      <w:r w:rsidRPr="004D0D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текущего ремонта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выполнение требуемых поверок, градуировок, технического, метрологического обслуживания, аккредитации</w:t>
      </w:r>
      <w:r w:rsidR="00205B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219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205B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сертификации лаборатории и </w:t>
      </w:r>
      <w:r w:rsidR="00205B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автоматических 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станций</w:t>
      </w:r>
      <w:r w:rsidR="009B48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организация мест размещения </w:t>
      </w:r>
      <w:r w:rsidR="008219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обеспечение перемещения </w:t>
      </w:r>
      <w:r w:rsidR="00205B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автоматических 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станций для получения репрезентативных данных, а также ежедневное круглосуточное </w:t>
      </w:r>
      <w:r w:rsidR="00205B3D"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определение уровня загрязнения атмосферного воздуха (включая радиоактивное), водных объектов</w:t>
      </w:r>
      <w:r w:rsidR="00205B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205B3D"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05B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осуществление 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исследовани</w:t>
      </w:r>
      <w:r w:rsidR="00205B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измерени</w:t>
      </w:r>
      <w:r w:rsidR="00205B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параметров компонентов окружающей среды, проведение маршрутных наблюдений (в том числе оперативных) загрязненности атмосферного воздуха, поверхностных вод водных объектов, выполнение иных аналитических измерений и работ, подготовка</w:t>
      </w:r>
      <w:r w:rsidR="00BB22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визуализация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представление потребителям аналитической </w:t>
      </w:r>
      <w:r w:rsidR="008219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расчетной информации о загрязнении атмосферного воздуха (включая радиоактивное), водных объектов, формирование и ведение банков данных в области загрязнения атмосферного воздуха</w:t>
      </w:r>
      <w:r w:rsidR="00163D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63D16"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(включая радиоактивное)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водных объектов с 01.12.20</w:t>
      </w:r>
      <w:r w:rsidR="007A25E1"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219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30.11.202</w:t>
      </w:r>
      <w:r w:rsidR="007A25E1"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5E4CB2" w:rsidRPr="005325CF" w:rsidRDefault="005E4CB2" w:rsidP="005E4CB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дежурная служба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специализированное структурное подразделение в составе лаборатории экологического мониторинга получателя субсидии, оснащенное специальной техникой, оборудованием, средствами измерений, инструментами и материалами 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входящее в территориальную систему наблюдения за состоянием окружающей среды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радиационной обстановкой на территории Санкт-Петербурга;</w:t>
      </w:r>
    </w:p>
    <w:p w:rsidR="005E4CB2" w:rsidRPr="005325CF" w:rsidRDefault="005E4CB2" w:rsidP="005E4CB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обеспечение функционирования дежурной службы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обеспечение бесперебойной работы для обеспечения круглогодичного и круглосуточного функционирования территориальной системы наблюдения за состоянием окружающей среды и радиационной обстановкой на территории Санкт-Петербурга, включая проведение необходимых работ </w:t>
      </w:r>
      <w:r w:rsidR="00205B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диагностике, текущему обслуживанию </w:t>
      </w:r>
      <w:r w:rsidRPr="005E4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ремонту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включая оперативное </w:t>
      </w:r>
      <w:r w:rsidR="009E01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="00731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ежедневно, </w:t>
      </w:r>
      <w:r w:rsidR="00731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9E01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24 часа в сутки</w:t>
      </w:r>
      <w:r w:rsidR="00731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9E01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выявление и устранение дефектов и неисправностей, замену неисправного оборудования резервным (при наличии); ежедневный круглосуточный контроль достоверности и анализ данных, поступающих с автоматических станций мониторинга, подготовку и представление потребителям оперативной информационно-аналитической информации по загрязнению атмосферного воздуха, поверхностных вод водных объектов; обеспечение выполнения круглосуточных оперативных и маршрутных наблюдений </w:t>
      </w:r>
      <w:r w:rsidR="009E01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определению уровня загрязнения атмосферного воздуха (включая радиоактивное), водных объектов на территории Санкт-Петербурга, выезд в режиме реального времени </w:t>
      </w:r>
      <w:r w:rsidR="009E01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место экологических происшествий для получения информации об уровне загрязнения атмосферного воздуха непосредственно на месте экологического происшествия; выполнение иных аналитических измерений и работ, подготовку и представление потребителям аналитической и расчетной информации о загрязнении атмосферного воздуха (включая радиоактивное), водных объектов в режиме реального времени, формирование и ведение банков данных в области загрязнения атмосферного воздуха, водных объектов в режиме ежедневно, 24 часа в сутки</w:t>
      </w:r>
      <w:r w:rsidR="009E01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01.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.2020 </w:t>
      </w:r>
      <w:r w:rsidR="009E01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30.11.202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5325CF" w:rsidRPr="005325CF" w:rsidRDefault="005325CF" w:rsidP="00C03BA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КГФК </w:t>
      </w:r>
      <w:r w:rsidR="007613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Комитет государственного финансового контроля Санкт-Петербурга.</w:t>
      </w:r>
    </w:p>
    <w:p w:rsidR="005325CF" w:rsidRPr="005325CF" w:rsidRDefault="005325CF" w:rsidP="00C03BA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Иные понятия, термины и определения, используемые в Порядке, применяются </w:t>
      </w:r>
      <w:r w:rsidR="00C03BA0"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32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значениях, определенных действующим законодательством.</w:t>
      </w:r>
    </w:p>
    <w:p w:rsidR="00C03BA0" w:rsidRPr="00C03BA0" w:rsidRDefault="00C03BA0" w:rsidP="00C03BA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2" w:name="P54"/>
      <w:bookmarkEnd w:id="2"/>
      <w:r w:rsidRPr="00C03B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1.3. Результатом предоставления субсидии является обеспечение функционирования территориальной системы наблюдения за состоянием окружающей среды и радиационной обстановкой на территории Санкт-Петербурга в целях получения достоверной информации о состоянии окружающей среды и ее предоставления органам государственной власти, </w:t>
      </w:r>
      <w:r w:rsidRPr="00C03B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органам местного самоуправления и широкой общественности.</w:t>
      </w:r>
    </w:p>
    <w:p w:rsidR="00C03BA0" w:rsidRPr="00C03BA0" w:rsidRDefault="00C03BA0" w:rsidP="00C03BA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3B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Показателями, необходимыми для достижения результатов предоставления субсидии (далее </w:t>
      </w:r>
      <w:r w:rsidR="005F42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C03B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показатели), являются:</w:t>
      </w:r>
    </w:p>
    <w:p w:rsidR="00C03BA0" w:rsidRPr="00C03BA0" w:rsidRDefault="00C03BA0" w:rsidP="00C03BA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3B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полнота ряда данных, полученных на автоматических станциях мониторинга 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03B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на постах контроля радиационной обстановки, входящих в состав территориальной системы наблюдения за состоянием окружающей среды и радиационной обстановкой 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03B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территории Санкт-Петербурга, суммарно по всем измеряемым параметрам с учетом потерь данных, вызванных штатными операциями по обслуживанию средств измерений 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03B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автоматических станциях мониторинга и на постах контроля радиационной обстановки, входящих в состав территориальной системы наблюдения за состоянием окружающей среды и радиационной обстановкой на территории Санкт-Петербурга, выраженная 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03B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процентах;</w:t>
      </w:r>
    </w:p>
    <w:p w:rsidR="00C03BA0" w:rsidRPr="00C03BA0" w:rsidRDefault="00C03BA0" w:rsidP="00C03BA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3B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количество исполненных поручений Комитета по проведению оперативных наблюдений за загрязнением атмосферного воздуха передвижными лабораториями мониторинга загрязнения атмосферного воздуха в Санкт-Петербурге.</w:t>
      </w:r>
    </w:p>
    <w:p w:rsidR="00C03BA0" w:rsidRPr="00C03BA0" w:rsidRDefault="00C03BA0" w:rsidP="00C03BA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3B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Значения показателей и порядок их расчета устанавливаются соглашением 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03B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предоставлении субсидии (далее </w:t>
      </w:r>
      <w:r w:rsidR="005F42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C03B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соглашение).</w:t>
      </w:r>
    </w:p>
    <w:p w:rsidR="00C03BA0" w:rsidRPr="00132067" w:rsidRDefault="00C03BA0" w:rsidP="00C03BA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A2F63" w:rsidRPr="00132067" w:rsidRDefault="00EA2F63" w:rsidP="00C03BA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6"/>
          <w:szCs w:val="6"/>
          <w:lang w:eastAsia="ru-RU"/>
        </w:rPr>
      </w:pPr>
    </w:p>
    <w:p w:rsidR="00EA2F63" w:rsidRPr="00132067" w:rsidRDefault="00EA2F63" w:rsidP="00C03BA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320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Цели, условия предоставления субсидии и требования </w:t>
      </w:r>
      <w:r w:rsidR="00C03BA0" w:rsidRPr="001320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  <w:r w:rsidRPr="001320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 получателю субсидии</w:t>
      </w:r>
    </w:p>
    <w:p w:rsidR="00C03BA0" w:rsidRPr="00132067" w:rsidRDefault="00C03BA0" w:rsidP="00C03BA0">
      <w:pPr>
        <w:widowControl w:val="0"/>
        <w:autoSpaceDE w:val="0"/>
        <w:autoSpaceDN w:val="0"/>
        <w:spacing w:after="0" w:line="240" w:lineRule="auto"/>
        <w:ind w:left="720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03BA0" w:rsidRPr="00132067" w:rsidRDefault="00C03BA0" w:rsidP="00C03BA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P50"/>
      <w:bookmarkEnd w:id="3"/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Субсидия предоставляется получателю субсидии на безвозмездной </w:t>
      </w: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безвозвратной основе в целях возмещения затрат получателя субсидии, возникших </w:t>
      </w: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 01.12.2020 по 30.11.2021, в связи с обеспечением функционирования территориальной системы наблюдения за состоянием окружающей среды и радиационной обстановкой </w:t>
      </w: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на территории Санкт-Петербурга (далее </w:t>
      </w:r>
      <w:r w:rsidR="005F42A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затраты).</w:t>
      </w:r>
    </w:p>
    <w:p w:rsidR="00C03BA0" w:rsidRPr="00132067" w:rsidRDefault="00C03BA0" w:rsidP="00C03BA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>2.2. Условиями предоставления субсидии являются:</w:t>
      </w:r>
    </w:p>
    <w:p w:rsidR="00C03BA0" w:rsidRPr="00132067" w:rsidRDefault="00C03BA0" w:rsidP="00C03BA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осуществление получателем субсидии деятельности по обеспечению функционирования территориальной системы наблюдения за состоянием окружающей среды и радиационной обстановкой на территории Санкт-Петербурга с 01.12.2020 </w:t>
      </w: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по 30.11.202</w:t>
      </w:r>
      <w:r w:rsidR="005F42A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A5E0A" w:rsidRPr="00132067" w:rsidRDefault="00EA5E0A" w:rsidP="00EA5E0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обеспечение функционирования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лаборатории экологического мониторинга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23B7B">
        <w:rPr>
          <w:rFonts w:ascii="Times New Roman" w:hAnsi="Times New Roman" w:cs="Times New Roman"/>
          <w:color w:val="000000" w:themeColor="text1"/>
          <w:sz w:val="24"/>
          <w:szCs w:val="24"/>
        </w:rPr>
        <w:t>с 01.12.2020</w:t>
      </w: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30.11.2021;</w:t>
      </w:r>
    </w:p>
    <w:p w:rsidR="00C03BA0" w:rsidRPr="00132067" w:rsidRDefault="00C03BA0" w:rsidP="00C03BA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обеспечение функционирования дежурной службы </w:t>
      </w:r>
      <w:r w:rsidR="00EA5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лаборатории экологического мониторинга </w:t>
      </w: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>в режиме ежедневно, 24 часа в сутки</w:t>
      </w:r>
      <w:r w:rsidR="00141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23B7B">
        <w:rPr>
          <w:rFonts w:ascii="Times New Roman" w:hAnsi="Times New Roman" w:cs="Times New Roman"/>
          <w:color w:val="000000" w:themeColor="text1"/>
          <w:sz w:val="24"/>
          <w:szCs w:val="24"/>
        </w:rPr>
        <w:t>с 01.12.2020</w:t>
      </w: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5E0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>по 30.11.2021;</w:t>
      </w:r>
    </w:p>
    <w:p w:rsidR="00C03BA0" w:rsidRPr="00132067" w:rsidRDefault="00C03BA0" w:rsidP="00C03BA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документальное подтверждение затрат, возмещаемых за счет субсидии;</w:t>
      </w:r>
    </w:p>
    <w:p w:rsidR="00C03BA0" w:rsidRPr="00132067" w:rsidRDefault="00C03BA0" w:rsidP="00C03BA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>ведение получателем субсидии раздельного учета затрат, осуществляемых за счет средств целевого финансирования;</w:t>
      </w:r>
    </w:p>
    <w:p w:rsidR="00C03BA0" w:rsidRPr="00132067" w:rsidRDefault="00C03BA0" w:rsidP="00C03BA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наличие согласия получателя субсидии на осуществление Комитетом и КГФК обязательных проверок соблюдения получателем субсидии условий, целей и порядка предоставления субсидии (далее </w:t>
      </w:r>
      <w:r w:rsidR="005F42A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проверки);</w:t>
      </w:r>
    </w:p>
    <w:p w:rsidR="00C03BA0" w:rsidRPr="00132067" w:rsidRDefault="00C03BA0" w:rsidP="00C03BA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 иных бюджетных ассигнований на финансовое обеспечение (возмещение) затрат;</w:t>
      </w:r>
    </w:p>
    <w:p w:rsidR="00C03BA0" w:rsidRPr="00132067" w:rsidRDefault="00C03BA0" w:rsidP="00C03BA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достижение получателем субсидии результата предоставления субсидии, указанного в </w:t>
      </w:r>
      <w:hyperlink w:anchor="P54" w:history="1">
        <w:r w:rsidRPr="001320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1.3</w:t>
        </w:r>
      </w:hyperlink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:rsidR="002C451B" w:rsidRPr="002C451B" w:rsidRDefault="00C03BA0" w:rsidP="002C451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 Требования, которым должен соответствовать получатель субсидии </w:t>
      </w:r>
      <w:r w:rsidR="002C451B" w:rsidRPr="00163D16">
        <w:rPr>
          <w:rFonts w:ascii="Times New Roman" w:hAnsi="Times New Roman" w:cs="Times New Roman"/>
          <w:color w:val="000000" w:themeColor="text1"/>
          <w:sz w:val="24"/>
          <w:szCs w:val="24"/>
        </w:rPr>
        <w:t>на 1 число</w:t>
      </w:r>
      <w:r w:rsidR="002C451B" w:rsidRPr="002C451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C451B" w:rsidRPr="002C451B">
        <w:rPr>
          <w:rFonts w:ascii="Times New Roman" w:hAnsi="Times New Roman" w:cs="Times New Roman"/>
          <w:color w:val="000000" w:themeColor="text1"/>
          <w:sz w:val="24"/>
          <w:szCs w:val="24"/>
        </w:rPr>
        <w:t>месяца, предшествующего месяцу, в котором подано заявление на предоставление субсидии:</w:t>
      </w:r>
    </w:p>
    <w:p w:rsidR="00C03BA0" w:rsidRPr="00132067" w:rsidRDefault="00C03BA0" w:rsidP="00C03BA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отсутствие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</w:t>
      </w: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 законодательством Российской Федерации о налогах и сборах, и иным обязательным платежам в бюджеты бюджетной системы Российской Федерации, срок исполнения </w:t>
      </w: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по которым наступил в соответствии с законодательством Российской Федерации;</w:t>
      </w:r>
    </w:p>
    <w:p w:rsidR="00C03BA0" w:rsidRPr="00132067" w:rsidRDefault="00C03BA0" w:rsidP="00C03BA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отсутствие у получателя субсидии просроченной задолженности по возврату </w:t>
      </w: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бюджет Санкт-Петербурга субсидий, бюджетных инвестиций, предоставленных </w:t>
      </w:r>
      <w:r w:rsidR="00F366E4"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>в том числе в соответствии с иными правовыми актами;</w:t>
      </w:r>
    </w:p>
    <w:p w:rsidR="00C03BA0" w:rsidRPr="00132067" w:rsidRDefault="00C03BA0" w:rsidP="00C03BA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получатель субсидии не должен находиться в процессе ликвидации, в отношении </w:t>
      </w: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F42A7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его не должна быть введена процедура банкротства, деятельность получателя субсидии </w:t>
      </w: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не должна быть приостановлена в порядке, предусмотренном законодательством Российской Федерации;</w:t>
      </w:r>
    </w:p>
    <w:p w:rsidR="00ED4EAE" w:rsidRPr="00132067" w:rsidRDefault="00A30FA9" w:rsidP="00ED4EA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3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отсутствие </w:t>
      </w:r>
      <w:r w:rsidR="008B691E" w:rsidRPr="008B691E">
        <w:rPr>
          <w:rFonts w:ascii="Times New Roman" w:hAnsi="Times New Roman" w:cs="Times New Roman"/>
          <w:color w:val="000000" w:themeColor="text1"/>
          <w:sz w:val="24"/>
          <w:szCs w:val="24"/>
        </w:rPr>
        <w:t>в реестре дисквалифицированных лиц сведени</w:t>
      </w:r>
      <w:r w:rsidR="00016DB0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8B691E" w:rsidRPr="008B69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691E" w:rsidRPr="008B691E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 дисквалифицированных руководителе, членах коллегиального исполнительного органа, лице, исполняющем функцию единоличного исполнительного органа, или главном бухгалтере участника отбора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лицам);</w:t>
      </w:r>
      <w:r w:rsidR="00ED4EAE"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03BA0" w:rsidRPr="00132067" w:rsidRDefault="00C03BA0" w:rsidP="00C03BA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получатель субсидии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</w:t>
      </w: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C03BA0" w:rsidRPr="00132067" w:rsidRDefault="00C03BA0" w:rsidP="00C03BA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отсутствие информации о получателе субсидии в реестре недобросовестных поставщиков (подрядчиков, исполнителей), ведение которого осуществляется </w:t>
      </w: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соответствии с Федеральным </w:t>
      </w:r>
      <w:hyperlink r:id="rId16" w:history="1">
        <w:r w:rsidRPr="001320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нужд»;</w:t>
      </w:r>
    </w:p>
    <w:p w:rsidR="00C03BA0" w:rsidRPr="00132067" w:rsidRDefault="00C03BA0" w:rsidP="00C03BA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получатель субсидии не должен получать средства из бюджетов бюджетной системы Российской Федерации на цели, указанные в </w:t>
      </w:r>
      <w:hyperlink w:anchor="P63" w:history="1">
        <w:r w:rsidRPr="0013206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2.1</w:t>
        </w:r>
      </w:hyperlink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на основании иных правовых актов.</w:t>
      </w:r>
    </w:p>
    <w:p w:rsidR="00C03BA0" w:rsidRPr="00C27E9A" w:rsidRDefault="00C03BA0" w:rsidP="00C03BA0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77F2" w:rsidRPr="00132067" w:rsidRDefault="00EA2F63" w:rsidP="00EA2F6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320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 Порядок предоставления и определения размера субсидии</w:t>
      </w:r>
    </w:p>
    <w:p w:rsidR="00B177F2" w:rsidRPr="0043149A" w:rsidRDefault="00B177F2" w:rsidP="00EA2F6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ru-RU"/>
        </w:rPr>
      </w:pPr>
    </w:p>
    <w:p w:rsidR="00EA2F63" w:rsidRPr="00132067" w:rsidRDefault="00EA2F63" w:rsidP="00EA2F6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"/>
          <w:szCs w:val="2"/>
          <w:lang w:eastAsia="ru-RU"/>
        </w:rPr>
      </w:pPr>
      <w:r w:rsidRPr="001320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</w:t>
      </w:r>
    </w:p>
    <w:p w:rsidR="00B177F2" w:rsidRPr="00B177F2" w:rsidRDefault="00B177F2" w:rsidP="00B177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4" w:name="P82"/>
      <w:bookmarkEnd w:id="4"/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 Для получения субсидии получатель субсидии представляет в Комитет заявление на предоставление субсидии (далее - заявление) и документы, указанные в перечне документов, представляемых в Комитет для предоставления субсидии (далее - документы для предоставления субсидии).</w:t>
      </w:r>
    </w:p>
    <w:p w:rsidR="00B177F2" w:rsidRPr="00B177F2" w:rsidRDefault="00B177F2" w:rsidP="00B177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Форма заявления, перечень документов для предоставления субсидии, перечень документов, подтверждающих фактически понесенные затраты (далее - документы, подтверждающие затраты), и требования к ним утверждаются Комитетом.</w:t>
      </w:r>
    </w:p>
    <w:p w:rsidR="00B177F2" w:rsidRPr="00B177F2" w:rsidRDefault="00B177F2" w:rsidP="00B177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3.2. Ответственность за достоверность и полноту сведений, указанных в заявлении 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документах для предоставления субсидии, возлагается на получателя субсидии.</w:t>
      </w:r>
    </w:p>
    <w:p w:rsidR="00B177F2" w:rsidRPr="0049613C" w:rsidRDefault="00B177F2" w:rsidP="00B177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3.3. Комитет рассматривает представленные получателем субсидии заявление 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документы для предоставления субсидии в срок, не превышающий 15 рабочих дней после их представления в Комитет.</w:t>
      </w:r>
    </w:p>
    <w:p w:rsidR="00B177F2" w:rsidRPr="00B177F2" w:rsidRDefault="00B177F2" w:rsidP="00B177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3.4. По результатам проверки заявления и документов для предоставления субсидии Комитет принимает решение о предоставлении субсидии либо отказывает 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предоставлении субсидии.</w:t>
      </w:r>
    </w:p>
    <w:p w:rsidR="00B177F2" w:rsidRPr="00B177F2" w:rsidRDefault="00B177F2" w:rsidP="00B177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3.5. Основаниями для отказа получателю субсидии в предоставлении субсидии являются:</w:t>
      </w:r>
    </w:p>
    <w:p w:rsidR="00B177F2" w:rsidRPr="00B177F2" w:rsidRDefault="00B177F2" w:rsidP="00B177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несоответствие представленных получателем субсидии документов, указанных 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hyperlink w:anchor="P83" w:history="1">
        <w:r w:rsidRPr="00B177F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пункте 3.1</w:t>
        </w:r>
      </w:hyperlink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Порядка, требованиям, утвержденным Комитетом, 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или непредставление (представление не в полном объеме) указанных документов;</w:t>
      </w:r>
    </w:p>
    <w:p w:rsidR="00B177F2" w:rsidRPr="00B177F2" w:rsidRDefault="00B177F2" w:rsidP="00B177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несоответствие получателя субсидии условиям предоставления субсидии;</w:t>
      </w:r>
    </w:p>
    <w:p w:rsidR="00B177F2" w:rsidRPr="00B177F2" w:rsidRDefault="00B177F2" w:rsidP="00B177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недостоверность представленной получателем субсидии информации и(или) расчета затрат для определения годового размера субсидии.</w:t>
      </w:r>
    </w:p>
    <w:p w:rsidR="00B177F2" w:rsidRPr="00B177F2" w:rsidRDefault="00B177F2" w:rsidP="00B177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Отказ не препятствует повторной подаче заявления и документов, указанных в </w:t>
      </w:r>
      <w:hyperlink w:anchor="P83" w:history="1">
        <w:r w:rsidRPr="00B177F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пункте </w:t>
        </w:r>
        <w:r w:rsidR="0043149A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3</w:t>
        </w:r>
        <w:r w:rsidRPr="00B177F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.1</w:t>
        </w:r>
      </w:hyperlink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Порядка, после устранения причины отказа.</w:t>
      </w:r>
    </w:p>
    <w:p w:rsidR="00B177F2" w:rsidRPr="00B177F2" w:rsidRDefault="00B177F2" w:rsidP="00B177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5" w:name="P93"/>
      <w:bookmarkEnd w:id="5"/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3.6. Решение о предоставлении субсидии оформляется распоряжением Комитета, 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котором указываются получатель субсидии и предельный годовой размер субсидии.</w:t>
      </w:r>
    </w:p>
    <w:p w:rsidR="00B177F2" w:rsidRPr="00B177F2" w:rsidRDefault="00B177F2" w:rsidP="00B177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Предельный годовой размер субсидии определяется по направлениям затрат, указанным в </w:t>
      </w:r>
      <w:hyperlink w:anchor="P98" w:history="1">
        <w:r w:rsidRPr="00B177F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пункте 3.</w:t>
        </w:r>
      </w:hyperlink>
      <w:r w:rsidR="00055F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Порядка.</w:t>
      </w:r>
    </w:p>
    <w:p w:rsidR="00B177F2" w:rsidRPr="00B177F2" w:rsidRDefault="00B177F2" w:rsidP="00ED51C7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Предельный годовой размер годовой субсидии не может превышать размера средств бюджета Санкт-Петербурга, предусмотренных целевой статьей, указанной в </w:t>
      </w:r>
      <w:hyperlink w:anchor="P44" w:history="1">
        <w:r w:rsidRPr="00B177F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пункте 1</w:t>
        </w:r>
      </w:hyperlink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Порядка.</w:t>
      </w:r>
    </w:p>
    <w:p w:rsidR="00ED51C7" w:rsidRPr="00ED51C7" w:rsidRDefault="00B177F2" w:rsidP="00ED51C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D5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3.7. </w:t>
      </w:r>
      <w:r w:rsidR="00ED51C7" w:rsidRPr="00ED51C7">
        <w:rPr>
          <w:rFonts w:ascii="Times New Roman" w:hAnsi="Times New Roman" w:cs="Times New Roman"/>
          <w:sz w:val="24"/>
          <w:szCs w:val="24"/>
        </w:rPr>
        <w:t>Соглашение заключается в соответствии с типовой формой, утвержденной распоряжением Комитета финансов Санкт-Петербурга.</w:t>
      </w:r>
    </w:p>
    <w:p w:rsidR="00ED51C7" w:rsidRPr="00ED51C7" w:rsidRDefault="00ED51C7" w:rsidP="00ED51C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D51C7">
        <w:rPr>
          <w:rFonts w:ascii="Times New Roman" w:hAnsi="Times New Roman" w:cs="Times New Roman"/>
          <w:sz w:val="24"/>
          <w:szCs w:val="24"/>
        </w:rPr>
        <w:t xml:space="preserve">Комитет в течение десяти рабочих дней со дня издания распоряжения, указанного </w:t>
      </w:r>
      <w:r w:rsidR="00895634">
        <w:rPr>
          <w:rFonts w:ascii="Times New Roman" w:hAnsi="Times New Roman" w:cs="Times New Roman"/>
          <w:sz w:val="24"/>
          <w:szCs w:val="24"/>
        </w:rPr>
        <w:br/>
      </w:r>
      <w:r w:rsidRPr="00ED51C7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93" w:history="1">
        <w:r w:rsidRPr="00ED51C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3.6</w:t>
        </w:r>
      </w:hyperlink>
      <w:r w:rsidRPr="00ED5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D51C7">
        <w:rPr>
          <w:rFonts w:ascii="Times New Roman" w:hAnsi="Times New Roman" w:cs="Times New Roman"/>
          <w:sz w:val="24"/>
          <w:szCs w:val="24"/>
        </w:rPr>
        <w:t>настоящего Порядка, направляет получателю субсидии проект соглашения. Получатель субсидии в течение десяти рабочих дней со дня получения проекта соглашения подписывает его и направляет в Комитет.</w:t>
      </w:r>
    </w:p>
    <w:p w:rsidR="00F85E87" w:rsidRPr="00A23B7B" w:rsidRDefault="00F85E87" w:rsidP="00ED51C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3B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3.8. В случае уменьшения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в соглашении, Комитет в течение пяти рабочих дней после уменьшения указанных лимитов бюджетных обязательств направляет получателю субсидии проект дополнительного соглашения к </w:t>
      </w:r>
      <w:r w:rsidR="004E4C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соглашению</w:t>
      </w:r>
      <w:r w:rsidRPr="00A23B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 уменьшении размера субсидии (далее - дополнительное соглашение).</w:t>
      </w:r>
    </w:p>
    <w:p w:rsidR="00F85E87" w:rsidRPr="00A23B7B" w:rsidRDefault="00F85E87" w:rsidP="00F85E8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3B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Получатель субсидии в течение пяти рабочих дней со дня получения проекта дополнительного соглашения подписывает его и направляет в Комитет.</w:t>
      </w:r>
    </w:p>
    <w:p w:rsidR="00F85E87" w:rsidRPr="00F85E87" w:rsidRDefault="00F85E87" w:rsidP="00F85E8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3B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случае </w:t>
      </w:r>
      <w:proofErr w:type="spellStart"/>
      <w:r w:rsidRPr="00A23B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неподписания</w:t>
      </w:r>
      <w:proofErr w:type="spellEnd"/>
      <w:r w:rsidRPr="00A23B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получателем субсидии проекта дополнительного соглашения в срок, указанный в абзаце втором настоящего пункта, соглашение подлежит расторжению.</w:t>
      </w:r>
    </w:p>
    <w:p w:rsidR="00EA2F63" w:rsidRPr="00132067" w:rsidRDefault="00EA2F63" w:rsidP="00B177F2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81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F85E87" w:rsidRPr="00081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.9</w:t>
      </w:r>
      <w:r w:rsidRPr="00081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Возмещению подлежат затраты получателя субсидии по следующим направлениям:</w:t>
      </w:r>
    </w:p>
    <w:p w:rsidR="00EA5E0A" w:rsidRDefault="00200609" w:rsidP="00B177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3.9.1. </w:t>
      </w:r>
      <w:r w:rsidR="00B177F2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оплата труда и страховых взносов работников получателя субсидии</w:t>
      </w:r>
      <w:r w:rsidR="00EA5E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A5E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EA5E0A" w:rsidRPr="00EA5E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привлекаемых специалистов</w:t>
      </w:r>
      <w:r w:rsidR="00B177F2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задействованных в </w:t>
      </w:r>
      <w:r w:rsidR="00EA5E0A" w:rsidRPr="00EA5E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обеспечение функционирования территориальной системы наблюдения за состоянием окружающей среды и радиационной обстановкой на территории Санкт-Петербурга</w:t>
      </w:r>
      <w:r w:rsidR="00EA5E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34265A" w:rsidRPr="00B177F2" w:rsidRDefault="0034265A" w:rsidP="0034265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</w:t>
      </w:r>
      <w:r w:rsidR="000F1C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2D3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закупка работ и услуг по обеспечению имущества электроэнергией, мобильной связью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интернетом с возможностью передачи данных, услуг по предоставлению доступа 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информационно-телекоммуникационной сети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Интернет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передачи данных, коммунальных услуг,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клининговых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услуг, </w:t>
      </w:r>
      <w:r w:rsidRPr="005E4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услуг по проведению ежедневных </w:t>
      </w:r>
      <w:proofErr w:type="spellStart"/>
      <w:r w:rsidRPr="005E4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предрейсовых</w:t>
      </w:r>
      <w:proofErr w:type="spellEnd"/>
      <w:r w:rsidRPr="005E4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медицинских осмотров водителей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транспортных услуг, в том числе услуг проезда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платным автомобильным дорогам</w:t>
      </w:r>
      <w:r w:rsidR="001142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1142C5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также услуг охраны, обеспечения </w:t>
      </w:r>
      <w:r w:rsidR="009A1C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охранно-пожарной сигнализаци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ей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других услуг и работ, необходимых для содержания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эксплуатации имущества;</w:t>
      </w:r>
    </w:p>
    <w:p w:rsidR="0034265A" w:rsidRPr="00B177F2" w:rsidRDefault="0034265A" w:rsidP="0034265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</w:t>
      </w:r>
      <w:r w:rsidR="000F1C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выполнение получателем субсидии </w:t>
      </w:r>
      <w:r w:rsidR="000F1C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регламентных работ, 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технического обслуживания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текущего </w:t>
      </w:r>
      <w:r w:rsidRPr="005E4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ремонта имущества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34265A" w:rsidRPr="00B177F2" w:rsidRDefault="0034265A" w:rsidP="0034265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</w:t>
      </w:r>
      <w:r w:rsidR="000F1C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уплата налога на имущество и осуществление обязательного страхования гражданской ответственности;</w:t>
      </w:r>
    </w:p>
    <w:p w:rsidR="0034265A" w:rsidRPr="00B177F2" w:rsidRDefault="0034265A" w:rsidP="0034265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3.9.</w:t>
      </w:r>
      <w:r w:rsidR="000F1C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закупка услуг и работ, связанных с содержанием, эксплуатацией, консервацией, перемещением</w:t>
      </w:r>
      <w:r w:rsidR="001142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(в том числе</w:t>
      </w:r>
      <w:r w:rsidR="001142C5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142C5" w:rsidRPr="001142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 по погрузке-разгрузке</w:t>
      </w:r>
      <w:r w:rsidR="001142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1142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регламентным, 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техническим обслуживанием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r w:rsidRPr="005E4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текущим ремонтом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диагностикой состояния и утилизацией имущества, с проведением соответствующих экспертиз по направлению затрат, включая затраты </w:t>
      </w:r>
      <w:r w:rsidR="009A1C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подготовку экспертных заключений;</w:t>
      </w:r>
    </w:p>
    <w:p w:rsidR="0034265A" w:rsidRPr="00B177F2" w:rsidRDefault="0034265A" w:rsidP="0034265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</w:t>
      </w:r>
      <w:r w:rsidR="000F1C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оплата накладных расходов</w:t>
      </w:r>
      <w:r w:rsidR="00C27E9A" w:rsidRPr="00C27E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27E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целей субсидии на</w:t>
      </w:r>
      <w:r w:rsidRPr="00163D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обеспечение функционирования территориальной системы наблюдения за состоянием окружающей среды и радиационной обстановкой на территории Санкт-Петербурга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  <w:r w:rsidRPr="00F272F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34265A" w:rsidRDefault="0034265A" w:rsidP="0034265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</w:t>
      </w:r>
      <w:r w:rsidR="000F1C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уплата налога на добавленную стоимость, предъявленного поставщиком товаров, исполнителем работ, услуг получателю субсидии в связи с реализацией товаров, работ, услуг по направлениям затрат</w:t>
      </w:r>
      <w:r w:rsidR="004314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указанным в </w:t>
      </w:r>
      <w:r w:rsidR="0043149A" w:rsidRPr="00273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пункт</w:t>
      </w:r>
      <w:r w:rsidR="004314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="0043149A" w:rsidRPr="00273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3.9 настоящего Порядка</w:t>
      </w:r>
      <w:r w:rsidR="00AC4F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0F1C58" w:rsidRDefault="000F1C58" w:rsidP="000F1C5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3.9.8. </w:t>
      </w:r>
      <w:r w:rsidRPr="00892C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закупка расходных материалов (в том числе бензина и дизельного топлива, иных горюче-смазочных материалов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CE73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различного рода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E73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</w:t>
      </w:r>
      <w:r w:rsidRPr="00CE73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которые расходуются при эксплуатации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имущества и необходимы </w:t>
      </w:r>
      <w:r w:rsidRPr="00CE73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E73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обслуживания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E73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E73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ремонта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E73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целью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E73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поддержания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имущества</w:t>
      </w:r>
      <w:r w:rsidRPr="00CE73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исправности</w:t>
      </w:r>
      <w:r w:rsidRPr="00892C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иных расходных материалов, необходимых </w:t>
      </w:r>
      <w:r w:rsidRPr="005E4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обеспечения функционирования территориальной системы наблюдения за состоянием окружающей среды и радиационной обстановкой на территории Санкт-Петербурга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0F1C58" w:rsidRDefault="000F1C58" w:rsidP="000F1C5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3.9.9. </w:t>
      </w:r>
      <w:r w:rsidRPr="00892C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закупка запасных частей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(в том числе газоаналитического оборудования, являющегося запасными частями в составе автоматических станций</w:t>
      </w:r>
      <w:r w:rsidRPr="000F1C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E73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целью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E73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поддержания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имущества</w:t>
      </w:r>
      <w:r w:rsidRPr="00CE73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работоспособном состоянии), </w:t>
      </w:r>
      <w:r w:rsidRPr="00892C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включая работы по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их </w:t>
      </w:r>
      <w:r w:rsidRPr="00892C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монтажу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иных запасных частей, необходимых </w:t>
      </w:r>
      <w:r w:rsidRPr="005E4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обеспечения функционирования территориальной системы наблюдения за состоянием окружающей среды и радиационной обстановкой на территории Санкт-Петербурга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92026B" w:rsidRDefault="00F272F7" w:rsidP="000F1C58">
      <w:pPr>
        <w:pStyle w:val="2"/>
        <w:shd w:val="clear" w:color="auto" w:fill="FFFFFF"/>
        <w:spacing w:before="0" w:beforeAutospacing="0" w:after="0" w:afterAutospacing="0" w:line="288" w:lineRule="atLeast"/>
        <w:ind w:firstLine="567"/>
        <w:jc w:val="both"/>
        <w:rPr>
          <w:b w:val="0"/>
          <w:bCs w:val="0"/>
          <w:color w:val="000000" w:themeColor="text1"/>
          <w:sz w:val="24"/>
          <w:szCs w:val="24"/>
        </w:rPr>
      </w:pPr>
      <w:r w:rsidRPr="00273E07">
        <w:rPr>
          <w:b w:val="0"/>
          <w:bCs w:val="0"/>
          <w:color w:val="000000" w:themeColor="text1"/>
          <w:sz w:val="24"/>
          <w:szCs w:val="24"/>
        </w:rPr>
        <w:t>3.9.</w:t>
      </w:r>
      <w:r w:rsidR="000F1C58">
        <w:rPr>
          <w:b w:val="0"/>
          <w:bCs w:val="0"/>
          <w:color w:val="000000" w:themeColor="text1"/>
          <w:sz w:val="24"/>
          <w:szCs w:val="24"/>
        </w:rPr>
        <w:t>10</w:t>
      </w:r>
      <w:r w:rsidRPr="00273E07">
        <w:rPr>
          <w:b w:val="0"/>
          <w:bCs w:val="0"/>
          <w:color w:val="000000" w:themeColor="text1"/>
          <w:sz w:val="24"/>
          <w:szCs w:val="24"/>
        </w:rPr>
        <w:t>.</w:t>
      </w:r>
      <w:r w:rsidR="000F1C58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EA2F63" w:rsidRPr="00273E07">
        <w:rPr>
          <w:b w:val="0"/>
          <w:bCs w:val="0"/>
          <w:color w:val="000000" w:themeColor="text1"/>
          <w:sz w:val="24"/>
          <w:szCs w:val="24"/>
        </w:rPr>
        <w:t>закупка услуг по обновлению (до актуальн</w:t>
      </w:r>
      <w:r w:rsidR="00E21E81">
        <w:rPr>
          <w:b w:val="0"/>
          <w:bCs w:val="0"/>
          <w:color w:val="000000" w:themeColor="text1"/>
          <w:sz w:val="24"/>
          <w:szCs w:val="24"/>
        </w:rPr>
        <w:t>ых</w:t>
      </w:r>
      <w:r w:rsidR="00EA2F63" w:rsidRPr="00273E07">
        <w:rPr>
          <w:b w:val="0"/>
          <w:bCs w:val="0"/>
          <w:color w:val="000000" w:themeColor="text1"/>
          <w:sz w:val="24"/>
          <w:szCs w:val="24"/>
        </w:rPr>
        <w:t xml:space="preserve"> верси</w:t>
      </w:r>
      <w:r w:rsidR="00E21E81">
        <w:rPr>
          <w:b w:val="0"/>
          <w:bCs w:val="0"/>
          <w:color w:val="000000" w:themeColor="text1"/>
          <w:sz w:val="24"/>
          <w:szCs w:val="24"/>
        </w:rPr>
        <w:t>й</w:t>
      </w:r>
      <w:r w:rsidR="00EA2F63" w:rsidRPr="00273E07">
        <w:rPr>
          <w:b w:val="0"/>
          <w:bCs w:val="0"/>
          <w:color w:val="000000" w:themeColor="text1"/>
          <w:sz w:val="24"/>
          <w:szCs w:val="24"/>
        </w:rPr>
        <w:t>), сопровождению</w:t>
      </w:r>
      <w:r w:rsidR="00EA2F63" w:rsidRPr="0092026B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7D2427" w:rsidRPr="0092026B">
        <w:rPr>
          <w:b w:val="0"/>
          <w:bCs w:val="0"/>
          <w:color w:val="000000" w:themeColor="text1"/>
          <w:sz w:val="24"/>
          <w:szCs w:val="24"/>
        </w:rPr>
        <w:br/>
      </w:r>
      <w:r w:rsidR="00EA2F63" w:rsidRPr="0092026B">
        <w:rPr>
          <w:b w:val="0"/>
          <w:bCs w:val="0"/>
          <w:color w:val="000000" w:themeColor="text1"/>
          <w:sz w:val="24"/>
          <w:szCs w:val="24"/>
        </w:rPr>
        <w:t xml:space="preserve">и обслуживанию имеющегося программного обеспечения, необходимого </w:t>
      </w:r>
      <w:r w:rsidR="00EA2F63" w:rsidRPr="005E4CB2">
        <w:rPr>
          <w:b w:val="0"/>
          <w:bCs w:val="0"/>
          <w:color w:val="000000" w:themeColor="text1"/>
          <w:sz w:val="24"/>
          <w:szCs w:val="24"/>
        </w:rPr>
        <w:t xml:space="preserve">для содержания </w:t>
      </w:r>
      <w:r w:rsidR="00862855">
        <w:rPr>
          <w:b w:val="0"/>
          <w:bCs w:val="0"/>
          <w:color w:val="000000" w:themeColor="text1"/>
          <w:sz w:val="24"/>
          <w:szCs w:val="24"/>
        </w:rPr>
        <w:br/>
      </w:r>
      <w:r w:rsidR="00EA2F63" w:rsidRPr="005E4CB2">
        <w:rPr>
          <w:b w:val="0"/>
          <w:bCs w:val="0"/>
          <w:color w:val="000000" w:themeColor="text1"/>
          <w:sz w:val="24"/>
          <w:szCs w:val="24"/>
        </w:rPr>
        <w:t>и</w:t>
      </w:r>
      <w:r w:rsidR="00862855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EA2F63" w:rsidRPr="005E4CB2">
        <w:rPr>
          <w:b w:val="0"/>
          <w:bCs w:val="0"/>
          <w:color w:val="000000" w:themeColor="text1"/>
          <w:sz w:val="24"/>
          <w:szCs w:val="24"/>
        </w:rPr>
        <w:t>эксплуатации</w:t>
      </w:r>
      <w:r w:rsidR="00862855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EA2F63" w:rsidRPr="005E4CB2">
        <w:rPr>
          <w:b w:val="0"/>
          <w:bCs w:val="0"/>
          <w:color w:val="000000" w:themeColor="text1"/>
          <w:sz w:val="24"/>
          <w:szCs w:val="24"/>
        </w:rPr>
        <w:t>имущества</w:t>
      </w:r>
      <w:r w:rsidR="00EA2F63" w:rsidRPr="0092026B">
        <w:rPr>
          <w:b w:val="0"/>
          <w:bCs w:val="0"/>
          <w:color w:val="000000" w:themeColor="text1"/>
          <w:sz w:val="24"/>
          <w:szCs w:val="24"/>
        </w:rPr>
        <w:t>, в том числе специализиров</w:t>
      </w:r>
      <w:r w:rsidR="000F1C58">
        <w:rPr>
          <w:b w:val="0"/>
          <w:bCs w:val="0"/>
          <w:color w:val="000000" w:themeColor="text1"/>
          <w:sz w:val="24"/>
          <w:szCs w:val="24"/>
        </w:rPr>
        <w:t xml:space="preserve">анного программного обеспечения: </w:t>
      </w:r>
      <w:r w:rsidR="007D2427" w:rsidRPr="0092026B">
        <w:rPr>
          <w:b w:val="0"/>
          <w:bCs w:val="0"/>
          <w:color w:val="000000" w:themeColor="text1"/>
          <w:sz w:val="24"/>
          <w:szCs w:val="24"/>
        </w:rPr>
        <w:t>с</w:t>
      </w:r>
      <w:r w:rsidR="00EA2F63" w:rsidRPr="0092026B">
        <w:rPr>
          <w:b w:val="0"/>
          <w:bCs w:val="0"/>
          <w:color w:val="000000" w:themeColor="text1"/>
          <w:sz w:val="24"/>
          <w:szCs w:val="24"/>
        </w:rPr>
        <w:t>истема управления качеством воздуха (</w:t>
      </w:r>
      <w:proofErr w:type="spellStart"/>
      <w:r w:rsidR="00EA2F63" w:rsidRPr="0092026B">
        <w:rPr>
          <w:b w:val="0"/>
          <w:bCs w:val="0"/>
          <w:color w:val="000000" w:themeColor="text1"/>
          <w:sz w:val="24"/>
          <w:szCs w:val="24"/>
        </w:rPr>
        <w:t>Airviro</w:t>
      </w:r>
      <w:proofErr w:type="spellEnd"/>
      <w:r w:rsidR="00EA2F63" w:rsidRPr="0092026B">
        <w:rPr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="00EA2F63" w:rsidRPr="0092026B">
        <w:rPr>
          <w:b w:val="0"/>
          <w:bCs w:val="0"/>
          <w:color w:val="000000" w:themeColor="text1"/>
          <w:sz w:val="24"/>
          <w:szCs w:val="24"/>
        </w:rPr>
        <w:t>air</w:t>
      </w:r>
      <w:proofErr w:type="spellEnd"/>
      <w:r w:rsidR="00EA2F63" w:rsidRPr="0092026B">
        <w:rPr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="00EA2F63" w:rsidRPr="0092026B">
        <w:rPr>
          <w:b w:val="0"/>
          <w:bCs w:val="0"/>
          <w:color w:val="000000" w:themeColor="text1"/>
          <w:sz w:val="24"/>
          <w:szCs w:val="24"/>
        </w:rPr>
        <w:t>quality</w:t>
      </w:r>
      <w:proofErr w:type="spellEnd"/>
      <w:r w:rsidR="00EA2F63" w:rsidRPr="0092026B">
        <w:rPr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="00EA2F63" w:rsidRPr="0092026B">
        <w:rPr>
          <w:b w:val="0"/>
          <w:bCs w:val="0"/>
          <w:color w:val="000000" w:themeColor="text1"/>
          <w:sz w:val="24"/>
          <w:szCs w:val="24"/>
        </w:rPr>
        <w:t>management</w:t>
      </w:r>
      <w:proofErr w:type="spellEnd"/>
      <w:r w:rsidR="00EA2F63" w:rsidRPr="0092026B">
        <w:rPr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="00EA2F63" w:rsidRPr="0092026B">
        <w:rPr>
          <w:b w:val="0"/>
          <w:bCs w:val="0"/>
          <w:color w:val="000000" w:themeColor="text1"/>
          <w:sz w:val="24"/>
          <w:szCs w:val="24"/>
        </w:rPr>
        <w:t>systems</w:t>
      </w:r>
      <w:proofErr w:type="spellEnd"/>
      <w:r w:rsidR="00EA2F63" w:rsidRPr="0092026B">
        <w:rPr>
          <w:b w:val="0"/>
          <w:bCs w:val="0"/>
          <w:color w:val="000000" w:themeColor="text1"/>
          <w:sz w:val="24"/>
          <w:szCs w:val="24"/>
        </w:rPr>
        <w:t xml:space="preserve">), </w:t>
      </w:r>
      <w:r w:rsidR="0092026B">
        <w:rPr>
          <w:b w:val="0"/>
          <w:bCs w:val="0"/>
          <w:color w:val="000000" w:themeColor="text1"/>
          <w:sz w:val="24"/>
          <w:szCs w:val="24"/>
        </w:rPr>
        <w:t>с</w:t>
      </w:r>
      <w:r w:rsidR="00862855">
        <w:rPr>
          <w:b w:val="0"/>
          <w:bCs w:val="0"/>
          <w:color w:val="000000" w:themeColor="text1"/>
          <w:sz w:val="24"/>
          <w:szCs w:val="24"/>
        </w:rPr>
        <w:t xml:space="preserve">истема сбора и </w:t>
      </w:r>
      <w:r w:rsidR="00EA2F63" w:rsidRPr="0092026B">
        <w:rPr>
          <w:b w:val="0"/>
          <w:bCs w:val="0"/>
          <w:color w:val="000000" w:themeColor="text1"/>
          <w:sz w:val="24"/>
          <w:szCs w:val="24"/>
        </w:rPr>
        <w:t>публикации экологических данных (</w:t>
      </w:r>
      <w:proofErr w:type="spellStart"/>
      <w:r w:rsidR="00EA2F63" w:rsidRPr="0092026B">
        <w:rPr>
          <w:b w:val="0"/>
          <w:bCs w:val="0"/>
          <w:color w:val="000000" w:themeColor="text1"/>
          <w:sz w:val="24"/>
          <w:szCs w:val="24"/>
        </w:rPr>
        <w:t>Ecological</w:t>
      </w:r>
      <w:proofErr w:type="spellEnd"/>
      <w:r w:rsidR="00EA2F63" w:rsidRPr="0092026B">
        <w:rPr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="00EA2F63" w:rsidRPr="0092026B">
        <w:rPr>
          <w:b w:val="0"/>
          <w:bCs w:val="0"/>
          <w:color w:val="000000" w:themeColor="text1"/>
          <w:sz w:val="24"/>
          <w:szCs w:val="24"/>
        </w:rPr>
        <w:t>Software</w:t>
      </w:r>
      <w:proofErr w:type="spellEnd"/>
      <w:r w:rsidR="00EA2F63" w:rsidRPr="0092026B">
        <w:rPr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="00EA2F63" w:rsidRPr="0092026B">
        <w:rPr>
          <w:b w:val="0"/>
          <w:bCs w:val="0"/>
          <w:color w:val="000000" w:themeColor="text1"/>
          <w:sz w:val="24"/>
          <w:szCs w:val="24"/>
        </w:rPr>
        <w:t>system</w:t>
      </w:r>
      <w:proofErr w:type="spellEnd"/>
      <w:r w:rsidR="00EA2F63" w:rsidRPr="0092026B">
        <w:rPr>
          <w:b w:val="0"/>
          <w:bCs w:val="0"/>
          <w:color w:val="000000" w:themeColor="text1"/>
          <w:sz w:val="24"/>
          <w:szCs w:val="24"/>
        </w:rPr>
        <w:t xml:space="preserve">), </w:t>
      </w:r>
      <w:r w:rsidR="0092026B" w:rsidRPr="0092026B">
        <w:rPr>
          <w:b w:val="0"/>
          <w:bCs w:val="0"/>
          <w:color w:val="000000" w:themeColor="text1"/>
          <w:sz w:val="24"/>
          <w:szCs w:val="24"/>
        </w:rPr>
        <w:t>справочная систем</w:t>
      </w:r>
      <w:r w:rsidR="0092026B">
        <w:rPr>
          <w:b w:val="0"/>
          <w:bCs w:val="0"/>
          <w:color w:val="000000" w:themeColor="text1"/>
          <w:sz w:val="24"/>
          <w:szCs w:val="24"/>
        </w:rPr>
        <w:t>а</w:t>
      </w:r>
      <w:r w:rsidR="0092026B" w:rsidRPr="0092026B">
        <w:rPr>
          <w:b w:val="0"/>
          <w:bCs w:val="0"/>
          <w:color w:val="000000" w:themeColor="text1"/>
          <w:sz w:val="24"/>
          <w:szCs w:val="24"/>
        </w:rPr>
        <w:t xml:space="preserve"> «</w:t>
      </w:r>
      <w:proofErr w:type="spellStart"/>
      <w:r w:rsidR="0092026B" w:rsidRPr="0092026B">
        <w:rPr>
          <w:b w:val="0"/>
          <w:bCs w:val="0"/>
          <w:color w:val="000000" w:themeColor="text1"/>
          <w:sz w:val="24"/>
          <w:szCs w:val="24"/>
        </w:rPr>
        <w:t>Техэксперт</w:t>
      </w:r>
      <w:proofErr w:type="spellEnd"/>
      <w:r w:rsidR="0092026B" w:rsidRPr="0092026B">
        <w:rPr>
          <w:b w:val="0"/>
          <w:bCs w:val="0"/>
          <w:color w:val="000000" w:themeColor="text1"/>
          <w:sz w:val="24"/>
          <w:szCs w:val="24"/>
        </w:rPr>
        <w:t xml:space="preserve">: Экология. </w:t>
      </w:r>
      <w:proofErr w:type="spellStart"/>
      <w:r w:rsidR="0092026B" w:rsidRPr="0092026B">
        <w:rPr>
          <w:b w:val="0"/>
          <w:bCs w:val="0"/>
          <w:color w:val="000000" w:themeColor="text1"/>
          <w:sz w:val="24"/>
          <w:szCs w:val="24"/>
        </w:rPr>
        <w:t>Проф</w:t>
      </w:r>
      <w:proofErr w:type="spellEnd"/>
      <w:r w:rsidR="0092026B" w:rsidRPr="0092026B">
        <w:rPr>
          <w:b w:val="0"/>
          <w:bCs w:val="0"/>
          <w:color w:val="000000" w:themeColor="text1"/>
          <w:sz w:val="24"/>
          <w:szCs w:val="24"/>
        </w:rPr>
        <w:t>»</w:t>
      </w:r>
      <w:r w:rsidR="00200609">
        <w:rPr>
          <w:b w:val="0"/>
          <w:bCs w:val="0"/>
          <w:color w:val="000000" w:themeColor="text1"/>
          <w:sz w:val="24"/>
          <w:szCs w:val="24"/>
        </w:rPr>
        <w:t>;</w:t>
      </w:r>
    </w:p>
    <w:p w:rsidR="00200609" w:rsidRPr="00E21E81" w:rsidRDefault="00200609" w:rsidP="0020060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</w:t>
      </w:r>
      <w:r w:rsidR="00273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E21E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B177F2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закупка услуг по аренде помещений, земельных участков, иных объектов </w:t>
      </w:r>
      <w:r w:rsidR="004E4C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B177F2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размещения и хранения имущества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5E4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также </w:t>
      </w:r>
      <w:r w:rsidR="00E21E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услуг по </w:t>
      </w:r>
      <w:r w:rsidRPr="005E4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аренде оборудования, транспортных средств и средств измерений, необходимых для обеспечения функционирования территориальной системы наблюдения за состоянием окружающей среды и радиационной обстановкой на территории Санкт-Петербурга;</w:t>
      </w:r>
    </w:p>
    <w:p w:rsidR="00B177F2" w:rsidRPr="00B177F2" w:rsidRDefault="00200609" w:rsidP="00B177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</w:t>
      </w:r>
      <w:r w:rsidR="00F27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E21E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B177F2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возмещение затрат, связанных с уплатой лизинговых платежей </w:t>
      </w:r>
      <w:r w:rsidR="00F27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B177F2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оборудование и средства измерений, получаемые по договорам финансовой аренды</w:t>
      </w:r>
      <w:r w:rsidR="00F27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B177F2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необходимые для обеспечения функционирования территориальной системы наблюдения за состоянием окружающей среды и радиационной обстановкой на территории </w:t>
      </w:r>
      <w:r w:rsidR="00F27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B177F2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Санкт-Петербурга (без перехода права собственности на лизинговое имущество);</w:t>
      </w:r>
    </w:p>
    <w:p w:rsidR="00E21E81" w:rsidRPr="00B177F2" w:rsidRDefault="00E21E81" w:rsidP="00E21E8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3.9.13. 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проведение метрологической экспертизы технической и эксплуатационной документации и испытаний используемых средств измерений, в том числе испытаний 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целях утверждения их типа;</w:t>
      </w:r>
    </w:p>
    <w:p w:rsidR="00904621" w:rsidRDefault="00200609" w:rsidP="0090462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3.9.1</w:t>
      </w:r>
      <w:r w:rsidR="00E21E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5E4CB2" w:rsidRPr="005E4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расходы на</w:t>
      </w:r>
      <w:r w:rsidR="00B177F2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проведение маршрутных наблюдений (в том числе оперативных) загрязненности атмосферного воздуха, поверхностных вод водных объектов, определением уровня загрязнения атмосферного воздуха (включая радиоактивное), водных объектов, подготовк</w:t>
      </w:r>
      <w:r w:rsidR="00E21E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="00B177F2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представлени</w:t>
      </w:r>
      <w:r w:rsidR="006C57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="00B177F2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потребителям аналитической и расчетной информации </w:t>
      </w:r>
      <w:r w:rsidR="00163D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B177F2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загрязнении атмосферного воздуха (включая радиоактивное), водных объектов, в том числе в режиме дежурной службы (ежедневно, круглосуточно), формированием и ведением банков данных в области загрязнения атмосферного воздуха, </w:t>
      </w:r>
      <w:r w:rsidR="00F27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поверхностных вод </w:t>
      </w:r>
      <w:r w:rsidR="00B177F2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водных </w:t>
      </w:r>
      <w:r w:rsidR="00B177F2" w:rsidRPr="00163D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объектов, </w:t>
      </w:r>
      <w:r w:rsidR="00862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также расходы, связанные с </w:t>
      </w:r>
      <w:r w:rsidR="00862B5E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участи</w:t>
      </w:r>
      <w:r w:rsidR="00862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ем</w:t>
      </w:r>
      <w:r w:rsidR="00862B5E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семинарах, презентациях и иных мероприятиях в целях демонстрации работы передвижных лабораторий мониторинга </w:t>
      </w:r>
      <w:r w:rsidR="00862B5E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загрязнения атмосферного воздуха</w:t>
      </w:r>
      <w:r w:rsidR="00B177F2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3F25C1" w:rsidRPr="006C68EC" w:rsidRDefault="006C5722" w:rsidP="0090462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3.9.1</w:t>
      </w:r>
      <w:r w:rsidR="00E21E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6C57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закупка услуг и работ, связанных с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подготовк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ой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представлени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="006C6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потребителям </w:t>
      </w:r>
      <w:r w:rsidR="003F25C1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аналитической и расчетной информации</w:t>
      </w:r>
      <w:r w:rsidR="003F25C1" w:rsidRPr="003F2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F25C1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загрязнении атмосферного воздуха (включая радиоактивное), </w:t>
      </w:r>
      <w:r w:rsidR="003F2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поверхностных вод </w:t>
      </w:r>
      <w:r w:rsidR="003F25C1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водных объектов</w:t>
      </w:r>
      <w:r w:rsidR="003F2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в том числе </w:t>
      </w:r>
      <w:r w:rsidR="003F25C1" w:rsidRPr="006C6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услуг </w:t>
      </w:r>
      <w:r w:rsidR="006C6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связанных с</w:t>
      </w:r>
      <w:r w:rsidR="003F25C1" w:rsidRPr="006C6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обеспечени</w:t>
      </w:r>
      <w:r w:rsidR="006C6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ем</w:t>
      </w:r>
      <w:r w:rsidR="003F25C1" w:rsidRPr="006C6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визуализации данных </w:t>
      </w:r>
      <w:r w:rsidR="006C6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</w:t>
      </w:r>
      <w:r w:rsidR="006C68EC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загрязнени</w:t>
      </w:r>
      <w:r w:rsidR="006C6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="006C68EC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атмосферного воздуха (включая радиоактивное), </w:t>
      </w:r>
      <w:r w:rsidR="006C6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поверхностных вод </w:t>
      </w:r>
      <w:r w:rsidR="006C68EC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водных объектов</w:t>
      </w:r>
      <w:r w:rsidR="00862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862B5E" w:rsidRPr="00862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862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62B5E" w:rsidRPr="00862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также</w:t>
      </w:r>
      <w:r w:rsidR="00862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62B5E" w:rsidRPr="00862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 по оценке</w:t>
      </w:r>
      <w:r w:rsidR="00862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62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862B5E" w:rsidRPr="00862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862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62B5E" w:rsidRPr="00862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прогнозу</w:t>
      </w:r>
      <w:r w:rsidR="00862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62B5E" w:rsidRPr="00862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их</w:t>
      </w:r>
      <w:r w:rsidR="00862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62B5E" w:rsidRPr="00862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изменений</w:t>
      </w:r>
      <w:r w:rsidR="006C6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B177F2" w:rsidRPr="00B177F2" w:rsidRDefault="00200609" w:rsidP="00B177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3.9.1</w:t>
      </w:r>
      <w:r w:rsidR="00E21E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B177F2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закупка услуг и работ, связанных с исследованиями и измерениями параметров природных объектов окружающей среды, отбором проб воздуха, поверхностных вод, </w:t>
      </w:r>
      <w:r w:rsidR="00B177F2"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B177F2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выполнением химико-аналитических измерений и иных работ в аккредитованных аналитических лабораториях</w:t>
      </w:r>
      <w:r w:rsidR="00E21E81" w:rsidRPr="00E21E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21E81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том числе в режиме функционирования дежурной службы (ежедневно, круглосуточно), </w:t>
      </w:r>
      <w:r w:rsidR="00B177F2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проведением межлабораторных сличительных испытаний;</w:t>
      </w:r>
    </w:p>
    <w:p w:rsidR="00B177F2" w:rsidRPr="00B177F2" w:rsidRDefault="00200609" w:rsidP="00B177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3.9.1</w:t>
      </w:r>
      <w:r w:rsidR="00E21E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B177F2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закупка</w:t>
      </w:r>
      <w:r w:rsidR="00E21E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услуг по</w:t>
      </w:r>
      <w:r w:rsidR="00B177F2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разработк</w:t>
      </w:r>
      <w:r w:rsidR="00E21E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="00B177F2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технической и методической документации (методики, методические рекомендации, методики выполнения измерений, материалы </w:t>
      </w:r>
      <w:r w:rsidR="009D69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B177F2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оценке воздействия на окружающую среду (ОВОС) и прочее)</w:t>
      </w:r>
      <w:r w:rsidR="006C5722" w:rsidRPr="00163D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связанной </w:t>
      </w:r>
      <w:r w:rsidR="009D69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6C5722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эксплуатацией имущества</w:t>
      </w:r>
      <w:r w:rsidR="006C57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и/или</w:t>
      </w:r>
      <w:r w:rsidR="00B177F2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необходимой для обеспечения функционирования </w:t>
      </w:r>
      <w:r w:rsidR="009D69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B177F2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развития территориальной системы наблюдения за состоянием окружающей среды </w:t>
      </w:r>
      <w:r w:rsidR="009D69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B177F2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радиационной обстановкой на территории Санкт-Петербурга и проведение соответствующих экспертиз данной документации;</w:t>
      </w:r>
    </w:p>
    <w:p w:rsidR="00B177F2" w:rsidRPr="00B177F2" w:rsidRDefault="00200609" w:rsidP="00B177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3.9.1</w:t>
      </w:r>
      <w:r w:rsidR="006B6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F27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</w:t>
      </w:r>
      <w:r w:rsidR="00B177F2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акупка работ и услуг, связанных с подготовкой и выполнением процедуры аккредитации (</w:t>
      </w:r>
      <w:r w:rsidR="00AC4F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том числе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подтверждение</w:t>
      </w:r>
      <w:r w:rsidR="00AC4F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r w:rsidR="00B177F2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расширение области аккредитации) испытательной лаборатории, автоматических станций, передвижных лабораторий, выполнением поверок, технического, метрологического обслуживания имущества </w:t>
      </w:r>
      <w:r w:rsidR="009D69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B177F2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обеспечения функционирования территориальной системы наблюдения за состоянием окружающей среды и радиационной обстановкой на территории Санкт-Петербурга, </w:t>
      </w:r>
      <w:r w:rsidR="009D69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B177F2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проведением соответствующих экспертиз по направлению затрат;</w:t>
      </w:r>
    </w:p>
    <w:p w:rsidR="00B177F2" w:rsidRPr="00B177F2" w:rsidRDefault="001142C5" w:rsidP="00B177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</w:t>
      </w:r>
      <w:r w:rsidR="006B6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19</w:t>
      </w:r>
      <w:r w:rsidR="002006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B177F2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затраты на закупку услуг по предоставлению гидрометеорологической информации, необходимой для подготовки и представления потребителям аналитической и расчетной информации о загрязнении атмосферного воздуха (включая радиоактивное), водных объектов;</w:t>
      </w:r>
    </w:p>
    <w:p w:rsidR="00B177F2" w:rsidRPr="00B177F2" w:rsidRDefault="00200609" w:rsidP="00B177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</w:t>
      </w:r>
      <w:r w:rsidR="006B6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B177F2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затраты на закупку услуг по обучению и повышению квалификации </w:t>
      </w:r>
      <w:r w:rsidR="006B6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B177F2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направлениям, связанным с обеспечением функционирования территориальной системы наблюдения за состоянием окружающей среды и радиационной обстановкой на территории </w:t>
      </w:r>
      <w:r w:rsidR="00B177F2"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B177F2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Санкт-Петербурга</w:t>
      </w:r>
      <w:r w:rsidR="00273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D585D" w:rsidRPr="002D585D" w:rsidRDefault="00083FBA" w:rsidP="002D585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3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</w:t>
      </w:r>
      <w:r w:rsidR="00E44B09" w:rsidRPr="00273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Pr="00273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Возмещение затрат</w:t>
      </w:r>
      <w:r w:rsidR="00E44B09" w:rsidRPr="00273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</w:t>
      </w:r>
      <w:r w:rsidR="004314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направлениям</w:t>
      </w:r>
      <w:r w:rsidR="00E46BF8" w:rsidRPr="00273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273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предусмотренны</w:t>
      </w:r>
      <w:r w:rsidR="00E44B09" w:rsidRPr="00273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="002D585D" w:rsidRPr="00273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272F7" w:rsidRPr="00273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="009046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унктами</w:t>
      </w:r>
      <w:r w:rsidR="00C50801" w:rsidRPr="00273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272F7" w:rsidRPr="00273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</w:t>
      </w:r>
      <w:r w:rsidR="001142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="009046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</w:t>
      </w:r>
      <w:r w:rsidR="00F272F7" w:rsidRPr="00273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</w:t>
      </w:r>
      <w:r w:rsidR="00273E07" w:rsidRPr="00273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1142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  <w:r w:rsidR="00E44B09" w:rsidRPr="00273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73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пункт</w:t>
      </w:r>
      <w:r w:rsidR="00E44B09" w:rsidRPr="00273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273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3.9</w:t>
      </w:r>
      <w:r w:rsidR="00F90C67" w:rsidRPr="00273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Порядка,</w:t>
      </w:r>
      <w:r w:rsidRPr="00273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осуществляется </w:t>
      </w:r>
      <w:r w:rsidR="009046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условии</w:t>
      </w:r>
      <w:r w:rsidR="00E46BF8" w:rsidRPr="00273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D585D" w:rsidRPr="00273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предварительного </w:t>
      </w:r>
      <w:r w:rsidR="002D585D" w:rsidRPr="00485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согласования</w:t>
      </w:r>
      <w:r w:rsidR="004856F4" w:rsidRPr="00485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получателем субсидии </w:t>
      </w:r>
      <w:r w:rsidR="00C27E9A" w:rsidRPr="00485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необходимости</w:t>
      </w:r>
      <w:r w:rsidR="009A1C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данных</w:t>
      </w:r>
      <w:r w:rsidR="00C27E9A" w:rsidRPr="00485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bookmarkStart w:id="6" w:name="P118"/>
      <w:bookmarkEnd w:id="6"/>
      <w:r w:rsidR="004856F4" w:rsidRPr="00485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затрат </w:t>
      </w:r>
      <w:r w:rsidR="002D585D" w:rsidRPr="00485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Комитетом</w:t>
      </w:r>
      <w:r w:rsidR="009A1C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в </w:t>
      </w:r>
      <w:proofErr w:type="gramStart"/>
      <w:r w:rsidR="009A1C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порядке </w:t>
      </w:r>
      <w:r w:rsidR="004856F4"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устанавл</w:t>
      </w:r>
      <w:r w:rsidR="009A1C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иваемом</w:t>
      </w:r>
      <w:proofErr w:type="gramEnd"/>
      <w:r w:rsidR="009A1C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</w:t>
      </w:r>
      <w:r w:rsidR="004856F4"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соглашени</w:t>
      </w:r>
      <w:r w:rsidR="009A1C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4856F4"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177F2" w:rsidRPr="00B177F2" w:rsidRDefault="00F85E87" w:rsidP="00B177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3B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</w:t>
      </w:r>
      <w:r w:rsidR="00E44B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B177F2" w:rsidRPr="00A23B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1D572E" w:rsidRPr="00A23B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="00B177F2" w:rsidRPr="00A23B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редельн</w:t>
      </w:r>
      <w:r w:rsidR="001D572E" w:rsidRPr="00A23B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ый</w:t>
      </w:r>
      <w:r w:rsidR="00B177F2" w:rsidRPr="00A23B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годово</w:t>
      </w:r>
      <w:r w:rsidR="001D572E" w:rsidRPr="00A23B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</w:t>
      </w:r>
      <w:r w:rsidR="00B177F2" w:rsidRPr="00A23B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размер субсидии </w:t>
      </w:r>
      <w:r w:rsidR="001D572E" w:rsidRPr="00A23B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составляет </w:t>
      </w:r>
      <w:r w:rsidR="00766D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="00C320B6" w:rsidRPr="00A23B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61</w:t>
      </w:r>
      <w:r w:rsidR="00766D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bookmarkStart w:id="7" w:name="_GoBack"/>
      <w:bookmarkEnd w:id="7"/>
      <w:r w:rsidR="00C320B6" w:rsidRPr="00A23B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109,8 тыс.</w:t>
      </w:r>
      <w:r w:rsidR="002D3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320B6" w:rsidRPr="00A23B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руб.</w:t>
      </w:r>
    </w:p>
    <w:p w:rsidR="00B177F2" w:rsidRPr="00B177F2" w:rsidRDefault="00B177F2" w:rsidP="00B177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</w:t>
      </w:r>
      <w:r w:rsidR="00E44B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Субсидия перечисляется получателю субсидии частями ежемесячно по мере представления получателем субсидии отчета с приложением документов, подтверждающих затраты, в соответствии с направлениями затрат, указанными в </w:t>
      </w:r>
      <w:hyperlink w:anchor="P98" w:history="1">
        <w:r w:rsidRPr="00B177F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пункте 3.</w:t>
        </w:r>
      </w:hyperlink>
      <w:r w:rsidR="00055F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 (далее - отчетные документы).</w:t>
      </w:r>
    </w:p>
    <w:p w:rsidR="00B177F2" w:rsidRPr="00B177F2" w:rsidRDefault="00B177F2" w:rsidP="00B177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Общий размер предоставленной субсидии не может превышать предельный годовой размер субсидий, </w:t>
      </w:r>
      <w:r w:rsidR="00363F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указанн</w:t>
      </w:r>
      <w:r w:rsidR="00B324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363F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 в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hyperlink w:anchor="P118" w:history="1">
        <w:r w:rsidRPr="00B177F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</w:t>
        </w:r>
        <w:r w:rsidR="00363F9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е</w:t>
        </w:r>
        <w:r w:rsidRPr="00B177F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3.</w:t>
        </w:r>
      </w:hyperlink>
      <w:r w:rsidR="00055F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C417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Порядка.</w:t>
      </w:r>
    </w:p>
    <w:p w:rsidR="00B177F2" w:rsidRPr="00B177F2" w:rsidRDefault="00B177F2" w:rsidP="00B177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</w:t>
      </w:r>
      <w:r w:rsidR="00E44B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Порядок, сроки и формы представления отчетных документов утверждаются Комитетом.</w:t>
      </w:r>
    </w:p>
    <w:p w:rsidR="00B177F2" w:rsidRPr="00B177F2" w:rsidRDefault="00B177F2" w:rsidP="00B177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</w:t>
      </w:r>
      <w:r w:rsidR="00E44B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Размер перечисляемой части субсидии определяется как сумма затрат </w:t>
      </w:r>
      <w:r w:rsidR="00055F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направлениям затрат, указанным в </w:t>
      </w:r>
      <w:hyperlink w:anchor="P98" w:history="1">
        <w:r w:rsidRPr="00B177F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пункте 3.</w:t>
        </w:r>
      </w:hyperlink>
      <w:r w:rsidR="00C417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Порядка, фактически понесенных получателем субсидии за отчетный период, за который предоставляется часть субсидии, определяемая в соответствии с отчетными документами, представляемыми 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получателем субсидии в Комитет.</w:t>
      </w:r>
    </w:p>
    <w:p w:rsidR="00B177F2" w:rsidRPr="00B177F2" w:rsidRDefault="00B177F2" w:rsidP="00B177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</w:t>
      </w:r>
      <w:r w:rsidR="00E44B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Комитет в течение 15 рабочих дней с даты представления отчетных документов осуществляет их проверку.</w:t>
      </w:r>
    </w:p>
    <w:p w:rsidR="00B177F2" w:rsidRPr="00B177F2" w:rsidRDefault="00B177F2" w:rsidP="00B177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</w:t>
      </w:r>
      <w:r w:rsidR="00E44B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По результатам проведения проверки отчетных документов Комитет</w:t>
      </w:r>
      <w:r w:rsidR="006C6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C68EC" w:rsidRPr="00273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составляет Акт проверки</w:t>
      </w:r>
      <w:r w:rsidR="00273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отчетных документов</w:t>
      </w:r>
      <w:r w:rsidR="006C6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принимает решение о перечислении части субсидии получателю субсидии или об отказе в ее перечислении.</w:t>
      </w:r>
    </w:p>
    <w:p w:rsidR="00B177F2" w:rsidRPr="00B177F2" w:rsidRDefault="00B177F2" w:rsidP="00B177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случае принятия положительного решения часть субсидии перечисляется </w:t>
      </w:r>
      <w:r w:rsidR="00584624"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указанный в соглашении расчетный счет получателя субсидии, открытый получателем субсидии в учреждениях Центрального банка Российской Федерации или кредитной организации, не позднее десяти рабочих дней со дня принятия решения.</w:t>
      </w:r>
    </w:p>
    <w:p w:rsidR="00B177F2" w:rsidRPr="00B177F2" w:rsidRDefault="00B177F2" w:rsidP="00B177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Решение о перечислении субсидии оформляется в виде распоряжения Комитета </w:t>
      </w:r>
      <w:r w:rsidR="00082B34"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указанием размера субсидии, получателя субсидии и отчетного периода, за который производится ее выплата.</w:t>
      </w:r>
    </w:p>
    <w:p w:rsidR="00B177F2" w:rsidRPr="00B177F2" w:rsidRDefault="00B177F2" w:rsidP="00B177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случае принятия решения об отказе в перечислении субсидии Комитет направляет </w:t>
      </w:r>
      <w:r w:rsidR="00584624"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адрес получателя субсидии </w:t>
      </w:r>
      <w:r w:rsidR="00273E07" w:rsidRPr="00273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 проверки</w:t>
      </w:r>
      <w:r w:rsidR="00273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отчетных документов </w:t>
      </w:r>
      <w:r w:rsidR="006C6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письмо-уведомление </w:t>
      </w:r>
      <w:r w:rsidR="00273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выявленных при проверке отчетных документов нарушениях (недостатках) с указанием сроков их исправления.</w:t>
      </w:r>
    </w:p>
    <w:p w:rsidR="00B177F2" w:rsidRPr="00B177F2" w:rsidRDefault="00B177F2" w:rsidP="00B177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</w:t>
      </w:r>
      <w:r w:rsidR="00E44B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Перечисление субсидии получателю субсидии осуществляется по казначейской системе исполнения бюджета Санкт-Петербурга.</w:t>
      </w:r>
    </w:p>
    <w:p w:rsidR="00B177F2" w:rsidRPr="00B177F2" w:rsidRDefault="00B177F2" w:rsidP="00B177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</w:t>
      </w:r>
      <w:r w:rsidR="00E44B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Ежемесячно одновременно с представлением отчетных документов получатель субсидии представляет на бумажном носителе</w:t>
      </w:r>
      <w:r w:rsidR="006C6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hyperlink w:anchor="P194" w:history="1">
        <w:r w:rsidR="00273E07" w:rsidRPr="00B177F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отчет</w:t>
        </w:r>
      </w:hyperlink>
      <w:r w:rsidR="00273E07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достижении показателей по форме согласно приложению к настоящему </w:t>
      </w:r>
      <w:r w:rsidR="00273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="00273E07"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орядку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177F2" w:rsidRPr="0043149A" w:rsidRDefault="00B177F2" w:rsidP="00B177F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761383" w:rsidRDefault="00F307F0" w:rsidP="00BD1DA0">
      <w:pPr>
        <w:pStyle w:val="ConsPlusTitle"/>
        <w:numPr>
          <w:ilvl w:val="0"/>
          <w:numId w:val="2"/>
        </w:numPr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 об осуществлении контроля за соблюдением</w:t>
      </w:r>
      <w:r w:rsidR="007613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07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условий, </w:t>
      </w:r>
    </w:p>
    <w:p w:rsidR="00F307F0" w:rsidRPr="00F307F0" w:rsidRDefault="00F307F0" w:rsidP="00761383">
      <w:pPr>
        <w:pStyle w:val="ConsPlusTitle"/>
        <w:ind w:left="720"/>
        <w:outlineLvl w:val="1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F307F0">
        <w:rPr>
          <w:rFonts w:ascii="Times New Roman" w:hAnsi="Times New Roman" w:cs="Times New Roman"/>
          <w:color w:val="000000" w:themeColor="text1"/>
          <w:sz w:val="24"/>
          <w:szCs w:val="24"/>
        </w:rPr>
        <w:t>целей и порядка предоставления субсидии ответственность за их нарушение</w:t>
      </w:r>
    </w:p>
    <w:p w:rsidR="00F307F0" w:rsidRPr="0043149A" w:rsidRDefault="00F307F0" w:rsidP="00F307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307F0" w:rsidRPr="00F307F0" w:rsidRDefault="00F307F0" w:rsidP="00F307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4.1. Комитет осуществляет проверку в сроки и за период, установленные распоряжением Комитета о проведении проверки, по результатам которой составляется акт проведения проверки (далее </w:t>
      </w:r>
      <w:r w:rsidR="00EF25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акт).</w:t>
      </w:r>
    </w:p>
    <w:p w:rsidR="00F307F0" w:rsidRPr="00F307F0" w:rsidRDefault="00F307F0" w:rsidP="00F307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8" w:name="P165"/>
      <w:bookmarkEnd w:id="8"/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4.2. В случае выявления при проведении проверки нарушений получателем субсидии условий, целей и порядка предоставления субсидии и(или) </w:t>
      </w:r>
      <w:proofErr w:type="spellStart"/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недостижения</w:t>
      </w:r>
      <w:proofErr w:type="spellEnd"/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получателем субсидии результата предоставления субсидии Комитет одновременно с подписанием акта направляет получателю субсидии уведомление о нарушении условий предоставления субсидии (далее - уведомление), в котором указываются выявленные нарушения и сроки </w:t>
      </w:r>
      <w:r w:rsidR="00C90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их устранения получателем субсидии.</w:t>
      </w:r>
    </w:p>
    <w:p w:rsidR="00F307F0" w:rsidRPr="00F307F0" w:rsidRDefault="00F307F0" w:rsidP="00F307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Копия уведомления в течение пяти рабочих дней со дня его подписания направляется Комитетом в КГФК.</w:t>
      </w:r>
    </w:p>
    <w:p w:rsidR="00F307F0" w:rsidRPr="00F307F0" w:rsidRDefault="00F307F0" w:rsidP="00F307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9" w:name="P167"/>
      <w:bookmarkEnd w:id="9"/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4.3. В случае если нарушения в установленные в уведомлении сроки не устранены, Комитет в течение трех рабочих дней со дня истечения указанных сроков принимает решение о возврате в бюджет Санкт-Петербурга субсидии, полученной получателем субсидии, в форме распоряжения</w:t>
      </w:r>
      <w:r w:rsidR="00F95EB3"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указанием суммы, подлежащей возврату,</w:t>
      </w:r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направляет копию указанного распоряжения получателю субсидии и в КГФК вместе с требованием, </w:t>
      </w:r>
      <w:r w:rsidR="008E788B"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котором предусматриваются:</w:t>
      </w:r>
    </w:p>
    <w:p w:rsidR="00F307F0" w:rsidRPr="00F307F0" w:rsidRDefault="00F307F0" w:rsidP="00F307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подлежащая возврату в бюджет Санкт-Петербурга сумма денежных средств, а также сроки ее возврата;</w:t>
      </w:r>
    </w:p>
    <w:p w:rsidR="00F307F0" w:rsidRPr="00F307F0" w:rsidRDefault="00F307F0" w:rsidP="00F307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код бюджетной классификации Российской Федерации, по которому должен быть осуществлен возврат субсидии.</w:t>
      </w:r>
    </w:p>
    <w:p w:rsidR="00F307F0" w:rsidRPr="00F307F0" w:rsidRDefault="00F307F0" w:rsidP="00F307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0" w:name="P170"/>
      <w:bookmarkEnd w:id="10"/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4.4. Получатель субсидии обязан осуществить возврат субсидии в бюджет 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Санкт-Петербурга в течение семи рабочих дней со дня получения требования и копии распоряжения, указанных в </w:t>
      </w:r>
      <w:hyperlink w:anchor="P167" w:history="1">
        <w:r w:rsidRPr="00F307F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пункте 4.3</w:t>
        </w:r>
      </w:hyperlink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Порядка.</w:t>
      </w:r>
    </w:p>
    <w:p w:rsidR="00F307F0" w:rsidRPr="00F307F0" w:rsidRDefault="00F307F0" w:rsidP="00F307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4.5. Проверка и реализация ее результатов проводятся КГФК в рамках осуществления </w:t>
      </w:r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F307F0" w:rsidRPr="00F307F0" w:rsidRDefault="00F307F0" w:rsidP="00F307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4.6. В случае </w:t>
      </w:r>
      <w:proofErr w:type="spellStart"/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недостижения</w:t>
      </w:r>
      <w:proofErr w:type="spellEnd"/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значений показателей, установленных в соглашении, возврат субсидий в бюджет Санкт-Петербурга осуществляется в порядке, предусмотренном в </w:t>
      </w:r>
      <w:hyperlink w:anchor="P165" w:history="1">
        <w:r w:rsidRPr="00F307F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пунктах 4.2</w:t>
        </w:r>
      </w:hyperlink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hyperlink w:anchor="P170" w:history="1">
        <w:r w:rsidRPr="00F307F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4.4</w:t>
        </w:r>
      </w:hyperlink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Порядка.</w:t>
      </w:r>
    </w:p>
    <w:p w:rsidR="00F307F0" w:rsidRPr="00F307F0" w:rsidRDefault="00F307F0" w:rsidP="00F307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4.7. В случае если средства субсидии не возвращены в бюджет Санкт-Петербурга получателем субсидии в сроки, установленные в пунктах 4.4 и 4.6 настоящего Порядка, Комитет в течение 15 рабочих дней со дня истечения сроков, установленных в пунктах 4.4 и 4.6 настоящего Порядка, направляет в суд исковое заявление о возврате субсидии 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бюджет Санкт-Петербурга.</w:t>
      </w:r>
    </w:p>
    <w:p w:rsidR="0043149A" w:rsidRPr="00132067" w:rsidRDefault="00F307F0" w:rsidP="0043149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4.8. За нарушение срока возврата субсидии в бюджет Санкт-Петербурга, указанного 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hyperlink w:anchor="P170" w:history="1">
        <w:r w:rsidRPr="00F307F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пункте 4.4</w:t>
        </w:r>
      </w:hyperlink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Порядка, предусматривается уплата получателем субсидии 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бюджет Санкт-Петербурга неустойки в размере 0,1 процента от суммы, подлежащей возврату, за каждый день просрочки.</w:t>
      </w:r>
    </w:p>
    <w:p w:rsidR="000E11FF" w:rsidRDefault="000E11FF" w:rsidP="009E39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0E11FF" w:rsidSect="00904621">
          <w:pgSz w:w="11906" w:h="16838"/>
          <w:pgMar w:top="1134" w:right="850" w:bottom="1418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a3"/>
        <w:tblW w:w="9796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6"/>
        <w:gridCol w:w="5330"/>
      </w:tblGrid>
      <w:tr w:rsidR="00EF25C8" w:rsidRPr="00EF25C8" w:rsidTr="00BD1DA0">
        <w:trPr>
          <w:trHeight w:val="2830"/>
        </w:trPr>
        <w:tc>
          <w:tcPr>
            <w:tcW w:w="4466" w:type="dxa"/>
          </w:tcPr>
          <w:p w:rsidR="00EF25C8" w:rsidRPr="00EF25C8" w:rsidRDefault="00EF25C8" w:rsidP="00263BB4">
            <w:pPr>
              <w:widowControl w:val="0"/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30" w:type="dxa"/>
          </w:tcPr>
          <w:p w:rsidR="000862C1" w:rsidRDefault="00EF25C8" w:rsidP="00EF25C8">
            <w:pPr>
              <w:widowControl w:val="0"/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риложение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0862C1" w:rsidRDefault="00EF25C8" w:rsidP="00EF25C8">
            <w:pPr>
              <w:widowControl w:val="0"/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 Порядку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предоставления</w:t>
            </w:r>
          </w:p>
          <w:p w:rsidR="000862C1" w:rsidRDefault="00EF25C8" w:rsidP="000862C1">
            <w:pPr>
              <w:widowControl w:val="0"/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2021 году субсидии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Санкт-Петербургскому государственному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геологическому унитарному предприятию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«Специализированная фирма «Минерал»</w:t>
            </w:r>
            <w:r w:rsidR="000862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</w:t>
            </w: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 возмещение затрат </w:t>
            </w:r>
          </w:p>
          <w:p w:rsidR="00EF25C8" w:rsidRPr="00EF25C8" w:rsidRDefault="00EF25C8" w:rsidP="000862C1">
            <w:pPr>
              <w:widowControl w:val="0"/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обеспечение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функционирования территориальной системы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наблюдения </w:t>
            </w:r>
            <w:r w:rsidR="000862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 состоянием окружающей среды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0862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радиационной обстановкой на территории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</w:t>
            </w: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Санкт-Петербурга</w:t>
            </w:r>
          </w:p>
        </w:tc>
      </w:tr>
    </w:tbl>
    <w:p w:rsidR="00132067" w:rsidRPr="00132067" w:rsidRDefault="00132067" w:rsidP="00BD1DA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(Форма)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6"/>
      </w:tblGrid>
      <w:tr w:rsidR="00132067" w:rsidRPr="00132067" w:rsidTr="00877F50">
        <w:trPr>
          <w:trHeight w:val="870"/>
        </w:trPr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2067" w:rsidRPr="00132067" w:rsidRDefault="00132067" w:rsidP="001320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11" w:name="P194"/>
            <w:bookmarkEnd w:id="11"/>
            <w:r w:rsidRPr="001320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ОТЧЕТ</w:t>
            </w:r>
          </w:p>
          <w:p w:rsidR="00132067" w:rsidRDefault="00132067" w:rsidP="001320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320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 достижении показателей</w:t>
            </w:r>
          </w:p>
          <w:p w:rsidR="00877F50" w:rsidRDefault="00877F50" w:rsidP="001320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 ________________ 2021</w:t>
            </w:r>
            <w:r w:rsidR="008450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  <w:p w:rsidR="00877F50" w:rsidRPr="00132067" w:rsidRDefault="00877F50" w:rsidP="001320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877F5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(наименование месяца)</w:t>
            </w:r>
          </w:p>
        </w:tc>
      </w:tr>
      <w:tr w:rsidR="00132067" w:rsidRPr="00132067" w:rsidTr="00877F50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32067" w:rsidRPr="00132067" w:rsidRDefault="00132067" w:rsidP="001320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получателя субсидии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67" w:rsidRPr="00132067" w:rsidRDefault="00132067" w:rsidP="001320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2067" w:rsidRPr="00132067" w:rsidTr="00877F50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32067" w:rsidRPr="00132067" w:rsidRDefault="00132067" w:rsidP="001320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главного распорядителя бюджетных средств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2067" w:rsidRPr="00132067" w:rsidRDefault="00132067" w:rsidP="001320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132067" w:rsidRPr="00132067" w:rsidRDefault="00132067" w:rsidP="001320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006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"/>
        <w:gridCol w:w="3261"/>
        <w:gridCol w:w="2274"/>
        <w:gridCol w:w="1987"/>
        <w:gridCol w:w="144"/>
        <w:gridCol w:w="1840"/>
        <w:gridCol w:w="137"/>
      </w:tblGrid>
      <w:tr w:rsidR="00BD1DA0" w:rsidRPr="00132067" w:rsidTr="00237E8B">
        <w:trPr>
          <w:gridAfter w:val="1"/>
          <w:wAfter w:w="137" w:type="dxa"/>
        </w:trPr>
        <w:tc>
          <w:tcPr>
            <w:tcW w:w="5961" w:type="dxa"/>
            <w:gridSpan w:val="3"/>
          </w:tcPr>
          <w:p w:rsidR="00BD1DA0" w:rsidRPr="00132067" w:rsidRDefault="00BD1DA0" w:rsidP="001320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20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985" w:type="dxa"/>
          </w:tcPr>
          <w:p w:rsidR="00BD1DA0" w:rsidRPr="00132067" w:rsidRDefault="00BD1DA0" w:rsidP="001320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20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Плановое значение &lt;*&gt;</w:t>
            </w:r>
          </w:p>
        </w:tc>
        <w:tc>
          <w:tcPr>
            <w:tcW w:w="1984" w:type="dxa"/>
            <w:gridSpan w:val="2"/>
          </w:tcPr>
          <w:p w:rsidR="00BD1DA0" w:rsidRPr="00132067" w:rsidRDefault="00BD1DA0" w:rsidP="001320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206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Достигнутое значение</w:t>
            </w:r>
          </w:p>
        </w:tc>
      </w:tr>
      <w:tr w:rsidR="00BD1DA0" w:rsidRPr="00132067" w:rsidTr="00237E8B">
        <w:trPr>
          <w:gridAfter w:val="1"/>
          <w:wAfter w:w="137" w:type="dxa"/>
        </w:trPr>
        <w:tc>
          <w:tcPr>
            <w:tcW w:w="5961" w:type="dxa"/>
            <w:gridSpan w:val="3"/>
          </w:tcPr>
          <w:p w:rsidR="00BD1DA0" w:rsidRDefault="00BD1DA0" w:rsidP="0043149A">
            <w:pPr>
              <w:widowControl w:val="0"/>
              <w:autoSpaceDE w:val="0"/>
              <w:autoSpaceDN w:val="0"/>
              <w:spacing w:after="0" w:line="22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Полнота ряда данных, полученных </w:t>
            </w:r>
          </w:p>
          <w:p w:rsidR="00BD1DA0" w:rsidRPr="00132067" w:rsidRDefault="00BD1DA0" w:rsidP="00A00A62">
            <w:pPr>
              <w:widowControl w:val="0"/>
              <w:autoSpaceDE w:val="0"/>
              <w:autoSpaceDN w:val="0"/>
              <w:spacing w:after="0" w:line="228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автоматических станциях мониторинга и на постах контроля радиационной обстановки, входящих в состав территориальной системы наблюдения за состоянием окружающей среды и радиационной обстановкой </w:t>
            </w:r>
            <w:r w:rsidR="00B92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территории Санкт-Петербурга, суммарно по всем измеряемым параметрам с учетом потерь данных, вызванных штатными операциями по обслуживанию средств измерений на автоматических станциях мониторинга и на постах контроля радиационной обстановки, входящих в состав территориальной системы наблюдения за состоянием окружающей среды и радиационной обстановкой на территории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Санкт-Петербурга, %</w:t>
            </w:r>
          </w:p>
        </w:tc>
        <w:tc>
          <w:tcPr>
            <w:tcW w:w="1985" w:type="dxa"/>
          </w:tcPr>
          <w:p w:rsidR="00BD1DA0" w:rsidRPr="00132067" w:rsidRDefault="00BD1DA0" w:rsidP="001320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BD1DA0" w:rsidRPr="00132067" w:rsidRDefault="00BD1DA0" w:rsidP="001320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D1DA0" w:rsidRPr="00132067" w:rsidTr="00237E8B">
        <w:trPr>
          <w:gridAfter w:val="1"/>
          <w:wAfter w:w="137" w:type="dxa"/>
        </w:trPr>
        <w:tc>
          <w:tcPr>
            <w:tcW w:w="5961" w:type="dxa"/>
            <w:gridSpan w:val="3"/>
          </w:tcPr>
          <w:p w:rsidR="00BD1DA0" w:rsidRPr="00132067" w:rsidRDefault="00BD1DA0" w:rsidP="00C305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исполненных поручений Комитета</w:t>
            </w:r>
            <w:r w:rsidR="00B92C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проведению оперативных наблюдений за загрязнением атмосферного воздуха передвижными лабораториями мониторинга загрязнения атмосферного воздуха в Санкт-Петербурге, ед.</w:t>
            </w:r>
          </w:p>
        </w:tc>
        <w:tc>
          <w:tcPr>
            <w:tcW w:w="1985" w:type="dxa"/>
          </w:tcPr>
          <w:p w:rsidR="00BD1DA0" w:rsidRPr="00132067" w:rsidRDefault="00BD1DA0" w:rsidP="001320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BD1DA0" w:rsidRPr="00132067" w:rsidRDefault="00BD1DA0" w:rsidP="001320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D1DA0" w:rsidRPr="00132067" w:rsidTr="00237E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425" w:type="dxa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BD1DA0" w:rsidRPr="00132067" w:rsidRDefault="00BD1DA0" w:rsidP="001320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(уполномоченное лицо)</w:t>
            </w:r>
          </w:p>
        </w:tc>
        <w:tc>
          <w:tcPr>
            <w:tcW w:w="4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1DA0" w:rsidRPr="00132067" w:rsidRDefault="00BD1DA0" w:rsidP="001320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BD1DA0" w:rsidRPr="00132067" w:rsidRDefault="00BD1DA0" w:rsidP="001320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1DA0" w:rsidRPr="00132067" w:rsidRDefault="00BD1DA0" w:rsidP="001320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D1DA0" w:rsidRPr="00132067" w:rsidTr="00237E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425" w:type="dxa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BD1DA0" w:rsidRPr="00132067" w:rsidRDefault="00BD1DA0" w:rsidP="001320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1DA0" w:rsidRPr="00132067" w:rsidRDefault="00BD1DA0" w:rsidP="001320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BD1DA0" w:rsidRPr="00132067" w:rsidRDefault="00BD1DA0" w:rsidP="001320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1DA0" w:rsidRPr="00132067" w:rsidRDefault="00237E8B" w:rsidP="00B92C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</w:t>
            </w:r>
            <w:r w:rsidR="00BD1DA0" w:rsidRPr="00132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</w:tr>
    </w:tbl>
    <w:p w:rsidR="00132067" w:rsidRPr="00132067" w:rsidRDefault="00132067" w:rsidP="001320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--------------------------------</w:t>
      </w:r>
    </w:p>
    <w:p w:rsidR="00132067" w:rsidRDefault="00132067" w:rsidP="001320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&lt;*&gt; Плановые значения показателей и порядок их расчета устанавливаются соглашением.</w:t>
      </w:r>
    </w:p>
    <w:p w:rsidR="00C30541" w:rsidRPr="00132067" w:rsidRDefault="00C30541" w:rsidP="001320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32067" w:rsidRPr="00132067" w:rsidRDefault="00132067" w:rsidP="001320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Примечание.</w:t>
      </w:r>
    </w:p>
    <w:p w:rsidR="00132067" w:rsidRPr="00132067" w:rsidRDefault="00132067" w:rsidP="001320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отчету о достижении показателей прилагаются документы, подтверждающие факт достижения указанных показателей</w:t>
      </w:r>
      <w:r w:rsidR="00273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 том числе документы</w:t>
      </w:r>
      <w:r w:rsidR="00273E07" w:rsidRPr="00273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подтверждающи</w:t>
      </w:r>
      <w:r w:rsidR="00273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="00273E07" w:rsidRPr="006C68E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 xml:space="preserve"> </w:t>
      </w:r>
      <w:r w:rsidR="00273E07" w:rsidRPr="00273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функциониро</w:t>
      </w:r>
      <w:r w:rsidR="00273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вание территориальной системы наблюдения </w:t>
      </w:r>
      <w:r w:rsidR="00273E07" w:rsidRPr="00273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состоянием окружающей среды и радиационной обстановкой на территории Санкт-Петербурга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32067" w:rsidRPr="00132067" w:rsidRDefault="00132067" w:rsidP="001320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32067" w:rsidRPr="00132067" w:rsidRDefault="00132067" w:rsidP="001320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Принятые сокращения:</w:t>
      </w:r>
    </w:p>
    <w:p w:rsidR="00132067" w:rsidRPr="00132067" w:rsidRDefault="00132067" w:rsidP="001320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Комитет - Комитет по природопользованию, охране окружающей среды </w:t>
      </w:r>
      <w:r w:rsidR="00877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обеспечению экологической безопасности</w:t>
      </w:r>
    </w:p>
    <w:p w:rsidR="00132067" w:rsidRPr="00132067" w:rsidRDefault="00132067" w:rsidP="001320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показатели - показатели, необходимые для достижения результата предоставления субсидии</w:t>
      </w:r>
    </w:p>
    <w:p w:rsidR="00132067" w:rsidRPr="00132067" w:rsidRDefault="00132067" w:rsidP="001320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соглашение - соглашение о предоставлении субсидии</w:t>
      </w:r>
    </w:p>
    <w:p w:rsidR="00132067" w:rsidRPr="00132067" w:rsidRDefault="00132067" w:rsidP="001320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субсидия - субсидия, предусмотренная Комитету по </w:t>
      </w:r>
      <w:hyperlink r:id="rId17" w:history="1">
        <w:r w:rsidRPr="0013206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статье расходов</w:t>
        </w:r>
      </w:hyperlink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«Субсидия </w:t>
      </w:r>
      <w:r w:rsidR="00877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ГГУП «СФ «Минерал» на возмещение затрат на обеспечение функционирования территориальной системы наблюдения за состоянием окружающей среды и радиационной обстановкой на территории Санкт-Петербурга» (код целевой статьи 1010087790) 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в приложении 2 к Закону Санкт-Петербурга от </w:t>
      </w:r>
      <w:r w:rsidR="00CE4E60"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CE4E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CE4E60"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.11.2020 № 549-114 </w:t>
      </w:r>
      <w:r w:rsidR="00CE4E60"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«О бюджете Санкт-Петербурга на 2021 год и на плановый период 2022 и 2023 годов» </w:t>
      </w:r>
      <w:r w:rsidR="00CE4E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</w:t>
      </w:r>
      <w:hyperlink r:id="rId18" w:history="1">
        <w:r w:rsidRPr="0013206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подпрограммой 1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Охрана окружающей среды и обеспечение экологической безопасности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государственной программы Санкт-Петербурга «Благоустройство и охрана окружающей среды в Санкт-Петербурге», утвержденной постановлением Правительства Санкт-Петербурга от 17.06.2014 № 487.</w:t>
      </w:r>
    </w:p>
    <w:p w:rsidR="00132067" w:rsidRPr="00132067" w:rsidRDefault="00132067" w:rsidP="009E39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132067" w:rsidRPr="00132067" w:rsidSect="00B92CF5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1F4" w:rsidRDefault="006341F4" w:rsidP="009E39ED">
      <w:pPr>
        <w:spacing w:after="0" w:line="240" w:lineRule="auto"/>
      </w:pPr>
      <w:r>
        <w:separator/>
      </w:r>
    </w:p>
  </w:endnote>
  <w:endnote w:type="continuationSeparator" w:id="0">
    <w:p w:rsidR="006341F4" w:rsidRDefault="006341F4" w:rsidP="009E3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1F4" w:rsidRDefault="006341F4" w:rsidP="009E39ED">
      <w:pPr>
        <w:spacing w:after="0" w:line="240" w:lineRule="auto"/>
      </w:pPr>
      <w:r>
        <w:separator/>
      </w:r>
    </w:p>
  </w:footnote>
  <w:footnote w:type="continuationSeparator" w:id="0">
    <w:p w:rsidR="006341F4" w:rsidRDefault="006341F4" w:rsidP="009E3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8716280"/>
      <w:docPartObj>
        <w:docPartGallery w:val="Page Numbers (Top of Page)"/>
        <w:docPartUnique/>
      </w:docPartObj>
    </w:sdtPr>
    <w:sdtEndPr/>
    <w:sdtContent>
      <w:p w:rsidR="00B92CF5" w:rsidRDefault="00B92CF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D17">
          <w:rPr>
            <w:noProof/>
          </w:rPr>
          <w:t>2</w:t>
        </w:r>
        <w:r>
          <w:fldChar w:fldCharType="end"/>
        </w:r>
      </w:p>
    </w:sdtContent>
  </w:sdt>
  <w:p w:rsidR="00B92CF5" w:rsidRDefault="00B92CF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675386"/>
      <w:docPartObj>
        <w:docPartGallery w:val="Page Numbers (Top of Page)"/>
        <w:docPartUnique/>
      </w:docPartObj>
    </w:sdtPr>
    <w:sdtEndPr/>
    <w:sdtContent>
      <w:p w:rsidR="00B92CF5" w:rsidRDefault="006341F4">
        <w:pPr>
          <w:pStyle w:val="a5"/>
          <w:jc w:val="center"/>
        </w:pPr>
      </w:p>
    </w:sdtContent>
  </w:sdt>
  <w:p w:rsidR="00B92CF5" w:rsidRDefault="00B92CF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37E7"/>
    <w:multiLevelType w:val="multilevel"/>
    <w:tmpl w:val="5B02B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2" w:hanging="1800"/>
      </w:pPr>
      <w:rPr>
        <w:rFonts w:hint="default"/>
      </w:rPr>
    </w:lvl>
  </w:abstractNum>
  <w:abstractNum w:abstractNumId="1" w15:restartNumberingAfterBreak="0">
    <w:nsid w:val="394374E2"/>
    <w:multiLevelType w:val="hybridMultilevel"/>
    <w:tmpl w:val="32EE50F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74"/>
    <w:rsid w:val="00016DB0"/>
    <w:rsid w:val="00022560"/>
    <w:rsid w:val="0002416F"/>
    <w:rsid w:val="00055FC7"/>
    <w:rsid w:val="00063F2F"/>
    <w:rsid w:val="00081AA2"/>
    <w:rsid w:val="00082B34"/>
    <w:rsid w:val="00083FBA"/>
    <w:rsid w:val="000862C1"/>
    <w:rsid w:val="000A7005"/>
    <w:rsid w:val="000B03A8"/>
    <w:rsid w:val="000C11B9"/>
    <w:rsid w:val="000C5999"/>
    <w:rsid w:val="000C6B42"/>
    <w:rsid w:val="000D0A92"/>
    <w:rsid w:val="000D177C"/>
    <w:rsid w:val="000D4F8E"/>
    <w:rsid w:val="000E0EB3"/>
    <w:rsid w:val="000E11FF"/>
    <w:rsid w:val="000F1C58"/>
    <w:rsid w:val="001142C5"/>
    <w:rsid w:val="00127645"/>
    <w:rsid w:val="00132067"/>
    <w:rsid w:val="001411A1"/>
    <w:rsid w:val="00157591"/>
    <w:rsid w:val="00161D7C"/>
    <w:rsid w:val="00163D16"/>
    <w:rsid w:val="001B6AEF"/>
    <w:rsid w:val="001C0257"/>
    <w:rsid w:val="001D572E"/>
    <w:rsid w:val="00200609"/>
    <w:rsid w:val="002015F1"/>
    <w:rsid w:val="00205B3D"/>
    <w:rsid w:val="00221EB3"/>
    <w:rsid w:val="00233FC4"/>
    <w:rsid w:val="00237E8B"/>
    <w:rsid w:val="0026226B"/>
    <w:rsid w:val="00273E07"/>
    <w:rsid w:val="002B427E"/>
    <w:rsid w:val="002C451B"/>
    <w:rsid w:val="002D1127"/>
    <w:rsid w:val="002D3647"/>
    <w:rsid w:val="002D585D"/>
    <w:rsid w:val="002E0657"/>
    <w:rsid w:val="00322D91"/>
    <w:rsid w:val="00326990"/>
    <w:rsid w:val="0034265A"/>
    <w:rsid w:val="003447B9"/>
    <w:rsid w:val="00363F96"/>
    <w:rsid w:val="003B40BC"/>
    <w:rsid w:val="003C0F08"/>
    <w:rsid w:val="003F25C1"/>
    <w:rsid w:val="004031DC"/>
    <w:rsid w:val="00416FD3"/>
    <w:rsid w:val="0043149A"/>
    <w:rsid w:val="00447FD2"/>
    <w:rsid w:val="004856F4"/>
    <w:rsid w:val="0049613C"/>
    <w:rsid w:val="004D0D76"/>
    <w:rsid w:val="004E471A"/>
    <w:rsid w:val="004E4C91"/>
    <w:rsid w:val="005325CF"/>
    <w:rsid w:val="00547B15"/>
    <w:rsid w:val="00563E91"/>
    <w:rsid w:val="00565EB1"/>
    <w:rsid w:val="00584624"/>
    <w:rsid w:val="005C4AA8"/>
    <w:rsid w:val="005C7BD8"/>
    <w:rsid w:val="005E4CB2"/>
    <w:rsid w:val="005F42A7"/>
    <w:rsid w:val="00600BBC"/>
    <w:rsid w:val="00601AF9"/>
    <w:rsid w:val="0060606D"/>
    <w:rsid w:val="00633EAA"/>
    <w:rsid w:val="006341F4"/>
    <w:rsid w:val="00640BD3"/>
    <w:rsid w:val="00645EE9"/>
    <w:rsid w:val="006B6512"/>
    <w:rsid w:val="006C4D6B"/>
    <w:rsid w:val="006C5722"/>
    <w:rsid w:val="006C68EC"/>
    <w:rsid w:val="006D7D9F"/>
    <w:rsid w:val="006F2BD2"/>
    <w:rsid w:val="00701EC8"/>
    <w:rsid w:val="00711646"/>
    <w:rsid w:val="00712617"/>
    <w:rsid w:val="007318F2"/>
    <w:rsid w:val="00744C00"/>
    <w:rsid w:val="00754FB4"/>
    <w:rsid w:val="00761383"/>
    <w:rsid w:val="00766D17"/>
    <w:rsid w:val="007A25E1"/>
    <w:rsid w:val="007B481E"/>
    <w:rsid w:val="007D2427"/>
    <w:rsid w:val="007D3525"/>
    <w:rsid w:val="007E2D28"/>
    <w:rsid w:val="007E4E0C"/>
    <w:rsid w:val="008219AA"/>
    <w:rsid w:val="0084508B"/>
    <w:rsid w:val="00862855"/>
    <w:rsid w:val="00862B5E"/>
    <w:rsid w:val="00873D32"/>
    <w:rsid w:val="00877F50"/>
    <w:rsid w:val="008820FC"/>
    <w:rsid w:val="00892CE2"/>
    <w:rsid w:val="00895634"/>
    <w:rsid w:val="008B691E"/>
    <w:rsid w:val="008C77FB"/>
    <w:rsid w:val="008D4BD1"/>
    <w:rsid w:val="008D7300"/>
    <w:rsid w:val="008E788B"/>
    <w:rsid w:val="0090060C"/>
    <w:rsid w:val="00904621"/>
    <w:rsid w:val="009147F8"/>
    <w:rsid w:val="0092026B"/>
    <w:rsid w:val="00925868"/>
    <w:rsid w:val="00947149"/>
    <w:rsid w:val="009703D0"/>
    <w:rsid w:val="009829DD"/>
    <w:rsid w:val="009A1C17"/>
    <w:rsid w:val="009A7551"/>
    <w:rsid w:val="009B48F8"/>
    <w:rsid w:val="009D69A3"/>
    <w:rsid w:val="009E01F9"/>
    <w:rsid w:val="009E39ED"/>
    <w:rsid w:val="00A00A62"/>
    <w:rsid w:val="00A23B7B"/>
    <w:rsid w:val="00A30FA9"/>
    <w:rsid w:val="00A5142B"/>
    <w:rsid w:val="00A61339"/>
    <w:rsid w:val="00AA092D"/>
    <w:rsid w:val="00AA307F"/>
    <w:rsid w:val="00AA335D"/>
    <w:rsid w:val="00AB1E0A"/>
    <w:rsid w:val="00AC4FF2"/>
    <w:rsid w:val="00AF430D"/>
    <w:rsid w:val="00B03624"/>
    <w:rsid w:val="00B07551"/>
    <w:rsid w:val="00B15475"/>
    <w:rsid w:val="00B177F2"/>
    <w:rsid w:val="00B20E82"/>
    <w:rsid w:val="00B3240D"/>
    <w:rsid w:val="00B52EC3"/>
    <w:rsid w:val="00B643FF"/>
    <w:rsid w:val="00B92C3E"/>
    <w:rsid w:val="00B92CF5"/>
    <w:rsid w:val="00BB2268"/>
    <w:rsid w:val="00BD1DA0"/>
    <w:rsid w:val="00BD5E0A"/>
    <w:rsid w:val="00BE6179"/>
    <w:rsid w:val="00BF090D"/>
    <w:rsid w:val="00C03BA0"/>
    <w:rsid w:val="00C27E9A"/>
    <w:rsid w:val="00C30541"/>
    <w:rsid w:val="00C320B6"/>
    <w:rsid w:val="00C3248F"/>
    <w:rsid w:val="00C417FC"/>
    <w:rsid w:val="00C50801"/>
    <w:rsid w:val="00C71B74"/>
    <w:rsid w:val="00C7405E"/>
    <w:rsid w:val="00C808D1"/>
    <w:rsid w:val="00C90122"/>
    <w:rsid w:val="00CA63BC"/>
    <w:rsid w:val="00CE4E60"/>
    <w:rsid w:val="00CE7347"/>
    <w:rsid w:val="00CF112B"/>
    <w:rsid w:val="00D06642"/>
    <w:rsid w:val="00D15FE2"/>
    <w:rsid w:val="00D230DB"/>
    <w:rsid w:val="00D23B29"/>
    <w:rsid w:val="00D26335"/>
    <w:rsid w:val="00D84571"/>
    <w:rsid w:val="00DB2EC5"/>
    <w:rsid w:val="00DC19A6"/>
    <w:rsid w:val="00DC776A"/>
    <w:rsid w:val="00E02EAA"/>
    <w:rsid w:val="00E2127A"/>
    <w:rsid w:val="00E21E81"/>
    <w:rsid w:val="00E44B09"/>
    <w:rsid w:val="00E46BF8"/>
    <w:rsid w:val="00E526F4"/>
    <w:rsid w:val="00E5655F"/>
    <w:rsid w:val="00E5665C"/>
    <w:rsid w:val="00E57C6B"/>
    <w:rsid w:val="00E833B1"/>
    <w:rsid w:val="00E87E3D"/>
    <w:rsid w:val="00EA2F63"/>
    <w:rsid w:val="00EA5E0A"/>
    <w:rsid w:val="00ED4EAE"/>
    <w:rsid w:val="00ED51C7"/>
    <w:rsid w:val="00EF1C0F"/>
    <w:rsid w:val="00EF25C8"/>
    <w:rsid w:val="00F14F9B"/>
    <w:rsid w:val="00F272F7"/>
    <w:rsid w:val="00F307F0"/>
    <w:rsid w:val="00F366E4"/>
    <w:rsid w:val="00F4723D"/>
    <w:rsid w:val="00F7248D"/>
    <w:rsid w:val="00F85E87"/>
    <w:rsid w:val="00F90C67"/>
    <w:rsid w:val="00F95EB3"/>
    <w:rsid w:val="00FE2168"/>
    <w:rsid w:val="00FF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1E81BA"/>
  <w15:chartTrackingRefBased/>
  <w15:docId w15:val="{12879781-EE10-4F6E-8145-4324506D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9ED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6C57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202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9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E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E39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E39E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39ED"/>
  </w:style>
  <w:style w:type="paragraph" w:styleId="a7">
    <w:name w:val="footer"/>
    <w:basedOn w:val="a"/>
    <w:link w:val="a8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39ED"/>
  </w:style>
  <w:style w:type="paragraph" w:styleId="a9">
    <w:name w:val="List Paragraph"/>
    <w:basedOn w:val="a"/>
    <w:uiPriority w:val="34"/>
    <w:qFormat/>
    <w:rsid w:val="00AF430D"/>
    <w:pPr>
      <w:ind w:left="720"/>
      <w:contextualSpacing/>
    </w:pPr>
  </w:style>
  <w:style w:type="paragraph" w:customStyle="1" w:styleId="ConsPlusTitle">
    <w:name w:val="ConsPlusTitle"/>
    <w:rsid w:val="00F307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02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C57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w">
    <w:name w:val="w"/>
    <w:basedOn w:val="a0"/>
    <w:rsid w:val="009703D0"/>
  </w:style>
  <w:style w:type="paragraph" w:styleId="aa">
    <w:name w:val="Balloon Text"/>
    <w:basedOn w:val="a"/>
    <w:link w:val="ab"/>
    <w:uiPriority w:val="99"/>
    <w:semiHidden/>
    <w:unhideWhenUsed/>
    <w:rsid w:val="00862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62B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hyperlink" Target="consultantplus://offline/ref=86208F3079491E0CDC030B95B7C196D6DEEF6B0F23CDB969DE8A4335C106B82ECBD9429E1E0C9A5C1DA9DE545B6F6586FF143DE21864BBE931yE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ur-2\Desktop\&#1044;&#1054;&#1050;&#1059;&#1052;&#1045;&#1053;&#1058;&#1067;\&#1057;&#1059;&#1041;&#1057;&#1048;&#1044;&#1048;&#1048;%202020\&#1052;&#1048;&#1053;&#1045;&#1056;&#1040;&#1051;\&#1055;&#1055;_23.12.2019.docx" TargetMode="External"/><Relationship Id="rId17" Type="http://schemas.openxmlformats.org/officeDocument/2006/relationships/hyperlink" Target="consultantplus://offline/ref=86208F3079491E0CDC030B95B7C196D6DEEC610B25CAB969DE8A4335C106B82ECBD9429E1C07995A1CA9DE545B6F6586FF143DE21864BBE931yE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6208F3079491E0CDC031484A2C196D6DFE9610823CDB969DE8A4335C106B82ED9D91A921D0D845C1EBC88051D33yA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6FF4C14958C3B982E9B6CDC87787DC032E2A3EACD622746BA98A8540418371935480E4FA61B9232BA1C03002FxE66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6208F3079491E0CDC030B95B7C196D6DEEC610B25CAB969DE8A4335C106B82ECBD9429E1C07995A1CA9DE545B6F6586FF143DE21864BBE931yEG" TargetMode="External"/><Relationship Id="rId10" Type="http://schemas.openxmlformats.org/officeDocument/2006/relationships/hyperlink" Target="consultantplus://offline/ref=16FF4C14958C3B982E9B6CDC87787DC032ECA4E9CF642746BA98A8540418371935480E4FA61B9232BA1C03002FxE66H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FF4C14958C3B982E9B73CD92787DC031E9A5E9CF6E2746BA98A8540418371935480E4FA61B9232BA1C03002FxE66H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02181-96FC-4F1E-B625-275825109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5307</Words>
  <Characters>30252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35489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Лёвкина Светлана Александровна</cp:lastModifiedBy>
  <cp:revision>4</cp:revision>
  <cp:lastPrinted>2020-12-17T10:49:00Z</cp:lastPrinted>
  <dcterms:created xsi:type="dcterms:W3CDTF">2020-12-18T06:05:00Z</dcterms:created>
  <dcterms:modified xsi:type="dcterms:W3CDTF">2020-12-18T06:16:00Z</dcterms:modified>
</cp:coreProperties>
</file>