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444C59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444C59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444C59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Pr="00444C59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444C59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Pr="00444C59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Pr="00444C59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Pr="00444C59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Pr="00444C59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F9B" w:rsidRPr="00444C59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F9B" w:rsidRPr="00444C59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132067" w:rsidRPr="00444C59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4C59" w:rsidRPr="00444C59" w:rsidTr="005F42A7"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00691" w:rsidRPr="00444C59" w:rsidRDefault="00900691" w:rsidP="00900691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44C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 Порядке предоставления в 2021 году субсидий на возмещение затрат </w:t>
                  </w:r>
                  <w:r w:rsidRPr="00444C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по содержанию и эксплуатации специализированной техники, используемой для предупреждения </w:t>
                  </w:r>
                  <w:r w:rsidR="009D34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444C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 ликвидации последствий аварийных ситуаций, находящейся в собственности Санкт-Петербурга и переданной </w:t>
                  </w:r>
                  <w:r w:rsidR="009D34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444C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 хозяйственное ведение государственных унитарных предприятий </w:t>
                  </w:r>
                  <w:bookmarkStart w:id="0" w:name="_GoBack"/>
                  <w:bookmarkEnd w:id="0"/>
                  <w:r w:rsidRPr="00444C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Санкт-Петербурга</w:t>
                  </w:r>
                </w:p>
                <w:p w:rsidR="00F14F9B" w:rsidRPr="00444C59" w:rsidRDefault="00F14F9B" w:rsidP="00CA63B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444C59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5655F" w:rsidRPr="00444C59" w:rsidRDefault="00E5655F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691" w:rsidRPr="00444C59" w:rsidRDefault="00900691" w:rsidP="00900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C59">
        <w:rPr>
          <w:rFonts w:ascii="Times New Roman" w:hAnsi="Times New Roman" w:cs="Times New Roman"/>
          <w:sz w:val="24"/>
          <w:szCs w:val="24"/>
        </w:rPr>
        <w:t xml:space="preserve">          В соответствии с Бюджетным </w:t>
      </w:r>
      <w:hyperlink r:id="rId9" w:history="1">
        <w:r w:rsidRPr="00444C5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44C59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Законом </w:t>
      </w:r>
      <w:r w:rsidRPr="00444C59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25.11.2020 № 549-114 «О бюджете Санкт-Петербурга на 2021 год </w:t>
      </w:r>
      <w:r w:rsidRPr="00444C59">
        <w:rPr>
          <w:rFonts w:ascii="Times New Roman" w:hAnsi="Times New Roman" w:cs="Times New Roman"/>
          <w:sz w:val="24"/>
          <w:szCs w:val="24"/>
        </w:rPr>
        <w:br/>
        <w:t xml:space="preserve">и на плановый период 2022 и 2023 годов», </w:t>
      </w:r>
      <w:hyperlink r:id="rId10" w:history="1">
        <w:r w:rsidRPr="00444C5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44C59">
        <w:rPr>
          <w:rFonts w:ascii="Times New Roman" w:hAnsi="Times New Roman" w:cs="Times New Roman"/>
          <w:sz w:val="24"/>
          <w:szCs w:val="24"/>
        </w:rPr>
        <w:t xml:space="preserve"> Санкт-Петербурга от 26.04.2006 </w:t>
      </w:r>
      <w:r w:rsidRPr="00444C59">
        <w:rPr>
          <w:rFonts w:ascii="Times New Roman" w:hAnsi="Times New Roman" w:cs="Times New Roman"/>
          <w:sz w:val="24"/>
          <w:szCs w:val="24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444C59">
        <w:rPr>
          <w:rFonts w:ascii="Times New Roman" w:hAnsi="Times New Roman" w:cs="Times New Roman"/>
          <w:sz w:val="24"/>
          <w:szCs w:val="24"/>
        </w:rPr>
        <w:br/>
        <w:t xml:space="preserve">Санкт-Петербург» и </w:t>
      </w:r>
      <w:hyperlink r:id="rId11" w:history="1">
        <w:r w:rsidRPr="00444C5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44C59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2D1D8E" w:rsidRPr="00444C59" w:rsidRDefault="002D1D8E" w:rsidP="002D1D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00691" w:rsidRPr="00444C59" w:rsidRDefault="00900691" w:rsidP="0090069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C59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00691" w:rsidRPr="00444C59" w:rsidRDefault="00900691" w:rsidP="0090069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D8E" w:rsidRPr="00444C59" w:rsidRDefault="002D1D8E" w:rsidP="006B29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4C59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5" w:history="1">
        <w:r w:rsidRPr="00444C59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444C59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900691" w:rsidRPr="00444C59">
        <w:rPr>
          <w:rFonts w:ascii="Times New Roman" w:hAnsi="Times New Roman" w:cs="Times New Roman"/>
          <w:sz w:val="24"/>
          <w:szCs w:val="24"/>
        </w:rPr>
        <w:t>1</w:t>
      </w:r>
      <w:r w:rsidRPr="00444C59">
        <w:rPr>
          <w:rFonts w:ascii="Times New Roman" w:hAnsi="Times New Roman" w:cs="Times New Roman"/>
          <w:sz w:val="24"/>
          <w:szCs w:val="24"/>
        </w:rPr>
        <w:t xml:space="preserve"> году субсидий на возмещение затрат </w:t>
      </w:r>
      <w:r w:rsidR="00900691" w:rsidRPr="00444C59">
        <w:rPr>
          <w:rFonts w:ascii="Times New Roman" w:hAnsi="Times New Roman" w:cs="Times New Roman"/>
          <w:sz w:val="24"/>
          <w:szCs w:val="24"/>
        </w:rPr>
        <w:br/>
      </w:r>
      <w:r w:rsidRPr="00444C59">
        <w:rPr>
          <w:rFonts w:ascii="Times New Roman" w:hAnsi="Times New Roman" w:cs="Times New Roman"/>
          <w:sz w:val="24"/>
          <w:szCs w:val="24"/>
        </w:rPr>
        <w:t xml:space="preserve">по содержанию и эксплуатации специализированной техники, используемой </w:t>
      </w:r>
      <w:r w:rsidR="00900691" w:rsidRPr="00444C59">
        <w:rPr>
          <w:rFonts w:ascii="Times New Roman" w:hAnsi="Times New Roman" w:cs="Times New Roman"/>
          <w:sz w:val="24"/>
          <w:szCs w:val="24"/>
        </w:rPr>
        <w:br/>
      </w:r>
      <w:r w:rsidRPr="00444C59">
        <w:rPr>
          <w:rFonts w:ascii="Times New Roman" w:hAnsi="Times New Roman" w:cs="Times New Roman"/>
          <w:sz w:val="24"/>
          <w:szCs w:val="24"/>
        </w:rPr>
        <w:t xml:space="preserve">для предупреждения и ликвидации последствий аварийных ситуаций, находящейся </w:t>
      </w:r>
      <w:r w:rsidR="00900691" w:rsidRPr="00444C59">
        <w:rPr>
          <w:rFonts w:ascii="Times New Roman" w:hAnsi="Times New Roman" w:cs="Times New Roman"/>
          <w:sz w:val="24"/>
          <w:szCs w:val="24"/>
        </w:rPr>
        <w:br/>
      </w:r>
      <w:r w:rsidRPr="00444C59">
        <w:rPr>
          <w:rFonts w:ascii="Times New Roman" w:hAnsi="Times New Roman" w:cs="Times New Roman"/>
          <w:sz w:val="24"/>
          <w:szCs w:val="24"/>
        </w:rPr>
        <w:t xml:space="preserve">в собственности Санкт-Петербурга и переданной в хозяйственное ведение государственных унитарных предприятий Санкт-Петербурга (далее </w:t>
      </w:r>
      <w:r w:rsidR="00792D0D">
        <w:rPr>
          <w:rFonts w:ascii="Times New Roman" w:hAnsi="Times New Roman" w:cs="Times New Roman"/>
          <w:sz w:val="24"/>
          <w:szCs w:val="24"/>
        </w:rPr>
        <w:t>–</w:t>
      </w:r>
      <w:r w:rsidRPr="00444C59">
        <w:rPr>
          <w:rFonts w:ascii="Times New Roman" w:hAnsi="Times New Roman" w:cs="Times New Roman"/>
          <w:sz w:val="24"/>
          <w:szCs w:val="24"/>
        </w:rPr>
        <w:t xml:space="preserve"> Порядок), согласно приложению.</w:t>
      </w:r>
    </w:p>
    <w:p w:rsidR="006B2945" w:rsidRPr="000771C1" w:rsidRDefault="002D1D8E" w:rsidP="006B29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</w:rPr>
        <w:t xml:space="preserve">2. Комитету по природопользованию, охране окружающей среды и обеспечению экологической безопасности (далее </w:t>
      </w:r>
      <w:r w:rsidR="00792D0D">
        <w:rPr>
          <w:rFonts w:ascii="Times New Roman" w:hAnsi="Times New Roman" w:cs="Times New Roman"/>
          <w:sz w:val="24"/>
          <w:szCs w:val="24"/>
        </w:rPr>
        <w:t>–</w:t>
      </w:r>
      <w:r w:rsidRPr="00444C59">
        <w:rPr>
          <w:rFonts w:ascii="Times New Roman" w:hAnsi="Times New Roman" w:cs="Times New Roman"/>
          <w:sz w:val="24"/>
          <w:szCs w:val="24"/>
        </w:rPr>
        <w:t xml:space="preserve"> Комитет) в месячный срок в целях реализации Порядка </w:t>
      </w:r>
      <w:r w:rsidR="006B2945" w:rsidRPr="00444C59">
        <w:rPr>
          <w:rFonts w:ascii="Times New Roman" w:hAnsi="Times New Roman" w:cs="Times New Roman"/>
          <w:sz w:val="24"/>
          <w:szCs w:val="24"/>
        </w:rPr>
        <w:t>п</w:t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ринять нормативный правовой акт, регулирующий отдельные вопросы </w:t>
      </w:r>
      <w:r w:rsidR="006B2945" w:rsidRPr="000771C1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предоставления субсидий, которым </w:t>
      </w:r>
      <w:r w:rsidR="00C631EC" w:rsidRPr="000771C1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="00C93630" w:rsidRPr="000771C1">
        <w:rPr>
          <w:rFonts w:ascii="Times New Roman" w:hAnsi="Times New Roman" w:cs="Times New Roman"/>
          <w:sz w:val="24"/>
          <w:szCs w:val="24"/>
          <w:lang w:bidi="ru-RU"/>
        </w:rPr>
        <w:t>становить</w:t>
      </w:r>
      <w:r w:rsidR="006B2945" w:rsidRPr="000771C1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644031" w:rsidRPr="000771C1" w:rsidRDefault="006B2945" w:rsidP="00330505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71C1">
        <w:rPr>
          <w:rFonts w:ascii="Times New Roman" w:hAnsi="Times New Roman" w:cs="Times New Roman"/>
          <w:sz w:val="24"/>
          <w:szCs w:val="24"/>
          <w:lang w:bidi="ru-RU"/>
        </w:rPr>
        <w:t>Форму заявления на предоставление в 202</w:t>
      </w:r>
      <w:r w:rsidR="00213B00" w:rsidRPr="000771C1"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0771C1">
        <w:rPr>
          <w:rFonts w:ascii="Times New Roman" w:hAnsi="Times New Roman" w:cs="Times New Roman"/>
          <w:sz w:val="24"/>
          <w:szCs w:val="24"/>
          <w:lang w:bidi="ru-RU"/>
        </w:rPr>
        <w:t xml:space="preserve"> году субсидий в соответствии </w:t>
      </w:r>
      <w:r w:rsidR="00D96115" w:rsidRPr="000771C1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0771C1">
        <w:rPr>
          <w:rFonts w:ascii="Times New Roman" w:hAnsi="Times New Roman" w:cs="Times New Roman"/>
          <w:sz w:val="24"/>
          <w:szCs w:val="24"/>
          <w:lang w:bidi="ru-RU"/>
        </w:rPr>
        <w:t xml:space="preserve">с Порядком (далее </w:t>
      </w:r>
      <w:r w:rsidR="00792D0D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0771C1">
        <w:rPr>
          <w:rFonts w:ascii="Times New Roman" w:hAnsi="Times New Roman" w:cs="Times New Roman"/>
          <w:sz w:val="24"/>
          <w:szCs w:val="24"/>
          <w:lang w:bidi="ru-RU"/>
        </w:rPr>
        <w:t xml:space="preserve"> субсидии)</w:t>
      </w:r>
    </w:p>
    <w:p w:rsidR="00644031" w:rsidRPr="000771C1" w:rsidRDefault="00644031" w:rsidP="00330505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71C1">
        <w:rPr>
          <w:rFonts w:ascii="Times New Roman" w:hAnsi="Times New Roman" w:cs="Times New Roman"/>
          <w:sz w:val="24"/>
          <w:szCs w:val="24"/>
          <w:lang w:bidi="ru-RU"/>
        </w:rPr>
        <w:t>Перечень документов, представляемых в Комитет для предоставления субсидий, и перечень документов, подтверждающих фактически понесенные затраты</w:t>
      </w:r>
      <w:r w:rsidR="00003C77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003C77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0771C1">
        <w:rPr>
          <w:rFonts w:ascii="Times New Roman" w:hAnsi="Times New Roman" w:cs="Times New Roman"/>
          <w:sz w:val="24"/>
          <w:szCs w:val="24"/>
          <w:lang w:bidi="ru-RU"/>
        </w:rPr>
        <w:t>и требования к ним</w:t>
      </w:r>
      <w:r w:rsidR="006E4283" w:rsidRPr="000771C1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B2945" w:rsidRPr="000771C1" w:rsidRDefault="006B2945" w:rsidP="008A3704">
      <w:pPr>
        <w:pStyle w:val="ConsPlusNormal"/>
        <w:numPr>
          <w:ilvl w:val="1"/>
          <w:numId w:val="4"/>
        </w:numPr>
        <w:ind w:hanging="51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71C1">
        <w:rPr>
          <w:rFonts w:ascii="Times New Roman" w:hAnsi="Times New Roman" w:cs="Times New Roman"/>
          <w:sz w:val="24"/>
          <w:szCs w:val="24"/>
          <w:lang w:bidi="ru-RU"/>
        </w:rPr>
        <w:t>Форму расчета размера субсидий, представляемого в Комитет.</w:t>
      </w:r>
    </w:p>
    <w:p w:rsidR="006B2945" w:rsidRPr="00444C59" w:rsidRDefault="00213B00" w:rsidP="008A3704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</w:t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Срок размещения на официальном сайте Комитета 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br/>
      </w:r>
      <w:r w:rsidR="00003C77">
        <w:rPr>
          <w:rFonts w:ascii="Times New Roman" w:hAnsi="Times New Roman" w:cs="Times New Roman"/>
          <w:sz w:val="24"/>
          <w:szCs w:val="24"/>
          <w:lang w:bidi="ru-RU"/>
        </w:rPr>
        <w:t>в информационно-</w:t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телекоммуникационной сети «Интернет» (далее </w:t>
      </w:r>
      <w:r w:rsidR="00792D0D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официальный сайт Комитета)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объявления о проведении отбора</w:t>
      </w:r>
      <w:r w:rsidR="006D54AD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на право получения субсидии 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br/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(далее </w:t>
      </w:r>
      <w:r w:rsidR="00792D0D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="006B2945"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объявление) с указанием: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срока проведения отбора на право получения субсидии (далее </w:t>
      </w:r>
      <w:r w:rsidR="00003C77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отбор); </w:t>
      </w:r>
      <w:r w:rsidR="00003C77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 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>наименования, места нахождения, почтового адреса, адреса электронной почты Комитета;</w:t>
      </w:r>
    </w:p>
    <w:p w:rsidR="009D34A5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целей предоставления субсидии, а также результатов предоставления субсидии; 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>страницы официального сайта Комитета, на котором обеспечивается проведение отбора;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>требований к участник</w:t>
      </w:r>
      <w:r w:rsidR="00C952EE">
        <w:rPr>
          <w:rFonts w:ascii="Times New Roman" w:hAnsi="Times New Roman" w:cs="Times New Roman"/>
          <w:sz w:val="24"/>
          <w:szCs w:val="24"/>
          <w:lang w:bidi="ru-RU"/>
        </w:rPr>
        <w:t>ам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отбора и перечня </w:t>
      </w:r>
      <w:r w:rsidR="00213B00" w:rsidRPr="00444C59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окументов, представляемых участниками отбора для подтверждения их соответствия указанным требованиям (далее </w:t>
      </w:r>
      <w:r w:rsidR="00792D0D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документы);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>порядка подачи за</w:t>
      </w:r>
      <w:r w:rsidR="00213B00" w:rsidRPr="00444C59">
        <w:rPr>
          <w:rFonts w:ascii="Times New Roman" w:hAnsi="Times New Roman" w:cs="Times New Roman"/>
          <w:sz w:val="24"/>
          <w:szCs w:val="24"/>
          <w:lang w:bidi="ru-RU"/>
        </w:rPr>
        <w:t>явлений на предоставление в 2021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году субсидий </w:t>
      </w:r>
      <w:r w:rsidR="00213B00" w:rsidRPr="00444C59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(далее </w:t>
      </w:r>
      <w:r w:rsidR="00792D0D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заявления) и документов участниками отбора и требований, предъявляемых </w:t>
      </w:r>
      <w:r w:rsidR="00213B00" w:rsidRPr="00444C59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>к форме и содержанию заявления и документов, подаваемых участниками отбора;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порядка отзыва заявлений и документов участниками отбора, порядка возврата заявлений и документов участников отбора, определяющего в том числе основания для возврата заявлений и документов участников отбора, порядка внесения изменений </w:t>
      </w:r>
      <w:r w:rsidR="00213B00" w:rsidRPr="00444C59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>в заявления и документы участников отбора;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порядка рассмотрения и оценки заявлений и документов участников отбора; 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 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>порядка представления участникам отбора разъяснений положени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t>й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 объявления 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>о проведении отбора, дат начала и окончания срока такого представления;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срока, в течение которого победитель отбора должен подписать соглашение </w:t>
      </w:r>
      <w:r w:rsidR="00BE5AFD">
        <w:rPr>
          <w:rFonts w:ascii="Times New Roman" w:hAnsi="Times New Roman" w:cs="Times New Roman"/>
          <w:sz w:val="24"/>
          <w:szCs w:val="24"/>
          <w:lang w:bidi="ru-RU"/>
        </w:rPr>
        <w:br/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о предоставлении субсидии (далее </w:t>
      </w:r>
      <w:r w:rsidR="00792D0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>соглашение);</w:t>
      </w:r>
    </w:p>
    <w:p w:rsidR="006B2945" w:rsidRPr="00444C59" w:rsidRDefault="006B294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 xml:space="preserve">условий признания победителя отбора уклонившимся от заключения соглашения; 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D34A5">
        <w:rPr>
          <w:rFonts w:ascii="Times New Roman" w:hAnsi="Times New Roman" w:cs="Times New Roman"/>
          <w:sz w:val="24"/>
          <w:szCs w:val="24"/>
          <w:lang w:bidi="ru-RU"/>
        </w:rPr>
        <w:br/>
        <w:t xml:space="preserve">         </w:t>
      </w:r>
      <w:r w:rsidRPr="00444C59">
        <w:rPr>
          <w:rFonts w:ascii="Times New Roman" w:hAnsi="Times New Roman" w:cs="Times New Roman"/>
          <w:sz w:val="24"/>
          <w:szCs w:val="24"/>
          <w:lang w:bidi="ru-RU"/>
        </w:rPr>
        <w:t>срока размещения результатов отбора на официальном сайте Комитета.</w:t>
      </w:r>
    </w:p>
    <w:p w:rsidR="006B2945" w:rsidRPr="00444C59" w:rsidRDefault="006B2945" w:rsidP="008A3704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44C59">
        <w:rPr>
          <w:rFonts w:ascii="Times New Roman" w:hAnsi="Times New Roman" w:cs="Times New Roman"/>
          <w:sz w:val="24"/>
          <w:szCs w:val="24"/>
          <w:lang w:bidi="ru-RU"/>
        </w:rPr>
        <w:t>Форму согласия на публикацию (размещение) на официальном сайте Комитета информации об участнике отбора, заявлении, иной информации об участнике отбора, связанной с соответствующим отбором.</w:t>
      </w:r>
    </w:p>
    <w:p w:rsidR="006B2945" w:rsidRPr="000771C1" w:rsidRDefault="009D34A5" w:rsidP="009D34A5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B2945" w:rsidRPr="000771C1">
        <w:rPr>
          <w:rFonts w:ascii="Times New Roman" w:hAnsi="Times New Roman" w:cs="Times New Roman"/>
          <w:sz w:val="24"/>
          <w:szCs w:val="24"/>
          <w:lang w:bidi="ru-RU"/>
        </w:rPr>
        <w:t xml:space="preserve">Срок размещения на официальном сайте Комитета информации </w:t>
      </w:r>
      <w:r>
        <w:rPr>
          <w:rFonts w:ascii="Times New Roman" w:hAnsi="Times New Roman" w:cs="Times New Roman"/>
          <w:sz w:val="24"/>
          <w:szCs w:val="24"/>
          <w:lang w:bidi="ru-RU"/>
        </w:rPr>
        <w:br/>
      </w:r>
      <w:r w:rsidR="006B2945" w:rsidRPr="000771C1">
        <w:rPr>
          <w:rFonts w:ascii="Times New Roman" w:hAnsi="Times New Roman" w:cs="Times New Roman"/>
          <w:sz w:val="24"/>
          <w:szCs w:val="24"/>
          <w:lang w:bidi="ru-RU"/>
        </w:rPr>
        <w:t>о результатах рассмотрения заявлений и документов участников отбора.</w:t>
      </w:r>
    </w:p>
    <w:p w:rsidR="005D4646" w:rsidRPr="000771C1" w:rsidRDefault="001F79B1" w:rsidP="009D34A5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71C1">
        <w:rPr>
          <w:rFonts w:ascii="Times New Roman" w:hAnsi="Times New Roman" w:cs="Times New Roman"/>
          <w:sz w:val="24"/>
          <w:szCs w:val="24"/>
          <w:lang w:bidi="ru-RU"/>
        </w:rPr>
        <w:t xml:space="preserve">Порядок, сроки и формы </w:t>
      </w:r>
      <w:r w:rsidR="005D4646" w:rsidRPr="000771C1">
        <w:rPr>
          <w:rFonts w:ascii="Times New Roman" w:hAnsi="Times New Roman" w:cs="Times New Roman"/>
          <w:sz w:val="24"/>
          <w:szCs w:val="24"/>
          <w:lang w:bidi="ru-RU"/>
        </w:rPr>
        <w:t>документов, подтверждающих фактически понесенные затраты, и требования к ним.</w:t>
      </w:r>
    </w:p>
    <w:p w:rsidR="002D1D8E" w:rsidRPr="00444C59" w:rsidRDefault="009D34A5" w:rsidP="008A37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D8E" w:rsidRPr="000771C1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213B00" w:rsidRPr="000771C1">
        <w:rPr>
          <w:rFonts w:ascii="Times New Roman" w:hAnsi="Times New Roman" w:cs="Times New Roman"/>
          <w:sz w:val="24"/>
          <w:szCs w:val="24"/>
        </w:rPr>
        <w:br/>
      </w:r>
      <w:r w:rsidR="002D1D8E" w:rsidRPr="000771C1">
        <w:rPr>
          <w:rFonts w:ascii="Times New Roman" w:hAnsi="Times New Roman" w:cs="Times New Roman"/>
          <w:sz w:val="24"/>
          <w:szCs w:val="24"/>
        </w:rPr>
        <w:t>Санкт-Петербурга Кириллова В.В.</w:t>
      </w:r>
    </w:p>
    <w:p w:rsidR="002D1D8E" w:rsidRPr="00444C59" w:rsidRDefault="002D1D8E" w:rsidP="008A37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0CDA" w:rsidRPr="00444C59" w:rsidRDefault="00DD0CDA" w:rsidP="008A37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Pr="00444C59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C59"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Pr="00444C59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C59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444C59">
        <w:rPr>
          <w:rFonts w:ascii="Times New Roman" w:hAnsi="Times New Roman" w:cs="Times New Roman"/>
          <w:b/>
          <w:sz w:val="24"/>
          <w:szCs w:val="24"/>
        </w:rPr>
        <w:tab/>
      </w:r>
      <w:r w:rsidRPr="00444C59">
        <w:rPr>
          <w:rFonts w:ascii="Times New Roman" w:hAnsi="Times New Roman" w:cs="Times New Roman"/>
          <w:b/>
          <w:sz w:val="24"/>
          <w:szCs w:val="24"/>
        </w:rPr>
        <w:tab/>
      </w:r>
      <w:r w:rsidRPr="00444C59">
        <w:rPr>
          <w:rFonts w:ascii="Times New Roman" w:hAnsi="Times New Roman" w:cs="Times New Roman"/>
          <w:b/>
          <w:sz w:val="24"/>
          <w:szCs w:val="24"/>
        </w:rPr>
        <w:tab/>
      </w:r>
      <w:r w:rsidRPr="00444C59">
        <w:rPr>
          <w:rFonts w:ascii="Times New Roman" w:hAnsi="Times New Roman" w:cs="Times New Roman"/>
          <w:b/>
          <w:sz w:val="24"/>
          <w:szCs w:val="24"/>
        </w:rPr>
        <w:tab/>
      </w:r>
      <w:r w:rsidRPr="00444C59">
        <w:rPr>
          <w:rFonts w:ascii="Times New Roman" w:hAnsi="Times New Roman" w:cs="Times New Roman"/>
          <w:b/>
          <w:sz w:val="24"/>
          <w:szCs w:val="24"/>
        </w:rPr>
        <w:tab/>
      </w:r>
      <w:r w:rsidRPr="00444C59">
        <w:rPr>
          <w:rFonts w:ascii="Times New Roman" w:hAnsi="Times New Roman" w:cs="Times New Roman"/>
          <w:b/>
          <w:sz w:val="24"/>
          <w:szCs w:val="24"/>
        </w:rPr>
        <w:tab/>
      </w:r>
      <w:r w:rsidRPr="00444C5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p w:rsidR="002D1D8E" w:rsidRPr="00444C59" w:rsidRDefault="002D1D8E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D8E" w:rsidRPr="00444C59" w:rsidRDefault="002D1D8E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D8E" w:rsidRPr="00444C59" w:rsidRDefault="002D1D8E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D1D8E" w:rsidRPr="00444C59" w:rsidSect="00B92CF5">
          <w:headerReference w:type="default" r:id="rId12"/>
          <w:headerReference w:type="first" r:id="rId13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444C59" w:rsidTr="00153DC0">
        <w:tc>
          <w:tcPr>
            <w:tcW w:w="3680" w:type="dxa"/>
          </w:tcPr>
          <w:p w:rsidR="00EA2F63" w:rsidRPr="00444C59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444C59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444C59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444C59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  № ________</w:t>
            </w:r>
          </w:p>
        </w:tc>
      </w:tr>
    </w:tbl>
    <w:p w:rsidR="00EA2F63" w:rsidRPr="00444C59" w:rsidRDefault="00EA2F63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36"/>
      <w:bookmarkEnd w:id="1"/>
    </w:p>
    <w:p w:rsidR="00800F22" w:rsidRPr="00444C59" w:rsidRDefault="00800F22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0F22" w:rsidRPr="00444C59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C59">
        <w:rPr>
          <w:rFonts w:ascii="Times New Roman" w:hAnsi="Times New Roman" w:cs="Times New Roman"/>
          <w:b/>
          <w:bCs/>
          <w:sz w:val="24"/>
          <w:szCs w:val="24"/>
        </w:rPr>
        <w:t xml:space="preserve">ПОРЯДОК                                                                                                                             </w:t>
      </w:r>
    </w:p>
    <w:p w:rsidR="00800F22" w:rsidRPr="00444C59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0F22" w:rsidRPr="00444C59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предоставления в 2021 году субсидий на возмещение затрат </w:t>
      </w:r>
      <w:r w:rsidR="00800F22" w:rsidRPr="00444C5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содержанию и эксплуатации специализированной техники, используемой для предупреждения и ликвидации последствий аварийных ситуаций, находящейся </w:t>
      </w:r>
      <w:r w:rsidR="00800F22" w:rsidRPr="00444C59">
        <w:rPr>
          <w:rFonts w:ascii="Times New Roman" w:hAnsi="Times New Roman" w:cs="Times New Roman"/>
          <w:b/>
          <w:bCs/>
          <w:sz w:val="24"/>
          <w:szCs w:val="24"/>
        </w:rPr>
        <w:br/>
        <w:t>в собственности Санкт-Петербурга и переданной в хозяйственное ведение государственных унитарных предприятий Санкт-Петербурга</w:t>
      </w:r>
    </w:p>
    <w:p w:rsidR="00EA2F63" w:rsidRPr="00444C59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657" w:rsidRDefault="00EA2F63" w:rsidP="008C7E9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44"/>
      <w:bookmarkEnd w:id="2"/>
      <w:r w:rsidRPr="003F0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положения </w:t>
      </w:r>
    </w:p>
    <w:p w:rsidR="003F005F" w:rsidRPr="003F005F" w:rsidRDefault="003F005F" w:rsidP="00CC7685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устанавливает правила предоставления в 202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субсидий, предусмотренных Комитету по природопользованию, охране окружающей среды 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обеспечению экологической безопасности (далее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Комитет)  </w:t>
      </w:r>
      <w:hyperlink r:id="rId14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</w:t>
        </w:r>
        <w:r w:rsidR="003F00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й</w:t>
        </w:r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расходов</w:t>
        </w:r>
      </w:hyperlink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на возмещение затрат по содержанию и эксплуатации специализированной техники, используемой для предупреждения и ликвидации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аварийных ситуаций»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целевой статьи 1010087100) в приложении 2 к Закону Санкт-Петербурга 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25.11.2020 № 549-114 «О бюджете Санкт-Петербурга на 2021 год и на плановый период 2022 и 2023 годов»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15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подпрограммой 1</w:t>
        </w:r>
      </w:hyperlink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окружающей среды 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обеспечение экологической безопасности</w:t>
      </w:r>
      <w:r w:rsidR="00013A4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программы </w:t>
      </w:r>
      <w:r w:rsidR="00013A4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013A4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и охрана окружающей среды в Санкт-Петербурге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постановлением Правительства </w:t>
      </w:r>
      <w:r w:rsidR="00800F2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17.06.2014 №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487 (далее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субсидии).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настоящем Порядке для целей его использования применяются следующие термины и принятое сокращение: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специализированная техника </w:t>
      </w:r>
      <w:r w:rsidR="0036682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средства, используемые </w:t>
      </w:r>
      <w:r w:rsidR="00375F2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предупреждения </w:t>
      </w:r>
      <w:r w:rsidR="000A7A30"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ликвидации</w:t>
      </w:r>
      <w:r w:rsidR="000A7A30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аварийных ситуаций, находящиеся в собственности Санкт-Петербурга и принадлежащие на праве хозяйственного ведения </w:t>
      </w:r>
      <w:r w:rsidR="00A620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отбора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 - специализированная техника в виде самоходного или несамоходного плавучего сооружения;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эксплуатация специализированной техники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технический осмотр, поддержание в рабочем состоянии, использование для предупреждения и ликвидации последствий аварийных ситуаций, транспортирование, хранение, страхование, техническое обслуживание</w:t>
      </w:r>
      <w:r w:rsidR="003F00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текущий ремонт</w:t>
      </w:r>
      <w:r w:rsidR="00C1348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прочие расходы, связанные с содержанием </w:t>
      </w:r>
      <w:r w:rsidR="00C1348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эксплуатацией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ремонт </w:t>
      </w:r>
      <w:r w:rsidR="0036682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ремонт, выполняемый для обеспечения или восстановления работоспособности объекта специализированной техники и состоящий в замене и(или) восстановлении отдельных его частей;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аварийная ситуация </w:t>
      </w:r>
      <w:r w:rsidR="0036682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обстановка на определенной территории или акватории </w:t>
      </w:r>
      <w:r w:rsidR="003E2B08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сложившаяся в результате аварии, опасного природного явления, связанных: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загрязнением территории общего пользования Санкт-Петербурга и объектов социальной инфраструктуры Санкт-Петербурга радиоактивными и химически опасными веществами (в том числе нефтепродуктами, металлической ртутью и ее соединениями);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разливами нефтепродуктов на акватории водных объектов Санкт-Петербурга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административных границ Санкт-Петербурга;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заторно-зажорными явлениями на р.Неве, приводящими к подтоплению территории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Санкт-Петербурга, иными явлениями, создающими угрозу возникновения опасности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акватории в зимний период;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КГФК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государственного финансового контроля Санкт-Пете</w:t>
      </w:r>
      <w:r w:rsidR="003F005F">
        <w:rPr>
          <w:rFonts w:ascii="Times New Roman" w:eastAsia="Times New Roman" w:hAnsi="Times New Roman" w:cs="Times New Roman"/>
          <w:sz w:val="24"/>
          <w:szCs w:val="24"/>
          <w:lang w:eastAsia="ru-RU"/>
        </w:rPr>
        <w:t>рбурга.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2D1D8E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58"/>
      <w:bookmarkEnd w:id="3"/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Целью предоставления субсидий является возмещение затрат, возникших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26.12.20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20 по 25.12.2021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содержанием и эксплуата</w:t>
      </w:r>
      <w:r w:rsidR="009D636B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 специализированной техники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предупреждения и ликвидации последствий аварийных ситуаций (далее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затраты)</w:t>
      </w:r>
      <w:r w:rsidR="00B33735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 затрат, указанным в пункте </w:t>
      </w:r>
      <w:r w:rsidR="00C1348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1439C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33735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4AD" w:rsidRPr="00CB34AD" w:rsidRDefault="00CB34AD" w:rsidP="00CB34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B34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Максимальный размер субсидий одно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</w:t>
      </w:r>
      <w:r w:rsidRPr="00CB34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предприятию</w:t>
      </w:r>
      <w:r w:rsidRPr="00CB34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составляет не более </w:t>
      </w:r>
      <w:r w:rsidR="005874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587451" w:rsidRPr="003F005F">
        <w:rPr>
          <w:rFonts w:ascii="Times New Roman" w:hAnsi="Times New Roman" w:cs="Times New Roman"/>
          <w:color w:val="000000"/>
          <w:sz w:val="24"/>
          <w:szCs w:val="24"/>
        </w:rPr>
        <w:t>172 241,2</w:t>
      </w:r>
      <w:r w:rsidR="005874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тыс.руб.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59"/>
      <w:bookmarkEnd w:id="4"/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Субсидии предоставляются на безвозмездной и безвозвратной основе государственным унитарным предприятиям Санкт-Петербурга</w:t>
      </w:r>
      <w:r w:rsidR="00CB3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предприятия)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соответствующим следующим критериям: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в Перечне сил и средств постоянной готовности Санкт-Петербургской территориальной подсистемы единой государственной системы предупреждения </w:t>
      </w:r>
      <w:r w:rsidR="009D636B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ликвидации чрезвычайных ситуаций, утвержденном постановлением Правительства Санкт-Петербурга от 30.06.2009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765;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в ведении Комитета в соответствии с постановлением Правительства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09.03.2017 </w:t>
      </w:r>
      <w:r w:rsidR="0071281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127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Субсидии предоставляются в пределах бюджетных ассигнований, предусмотренных Законом Санкт-Петербурга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25.11.2020 № 549-114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бюджете Санкт-Петербурга на 2021 год и на плановый период 2022 и 2023 годов»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лимитов бюджетных обязательств, доведенных в установленном порядке Комитету </w:t>
      </w:r>
      <w:r w:rsidR="009D636B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получателю бюджетных средств на цели, предусмотренные в </w:t>
      </w:r>
      <w:hyperlink w:anchor="P58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1.3</w:t>
        </w:r>
      </w:hyperlink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213BA9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63"/>
      <w:bookmarkEnd w:id="5"/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по результатам отбора на право получения субсидий (далее </w:t>
      </w:r>
      <w:r w:rsidR="003F005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13BA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отбор). </w:t>
      </w:r>
    </w:p>
    <w:p w:rsidR="00213BA9" w:rsidRPr="00444C59" w:rsidRDefault="00213BA9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Способом проведения отбора является запрос предложений, направленных </w:t>
      </w:r>
      <w:r w:rsidR="005B1D90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</w:t>
      </w:r>
      <w:r w:rsidR="002D6E5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B1D90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D6E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B1D90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отборе (далее </w:t>
      </w:r>
      <w:r w:rsidR="003F005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отбора), исходя из соответствия участника отбора критериям отбора и очередности поступления предложений (заявлений) на участие в отборе (далее </w:t>
      </w:r>
      <w:r w:rsidR="003F005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заявление).</w:t>
      </w:r>
    </w:p>
    <w:p w:rsidR="002D1D8E" w:rsidRPr="00444C59" w:rsidRDefault="0071281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субсидий является нахождение специализированной техники, используемой для предупреждения и ликвидации последствий аварийных ситуаций, в технически исправном состоянии.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Показателем, необходимым для достижения результата предоставления субсидий (далее </w:t>
      </w:r>
      <w:r w:rsidR="003F005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показатель), является выраженная в процентах доля выполнения нормативов готовности специализированной техники к выезду и доставке техники, сил и средств </w:t>
      </w:r>
      <w:r w:rsidR="00C80C8C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месту проведения аварийных работ после получения аварийного сигнала дежурным диспетчером, установленных планом по предупреждению и ликвидации разливов нефти </w:t>
      </w:r>
      <w:r w:rsidR="00C80C8C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нефтепродуктов Санкт-Петербурга на 2018-2022 годы, утвержденным Губернатором Санкт-Петербурга и Министерством Российской Федерации по делам гражданской обороны, чрезвычайным ситуациям и ликвидации последствий стихийных бедствий (письмо от 05.12.2017 </w:t>
      </w:r>
      <w:r w:rsidR="00C80C8C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43-10045-14).</w:t>
      </w:r>
    </w:p>
    <w:p w:rsidR="002D1D8E" w:rsidRPr="00444C59" w:rsidRDefault="00CA066B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начени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 устанавливается в соглашении о предоставлении субсидии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210CF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соглашение).</w:t>
      </w:r>
    </w:p>
    <w:p w:rsidR="002D1D8E" w:rsidRDefault="002D1D8E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1C1" w:rsidRDefault="000771C1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CF2" w:rsidRDefault="00210CF2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Условия предоставления субсидий и требования</w:t>
      </w:r>
    </w:p>
    <w:p w:rsidR="002D1D8E" w:rsidRDefault="00210CF2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2D1D8E"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участнику отбора</w:t>
      </w:r>
    </w:p>
    <w:p w:rsidR="00CC7685" w:rsidRPr="00444C59" w:rsidRDefault="00CC7685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Условиями предоставления субсидий являются: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r w:rsidR="00390D8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участником отбора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по предупреждению </w:t>
      </w:r>
      <w:r w:rsidR="006E2BBD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ликвидации последствий аварийных ситуаций в период с 26.12.20</w:t>
      </w:r>
      <w:r w:rsidR="006E2BBD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25.12.202</w:t>
      </w:r>
      <w:r w:rsidR="006E2BBD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</w:t>
      </w:r>
      <w:r w:rsidR="00390D8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участником отбора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критериям, установленным в </w:t>
      </w:r>
      <w:hyperlink w:anchor="P59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1.4</w:t>
        </w:r>
      </w:hyperlink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документальное подтверждение затрат, возмещаемых за счет субсидий;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</w:t>
      </w:r>
      <w:r w:rsidR="00390D8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участником отбора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раздельного учета затрат, осуществляемых за счет средств целевого финансирования;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согласия </w:t>
      </w:r>
      <w:r w:rsidR="00390D8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отбора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осуществление Комитетом и КГФК обязательных проверок соблюдения получателями субсидий условий, целей и Порядка предоставления субсидий (далее - проверки);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иных бюджетных ассигнований на финансовое обеспечение (возмещение) затрат;</w:t>
      </w:r>
    </w:p>
    <w:p w:rsidR="00390D83" w:rsidRPr="00444C59" w:rsidRDefault="00390D83" w:rsidP="002B5F4E">
      <w:pPr>
        <w:pStyle w:val="20"/>
        <w:shd w:val="clear" w:color="auto" w:fill="auto"/>
        <w:tabs>
          <w:tab w:val="left" w:pos="1220"/>
        </w:tabs>
        <w:spacing w:before="0" w:after="0" w:line="240" w:lineRule="auto"/>
        <w:ind w:firstLine="620"/>
        <w:rPr>
          <w:sz w:val="24"/>
          <w:szCs w:val="24"/>
        </w:rPr>
      </w:pPr>
      <w:r w:rsidRPr="00444C59">
        <w:rPr>
          <w:sz w:val="24"/>
          <w:szCs w:val="24"/>
        </w:rPr>
        <w:t xml:space="preserve">наличие согласия на публикацию на официальном сайте Комитета </w:t>
      </w:r>
      <w:r w:rsidR="00792D0D">
        <w:rPr>
          <w:sz w:val="24"/>
          <w:szCs w:val="24"/>
        </w:rPr>
        <w:br/>
      </w:r>
      <w:r w:rsidRPr="00444C59">
        <w:rPr>
          <w:sz w:val="24"/>
          <w:szCs w:val="24"/>
        </w:rPr>
        <w:t xml:space="preserve">в информационно-коммуникационной сети «Интернет» </w:t>
      </w:r>
      <w:r w:rsidR="00DD12B3" w:rsidRPr="00DD12B3">
        <w:rPr>
          <w:sz w:val="24"/>
          <w:szCs w:val="24"/>
        </w:rPr>
        <w:t xml:space="preserve">по адресу https://www.gov.spb.ru/gov/otrasl/ecology/ </w:t>
      </w:r>
      <w:r w:rsidRPr="00444C59">
        <w:rPr>
          <w:sz w:val="24"/>
          <w:szCs w:val="24"/>
        </w:rPr>
        <w:t xml:space="preserve">(далее </w:t>
      </w:r>
      <w:r w:rsidR="00792D0D">
        <w:rPr>
          <w:sz w:val="24"/>
          <w:szCs w:val="24"/>
        </w:rPr>
        <w:t>–</w:t>
      </w:r>
      <w:r w:rsidRPr="00444C59">
        <w:rPr>
          <w:sz w:val="24"/>
          <w:szCs w:val="24"/>
        </w:rPr>
        <w:t xml:space="preserve"> официальный сайт) информации об участнике отбора, заявлении и иной информации, связанной с отбором (далее </w:t>
      </w:r>
      <w:r w:rsidR="00792D0D">
        <w:rPr>
          <w:sz w:val="24"/>
          <w:szCs w:val="24"/>
        </w:rPr>
        <w:t>–</w:t>
      </w:r>
      <w:r w:rsidRPr="00444C59">
        <w:rPr>
          <w:sz w:val="24"/>
          <w:szCs w:val="24"/>
        </w:rPr>
        <w:t xml:space="preserve"> сог</w:t>
      </w:r>
      <w:r w:rsidR="00CA066B" w:rsidRPr="00444C59">
        <w:rPr>
          <w:sz w:val="24"/>
          <w:szCs w:val="24"/>
        </w:rPr>
        <w:t>ласие на публикацию информации);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</w:t>
      </w:r>
      <w:r w:rsidR="00210C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 отбора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 предоставления субсидии и показателя, указанных в </w:t>
      </w:r>
      <w:hyperlink w:anchor="P63" w:history="1">
        <w:r w:rsidR="00245805"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1.7</w:t>
        </w:r>
      </w:hyperlink>
      <w:r w:rsidR="00245805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Требования, которым долж</w:t>
      </w:r>
      <w:r w:rsidR="003F47F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соответствовать </w:t>
      </w:r>
      <w:r w:rsidR="003F47F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отбора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число месяца, предшествующего месяцу, в котором подано заявление на предоставление субсидий:</w:t>
      </w:r>
    </w:p>
    <w:p w:rsidR="000771C1" w:rsidRPr="000771C1" w:rsidRDefault="000771C1" w:rsidP="000771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</w:t>
      </w:r>
      <w:r w:rsidR="00210C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Федерации о налогах и сборах;</w:t>
      </w:r>
    </w:p>
    <w:p w:rsidR="000771C1" w:rsidRPr="000771C1" w:rsidRDefault="000771C1" w:rsidP="000771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у участника отбора просроченной задолженности по возврату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</w:t>
      </w:r>
      <w:r w:rsidR="00210CF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 субсидий физическим лицам);</w:t>
      </w:r>
    </w:p>
    <w:p w:rsidR="000771C1" w:rsidRPr="000771C1" w:rsidRDefault="000771C1" w:rsidP="000771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 отбора не должен находиться в процессе реорганизации, ликвидации, </w:t>
      </w:r>
      <w:r w:rsidR="007B1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него не введена процедура банкротства, деятельность участника отбора </w:t>
      </w:r>
      <w:r w:rsidR="007B1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приостановлена в порядке, предусмотренном законод</w:t>
      </w:r>
      <w:r w:rsidR="00210CF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Федерации;</w:t>
      </w:r>
    </w:p>
    <w:p w:rsidR="000771C1" w:rsidRPr="000771C1" w:rsidRDefault="000771C1" w:rsidP="000771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реестре дисквалифицированных лиц отсутствуют сведения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</w:t>
      </w:r>
      <w:r w:rsidR="00210CF2">
        <w:rPr>
          <w:rFonts w:ascii="Times New Roman" w:eastAsia="Times New Roman" w:hAnsi="Times New Roman" w:cs="Times New Roman"/>
          <w:sz w:val="24"/>
          <w:szCs w:val="24"/>
          <w:lang w:eastAsia="ru-RU"/>
        </w:rPr>
        <w:t>убсидий физическим лицам);</w:t>
      </w:r>
    </w:p>
    <w:p w:rsidR="000771C1" w:rsidRPr="000771C1" w:rsidRDefault="000771C1" w:rsidP="000771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 отбора не должен являться иностранным юридическим лицом,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</w:t>
      </w:r>
      <w:r w:rsidR="00210C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купности превышает 50 процентов;</w:t>
      </w:r>
    </w:p>
    <w:p w:rsidR="000771C1" w:rsidRPr="00444C59" w:rsidRDefault="000771C1" w:rsidP="000771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 отбора не должен получать средства из бюджетов бюджетной системы Российской Федерации на финансовое обеспечение (возмещение) затрат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B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цель, указанную в пункте 1.3 настоящего Порядка, </w:t>
      </w:r>
      <w:r w:rsidRPr="00077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иных нормативных правовых актов.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</w:t>
      </w:r>
      <w:r w:rsidR="00CA058B"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отбора и порядок предоставления </w:t>
      </w: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субсидий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630" w:rsidRPr="00444C59" w:rsidRDefault="00C93630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89"/>
      <w:bookmarkEnd w:id="6"/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получения субсидий участник</w:t>
      </w:r>
      <w:r w:rsidR="008519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представля</w:t>
      </w:r>
      <w:r w:rsidR="0085196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 Комитет заявление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предоставление субсидий (далее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заявление) и заверенную копию заявления, документы, указанные в перечне документов, представляемых в Комитет </w:t>
      </w:r>
      <w:r w:rsidR="00501CFF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субсидий (далее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для предоставления субсидий), расчет размера субсидий и согласие на публикацию информации.</w:t>
      </w:r>
    </w:p>
    <w:p w:rsidR="00C93630" w:rsidRPr="00444C59" w:rsidRDefault="00C93630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заявления, перечень документов для предоставления субсидий,  форма расчета размера субсидии, форма со</w:t>
      </w:r>
      <w:r w:rsidR="0036213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гласия на публикацию информации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 к ним утверждаются Комитетом.</w:t>
      </w:r>
    </w:p>
    <w:p w:rsidR="00632BAC" w:rsidRPr="00444C59" w:rsidRDefault="00632BAC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документах для предоставления субсидии, возлагается на участника отбора.</w:t>
      </w:r>
    </w:p>
    <w:p w:rsidR="00632BAC" w:rsidRPr="00444C59" w:rsidRDefault="00632BAC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или </w:t>
      </w:r>
      <w:r w:rsidR="0036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иного уполномоченного лица участника отбора (далее –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участника отбора</w:t>
      </w:r>
      <w:r w:rsidR="003621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62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оттиском печати участника отбора (при наличии). </w:t>
      </w:r>
    </w:p>
    <w:p w:rsidR="00632BAC" w:rsidRPr="00444C59" w:rsidRDefault="00632BAC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копия заявления не прошивается с остальным пакетом документов.</w:t>
      </w:r>
    </w:p>
    <w:p w:rsidR="00632BAC" w:rsidRPr="00444C59" w:rsidRDefault="00632BAC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Комитет в установленный им срок размещает на официальном сайте Комитета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объявление о начале проведения отбора (далее </w:t>
      </w:r>
      <w:r w:rsidR="00074FA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объявление). </w:t>
      </w:r>
      <w:r w:rsidR="00CF56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4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87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</w:t>
      </w:r>
      <w:r w:rsidR="00074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</w:t>
      </w:r>
      <w:r w:rsidR="00F8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</w:t>
      </w:r>
      <w:r w:rsidR="00587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</w:t>
      </w:r>
      <w:r w:rsidR="00F81D2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87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объявления </w:t>
      </w:r>
      <w:r w:rsidR="00F81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A78" w:rsidRPr="00330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Комитета </w:t>
      </w:r>
      <w:r w:rsidR="00587BA9" w:rsidRPr="00587BA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отдел координации аварийных работ – мобильная экологическая дежурная служба Комитета</w:t>
      </w:r>
      <w:r w:rsidR="00587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Отдел).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документы представляются участниками отбора в Комитет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местом и временем приема заявлений и документов, указанными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объявлении.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подачи заявления.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принимаются Комитетом в течение 30 календарных дней, следующих за днем размещения объявления.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регистрации заявления и документов дополнительные документы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участников отбора не принимаются.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бюджетных ассигнований на предоставление субсидий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официальном сайте Комитета размещается объявление об окончании приема заявлений.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участниками отбора в порядке очередности представления их заявлений в Комитет до исчерпания бюджетных ассигнований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предоставление субсидий.</w:t>
      </w:r>
    </w:p>
    <w:p w:rsidR="009556D7" w:rsidRPr="00444C59" w:rsidRDefault="00DD4802" w:rsidP="002B5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556D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="009556D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Участник отбора вправе направить в письменной форме в Комитет запрос, </w:t>
      </w:r>
      <w:r w:rsidR="009556D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на адрес электронной почты Комитета </w:t>
      </w:r>
      <w:hyperlink r:id="rId16" w:history="1">
        <w:r w:rsidRPr="00156B3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dep</w:t>
        </w:r>
        <w:r w:rsidRPr="00156B3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@kpoos.gov.spb.ru</w:t>
        </w:r>
      </w:hyperlink>
      <w:r w:rsidRPr="00156B3E">
        <w:rPr>
          <w:rFonts w:ascii="Times New Roman" w:hAnsi="Times New Roman" w:cs="Times New Roman"/>
          <w:sz w:val="24"/>
          <w:szCs w:val="24"/>
        </w:rPr>
        <w:t xml:space="preserve"> </w:t>
      </w:r>
      <w:r w:rsidR="009556D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даче разъяснений положений, содержащихся в объявлении. В течение двух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</w:t>
      </w:r>
      <w:r w:rsidR="009556D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указанный запрос поступил в Комитет не позднее чем за пять дней до даты окончания срока подачи заявления и документов на участие в отборе.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Участники отбора в любой момент вправе отозвать заявление и документы письменным запросом.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с представленными к нему документами выдаются представителю участника отбора при предъявлении документа, удостоверяющего личность, и документа, подтверждающего полномочия указанного лица на получение документов, в срок, </w:t>
      </w:r>
      <w:r w:rsidR="00DD480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превышающий трех рабочих дней после регистрации письменного запроса.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получении документов представитель участника отбора расписывается на копии заявления. Копия заявления, письменный запрос участника отбора и документ, подтверждающий полномочия представителя участника отбора на получение документов, остаются в Комитете. Заявления и документы, по которым были предоставлены субсидии, остаются в Комитете.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Комитет в течение </w:t>
      </w:r>
      <w:r w:rsidR="004579E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регистрации поступления заявления и документов: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Обеспечивает регистрацию заявления и документов </w:t>
      </w:r>
      <w:r w:rsidRPr="00CF5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реестре заявлений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80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одного рабочего дня после их поступления.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Проверяет заявление на соответствие установленной Комитетом форме заявления.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Рассматривает документы на соответствие Перечню документов</w:t>
      </w:r>
      <w:r w:rsidR="00DD480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9A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480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субсидий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4802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утвержденному Комитетом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Проверяет документы, представляемые участником отбора, на соответствие условиям предоставления субсидий.</w:t>
      </w:r>
    </w:p>
    <w:p w:rsidR="009556D7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рассмотрения заявления и документов Комитетом готовится заключение о возможности предоставления субсидий (далее - заключение).</w:t>
      </w:r>
    </w:p>
    <w:p w:rsidR="00CF56DC" w:rsidRPr="00CF56DC" w:rsidRDefault="00CF56DC" w:rsidP="00CF56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подразделением по осуществлению полномочий, предусмотренных </w:t>
      </w:r>
      <w:r w:rsidRPr="00CF56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7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CF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7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Порядка</w:t>
      </w:r>
      <w:r w:rsidRPr="00CF56DC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Отдел.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Рассмотрение заявления и документов и подготовка положительного либо отрицательного заключения осуществляются Отделом в срок не более 30 рабочих дней </w:t>
      </w:r>
      <w:r w:rsidR="0031124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приема заявления и документов.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3.9.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Решение об отказе в предоставлении субсидий принимается на основании отрицательного заключения Отдела, оформляется письмом Комитета и направляется участнику отбора в течение десяти рабочих дней со дня принятия решения Комитетом </w:t>
      </w:r>
      <w:r w:rsidR="0031124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субсидий с указанием причин отказа.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Основаниями для принятия решения об отклонении заявлений и документов и отказа участнику отбора в предоставлении субсидий являются: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заявления и документов </w:t>
      </w:r>
      <w:r w:rsidR="00501CFF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субсидий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требованиям, установленным </w:t>
      </w:r>
      <w:r w:rsidR="000C782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Комитета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условий (несоответствие условиям) предоставления субсидий, установленных (установленным) в разделе 2 настоящего Порядка;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представленной участником отбора информации;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бюджетных ассигнований на предоставление субсидий;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участником отбора заявления и документов после завершения приема</w:t>
      </w:r>
      <w:r w:rsidR="0036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 на предоставление субсидий.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Решение Комитета о предоставлении субсидий принимается на основании положительного заключения Отдела и утверждается распоряжением Комитета, в котором указываются получатель субсидий и размер предоставляемых субсидий </w:t>
      </w:r>
      <w:r w:rsidR="00D45A2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распоряжение).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Комитет не позднее одного рабочего дня с даты утверждения распоряжения направляет получателю субсидий извещение о предоставлении субсидий в форме письма</w:t>
      </w:r>
      <w:r w:rsidR="009A12CA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копией распоряжения по адресу электронной почты, указанному в заявлении.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3.13.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распоряжения между Комитетом и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предприятием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соглашение о предоставлении субсидий (далее - соглашение).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3.14.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соглашение включается требование о согласовании новых условий соглашения или о расторжении соглашения при недостижении согласия по новым условиям в случае уменьшения Комитету ранее доведенных лимитов бюджетных обязательств, приводящих к невозможности предоставления субсидий в размере, определенном </w:t>
      </w:r>
      <w:r w:rsidR="009A12CA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соглашении.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3.15.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Соглашение должно быть заключено не позднее шести рабочих дней после подписания распоряжения.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одного рабочего дня с даты утверждения распоряжения Комитет передает получателю субсидий проект соглашения.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в течение пяти рабочих дней с даты получения проекта соглашения получатель субсидий не представил в Комитет подписанное со своей стороны соглашение, он признается уклонившимся от заключения соглашения, а распоряжение подлежит признанию утратившим силу.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BD682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срок, установленный Комитетом, после размещения объявления </w:t>
      </w:r>
      <w:r w:rsidR="006A3C1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отсутствии бюджетных ассигнований на предоставление субсидий в соответствии </w:t>
      </w:r>
      <w:r w:rsidR="00BD682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абзацем пятым пункта 3.4 настоящего Порядка на официальном сайте Комитета размещается информация о результатах рассмотрения заявлений и документов участников отбора, включающая следующие сведения: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время и место проведения рассмотрения заявлений и документов;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участниках отбора, заявления и документы которых были рассмотрены;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участниках отбора, заявления и документы которых были отклонены, с указанием причин их отклонения, в том числе положений объявления, которым </w:t>
      </w:r>
      <w:r w:rsidR="00BD6826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соответствуют такие заявления и документы;</w:t>
      </w:r>
    </w:p>
    <w:p w:rsidR="009556D7" w:rsidRPr="00444C59" w:rsidRDefault="009556D7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 субсидий, с которым заключается соглашение, и размер предоставляемых ему субсидий.</w:t>
      </w:r>
    </w:p>
    <w:p w:rsidR="002D1D8E" w:rsidRPr="00444C59" w:rsidRDefault="009D51A1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04"/>
      <w:bookmarkEnd w:id="7"/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3.17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Возмещению подлежат затраты </w:t>
      </w:r>
      <w:r w:rsidR="00DD12B3" w:rsidRPr="00DD1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участника отбора, в отношении которых принято решение о предоставлении субсидий (далее – получатель субсидий)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направлениям: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труда, страховых взносов, налогов и сборов с фонда оплаты труда работников получателя субсидий, задействованных в обеспечении содержания и эксплуатации специализированной техники, используемой для предупреждения 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и монтаж (в случае необходимости) запасных частей, материалов 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оборудования для поддержания специализированной техники, используемой для предупреждения и ликвидации последствий аварийных ситуаций, в работоспособном состоянии;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инструментов, приспособлений, инвентаря, приборов, спецодежды 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прочих материалов для комплектации персонала, участвующего в обеспечении содержания и эксплуатации специализированной техники, используемой для предупреждения 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топлива, энергии всех видов, расходуемых на технологические цели для обеспечения содержания и эксплуатации специализированной техники, используемой для предупреждения и ликвидации последствий аварийных ситуаций,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техники, используемой для предупреждения 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ликвидации последствий аварийных ситуаций, в работоспособном состоянии;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оплата обучения персонала, участвующего в обеспечении содержания и эксплуатации специализированной техники, используемой для предупреждения и ликвидации последствий аварийных ситуаций, в соответствии с действующим законодательством;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проведение обязательных медицинских обследований персонала, участвующего в обеспечении содержания и эксплуатации специализированной техники, используемой для предупреждения и ликвидации последствий аварийных ситуаций, 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аренда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базирования персонала, участвующего в обеспечении содержания и эксплуатации специализированной техники, используемой для предупреждения и ликвидации последствий аварийных ситуаций;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налога на имущество, транспортного налога и осуществление обязательного страхования гражданской ответственности;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уплата </w:t>
      </w:r>
      <w:r w:rsidR="00363401" w:rsidRP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сборов, </w:t>
      </w:r>
      <w:r w:rsidRP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пошлин и иных обязательных платежей, необходимых для обеспечения содержания и эксплуатации специализированной техники, используемой </w:t>
      </w:r>
      <w:r w:rsid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предупреждения и ликвидации последствий аварийных ситуаций, в соответствии </w:t>
      </w:r>
      <w:r w:rsid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действующим законодательством;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утилизация, обработка и обезвреживание отходов, образовавшихся при ликвидации аварийных ситуаций, включая отработанные материалы (сорбенты, боны и пр.),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эксплуатации специализированной техники, используемой для предупреждения и ликвидации последствий аварийных ситуаций;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лицензирование деятельности, необходимой для обеспечения содержания и эксплуатации специализированной техники, используемой для предупреждения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ликвидации последствий аварийных ситуаций, а также аттестацию аварийно-спасательных служб, аварийно-спасательных формирований и спасателей в соответствии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действующим законодательством;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амортизационные отчисления по основным средствам - специализированной технике, используемой для предупреждения 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накладные расходы в соответствии с утвержденной учетной политикой получателя субсидии.</w:t>
      </w:r>
    </w:p>
    <w:p w:rsidR="002D1D8E" w:rsidRPr="00444C59" w:rsidRDefault="009D51A1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19"/>
      <w:bookmarkEnd w:id="8"/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3.18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75E23" w:rsidRPr="00444C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Размер субсидий, предоставляемых получател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ям</w:t>
      </w:r>
      <w:r w:rsidR="00B75E23" w:rsidRPr="00444C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субсидий, определяется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="00B75E23" w:rsidRPr="00444C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следующей формуле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РС = Затраты ОТ + Затраты М + Затраты И + Затраты Т +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+ Затраты СО + Затраты ОП + Затраты МО + Затрата АЗУ +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Затраты НС + </w:t>
      </w:r>
      <w:r w:rsidRP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</w:t>
      </w:r>
      <w:r w:rsidR="009D7A16" w:rsidRPr="009D7A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Затраты У + Затраты Л + Затраты АМ +</w:t>
      </w:r>
    </w:p>
    <w:p w:rsidR="009936AF" w:rsidRPr="00444C59" w:rsidRDefault="009936AF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+ Затраты НДС + Затраты НР,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РС - предельный годовой размер субсидии;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ОТ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и эксплуатации специализированной техники, используемой для предупреждения 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М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закупку и монтаж запасных частей, материалов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оборудования, необходимых для поддержания специализированной техники, используемой для предупреждения и ликвидации последствий аварийных ситуаций,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работоспособном состоянии;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Затраты И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приобретение инструментов, приспособлений, инвентаря, приборов, спецодежды и прочих материалов для комплектации персонала, участвующего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обеспечении содержания и эксплуатации специализированной техники, используемой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Т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приобретение топлива, энергии всех видов, расходуемых на технологические цели для обеспечения содержания и эксплуатации специализированной техники, используемой для предупреждения и ликвидации последствий аварийных ситуаций,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СО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техники, используемой для предупреждения и ликвидации последствий аварийных ситуаций, в работоспособном состоянии;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ОП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обучение персонала, участвующего в обеспечении содержания и эксплуатации специализированной техники, используемой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предупреждения и ликвидации последствий аварийных ситуаций, в соответствии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действующим законодательством;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МО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проведение обязательных медицинских обследований персонала, участвующего в обеспечении содержания и эксплуатации специализированной техники, используемой для предупреждения и ликвидации последствий аварийных ситуаций, в соответствии с действующим законодательством;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АЗУ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техники, используемой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и ликвидации последствий аварийных ситуаций;</w:t>
      </w:r>
    </w:p>
    <w:p w:rsidR="00D57D03" w:rsidRPr="00444C59" w:rsidRDefault="00D57D03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НС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оплату налога на имущество, транспортного налога, осуществление обязательного страхования гражданской ответственности;</w:t>
      </w:r>
    </w:p>
    <w:p w:rsidR="00D57D03" w:rsidRPr="00444C59" w:rsidRDefault="00D57D03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</w:t>
      </w:r>
      <w:r w:rsidR="009D7A16"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A16"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A16"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на уплату </w:t>
      </w:r>
      <w:r w:rsidR="00DE3AB9"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сборов,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пошлин и ин</w:t>
      </w:r>
      <w:r w:rsidR="00C20DA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обязательных платежей, необходимых для обеспечения содержания и эксплуатации специализированной техники, используемой для предупреждения и ликвидации последствий аварийных ситуаций,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2F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законодательством;</w:t>
      </w:r>
    </w:p>
    <w:p w:rsidR="00D57D03" w:rsidRPr="00444C59" w:rsidRDefault="00D57D03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У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утилизацию, обработку и обезвреживание отходов, включая отработанные материалы (сорбенты, боны и пр.), образовавшихся при ликвидации аварийных ситуаций в процессе эксплуатации специализированной техники, используемой для предупреждения и ликвидации последствий аварийных ситуаций;</w:t>
      </w:r>
    </w:p>
    <w:p w:rsidR="00D57D03" w:rsidRPr="00444C59" w:rsidRDefault="00D57D03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Л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на лицензирование деятельности, необходимой для обеспечения содержания и эксплуатации специализированной техники, используемой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предупреждения и ликвидации последствий аварийных ситуаций, в соответствии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действующим законодательством, а также аттестацию аварийно-спасательных служб, аварийно-спасательных формирований и спасателей в соответствии с действующим законодательством;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АМ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амортизационные отчисления по основным </w:t>
      </w:r>
      <w:r w:rsidR="00156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специализированной технике, используемой для предупреждения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ликвидации последствий аварийных ситуаций;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НДС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Затраты НР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накладные расходы в соответствии с утвержденной учетной политикой получателя субсидии.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Субсидии перечисляются получателю субсидий частями ежемесячно по мере представления получателем субсидий отчета с приложением документов, подтверждающих затраты, в соответствии с направлениями затрат, указанными в </w:t>
      </w:r>
      <w:hyperlink w:anchor="P104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</w:t>
        </w:r>
        <w:r w:rsidR="006A3C17"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</w:hyperlink>
      <w:r w:rsidR="006A3C1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(далее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отчетные документы).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размер предоставленной субсидии не может превышать предельный годовой размер субсидии, рассчитанный в соответствии с </w:t>
      </w:r>
      <w:hyperlink w:anchor="P119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</w:t>
        </w:r>
      </w:hyperlink>
      <w:r w:rsidR="006A3C17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Порядок, сроки и формы представления отчетных документов утверждаются Комитетом.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Размер перечисляемой части субсидии определяется как сумма затрат </w:t>
      </w:r>
      <w:r w:rsidR="00B75E2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 затрат, указанным в </w:t>
      </w:r>
      <w:hyperlink w:anchor="P104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</w:t>
        </w:r>
        <w:r w:rsidR="00B75E23"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</w:t>
        </w:r>
      </w:hyperlink>
      <w:r w:rsidR="00B75E2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Порядка, фактически понесенных получателем субсидий за отчетный период, за который предоставляется часть субсидии, определяемая в соответствии с документами, подтверждающими затраты </w:t>
      </w:r>
      <w:r w:rsidR="00B75E23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представляемыми получателем субсидии в Комитет.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в течение 15 рабочих дней с даты представления отчетных документов осуществляет их проверку.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="004579E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ее перечислении.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положительного решения часть субсидии перечисляется </w:t>
      </w:r>
      <w:r w:rsidR="00C722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 с указанием размера субсидии, получателя субсидий и отчетного периода, за который производится ее выплата.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об отказе в перечислении субсидии Комитет направляет </w:t>
      </w:r>
      <w:r w:rsidR="00E577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адрес получателя субсидии письмо-уведомление о выявленных при проверке отчета нарушениях (недостатках).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Перечисление субсидии получателю субсидий осуществляется по казначейской системе исполнения бюджета Санкт-Петербурга.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51A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срок не позднее дня, предшествующего последнему рабочему дню текущего года, получатель субсидий представляет на бумажном носителе </w:t>
      </w:r>
      <w:hyperlink w:anchor="P189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отчет</w:t>
        </w:r>
      </w:hyperlink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достижении показателя по форме согласно приложению к настоящему Порядку.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об осуществлении контроля за соблюдением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условий, целей и порядка предоставления субсидий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ответственность за их нарушение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Комитет осуществляет проверки в сроки и за период, установленные распоряжением Комитета о проведении проверки, по результатам которой составляется акт проведения проверки (далее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акт).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59"/>
      <w:bookmarkEnd w:id="9"/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выявления при проведении проверок нарушений получателем субсидии условий, целей и порядка предоставления субсидии и(или) недостижения получателем субсидий результата предоставления субсидии и показателя Комитет одновременно </w:t>
      </w:r>
      <w:r w:rsidR="00F57CD4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подписанием акта направляет получателю субсидии уведомление о нарушении условий предоставления субсидий (далее </w:t>
      </w:r>
      <w:r w:rsidR="00792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уведомление), в котором указываются выявленные нарушения и сроки их устранения получателем субсидии.</w:t>
      </w:r>
    </w:p>
    <w:p w:rsidR="002D1D8E" w:rsidRDefault="002D1D8E" w:rsidP="002B5F4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7E2651" w:rsidRPr="007E2651" w:rsidRDefault="007E2651" w:rsidP="007E26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4.3. 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случае неустранения нарушений в установленные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.2 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распоряжения получателю субсидий и в КГФК вместе с требованием, в котором предусматриваются:</w:t>
      </w:r>
    </w:p>
    <w:p w:rsidR="007E2651" w:rsidRPr="007E2651" w:rsidRDefault="007E2651" w:rsidP="007E265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подлежащая возврату в бюджет Санкт-Петербурга сумма денежных средств, а также сроки ее возврата;</w:t>
      </w:r>
    </w:p>
    <w:p w:rsidR="007E2651" w:rsidRPr="007E2651" w:rsidRDefault="007E2651" w:rsidP="007E265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код бюджетной классификации Российской Федерации, по которому должен быть осуществлен возврат средств субсидий.</w:t>
      </w:r>
    </w:p>
    <w:p w:rsidR="007E2651" w:rsidRPr="007E2651" w:rsidRDefault="007E2651" w:rsidP="007E2651">
      <w:pPr>
        <w:pStyle w:val="a9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Получатель субсидий обязан осуществить возврат средств субсидий </w:t>
      </w:r>
      <w:r w:rsidR="00DE65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течение семи рабочих дней со дня получения требования и копии распоряжения, указанных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.3 настоящего Порядка.</w:t>
      </w:r>
    </w:p>
    <w:p w:rsidR="007E2651" w:rsidRPr="007E2651" w:rsidRDefault="007E2651" w:rsidP="007E2651">
      <w:pPr>
        <w:pStyle w:val="a9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Размер субсидий,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подлежащий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возврату по основаниям, выявленным 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 xml:space="preserve">в соответствии с пунктом 4.2 настоящего Порядка, ограничивается размером средств, </w:t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в отношении которых были установлены факты нарушений.</w:t>
      </w:r>
    </w:p>
    <w:p w:rsidR="007E2651" w:rsidRPr="007E2651" w:rsidRDefault="007E2651" w:rsidP="007E2651">
      <w:pPr>
        <w:pStyle w:val="a9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E2651" w:rsidRPr="007E2651" w:rsidRDefault="007E2651" w:rsidP="00117716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случае, если средства субсидий не возвращены в бюджет </w:t>
      </w:r>
      <w:r w:rsidR="00DE65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 w:rsidRPr="007E265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Санкт-Петербурга получателем субсидий в установленный в пункте 4.4 настоящего Порядка срок, Комитет в течение 15 рабочих дней со дня истечения срока, установленного в пункте 4.4 настоящего Порядка, направляет в суд исковое заявление о возврате средств субсидий в бюджет Санкт-Петербурга.</w:t>
      </w:r>
    </w:p>
    <w:p w:rsidR="000E11FF" w:rsidRPr="00444C59" w:rsidRDefault="000E11FF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E11FF" w:rsidRPr="00444C59" w:rsidSect="00B92CF5">
          <w:headerReference w:type="default" r:id="rId1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bookmarkStart w:id="10" w:name="P161"/>
      <w:bookmarkEnd w:id="10"/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444C59" w:rsidRPr="00444C59" w:rsidTr="00363401">
        <w:trPr>
          <w:trHeight w:val="264"/>
        </w:trPr>
        <w:tc>
          <w:tcPr>
            <w:tcW w:w="4395" w:type="dxa"/>
          </w:tcPr>
          <w:p w:rsidR="00EF25C8" w:rsidRPr="00444C59" w:rsidRDefault="00EF25C8" w:rsidP="00263BB4">
            <w:pPr>
              <w:widowControl w:val="0"/>
              <w:autoSpaceDE w:val="0"/>
              <w:autoSpaceDN w:val="0"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F25C8" w:rsidRPr="00444C59" w:rsidRDefault="00EF25C8" w:rsidP="000862C1">
            <w:pPr>
              <w:widowControl w:val="0"/>
              <w:autoSpaceDE w:val="0"/>
              <w:autoSpaceDN w:val="0"/>
              <w:spacing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на возмещение</w:t>
      </w: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 по содержанию и эксплуатации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 техники,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используемой для предупреждения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ликвидации последствий аварийных</w:t>
      </w:r>
    </w:p>
    <w:p w:rsidR="00363401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ситуаций, находящейся в 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переданной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хозяйственное ведение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унитарных</w:t>
      </w:r>
    </w:p>
    <w:p w:rsidR="002D1D8E" w:rsidRPr="00444C59" w:rsidRDefault="00363401" w:rsidP="003634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2D1D8E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 Санкт-Петербурга</w:t>
      </w: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достижении показателя</w:t>
      </w: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</w:t>
      </w:r>
      <w:r w:rsidR="00DD12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нию на _______________ 20__ год</w:t>
      </w: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 субсидии ________________________________________</w:t>
      </w:r>
    </w:p>
    <w:p w:rsidR="002D1D8E" w:rsidRPr="00444C59" w:rsidRDefault="002D1D8E" w:rsidP="002D1D8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главного распорядителя бюджетных средств ___________________</w:t>
      </w:r>
    </w:p>
    <w:tbl>
      <w:tblPr>
        <w:tblW w:w="1014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361"/>
        <w:gridCol w:w="1615"/>
        <w:gridCol w:w="1587"/>
        <w:gridCol w:w="1191"/>
      </w:tblGrid>
      <w:tr w:rsidR="00444C59" w:rsidRPr="00444C59" w:rsidTr="00363401">
        <w:tc>
          <w:tcPr>
            <w:tcW w:w="4395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61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Плановое значение показателя &lt;*&gt;</w:t>
            </w:r>
          </w:p>
        </w:tc>
        <w:tc>
          <w:tcPr>
            <w:tcW w:w="1615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Достигнутое значение показателя</w:t>
            </w:r>
          </w:p>
        </w:tc>
        <w:tc>
          <w:tcPr>
            <w:tcW w:w="1587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Период, за который запланировано достижение показателя</w:t>
            </w:r>
          </w:p>
        </w:tc>
        <w:tc>
          <w:tcPr>
            <w:tcW w:w="1191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444C59" w:rsidRPr="00444C59" w:rsidTr="00363401">
        <w:tc>
          <w:tcPr>
            <w:tcW w:w="4395" w:type="dxa"/>
          </w:tcPr>
          <w:p w:rsidR="002D1D8E" w:rsidRPr="00444C59" w:rsidRDefault="002D1D8E" w:rsidP="003634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Выраженная в процентах доля выполнения нормативов готовности специализированной техники к выезду </w:t>
            </w:r>
            <w:r w:rsidR="00363401"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доставке техники, сил и средств</w:t>
            </w:r>
            <w:r w:rsidR="00DD1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месту проведения аварийных работ после получения аварийного сигнала дежурным диспетчером, установленных планом по предупреждению </w:t>
            </w:r>
            <w:r w:rsidR="00363401"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ликвидации разливов нефти </w:t>
            </w:r>
            <w:r w:rsidR="00363401"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нефтепродуктов Санкт-Петербурга </w:t>
            </w:r>
            <w:r w:rsidR="00363401"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2018-2022 годы, утвержденным Губернатором Санкт-Петербурга </w:t>
            </w:r>
            <w:r w:rsidR="00363401"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Министерством Российской Федерации по делам гражданской обороны, чрезвычайным ситуациям </w:t>
            </w:r>
            <w:r w:rsidR="00DD1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ликвидации последствий стихийных бедствий (письмо от 05.12.2017 </w:t>
            </w:r>
            <w:r w:rsidR="00685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63401"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43-10045-14), % &lt;**&gt;</w:t>
            </w:r>
          </w:p>
        </w:tc>
        <w:tc>
          <w:tcPr>
            <w:tcW w:w="1361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2D1D8E" w:rsidRPr="00444C59" w:rsidRDefault="00363401" w:rsidP="003634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26.12.2020</w:t>
            </w:r>
            <w:r w:rsidR="002D1D8E"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25.12.202</w:t>
            </w:r>
            <w:r w:rsidRPr="004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</w:tcPr>
          <w:p w:rsidR="002D1D8E" w:rsidRPr="00444C59" w:rsidRDefault="002D1D8E" w:rsidP="00AE13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D1D8E" w:rsidRPr="00444C59" w:rsidRDefault="002D1D8E" w:rsidP="002D1D8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Плановое значение показателя устанавливается соглашением о предоставлении субсидии.</w:t>
      </w:r>
    </w:p>
    <w:p w:rsidR="002D1D8E" w:rsidRPr="00444C59" w:rsidRDefault="002D1D8E" w:rsidP="002D1D8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&lt;**&gt; В случае если бригада в момент получения аварийного сигнала находится </w:t>
      </w:r>
      <w:r w:rsidR="008555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ликвидации аварийной ситуации, показатель рассчитывается с момента окончания работ по предыдущей аварийной ситуации.</w:t>
      </w:r>
    </w:p>
    <w:p w:rsidR="002D1D8E" w:rsidRPr="00444C59" w:rsidRDefault="002D1D8E" w:rsidP="002D1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отчету о достижении показателей предоставления субсидии прилагаются документы, подтверждающие факт достижения указанных показателей.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- показатель, необходимый для достижения рез</w:t>
      </w:r>
      <w:r w:rsidR="00444C5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ультата предоставления субсидий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- согла</w:t>
      </w:r>
      <w:r w:rsidR="00444C5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о предоставлении субсидий</w:t>
      </w:r>
    </w:p>
    <w:p w:rsidR="002D1D8E" w:rsidRPr="00444C59" w:rsidRDefault="002D1D8E" w:rsidP="002B5F4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- субсидии, предусмотренные Комитету по природопользованию, охране окружающей среды и обеспечению экологической безопасности по </w:t>
      </w:r>
      <w:hyperlink r:id="rId18" w:history="1">
        <w:r w:rsidRPr="00444C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расходов</w:t>
        </w:r>
      </w:hyperlink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40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на возмещение затрат по содержанию и эксплуатации специализированной </w:t>
      </w:r>
      <w:r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 используемой для предупреждения и ликвидации</w:t>
      </w:r>
      <w:r w:rsidR="00363401"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аварийных ситуаций»</w:t>
      </w:r>
      <w:r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 целевой статьи 1010087100) в приложении 2 к Закону Санкт-Петербурга </w:t>
      </w:r>
      <w:r w:rsidR="00DD12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="00363401" w:rsidRPr="00F15F6B">
        <w:rPr>
          <w:rFonts w:ascii="Times New Roman" w:hAnsi="Times New Roman" w:cs="Times New Roman"/>
          <w:sz w:val="24"/>
          <w:szCs w:val="24"/>
        </w:rPr>
        <w:t>25.11.2020 № 549-114 «О бюджете Санкт-Петербурга на 2021 год и на плановый период 2022 и 2023 годов»</w:t>
      </w:r>
      <w:r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19" w:history="1">
        <w:r w:rsidRPr="00F15F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подпрограммой 1</w:t>
        </w:r>
      </w:hyperlink>
      <w:r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401"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окружающей среды </w:t>
      </w:r>
      <w:r w:rsidR="00363401"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обеспечение экологической безопасности</w:t>
      </w:r>
      <w:r w:rsidR="00444C59"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</w:t>
      </w:r>
      <w:r w:rsidR="00363401"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программы </w:t>
      </w:r>
      <w:r w:rsidR="00444C59" w:rsidRPr="00F15F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401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«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и охрана окружающей среды в Санкт-Петербурге</w:t>
      </w:r>
      <w:r w:rsidR="00444C5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от 17.06.2014 </w:t>
      </w:r>
      <w:r w:rsidR="00444C59"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4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487.</w:t>
      </w:r>
    </w:p>
    <w:p w:rsidR="00132067" w:rsidRPr="00444C59" w:rsidRDefault="00132067" w:rsidP="002D1D8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sectPr w:rsidR="00132067" w:rsidRPr="00444C59" w:rsidSect="00B92CF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0D6" w:rsidRDefault="002C30D6" w:rsidP="009E39ED">
      <w:pPr>
        <w:spacing w:after="0" w:line="240" w:lineRule="auto"/>
      </w:pPr>
      <w:r>
        <w:separator/>
      </w:r>
    </w:p>
  </w:endnote>
  <w:endnote w:type="continuationSeparator" w:id="0">
    <w:p w:rsidR="002C30D6" w:rsidRDefault="002C30D6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0D6" w:rsidRDefault="002C30D6" w:rsidP="009E39ED">
      <w:pPr>
        <w:spacing w:after="0" w:line="240" w:lineRule="auto"/>
      </w:pPr>
      <w:r>
        <w:separator/>
      </w:r>
    </w:p>
  </w:footnote>
  <w:footnote w:type="continuationSeparator" w:id="0">
    <w:p w:rsidR="002C30D6" w:rsidRDefault="002C30D6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F22">
          <w:rPr>
            <w:noProof/>
          </w:rPr>
          <w:t>2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2C30D6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51" w:rsidRDefault="002C30D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2.6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E2651" w:rsidRDefault="007E2651">
                <w:pPr>
                  <w:spacing w:line="240" w:lineRule="auto"/>
                </w:pPr>
                <w:r>
                  <w:rPr>
                    <w:sz w:val="16"/>
                    <w:szCs w:val="16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B27F2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189A10F8"/>
    <w:multiLevelType w:val="multilevel"/>
    <w:tmpl w:val="5658C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61620"/>
    <w:multiLevelType w:val="multilevel"/>
    <w:tmpl w:val="06E4D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3910B13"/>
    <w:multiLevelType w:val="hybridMultilevel"/>
    <w:tmpl w:val="F7785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34856"/>
    <w:multiLevelType w:val="multilevel"/>
    <w:tmpl w:val="AC7A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004C6B"/>
    <w:multiLevelType w:val="multilevel"/>
    <w:tmpl w:val="E93E9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3C77"/>
    <w:rsid w:val="00005F1F"/>
    <w:rsid w:val="00013A41"/>
    <w:rsid w:val="00022560"/>
    <w:rsid w:val="0002416F"/>
    <w:rsid w:val="000267EA"/>
    <w:rsid w:val="00055FC7"/>
    <w:rsid w:val="00063F2F"/>
    <w:rsid w:val="000737B1"/>
    <w:rsid w:val="00074FA6"/>
    <w:rsid w:val="000771C1"/>
    <w:rsid w:val="00081AA2"/>
    <w:rsid w:val="00082B34"/>
    <w:rsid w:val="000862C1"/>
    <w:rsid w:val="000872D9"/>
    <w:rsid w:val="000A7A30"/>
    <w:rsid w:val="000B03A8"/>
    <w:rsid w:val="000C11B9"/>
    <w:rsid w:val="000C2764"/>
    <w:rsid w:val="000C5999"/>
    <w:rsid w:val="000C7826"/>
    <w:rsid w:val="000D0A92"/>
    <w:rsid w:val="000D177C"/>
    <w:rsid w:val="000D4F8E"/>
    <w:rsid w:val="000D58F6"/>
    <w:rsid w:val="000E0EB3"/>
    <w:rsid w:val="000E11FF"/>
    <w:rsid w:val="000E1CC5"/>
    <w:rsid w:val="000E7AF2"/>
    <w:rsid w:val="000F6046"/>
    <w:rsid w:val="00111924"/>
    <w:rsid w:val="00127645"/>
    <w:rsid w:val="00132067"/>
    <w:rsid w:val="00156B3E"/>
    <w:rsid w:val="00157591"/>
    <w:rsid w:val="00161D7C"/>
    <w:rsid w:val="00191B51"/>
    <w:rsid w:val="001B6AEF"/>
    <w:rsid w:val="001D572E"/>
    <w:rsid w:val="001F79B1"/>
    <w:rsid w:val="002015F1"/>
    <w:rsid w:val="00210CF2"/>
    <w:rsid w:val="00213B00"/>
    <w:rsid w:val="00213BA9"/>
    <w:rsid w:val="00215EE9"/>
    <w:rsid w:val="00233FC4"/>
    <w:rsid w:val="00245805"/>
    <w:rsid w:val="002B427E"/>
    <w:rsid w:val="002B5F4E"/>
    <w:rsid w:val="002C30D6"/>
    <w:rsid w:val="002C4F33"/>
    <w:rsid w:val="002D1127"/>
    <w:rsid w:val="002D1D8E"/>
    <w:rsid w:val="002D3647"/>
    <w:rsid w:val="002D6E52"/>
    <w:rsid w:val="002D7B42"/>
    <w:rsid w:val="002E0657"/>
    <w:rsid w:val="0031124E"/>
    <w:rsid w:val="00322D91"/>
    <w:rsid w:val="00330A78"/>
    <w:rsid w:val="003447B9"/>
    <w:rsid w:val="00361C40"/>
    <w:rsid w:val="0036213B"/>
    <w:rsid w:val="00363401"/>
    <w:rsid w:val="00363F96"/>
    <w:rsid w:val="0036682A"/>
    <w:rsid w:val="00375F23"/>
    <w:rsid w:val="00390D83"/>
    <w:rsid w:val="003B40BC"/>
    <w:rsid w:val="003C0F08"/>
    <w:rsid w:val="003E2B08"/>
    <w:rsid w:val="003F005F"/>
    <w:rsid w:val="003F47F7"/>
    <w:rsid w:val="004031DC"/>
    <w:rsid w:val="004101C0"/>
    <w:rsid w:val="004359A6"/>
    <w:rsid w:val="00444142"/>
    <w:rsid w:val="00444C59"/>
    <w:rsid w:val="004579E1"/>
    <w:rsid w:val="004E4C91"/>
    <w:rsid w:val="00501CFF"/>
    <w:rsid w:val="00523F69"/>
    <w:rsid w:val="005325CF"/>
    <w:rsid w:val="00547B15"/>
    <w:rsid w:val="00584624"/>
    <w:rsid w:val="00587451"/>
    <w:rsid w:val="00587BA9"/>
    <w:rsid w:val="005A3CF8"/>
    <w:rsid w:val="005B1D90"/>
    <w:rsid w:val="005C4AA8"/>
    <w:rsid w:val="005D4646"/>
    <w:rsid w:val="005E5A4B"/>
    <w:rsid w:val="005F42A7"/>
    <w:rsid w:val="005F4C7E"/>
    <w:rsid w:val="00600BBC"/>
    <w:rsid w:val="00601AF9"/>
    <w:rsid w:val="0060606D"/>
    <w:rsid w:val="00630560"/>
    <w:rsid w:val="00632BAC"/>
    <w:rsid w:val="00633EAA"/>
    <w:rsid w:val="00640BD3"/>
    <w:rsid w:val="00644031"/>
    <w:rsid w:val="00645EE9"/>
    <w:rsid w:val="00655DC1"/>
    <w:rsid w:val="00685D6E"/>
    <w:rsid w:val="006A0BBC"/>
    <w:rsid w:val="006A3C17"/>
    <w:rsid w:val="006B2945"/>
    <w:rsid w:val="006B6EE8"/>
    <w:rsid w:val="006C4D6B"/>
    <w:rsid w:val="006D54AD"/>
    <w:rsid w:val="006E2170"/>
    <w:rsid w:val="006E2BBD"/>
    <w:rsid w:val="006E4283"/>
    <w:rsid w:val="006F2BD2"/>
    <w:rsid w:val="00711646"/>
    <w:rsid w:val="0071281E"/>
    <w:rsid w:val="0074519F"/>
    <w:rsid w:val="00754FB4"/>
    <w:rsid w:val="00761383"/>
    <w:rsid w:val="00767DE6"/>
    <w:rsid w:val="00792D0D"/>
    <w:rsid w:val="007A25E1"/>
    <w:rsid w:val="007B1E36"/>
    <w:rsid w:val="007D2427"/>
    <w:rsid w:val="007D3525"/>
    <w:rsid w:val="007E2651"/>
    <w:rsid w:val="007E2D28"/>
    <w:rsid w:val="007E4E0C"/>
    <w:rsid w:val="00800F22"/>
    <w:rsid w:val="0084508B"/>
    <w:rsid w:val="0085196D"/>
    <w:rsid w:val="008555D8"/>
    <w:rsid w:val="00873D32"/>
    <w:rsid w:val="00877F50"/>
    <w:rsid w:val="008820FC"/>
    <w:rsid w:val="00894A2D"/>
    <w:rsid w:val="00895634"/>
    <w:rsid w:val="008A3704"/>
    <w:rsid w:val="008D7300"/>
    <w:rsid w:val="008E788B"/>
    <w:rsid w:val="0090060C"/>
    <w:rsid w:val="00900691"/>
    <w:rsid w:val="00914980"/>
    <w:rsid w:val="00925868"/>
    <w:rsid w:val="00950947"/>
    <w:rsid w:val="0095460C"/>
    <w:rsid w:val="009556D7"/>
    <w:rsid w:val="00980BC7"/>
    <w:rsid w:val="009829DD"/>
    <w:rsid w:val="00985D63"/>
    <w:rsid w:val="009936AF"/>
    <w:rsid w:val="009A12CA"/>
    <w:rsid w:val="009D34A5"/>
    <w:rsid w:val="009D51A1"/>
    <w:rsid w:val="009D636B"/>
    <w:rsid w:val="009D7A16"/>
    <w:rsid w:val="009E39ED"/>
    <w:rsid w:val="00A12F73"/>
    <w:rsid w:val="00A23B7B"/>
    <w:rsid w:val="00A26C42"/>
    <w:rsid w:val="00A27389"/>
    <w:rsid w:val="00A30FA9"/>
    <w:rsid w:val="00A61339"/>
    <w:rsid w:val="00A6202A"/>
    <w:rsid w:val="00A83E32"/>
    <w:rsid w:val="00AA092D"/>
    <w:rsid w:val="00AA307F"/>
    <w:rsid w:val="00AA335D"/>
    <w:rsid w:val="00AB1E0A"/>
    <w:rsid w:val="00AD1C4E"/>
    <w:rsid w:val="00AF430D"/>
    <w:rsid w:val="00B03624"/>
    <w:rsid w:val="00B07551"/>
    <w:rsid w:val="00B15475"/>
    <w:rsid w:val="00B177F2"/>
    <w:rsid w:val="00B20E82"/>
    <w:rsid w:val="00B27F22"/>
    <w:rsid w:val="00B3240D"/>
    <w:rsid w:val="00B33735"/>
    <w:rsid w:val="00B643FF"/>
    <w:rsid w:val="00B75E23"/>
    <w:rsid w:val="00B92CF5"/>
    <w:rsid w:val="00BB7805"/>
    <w:rsid w:val="00BC4D76"/>
    <w:rsid w:val="00BD6826"/>
    <w:rsid w:val="00BE0C02"/>
    <w:rsid w:val="00BE5AFD"/>
    <w:rsid w:val="00C03BA0"/>
    <w:rsid w:val="00C13486"/>
    <w:rsid w:val="00C20DAC"/>
    <w:rsid w:val="00C320B6"/>
    <w:rsid w:val="00C3248F"/>
    <w:rsid w:val="00C631EC"/>
    <w:rsid w:val="00C71B74"/>
    <w:rsid w:val="00C722A6"/>
    <w:rsid w:val="00C808D1"/>
    <w:rsid w:val="00C80C8C"/>
    <w:rsid w:val="00C90122"/>
    <w:rsid w:val="00C93630"/>
    <w:rsid w:val="00C952EE"/>
    <w:rsid w:val="00CA058B"/>
    <w:rsid w:val="00CA066B"/>
    <w:rsid w:val="00CA63BC"/>
    <w:rsid w:val="00CB34AD"/>
    <w:rsid w:val="00CC7685"/>
    <w:rsid w:val="00CD46EF"/>
    <w:rsid w:val="00CE4E60"/>
    <w:rsid w:val="00CE7440"/>
    <w:rsid w:val="00CF112B"/>
    <w:rsid w:val="00CF56DC"/>
    <w:rsid w:val="00D028B4"/>
    <w:rsid w:val="00D1439C"/>
    <w:rsid w:val="00D15FE2"/>
    <w:rsid w:val="00D23B29"/>
    <w:rsid w:val="00D26335"/>
    <w:rsid w:val="00D45A2E"/>
    <w:rsid w:val="00D57D03"/>
    <w:rsid w:val="00D72721"/>
    <w:rsid w:val="00D96115"/>
    <w:rsid w:val="00DB2EC5"/>
    <w:rsid w:val="00DC19A6"/>
    <w:rsid w:val="00DC776A"/>
    <w:rsid w:val="00DD0CDA"/>
    <w:rsid w:val="00DD12B3"/>
    <w:rsid w:val="00DD4802"/>
    <w:rsid w:val="00DE3AB9"/>
    <w:rsid w:val="00DE65CD"/>
    <w:rsid w:val="00E02EAA"/>
    <w:rsid w:val="00E526F4"/>
    <w:rsid w:val="00E5655F"/>
    <w:rsid w:val="00E5665C"/>
    <w:rsid w:val="00E577B1"/>
    <w:rsid w:val="00E57C6B"/>
    <w:rsid w:val="00E60357"/>
    <w:rsid w:val="00E665BF"/>
    <w:rsid w:val="00E77371"/>
    <w:rsid w:val="00E833B1"/>
    <w:rsid w:val="00E87E3D"/>
    <w:rsid w:val="00EA2F63"/>
    <w:rsid w:val="00EB05D4"/>
    <w:rsid w:val="00ED4EAE"/>
    <w:rsid w:val="00ED51C7"/>
    <w:rsid w:val="00EF1C0F"/>
    <w:rsid w:val="00EF25C8"/>
    <w:rsid w:val="00F14F9B"/>
    <w:rsid w:val="00F15F6B"/>
    <w:rsid w:val="00F307F0"/>
    <w:rsid w:val="00F347D9"/>
    <w:rsid w:val="00F366E4"/>
    <w:rsid w:val="00F43E81"/>
    <w:rsid w:val="00F4723D"/>
    <w:rsid w:val="00F57CD4"/>
    <w:rsid w:val="00F649E5"/>
    <w:rsid w:val="00F7248D"/>
    <w:rsid w:val="00F73A65"/>
    <w:rsid w:val="00F81D2A"/>
    <w:rsid w:val="00F85E87"/>
    <w:rsid w:val="00F95EB3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90D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D83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consultantplus://offline/ref=D93CA94723730726BFB1FFA939F6F2F1A81C3997DC8597EFDC472A6CB20B334CB82155B2058BA3D3AF8BA45603528A60A61F3D63613A3D82OEX7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dep@kpoos.gov.spb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FF4C14958C3B982E9B6CDC87787DC032E2A3EACD622746BA98A8540418371935480E4FA61B9232BA1C03002FxE6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93CA94723730726BFB1FFA939F6F2F1A81D3C99DC8097EFDC472A6CB20B334CB82155B20780A7D4A98BA45603528A60A61F3D63613A3D82OEX7L" TargetMode="External"/><Relationship Id="rId10" Type="http://schemas.openxmlformats.org/officeDocument/2006/relationships/hyperlink" Target="consultantplus://offline/ref=16FF4C14958C3B982E9B6CDC87787DC032ECA4E9CF642746BA98A8540418371935480E4FA61B9232BA1C03002FxE66H" TargetMode="External"/><Relationship Id="rId19" Type="http://schemas.openxmlformats.org/officeDocument/2006/relationships/hyperlink" Target="consultantplus://offline/ref=D93CA94723730726BFB1FFA939F6F2F1A81D3C99DC8097EFDC472A6CB20B334CB82155B20780A2D6AD8BA45603528A60A61F3D63613A3D82OEX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FF4C14958C3B982E9B73CD92787DC031E9A5E9CF6E2746BA98A8540418371935480E4FA61B9232BA1C03002FxE66H" TargetMode="External"/><Relationship Id="rId14" Type="http://schemas.openxmlformats.org/officeDocument/2006/relationships/hyperlink" Target="consultantplus://offline/ref=D93CA94723730726BFB1FFA939F6F2F1A81C3997DC8597EFDC472A6CB20B334CB82155B2058BA3D3AF8BA45603528A60A61F3D63613A3D82OEX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1B488-0CED-4D93-ABB3-F4FC4A90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14</Pages>
  <Words>6038</Words>
  <Characters>34419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40377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135</cp:revision>
  <cp:lastPrinted>2020-12-11T07:38:00Z</cp:lastPrinted>
  <dcterms:created xsi:type="dcterms:W3CDTF">2020-12-09T11:24:00Z</dcterms:created>
  <dcterms:modified xsi:type="dcterms:W3CDTF">2020-12-11T08:49:00Z</dcterms:modified>
</cp:coreProperties>
</file>