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702B5E">
        <w:rPr>
          <w:sz w:val="20"/>
        </w:rPr>
        <w:t>2</w:t>
      </w:r>
      <w:r w:rsidRPr="004F4ED3">
        <w:rPr>
          <w:sz w:val="20"/>
        </w:rPr>
        <w:t xml:space="preserve"> </w:t>
      </w:r>
    </w:p>
    <w:p w:rsid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по строительству 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>
        <w:rPr>
          <w:sz w:val="20"/>
        </w:rPr>
        <w:t xml:space="preserve">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proofErr w:type="gramStart"/>
      <w:r>
        <w:rPr>
          <w:sz w:val="20"/>
        </w:rPr>
        <w:t>-</w:t>
      </w:r>
      <w:r w:rsidRPr="00D62BCE">
        <w:rPr>
          <w:sz w:val="20"/>
        </w:rPr>
        <w:t>в</w:t>
      </w:r>
      <w:proofErr w:type="gramEnd"/>
      <w:r w:rsidRPr="00D62BCE">
        <w:rPr>
          <w:sz w:val="20"/>
        </w:rPr>
        <w:t>ладельцам га</w:t>
      </w:r>
      <w:r>
        <w:rPr>
          <w:sz w:val="20"/>
        </w:rPr>
        <w:t>ражей и осуществлению их выплат</w:t>
      </w:r>
      <w:r w:rsidRPr="00D62BCE">
        <w:rPr>
          <w:sz w:val="20"/>
        </w:rPr>
        <w:t xml:space="preserve"> за счет бюджета 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>Санкт-Петербурга, при осуществлении функций государственного заказчика Санкт-Петербурга 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702B5E" w:rsidRPr="002E780C" w:rsidRDefault="00702B5E" w:rsidP="00702B5E">
      <w:pPr>
        <w:pStyle w:val="formattext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2E780C">
        <w:rPr>
          <w:color w:val="000000"/>
        </w:rPr>
        <w:t>ланк</w:t>
      </w:r>
      <w:r w:rsidRPr="002E780C">
        <w:rPr>
          <w:color w:val="000000"/>
        </w:rPr>
        <w:br/>
      </w:r>
      <w:r>
        <w:rPr>
          <w:color w:val="000000"/>
        </w:rPr>
        <w:t>Комитета</w:t>
      </w:r>
      <w:r w:rsidRPr="002E780C">
        <w:rPr>
          <w:color w:val="000000"/>
        </w:rPr>
        <w:t xml:space="preserve"> по строительству</w:t>
      </w: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  <w:r>
        <w:rPr>
          <w:sz w:val="20"/>
        </w:rPr>
        <w:t>__</w:t>
      </w:r>
      <w:r w:rsidRPr="00B100F4">
        <w:rPr>
          <w:sz w:val="20"/>
        </w:rPr>
        <w:t>_________________________</w:t>
      </w:r>
    </w:p>
    <w:p w:rsidR="00702B5E" w:rsidRPr="00702B5E" w:rsidRDefault="00702B5E" w:rsidP="00702B5E">
      <w:pPr>
        <w:pStyle w:val="ConsPlusNormal"/>
        <w:ind w:firstLine="56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</w:t>
      </w:r>
      <w:r w:rsidRPr="00702B5E">
        <w:rPr>
          <w:sz w:val="20"/>
        </w:rPr>
        <w:t>(Ф.И.О. заявителя)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___________________________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(место регистрации заявителя)</w:t>
      </w:r>
    </w:p>
    <w:p w:rsidR="00702B5E" w:rsidRDefault="00702B5E" w:rsidP="00702B5E">
      <w:pPr>
        <w:pStyle w:val="a7"/>
        <w:ind w:left="-142"/>
        <w:jc w:val="center"/>
        <w:rPr>
          <w:rFonts w:ascii="Times New Roman" w:hAnsi="Times New Roman"/>
          <w:sz w:val="28"/>
          <w:szCs w:val="28"/>
        </w:rPr>
      </w:pPr>
    </w:p>
    <w:p w:rsidR="00702B5E" w:rsidRPr="00702B5E" w:rsidRDefault="00702B5E" w:rsidP="00702B5E">
      <w:pPr>
        <w:pStyle w:val="a7"/>
        <w:ind w:left="-142"/>
        <w:jc w:val="center"/>
        <w:rPr>
          <w:rFonts w:ascii="Times New Roman" w:hAnsi="Times New Roman"/>
          <w:szCs w:val="24"/>
        </w:rPr>
      </w:pPr>
      <w:r w:rsidRPr="00702B5E">
        <w:rPr>
          <w:rFonts w:ascii="Times New Roman" w:hAnsi="Times New Roman"/>
          <w:szCs w:val="24"/>
        </w:rPr>
        <w:t xml:space="preserve">Уведомление № ____________ </w:t>
      </w:r>
      <w:proofErr w:type="gramStart"/>
      <w:r w:rsidRPr="00702B5E">
        <w:rPr>
          <w:rFonts w:ascii="Times New Roman" w:hAnsi="Times New Roman"/>
          <w:szCs w:val="24"/>
        </w:rPr>
        <w:t>от</w:t>
      </w:r>
      <w:proofErr w:type="gramEnd"/>
      <w:r w:rsidRPr="00702B5E">
        <w:rPr>
          <w:rFonts w:ascii="Times New Roman" w:hAnsi="Times New Roman"/>
          <w:szCs w:val="24"/>
        </w:rPr>
        <w:t xml:space="preserve"> _______</w:t>
      </w:r>
    </w:p>
    <w:p w:rsidR="00702B5E" w:rsidRPr="00702B5E" w:rsidRDefault="00702B5E" w:rsidP="00702B5E">
      <w:pPr>
        <w:pStyle w:val="a7"/>
        <w:ind w:left="-142"/>
        <w:jc w:val="center"/>
        <w:rPr>
          <w:rFonts w:ascii="Times New Roman" w:hAnsi="Times New Roman"/>
          <w:szCs w:val="24"/>
        </w:rPr>
      </w:pPr>
      <w:r w:rsidRPr="00702B5E">
        <w:rPr>
          <w:rFonts w:ascii="Times New Roman" w:hAnsi="Times New Roman"/>
          <w:szCs w:val="24"/>
        </w:rPr>
        <w:t>о принятии решения об осуществлении выплаты компенсации</w:t>
      </w:r>
    </w:p>
    <w:p w:rsidR="00702B5E" w:rsidRPr="00702B5E" w:rsidRDefault="00702B5E" w:rsidP="00702B5E">
      <w:pPr>
        <w:pStyle w:val="a7"/>
        <w:ind w:left="-142"/>
        <w:jc w:val="center"/>
        <w:rPr>
          <w:rFonts w:ascii="Times New Roman" w:hAnsi="Times New Roman"/>
          <w:szCs w:val="24"/>
        </w:rPr>
      </w:pPr>
      <w:r w:rsidRPr="00702B5E">
        <w:rPr>
          <w:rFonts w:ascii="Times New Roman" w:hAnsi="Times New Roman"/>
          <w:szCs w:val="24"/>
        </w:rPr>
        <w:t>гражданину-владельцу гаража.</w:t>
      </w:r>
    </w:p>
    <w:p w:rsidR="00702B5E" w:rsidRPr="00702B5E" w:rsidRDefault="00702B5E" w:rsidP="00702B5E">
      <w:pPr>
        <w:tabs>
          <w:tab w:val="left" w:pos="9355"/>
        </w:tabs>
        <w:jc w:val="center"/>
      </w:pPr>
    </w:p>
    <w:p w:rsidR="00702B5E" w:rsidRPr="00702B5E" w:rsidRDefault="00702B5E" w:rsidP="00702B5E">
      <w:pPr>
        <w:tabs>
          <w:tab w:val="left" w:pos="9355"/>
        </w:tabs>
        <w:spacing w:line="276" w:lineRule="auto"/>
        <w:jc w:val="center"/>
      </w:pPr>
      <w:r w:rsidRPr="00702B5E">
        <w:t xml:space="preserve">Уважаемый </w:t>
      </w:r>
      <w:r w:rsidRPr="00702B5E">
        <w:rPr>
          <w:noProof/>
        </w:rPr>
        <w:t>_____________________</w:t>
      </w:r>
      <w:r w:rsidRPr="00702B5E">
        <w:t>!</w:t>
      </w:r>
    </w:p>
    <w:p w:rsidR="00702B5E" w:rsidRPr="00702B5E" w:rsidRDefault="00702B5E" w:rsidP="00702B5E">
      <w:pPr>
        <w:tabs>
          <w:tab w:val="left" w:pos="9355"/>
        </w:tabs>
        <w:spacing w:line="276" w:lineRule="auto"/>
        <w:ind w:firstLine="426"/>
        <w:jc w:val="center"/>
      </w:pPr>
    </w:p>
    <w:p w:rsidR="00702B5E" w:rsidRPr="00702B5E" w:rsidRDefault="00702B5E" w:rsidP="00702B5E">
      <w:pPr>
        <w:tabs>
          <w:tab w:val="left" w:pos="9355"/>
        </w:tabs>
        <w:ind w:firstLine="709"/>
        <w:jc w:val="both"/>
      </w:pPr>
      <w:r w:rsidRPr="00702B5E">
        <w:t xml:space="preserve">Рассмотрев Ваше заявление от </w:t>
      </w:r>
      <w:r w:rsidRPr="00702B5E">
        <w:rPr>
          <w:noProof/>
        </w:rPr>
        <w:t>_____________</w:t>
      </w:r>
      <w:r w:rsidRPr="00702B5E">
        <w:t xml:space="preserve"> № _______________ о выплате компенсации в соответствии со статьей 6 Закона Санкт-Петербурга от 21.10.2011 </w:t>
      </w:r>
      <w:r w:rsidRPr="00702B5E">
        <w:br/>
        <w:t xml:space="preserve">№ 585-115 «О мерах по обеспечению имущественных прав граждан, являющихся владельцами гаражей на территории Санкт-Петербурга» за гараж № _____, по адресу: Санкт-Петербург, ____________________________, руководствуясь разделом 1.3 Положения </w:t>
      </w:r>
      <w:bookmarkStart w:id="0" w:name="_GoBack"/>
      <w:bookmarkEnd w:id="0"/>
      <w:r w:rsidRPr="00702B5E">
        <w:t>о порядке взаимодействия исполнительных органов государственной власти Санкт-Петербурга при реализации Закона Санкт-Петербурга «О мерах по обеспечению имущественных прав граждан, являющихся владельцами гаражей на территории Санкт-Петербурга» и порядке предоставления компенсаций гражданам-владельцам гаражей, утвержденного постановлением Правительства Санкт-Петербурга от 29.05.2013 № 362 (далее – Положение), уведомляю, что документы представлены Вами в полном объеме и соответствуют требованиям действующего законодательства.</w:t>
      </w:r>
    </w:p>
    <w:p w:rsidR="00702B5E" w:rsidRPr="00702B5E" w:rsidRDefault="00702B5E" w:rsidP="00702B5E">
      <w:pPr>
        <w:ind w:firstLine="709"/>
        <w:jc w:val="both"/>
        <w:rPr>
          <w:bCs/>
        </w:rPr>
      </w:pPr>
      <w:r w:rsidRPr="00702B5E">
        <w:t xml:space="preserve">Учитывая изложенное, принято решение об осуществлении выплаты Вам компенсации </w:t>
      </w:r>
      <w:r w:rsidRPr="00702B5E">
        <w:br/>
        <w:t xml:space="preserve">в размере </w:t>
      </w:r>
      <w:r w:rsidRPr="00702B5E">
        <w:rPr>
          <w:bCs/>
        </w:rPr>
        <w:t>______________ руб. (___________ рубля ____копейки).</w:t>
      </w:r>
    </w:p>
    <w:p w:rsidR="00702B5E" w:rsidRPr="00702B5E" w:rsidRDefault="00702B5E" w:rsidP="00702B5E">
      <w:pPr>
        <w:ind w:firstLine="709"/>
        <w:jc w:val="both"/>
        <w:rPr>
          <w:bCs/>
        </w:rPr>
      </w:pPr>
      <w:r w:rsidRPr="00702B5E">
        <w:t xml:space="preserve">В соответствии с пунктом 2.1.4 Положения выплата компенсации осуществляется </w:t>
      </w:r>
      <w:r w:rsidRPr="00702B5E">
        <w:br/>
        <w:t xml:space="preserve">в тридцатидневный срок </w:t>
      </w:r>
      <w:proofErr w:type="gramStart"/>
      <w:r w:rsidRPr="00702B5E">
        <w:t>с даты принятия</w:t>
      </w:r>
      <w:proofErr w:type="gramEnd"/>
      <w:r w:rsidRPr="00702B5E">
        <w:t xml:space="preserve"> решения.</w:t>
      </w:r>
    </w:p>
    <w:p w:rsidR="00702B5E" w:rsidRPr="00702B5E" w:rsidRDefault="00702B5E" w:rsidP="00702B5E">
      <w:pPr>
        <w:tabs>
          <w:tab w:val="left" w:pos="9355"/>
        </w:tabs>
        <w:ind w:firstLine="709"/>
        <w:jc w:val="both"/>
      </w:pPr>
      <w:r w:rsidRPr="00702B5E">
        <w:t>В соответствии с пунктом 2.4 Положения в двухнедельный срок со дня выплаты компенсации Вам будет направлено уведомление о произведенной выплате.</w:t>
      </w:r>
    </w:p>
    <w:p w:rsidR="00702B5E" w:rsidRPr="00702B5E" w:rsidRDefault="00702B5E" w:rsidP="00702B5E">
      <w:pPr>
        <w:tabs>
          <w:tab w:val="left" w:pos="9355"/>
        </w:tabs>
        <w:jc w:val="both"/>
      </w:pPr>
    </w:p>
    <w:p w:rsidR="00702B5E" w:rsidRPr="00702B5E" w:rsidRDefault="00702B5E" w:rsidP="00702B5E">
      <w:pPr>
        <w:pStyle w:val="ConsPlusNormal"/>
        <w:jc w:val="both"/>
        <w:rPr>
          <w:sz w:val="24"/>
          <w:szCs w:val="24"/>
        </w:rPr>
      </w:pPr>
    </w:p>
    <w:p w:rsidR="00702B5E" w:rsidRPr="00702B5E" w:rsidRDefault="00702B5E" w:rsidP="00702B5E">
      <w:pPr>
        <w:pStyle w:val="ConsPlusNormal"/>
        <w:jc w:val="both"/>
        <w:rPr>
          <w:sz w:val="24"/>
          <w:szCs w:val="24"/>
        </w:rPr>
      </w:pPr>
      <w:r w:rsidRPr="00702B5E">
        <w:rPr>
          <w:sz w:val="24"/>
          <w:szCs w:val="24"/>
        </w:rPr>
        <w:t>Заместитель</w:t>
      </w:r>
    </w:p>
    <w:p w:rsidR="00702B5E" w:rsidRPr="00702B5E" w:rsidRDefault="00702B5E" w:rsidP="00702B5E">
      <w:pPr>
        <w:pStyle w:val="ConsPlusNormal"/>
        <w:jc w:val="both"/>
        <w:rPr>
          <w:sz w:val="24"/>
          <w:szCs w:val="24"/>
        </w:rPr>
      </w:pPr>
      <w:r w:rsidRPr="00702B5E">
        <w:rPr>
          <w:sz w:val="24"/>
          <w:szCs w:val="24"/>
        </w:rPr>
        <w:t>председателя Комитета               ___________________________________</w:t>
      </w:r>
    </w:p>
    <w:p w:rsidR="00702B5E" w:rsidRPr="006D0190" w:rsidRDefault="00702B5E" w:rsidP="00702B5E">
      <w:pPr>
        <w:pStyle w:val="a9"/>
        <w:jc w:val="both"/>
        <w:rPr>
          <w:rFonts w:ascii="Times New Roman" w:hAnsi="Times New Roman"/>
          <w:szCs w:val="24"/>
        </w:rPr>
      </w:pPr>
      <w:r w:rsidRPr="00225954">
        <w:rPr>
          <w:rFonts w:ascii="Times New Roman" w:hAnsi="Times New Roman"/>
          <w:szCs w:val="24"/>
        </w:rPr>
        <w:t xml:space="preserve">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r w:rsidRPr="00225954">
        <w:rPr>
          <w:rFonts w:ascii="Times New Roman" w:hAnsi="Times New Roman"/>
          <w:szCs w:val="24"/>
        </w:rPr>
        <w:t>(</w:t>
      </w:r>
      <w:r w:rsidRPr="00225954">
        <w:rPr>
          <w:rFonts w:ascii="Times New Roman" w:hAnsi="Times New Roman" w:hint="eastAsia"/>
          <w:sz w:val="20"/>
        </w:rPr>
        <w:t>подпись</w:t>
      </w:r>
      <w:r w:rsidRPr="00225954">
        <w:rPr>
          <w:rFonts w:ascii="Times New Roman" w:hAnsi="Times New Roman"/>
          <w:sz w:val="20"/>
        </w:rPr>
        <w:t xml:space="preserve">, </w:t>
      </w:r>
      <w:r w:rsidRPr="00225954">
        <w:rPr>
          <w:rFonts w:ascii="Times New Roman" w:hAnsi="Times New Roman" w:hint="eastAsia"/>
          <w:sz w:val="20"/>
        </w:rPr>
        <w:t>расшифровка</w:t>
      </w:r>
      <w:r w:rsidRPr="00225954">
        <w:rPr>
          <w:rFonts w:ascii="Times New Roman" w:hAnsi="Times New Roman"/>
          <w:sz w:val="20"/>
        </w:rPr>
        <w:t xml:space="preserve"> </w:t>
      </w:r>
      <w:r w:rsidRPr="00225954">
        <w:rPr>
          <w:rFonts w:ascii="Times New Roman" w:hAnsi="Times New Roman" w:hint="eastAsia"/>
          <w:sz w:val="20"/>
        </w:rPr>
        <w:t>подписи</w:t>
      </w:r>
      <w:r w:rsidRPr="00225954">
        <w:rPr>
          <w:rFonts w:ascii="Times New Roman" w:hAnsi="Times New Roman"/>
          <w:szCs w:val="24"/>
        </w:rPr>
        <w:t>)</w:t>
      </w:r>
    </w:p>
    <w:p w:rsidR="00E7577B" w:rsidRPr="004F4ED3" w:rsidRDefault="00E7577B" w:rsidP="004F4ED3">
      <w:pPr>
        <w:rPr>
          <w:sz w:val="20"/>
          <w:szCs w:val="20"/>
        </w:rPr>
      </w:pPr>
    </w:p>
    <w:sectPr w:rsidR="00E7577B" w:rsidRPr="004F4ED3" w:rsidSect="004F4ED3">
      <w:headerReference w:type="default" r:id="rId7"/>
      <w:pgSz w:w="11906" w:h="16838"/>
      <w:pgMar w:top="851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3A" w:rsidRDefault="00E56F3A">
      <w:r>
        <w:separator/>
      </w:r>
    </w:p>
  </w:endnote>
  <w:endnote w:type="continuationSeparator" w:id="0">
    <w:p w:rsidR="00E56F3A" w:rsidRDefault="00E5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3A" w:rsidRDefault="00E56F3A">
      <w:r>
        <w:separator/>
      </w:r>
    </w:p>
  </w:footnote>
  <w:footnote w:type="continuationSeparator" w:id="0">
    <w:p w:rsidR="00E56F3A" w:rsidRDefault="00E5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4F4ED3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F72B6"/>
    <w:rsid w:val="00181E27"/>
    <w:rsid w:val="002254EC"/>
    <w:rsid w:val="00274595"/>
    <w:rsid w:val="0031287B"/>
    <w:rsid w:val="00370D61"/>
    <w:rsid w:val="0038019A"/>
    <w:rsid w:val="00443D0C"/>
    <w:rsid w:val="004F4ED3"/>
    <w:rsid w:val="00577606"/>
    <w:rsid w:val="005A6204"/>
    <w:rsid w:val="005C75A7"/>
    <w:rsid w:val="005D6C98"/>
    <w:rsid w:val="006311BE"/>
    <w:rsid w:val="006575A2"/>
    <w:rsid w:val="00674BC2"/>
    <w:rsid w:val="006D5A80"/>
    <w:rsid w:val="006F2C13"/>
    <w:rsid w:val="00702B5E"/>
    <w:rsid w:val="00713F9F"/>
    <w:rsid w:val="00723D4E"/>
    <w:rsid w:val="007911B2"/>
    <w:rsid w:val="007E69A9"/>
    <w:rsid w:val="00894C9C"/>
    <w:rsid w:val="008D6D00"/>
    <w:rsid w:val="00901056"/>
    <w:rsid w:val="00972F68"/>
    <w:rsid w:val="0098387F"/>
    <w:rsid w:val="00A42D66"/>
    <w:rsid w:val="00BF39D7"/>
    <w:rsid w:val="00C05E84"/>
    <w:rsid w:val="00CA030C"/>
    <w:rsid w:val="00D42A66"/>
    <w:rsid w:val="00D51EE7"/>
    <w:rsid w:val="00DE757D"/>
    <w:rsid w:val="00E27927"/>
    <w:rsid w:val="00E56C56"/>
    <w:rsid w:val="00E56F3A"/>
    <w:rsid w:val="00E7577B"/>
    <w:rsid w:val="00F1613A"/>
    <w:rsid w:val="00F23415"/>
    <w:rsid w:val="00F86BD6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4</cp:revision>
  <cp:lastPrinted>2020-08-11T13:06:00Z</cp:lastPrinted>
  <dcterms:created xsi:type="dcterms:W3CDTF">2020-11-27T13:42:00Z</dcterms:created>
  <dcterms:modified xsi:type="dcterms:W3CDTF">2020-11-30T07:55:00Z</dcterms:modified>
</cp:coreProperties>
</file>