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A8" w:rsidRPr="00B91002" w:rsidRDefault="000E1479" w:rsidP="004517BB">
      <w:pPr>
        <w:pStyle w:val="formattext"/>
        <w:spacing w:before="0" w:beforeAutospacing="0" w:after="0" w:afterAutospacing="0"/>
        <w:ind w:left="1020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AryanRegNFirstP" o:spid="_x0000_s1026" style="position:absolute;left:0;text-align:left;margin-left:556.25pt;margin-top:-67.05pt;width:200pt;height:18pt;z-index:251658240" filled="f" stroked="f">
            <v:textbox inset="0,0,0,0">
              <w:txbxContent>
                <w:p w:rsidR="000E1479" w:rsidRPr="000E1479" w:rsidRDefault="000E1479" w:rsidP="000E1479">
                  <w:pPr>
                    <w:jc w:val="right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6105009/2020-1387(1)</w:t>
                  </w:r>
                </w:p>
              </w:txbxContent>
            </v:textbox>
          </v:rect>
        </w:pict>
      </w:r>
      <w:r w:rsidR="001118A8" w:rsidRPr="00B91002">
        <w:rPr>
          <w:sz w:val="28"/>
          <w:szCs w:val="28"/>
        </w:rPr>
        <w:t xml:space="preserve">Приложение № </w:t>
      </w:r>
      <w:r w:rsidR="001118A8">
        <w:rPr>
          <w:sz w:val="28"/>
          <w:szCs w:val="28"/>
        </w:rPr>
        <w:t>2</w:t>
      </w:r>
      <w:r w:rsidR="004517BB">
        <w:rPr>
          <w:sz w:val="28"/>
          <w:szCs w:val="28"/>
        </w:rPr>
        <w:br/>
      </w:r>
      <w:r w:rsidR="001118A8" w:rsidRPr="00B91002">
        <w:rPr>
          <w:sz w:val="28"/>
          <w:szCs w:val="28"/>
        </w:rPr>
        <w:t xml:space="preserve">к распоряжению администрации </w:t>
      </w:r>
    </w:p>
    <w:p w:rsidR="001118A8" w:rsidRPr="00B91002" w:rsidRDefault="001118A8" w:rsidP="004517BB">
      <w:pPr>
        <w:pStyle w:val="formattext"/>
        <w:spacing w:before="0" w:beforeAutospacing="0" w:after="0" w:afterAutospacing="0"/>
        <w:ind w:firstLine="10206"/>
        <w:rPr>
          <w:sz w:val="28"/>
          <w:szCs w:val="28"/>
        </w:rPr>
      </w:pPr>
      <w:r w:rsidRPr="00B91002">
        <w:rPr>
          <w:sz w:val="28"/>
          <w:szCs w:val="28"/>
        </w:rPr>
        <w:t>Пушкинского района Санкт-Петербурга</w:t>
      </w:r>
    </w:p>
    <w:p w:rsidR="001118A8" w:rsidRDefault="001118A8" w:rsidP="004517BB">
      <w:pPr>
        <w:adjustRightInd w:val="0"/>
        <w:ind w:firstLine="10206"/>
        <w:rPr>
          <w:rFonts w:ascii="Times New Roman" w:hAnsi="Times New Roman" w:cs="Times New Roman"/>
          <w:sz w:val="28"/>
          <w:szCs w:val="28"/>
        </w:rPr>
      </w:pPr>
      <w:r w:rsidRPr="00B91002">
        <w:rPr>
          <w:rFonts w:ascii="Times New Roman" w:hAnsi="Times New Roman" w:cs="Times New Roman"/>
          <w:sz w:val="28"/>
          <w:szCs w:val="28"/>
        </w:rPr>
        <w:t xml:space="preserve">от </w:t>
      </w:r>
      <w:r w:rsidR="004517BB">
        <w:rPr>
          <w:rFonts w:ascii="Times New Roman" w:hAnsi="Times New Roman" w:cs="Times New Roman"/>
          <w:sz w:val="28"/>
          <w:szCs w:val="28"/>
        </w:rPr>
        <w:t xml:space="preserve">«_____» </w:t>
      </w:r>
      <w:r>
        <w:rPr>
          <w:rFonts w:ascii="Times New Roman" w:hAnsi="Times New Roman" w:cs="Times New Roman"/>
          <w:sz w:val="28"/>
          <w:szCs w:val="28"/>
        </w:rPr>
        <w:t>______ 2020 г. № __</w:t>
      </w:r>
      <w:r w:rsidR="004517B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118A8" w:rsidRDefault="001118A8">
      <w:pPr>
        <w:pStyle w:val="1"/>
        <w:spacing w:before="0" w:line="240" w:lineRule="auto"/>
        <w:ind w:right="0"/>
        <w:rPr>
          <w:rFonts w:ascii="Times New Roman" w:hAnsi="Times New Roman" w:cs="Times New Roman"/>
          <w:spacing w:val="-2"/>
        </w:rPr>
      </w:pPr>
    </w:p>
    <w:p w:rsidR="001118A8" w:rsidRDefault="001118A8">
      <w:pPr>
        <w:pStyle w:val="1"/>
        <w:spacing w:before="0" w:line="240" w:lineRule="auto"/>
        <w:ind w:right="0"/>
        <w:rPr>
          <w:rFonts w:ascii="Times New Roman" w:hAnsi="Times New Roman" w:cs="Times New Roman"/>
          <w:spacing w:val="-2"/>
        </w:rPr>
      </w:pPr>
    </w:p>
    <w:p w:rsidR="00B437A2" w:rsidRPr="00C224A3" w:rsidRDefault="00B437A2">
      <w:pPr>
        <w:pStyle w:val="1"/>
        <w:spacing w:before="0" w:line="240" w:lineRule="auto"/>
        <w:ind w:right="0"/>
        <w:rPr>
          <w:rFonts w:ascii="Times New Roman" w:hAnsi="Times New Roman" w:cs="Times New Roman"/>
          <w:spacing w:val="-2"/>
        </w:rPr>
      </w:pPr>
      <w:r w:rsidRPr="00C224A3">
        <w:rPr>
          <w:rFonts w:ascii="Times New Roman" w:hAnsi="Times New Roman" w:cs="Times New Roman"/>
          <w:spacing w:val="-2"/>
        </w:rPr>
        <w:t>СОСТАВ</w:t>
      </w:r>
    </w:p>
    <w:p w:rsidR="00B437A2" w:rsidRPr="00C224A3" w:rsidRDefault="001118A8">
      <w:pPr>
        <w:shd w:val="clear" w:color="auto" w:fill="FFFFFF"/>
        <w:spacing w:before="120" w:after="240"/>
        <w:jc w:val="center"/>
        <w:rPr>
          <w:rFonts w:ascii="Times New Roman" w:hAnsi="Times New Roman" w:cs="Times New Roman"/>
          <w:b/>
          <w:bCs/>
          <w:color w:val="FF0000"/>
          <w:spacing w:val="-1"/>
          <w:sz w:val="22"/>
          <w:szCs w:val="22"/>
        </w:rPr>
      </w:pPr>
      <w:r w:rsidRPr="00C224A3">
        <w:rPr>
          <w:rFonts w:ascii="Times New Roman" w:hAnsi="Times New Roman" w:cs="Times New Roman"/>
          <w:b/>
          <w:sz w:val="28"/>
          <w:szCs w:val="28"/>
        </w:rPr>
        <w:t xml:space="preserve">Комиссии по повышению устойчивости функционирования экономики Пушкинского района Санкт-Петербурга </w:t>
      </w:r>
      <w:r w:rsidR="004517BB">
        <w:rPr>
          <w:rFonts w:ascii="Times New Roman" w:hAnsi="Times New Roman" w:cs="Times New Roman"/>
          <w:b/>
          <w:sz w:val="28"/>
          <w:szCs w:val="28"/>
        </w:rPr>
        <w:br/>
      </w:r>
      <w:r w:rsidRPr="00C224A3">
        <w:rPr>
          <w:rFonts w:ascii="Times New Roman" w:hAnsi="Times New Roman" w:cs="Times New Roman"/>
          <w:b/>
          <w:sz w:val="28"/>
          <w:szCs w:val="28"/>
        </w:rPr>
        <w:t>в условиях чрезвычайных ситуациях мирного и военного времени</w:t>
      </w:r>
    </w:p>
    <w:p w:rsidR="00B437A2" w:rsidRDefault="00B437A2">
      <w:pPr>
        <w:spacing w:after="240" w:line="1" w:lineRule="exact"/>
        <w:ind w:right="-29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294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623"/>
        <w:gridCol w:w="2346"/>
        <w:gridCol w:w="8222"/>
        <w:gridCol w:w="4103"/>
      </w:tblGrid>
      <w:tr w:rsidR="001541CA" w:rsidRPr="001541CA" w:rsidTr="00E269B2">
        <w:trPr>
          <w:cantSplit/>
          <w:tblHeader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B437A2">
            <w:pPr>
              <w:shd w:val="clear" w:color="auto" w:fill="FFFFFF"/>
              <w:spacing w:line="269" w:lineRule="exact"/>
              <w:ind w:right="42" w:hanging="5"/>
              <w:jc w:val="center"/>
              <w:rPr>
                <w:rFonts w:ascii="Times New Roman" w:hAnsi="Times New Roman" w:cs="Times New Roman"/>
              </w:rPr>
            </w:pPr>
            <w:r w:rsidRPr="001541CA">
              <w:rPr>
                <w:rFonts w:ascii="Times New Roman" w:hAnsi="Times New Roman" w:cs="Times New Roman"/>
                <w:b/>
                <w:bCs/>
              </w:rPr>
              <w:t>№</w:t>
            </w:r>
            <w:r w:rsidRPr="001541CA">
              <w:rPr>
                <w:rFonts w:ascii="Times New Roman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B437A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B437A2">
            <w:pPr>
              <w:shd w:val="clear" w:color="auto" w:fill="FFFFFF"/>
              <w:tabs>
                <w:tab w:val="left" w:pos="6122"/>
              </w:tabs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1541CA">
              <w:rPr>
                <w:rFonts w:ascii="Times New Roman" w:hAnsi="Times New Roman" w:cs="Times New Roman"/>
                <w:b/>
                <w:bCs/>
                <w:spacing w:val="4"/>
              </w:rPr>
              <w:t>Фамилия, имя и отчество,</w:t>
            </w:r>
            <w:r w:rsidRPr="001541CA">
              <w:rPr>
                <w:rFonts w:ascii="Times New Roman" w:hAnsi="Times New Roman" w:cs="Times New Roman"/>
                <w:b/>
                <w:bCs/>
                <w:spacing w:val="4"/>
              </w:rPr>
              <w:br/>
            </w:r>
            <w:r w:rsidRPr="001541CA">
              <w:rPr>
                <w:rFonts w:ascii="Times New Roman" w:hAnsi="Times New Roman" w:cs="Times New Roman"/>
                <w:b/>
                <w:bCs/>
                <w:spacing w:val="3"/>
              </w:rPr>
              <w:t>занимаемая должность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B437A2">
            <w:pPr>
              <w:shd w:val="clear" w:color="auto" w:fill="FFFFFF"/>
              <w:spacing w:line="278" w:lineRule="exact"/>
              <w:ind w:left="547" w:right="590"/>
              <w:jc w:val="center"/>
              <w:rPr>
                <w:rFonts w:ascii="Times New Roman" w:hAnsi="Times New Roman" w:cs="Times New Roman"/>
              </w:rPr>
            </w:pPr>
            <w:r w:rsidRPr="001541CA">
              <w:rPr>
                <w:rFonts w:ascii="Times New Roman" w:hAnsi="Times New Roman" w:cs="Times New Roman"/>
                <w:b/>
                <w:bCs/>
                <w:spacing w:val="3"/>
              </w:rPr>
              <w:t>Распределение обязанностей по </w:t>
            </w:r>
            <w:r w:rsidRPr="001541CA">
              <w:rPr>
                <w:rFonts w:ascii="Times New Roman" w:hAnsi="Times New Roman" w:cs="Times New Roman"/>
                <w:b/>
                <w:bCs/>
                <w:spacing w:val="5"/>
              </w:rPr>
              <w:t>обеспечению устойчивости</w:t>
            </w:r>
          </w:p>
        </w:tc>
      </w:tr>
      <w:tr w:rsidR="001541CA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B437A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B437A2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Председатель комиссии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F95B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Семёнова Вера Афанасьевна</w:t>
            </w:r>
            <w:r w:rsidR="002430B2" w:rsidRPr="001541CA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.</w:t>
            </w:r>
          </w:p>
          <w:p w:rsidR="00B437A2" w:rsidRPr="001541CA" w:rsidRDefault="00B437A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B437A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Руководство комиссией</w:t>
            </w:r>
          </w:p>
        </w:tc>
      </w:tr>
      <w:tr w:rsidR="001541CA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B437A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B437A2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B437A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Боголюбова Т</w:t>
            </w:r>
            <w:r w:rsidR="00F95B9B" w:rsidRPr="001541CA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атьяна Вадимовна</w:t>
            </w:r>
          </w:p>
          <w:p w:rsidR="00B437A2" w:rsidRPr="001541CA" w:rsidRDefault="00B437A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заместительглавы администрации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B437A2">
            <w:pPr>
              <w:shd w:val="clear" w:color="auto" w:fill="FFFFFF"/>
              <w:spacing w:line="254" w:lineRule="exact"/>
              <w:ind w:left="317" w:right="3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Организация планирования мероприятий </w:t>
            </w:r>
            <w:r w:rsidRPr="001541C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по ГО</w:t>
            </w:r>
          </w:p>
        </w:tc>
      </w:tr>
      <w:tr w:rsidR="001541CA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B437A2">
            <w:pPr>
              <w:ind w:right="-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B437A2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z w:val="22"/>
                <w:szCs w:val="22"/>
              </w:rPr>
              <w:t>Секретарь комиссии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F95B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b/>
                <w:bCs/>
                <w:spacing w:val="7"/>
                <w:sz w:val="22"/>
                <w:szCs w:val="22"/>
              </w:rPr>
              <w:t>Клепач Александр Александрович</w:t>
            </w:r>
          </w:p>
          <w:p w:rsidR="00B437A2" w:rsidRPr="001541CA" w:rsidRDefault="00C02613" w:rsidP="00C026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ведущий </w:t>
            </w:r>
            <w:r w:rsidR="00B437A2" w:rsidRPr="001541C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специалист отдела районного хозяйства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B437A2">
            <w:pPr>
              <w:shd w:val="clear" w:color="auto" w:fill="FFFFFF"/>
              <w:spacing w:line="259" w:lineRule="exact"/>
              <w:ind w:left="14" w:right="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Оформление протоколов заседаний комиссии по </w:t>
            </w:r>
            <w:r w:rsidRPr="001541C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ПУФ</w:t>
            </w:r>
          </w:p>
        </w:tc>
      </w:tr>
      <w:tr w:rsidR="00E269B2" w:rsidRPr="001541CA" w:rsidTr="00C2435A">
        <w:trPr>
          <w:cantSplit/>
        </w:trPr>
        <w:tc>
          <w:tcPr>
            <w:tcW w:w="2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9B2" w:rsidRPr="001541CA" w:rsidRDefault="00E269B2" w:rsidP="00E269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Члены комиссии:</w:t>
            </w:r>
          </w:p>
        </w:tc>
        <w:tc>
          <w:tcPr>
            <w:tcW w:w="12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9B2" w:rsidRPr="001541CA" w:rsidRDefault="00E269B2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41CA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B437A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B437A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9B" w:rsidRPr="001541CA" w:rsidRDefault="00F95B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Андреева Марина Владимировна </w:t>
            </w:r>
          </w:p>
          <w:p w:rsidR="00B437A2" w:rsidRPr="001541CA" w:rsidRDefault="00B437A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начальник отдела экономического развития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7A2" w:rsidRPr="001541CA" w:rsidRDefault="00B437A2">
            <w:pPr>
              <w:shd w:val="clear" w:color="auto" w:fill="FFFFFF"/>
              <w:spacing w:line="254" w:lineRule="exact"/>
              <w:ind w:left="317" w:right="3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Координация и обеспечение устойчивого </w:t>
            </w:r>
            <w:r w:rsidRPr="001541C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функционирования экономики района</w:t>
            </w:r>
          </w:p>
        </w:tc>
      </w:tr>
      <w:tr w:rsidR="001541CA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9C4" w:rsidRPr="001541CA" w:rsidRDefault="00A859C4" w:rsidP="00A859C4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9C4" w:rsidRPr="001541CA" w:rsidRDefault="00A859C4" w:rsidP="00A859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9C4" w:rsidRPr="001541CA" w:rsidRDefault="00A859C4" w:rsidP="00A859C4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b/>
                <w:sz w:val="22"/>
                <w:szCs w:val="22"/>
              </w:rPr>
              <w:t>Беженар Сергей Иванович</w:t>
            </w:r>
          </w:p>
          <w:p w:rsidR="00A859C4" w:rsidRPr="001541CA" w:rsidRDefault="00A859C4" w:rsidP="00A859C4">
            <w:pPr>
              <w:shd w:val="clear" w:color="auto" w:fill="FFFFFF"/>
              <w:spacing w:line="254" w:lineRule="exact"/>
              <w:ind w:left="77" w:right="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начальник отдела здравоохранения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9C4" w:rsidRPr="001541CA" w:rsidRDefault="00A859C4" w:rsidP="004517BB">
            <w:pPr>
              <w:shd w:val="clear" w:color="auto" w:fill="FFFFFF"/>
              <w:ind w:left="398" w:right="5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Организация устойчивого медицинского </w:t>
            </w:r>
            <w:r w:rsidRPr="001541C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обеспечения и обслуживания</w:t>
            </w:r>
          </w:p>
        </w:tc>
      </w:tr>
      <w:tr w:rsidR="001541CA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9C4" w:rsidRPr="001541CA" w:rsidRDefault="00A859C4" w:rsidP="00A859C4">
            <w:pPr>
              <w:numPr>
                <w:ilvl w:val="0"/>
                <w:numId w:val="1"/>
              </w:numPr>
              <w:ind w:right="-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9C4" w:rsidRPr="001541CA" w:rsidRDefault="00A859C4" w:rsidP="00A859C4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9C4" w:rsidRPr="001541CA" w:rsidRDefault="00A859C4" w:rsidP="00A859C4">
            <w:pPr>
              <w:shd w:val="clear" w:color="auto" w:fill="FFFFFF"/>
              <w:spacing w:line="250" w:lineRule="exact"/>
              <w:jc w:val="center"/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</w:pPr>
            <w:r w:rsidRPr="001541CA"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  <w:t>Брагинец Юрий Николаевич</w:t>
            </w:r>
          </w:p>
          <w:p w:rsidR="00A859C4" w:rsidRPr="001541CA" w:rsidRDefault="00A859C4" w:rsidP="004517B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7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7"/>
                <w:sz w:val="22"/>
                <w:szCs w:val="22"/>
              </w:rPr>
              <w:t xml:space="preserve">председатель кооператива </w:t>
            </w:r>
          </w:p>
          <w:p w:rsidR="00A859C4" w:rsidRPr="001541CA" w:rsidRDefault="00A859C4" w:rsidP="00A859C4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  <w:spacing w:val="7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z w:val="22"/>
                <w:szCs w:val="22"/>
              </w:rPr>
              <w:t xml:space="preserve">Ордена Ленина сельскохозяйственного производственного кооператива </w:t>
            </w:r>
            <w:r w:rsidR="004517B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541CA">
              <w:rPr>
                <w:rFonts w:ascii="Times New Roman" w:hAnsi="Times New Roman" w:cs="Times New Roman"/>
                <w:sz w:val="22"/>
                <w:szCs w:val="22"/>
              </w:rPr>
              <w:t xml:space="preserve">"Племенной завод по разведению крупного рогатого скота черно-пестрой породы "Детскосельский" </w:t>
            </w:r>
            <w:r w:rsidRPr="001541C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(по согласованию)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9C4" w:rsidRPr="001541CA" w:rsidRDefault="00A859C4" w:rsidP="00A859C4">
            <w:pPr>
              <w:shd w:val="clear" w:color="auto" w:fill="FFFFFF"/>
              <w:spacing w:line="250" w:lineRule="exact"/>
              <w:ind w:left="667" w:right="782"/>
              <w:jc w:val="center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Организация устойчивости работы сельского хозяйства</w:t>
            </w:r>
          </w:p>
        </w:tc>
      </w:tr>
      <w:tr w:rsidR="001E7716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  <w:t xml:space="preserve">Зевакин </w:t>
            </w:r>
            <w:r w:rsidRPr="001541CA">
              <w:rPr>
                <w:rFonts w:ascii="Times New Roman" w:hAnsi="Times New Roman" w:cs="Times New Roman"/>
                <w:b/>
                <w:sz w:val="22"/>
                <w:szCs w:val="22"/>
              </w:rPr>
              <w:t>Дмитрий Николаевич</w:t>
            </w:r>
          </w:p>
          <w:p w:rsidR="001E7716" w:rsidRPr="001541CA" w:rsidRDefault="001E7716" w:rsidP="001E771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районный военный комиссар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Default="001E7716" w:rsidP="001E771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Организация</w:t>
            </w:r>
          </w:p>
          <w:p w:rsidR="001E7716" w:rsidRPr="001541CA" w:rsidRDefault="001E7716" w:rsidP="001E771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военно-мобилизационной работы</w:t>
            </w:r>
          </w:p>
        </w:tc>
      </w:tr>
      <w:tr w:rsidR="001E7716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Васильев Василий Юрьевич</w:t>
            </w:r>
          </w:p>
          <w:p w:rsidR="001E7716" w:rsidRPr="001541CA" w:rsidRDefault="001E7716" w:rsidP="001E7716">
            <w:pPr>
              <w:shd w:val="clear" w:color="auto" w:fill="FFFFFF"/>
              <w:spacing w:line="254" w:lineRule="exact"/>
              <w:ind w:right="3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начальник отдела районного хозяйства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spacing w:line="254" w:lineRule="exact"/>
              <w:ind w:left="302" w:right="3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Координация и обеспечение устойчивого </w:t>
            </w:r>
            <w:r w:rsidRPr="001541C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функционирования городского хозяйства</w:t>
            </w:r>
          </w:p>
        </w:tc>
      </w:tr>
      <w:tr w:rsidR="001E7716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b/>
                <w:spacing w:val="6"/>
                <w:sz w:val="22"/>
                <w:szCs w:val="22"/>
              </w:rPr>
            </w:pPr>
            <w:r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  <w:t>Селиверстов Игорь Георгиевич</w:t>
            </w:r>
          </w:p>
          <w:p w:rsidR="001E7716" w:rsidRPr="001541CA" w:rsidRDefault="001E7716" w:rsidP="001E7716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6"/>
                <w:sz w:val="22"/>
                <w:szCs w:val="22"/>
              </w:rPr>
              <w:t>начальник штаба ГО и ЧС</w:t>
            </w:r>
            <w:r w:rsidRPr="001541CA">
              <w:rPr>
                <w:rFonts w:ascii="Times New Roman" w:hAnsi="Times New Roman" w:cs="Times New Roman"/>
                <w:sz w:val="22"/>
                <w:szCs w:val="22"/>
              </w:rPr>
              <w:br/>
              <w:t>СПб ГКУ “Жилищное агентство Пушкинского района Санкт-Петербурга”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tabs>
                <w:tab w:val="left" w:leader="hyphen" w:pos="3605"/>
                <w:tab w:val="left" w:leader="dot" w:pos="4051"/>
                <w:tab w:val="left" w:leader="hyphen" w:pos="4406"/>
                <w:tab w:val="left" w:leader="dot" w:pos="4579"/>
              </w:tabs>
              <w:ind w:left="3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Организация устойчивости работы жилищного </w:t>
            </w:r>
            <w:r w:rsidRPr="001541C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хозяйства</w:t>
            </w:r>
          </w:p>
        </w:tc>
      </w:tr>
      <w:tr w:rsidR="001E7716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spacing w:line="254" w:lineRule="exact"/>
              <w:ind w:left="38" w:right="67"/>
              <w:jc w:val="center"/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</w:pPr>
            <w:r w:rsidRPr="001541CA"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  <w:t>Бутенко Юрий Петрович</w:t>
            </w:r>
          </w:p>
          <w:p w:rsidR="001E7716" w:rsidRPr="001541CA" w:rsidRDefault="001E7716" w:rsidP="001E7716">
            <w:pPr>
              <w:shd w:val="clear" w:color="auto" w:fill="FFFFFF"/>
              <w:spacing w:line="254" w:lineRule="exact"/>
              <w:ind w:left="38" w:right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генеральный директор ООО “Жилкомсервис № 1 Пушкинского района”</w:t>
            </w:r>
          </w:p>
          <w:p w:rsidR="001E7716" w:rsidRPr="001541CA" w:rsidRDefault="001E7716" w:rsidP="001E7716">
            <w:pPr>
              <w:shd w:val="clear" w:color="auto" w:fill="FFFFFF"/>
              <w:spacing w:line="254" w:lineRule="exact"/>
              <w:ind w:left="38" w:right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(по согласованию)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spacing w:line="235" w:lineRule="exact"/>
              <w:ind w:left="106" w:right="13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Организация устойчивости работы коммунального </w:t>
            </w:r>
            <w:r w:rsidRPr="001541C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хозяйства</w:t>
            </w:r>
          </w:p>
        </w:tc>
      </w:tr>
      <w:tr w:rsidR="001E7716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E7716" w:rsidRDefault="001E7716" w:rsidP="001E7716">
            <w:pPr>
              <w:shd w:val="clear" w:color="auto" w:fill="FFFFFF"/>
              <w:spacing w:line="254" w:lineRule="exact"/>
              <w:jc w:val="center"/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</w:pPr>
            <w:r w:rsidRPr="001E7716"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  <w:t>Терентьев Юрий Анатольевич</w:t>
            </w:r>
          </w:p>
          <w:p w:rsidR="001E7716" w:rsidRPr="001E7716" w:rsidRDefault="001E7716" w:rsidP="001E7716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E771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заместитель генерального директора </w:t>
            </w:r>
          </w:p>
          <w:p w:rsidR="001E7716" w:rsidRPr="001E7716" w:rsidRDefault="001E7716" w:rsidP="001E7716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771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ООО </w:t>
            </w:r>
            <w:r w:rsidRPr="001E7716">
              <w:rPr>
                <w:rFonts w:ascii="Times New Roman" w:hAnsi="Times New Roman" w:cs="Times New Roman"/>
                <w:sz w:val="22"/>
                <w:szCs w:val="22"/>
              </w:rPr>
              <w:t xml:space="preserve">"Управляющая Компания "Единый Город" </w:t>
            </w:r>
          </w:p>
          <w:p w:rsidR="001E7716" w:rsidRPr="001541CA" w:rsidRDefault="001E7716" w:rsidP="001E7716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2"/>
                <w:szCs w:val="22"/>
              </w:rPr>
            </w:pPr>
            <w:r w:rsidRPr="001E771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(по согласованию)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spacing w:line="235" w:lineRule="exact"/>
              <w:ind w:left="106" w:right="130"/>
              <w:jc w:val="center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Организация устойчивости работы коммунального </w:t>
            </w:r>
            <w:r w:rsidRPr="001541C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хозяйства</w:t>
            </w:r>
          </w:p>
        </w:tc>
      </w:tr>
      <w:tr w:rsidR="001E7716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numPr>
                <w:ilvl w:val="0"/>
                <w:numId w:val="1"/>
              </w:numPr>
              <w:ind w:right="-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41CA"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  <w:t>Ильина Александра Викторовна</w:t>
            </w:r>
          </w:p>
          <w:p w:rsidR="001E7716" w:rsidRPr="001541CA" w:rsidRDefault="001E7716" w:rsidP="001E77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z w:val="22"/>
                <w:szCs w:val="22"/>
              </w:rPr>
              <w:t>начальник СПб ГКУ “Управление благоустройства и коммунального обслуживания Пушкинского района”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spacing w:line="254" w:lineRule="exact"/>
              <w:ind w:left="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Организация устойчивости работы </w:t>
            </w:r>
            <w:r w:rsidRPr="001541C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коммунального хозяйства</w:t>
            </w:r>
          </w:p>
        </w:tc>
      </w:tr>
      <w:tr w:rsidR="001E7716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numPr>
                <w:ilvl w:val="0"/>
                <w:numId w:val="1"/>
              </w:numPr>
              <w:ind w:right="-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</w:pPr>
            <w:r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  <w:t>Тихонов Александр Петрович</w:t>
            </w:r>
          </w:p>
          <w:p w:rsidR="001E7716" w:rsidRPr="001541CA" w:rsidRDefault="001E7716" w:rsidP="001E7716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главный энергетик</w:t>
            </w:r>
            <w:r w:rsidRPr="001541C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ООО “Полистрой”</w:t>
            </w:r>
          </w:p>
          <w:p w:rsidR="001E7716" w:rsidRPr="001541CA" w:rsidRDefault="001E7716" w:rsidP="001E7716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(по согласованию)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spacing w:line="235" w:lineRule="exact"/>
              <w:ind w:left="106" w:right="130"/>
              <w:jc w:val="center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Организация устойчивости работы коммунального </w:t>
            </w:r>
            <w:r w:rsidRPr="001541C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хозяйства</w:t>
            </w:r>
          </w:p>
        </w:tc>
      </w:tr>
      <w:tr w:rsidR="001E7716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</w:pPr>
            <w:r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  <w:t>Порохин Сергей Викторович</w:t>
            </w:r>
          </w:p>
          <w:p w:rsidR="001E7716" w:rsidRPr="001541CA" w:rsidRDefault="001E7716" w:rsidP="001E7716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заместитель </w:t>
            </w:r>
            <w:r w:rsidRPr="001541C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генеральн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ого</w:t>
            </w:r>
            <w:r w:rsidRPr="001541C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директор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1541C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ООО “Новая Ижора”</w:t>
            </w:r>
          </w:p>
          <w:p w:rsidR="001E7716" w:rsidRPr="001541CA" w:rsidRDefault="001E7716" w:rsidP="001E7716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(по согласованию)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spacing w:line="235" w:lineRule="exact"/>
              <w:ind w:left="106" w:right="130"/>
              <w:jc w:val="center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Организация устойчивости работы коммунального </w:t>
            </w:r>
            <w:r w:rsidRPr="001541C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хозяйства</w:t>
            </w:r>
          </w:p>
        </w:tc>
      </w:tr>
      <w:tr w:rsidR="001E7716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numPr>
                <w:ilvl w:val="0"/>
                <w:numId w:val="1"/>
              </w:numPr>
              <w:ind w:right="-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spacing w:line="254" w:lineRule="exact"/>
              <w:ind w:left="38" w:right="6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541CA"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  <w:t>Харчева Марина Николаевна</w:t>
            </w:r>
          </w:p>
          <w:p w:rsidR="001E7716" w:rsidRDefault="001E7716" w:rsidP="001E7716">
            <w:pPr>
              <w:shd w:val="clear" w:color="auto" w:fill="FFFFFF"/>
              <w:spacing w:line="254" w:lineRule="exact"/>
              <w:ind w:left="38" w:right="6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генеральный директор ООО “Жилкомсервис № 2 Пушкинского района”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;</w:t>
            </w:r>
          </w:p>
          <w:p w:rsidR="001E7716" w:rsidRDefault="001E7716" w:rsidP="001E7716">
            <w:pPr>
              <w:shd w:val="clear" w:color="auto" w:fill="FFFFFF"/>
              <w:spacing w:line="254" w:lineRule="exact"/>
              <w:ind w:left="38" w:right="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5B9E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Капиталинин Юрий Иванович</w:t>
            </w:r>
          </w:p>
          <w:p w:rsidR="001E7716" w:rsidRPr="00DB5B9E" w:rsidRDefault="001E7716" w:rsidP="001E7716">
            <w:pPr>
              <w:shd w:val="clear" w:color="auto" w:fill="FFFFFF"/>
              <w:spacing w:line="254" w:lineRule="exact"/>
              <w:ind w:left="38" w:right="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уполномоченный ГО и ЧС</w:t>
            </w:r>
            <w:r w:rsidRPr="001541C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ООО “Жилкомсервис № 2 Пушкинского района”</w:t>
            </w:r>
          </w:p>
          <w:p w:rsidR="001E7716" w:rsidRPr="001541CA" w:rsidRDefault="001E7716" w:rsidP="001E7716">
            <w:pPr>
              <w:shd w:val="clear" w:color="auto" w:fill="FFFFFF"/>
              <w:spacing w:line="254" w:lineRule="exact"/>
              <w:ind w:left="38" w:right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(по согласованию)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spacing w:line="235" w:lineRule="exact"/>
              <w:ind w:left="106" w:right="13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Организация устойчивости работы коммунального </w:t>
            </w:r>
            <w:r w:rsidRPr="001541C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хозяйства</w:t>
            </w:r>
          </w:p>
        </w:tc>
      </w:tr>
      <w:tr w:rsidR="001E7716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numPr>
                <w:ilvl w:val="0"/>
                <w:numId w:val="1"/>
              </w:numPr>
              <w:ind w:right="-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Паю Александр Дмитриевич</w:t>
            </w:r>
          </w:p>
          <w:p w:rsidR="001E7716" w:rsidRPr="001541CA" w:rsidRDefault="001E7716" w:rsidP="001E771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541CA">
              <w:rPr>
                <w:rFonts w:ascii="Times New Roman" w:hAnsi="Times New Roman" w:cs="Times New Roman"/>
                <w:sz w:val="22"/>
                <w:szCs w:val="22"/>
              </w:rPr>
              <w:t>сполнительныйдиректорфилиала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Пушкин</w:t>
            </w:r>
          </w:p>
          <w:p w:rsidR="001E7716" w:rsidRPr="001541CA" w:rsidRDefault="001E7716" w:rsidP="004517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z w:val="22"/>
                <w:szCs w:val="22"/>
              </w:rPr>
              <w:t xml:space="preserve">ООО «Питеравто» </w:t>
            </w:r>
            <w:r w:rsidRPr="001541C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(по согласованию)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spacing w:line="250" w:lineRule="exact"/>
              <w:ind w:left="67" w:right="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Организация и планирование мероприятий по </w:t>
            </w:r>
            <w:r w:rsidRPr="001541C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перевозкам</w:t>
            </w:r>
          </w:p>
        </w:tc>
      </w:tr>
      <w:tr w:rsidR="001E7716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numPr>
                <w:ilvl w:val="0"/>
                <w:numId w:val="1"/>
              </w:numPr>
              <w:ind w:right="-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E269B2" w:rsidRDefault="001E7716" w:rsidP="001E7716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69B2"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  <w:t>Стёпин Максим Игоревич</w:t>
            </w:r>
          </w:p>
          <w:p w:rsidR="001E7716" w:rsidRPr="00E269B2" w:rsidRDefault="001E7716" w:rsidP="001E7716">
            <w:pPr>
              <w:shd w:val="clear" w:color="auto" w:fill="FFFFFF"/>
              <w:spacing w:line="250" w:lineRule="exact"/>
              <w:ind w:left="778" w:right="782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E269B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заместитель начальника </w:t>
            </w:r>
          </w:p>
          <w:p w:rsidR="001E7716" w:rsidRPr="00E269B2" w:rsidRDefault="001E7716" w:rsidP="001E7716">
            <w:pPr>
              <w:shd w:val="clear" w:color="auto" w:fill="FFFFFF"/>
              <w:spacing w:line="250" w:lineRule="exact"/>
              <w:ind w:right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69B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производственно-эксплуатационного управления №2 </w:t>
            </w:r>
            <w:r w:rsidRPr="00E269B2">
              <w:rPr>
                <w:rFonts w:ascii="Times New Roman" w:hAnsi="Times New Roman" w:cs="Times New Roman"/>
                <w:sz w:val="22"/>
                <w:szCs w:val="22"/>
              </w:rPr>
              <w:t>ООО “ПетербургГаз”</w:t>
            </w:r>
          </w:p>
          <w:p w:rsidR="001E7716" w:rsidRPr="00E269B2" w:rsidRDefault="001E7716" w:rsidP="001E771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69B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</w:t>
            </w:r>
            <w:r w:rsidRPr="00E269B2">
              <w:rPr>
                <w:rFonts w:ascii="Times New Roman" w:hAnsi="Times New Roman" w:cs="Times New Roman"/>
                <w:sz w:val="22"/>
                <w:szCs w:val="22"/>
              </w:rPr>
              <w:t>по согласованию</w:t>
            </w:r>
            <w:r w:rsidRPr="00E269B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)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E269B2" w:rsidRDefault="001E7716" w:rsidP="001E771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69B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Организация и планирование устойчивого газоснабжения</w:t>
            </w:r>
          </w:p>
        </w:tc>
      </w:tr>
      <w:tr w:rsidR="001E7716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numPr>
                <w:ilvl w:val="0"/>
                <w:numId w:val="1"/>
              </w:numPr>
              <w:ind w:right="-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E269B2" w:rsidRDefault="001E7716" w:rsidP="001E7716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69B2"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  <w:t>Краевский Алексей Александрович</w:t>
            </w:r>
          </w:p>
          <w:p w:rsidR="001E7716" w:rsidRPr="00E269B2" w:rsidRDefault="001E7716" w:rsidP="004517BB">
            <w:pPr>
              <w:shd w:val="clear" w:color="auto" w:fill="FFFFFF"/>
              <w:tabs>
                <w:tab w:val="left" w:pos="7663"/>
              </w:tabs>
              <w:spacing w:line="250" w:lineRule="exact"/>
              <w:ind w:left="-68" w:right="22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E269B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начальник Пригородного района теплоснабжения филиала энергетических источников</w:t>
            </w:r>
          </w:p>
          <w:p w:rsidR="001E7716" w:rsidRPr="00E269B2" w:rsidRDefault="001E7716" w:rsidP="001E77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69B2">
              <w:rPr>
                <w:rFonts w:ascii="Times New Roman" w:hAnsi="Times New Roman" w:cs="Times New Roman"/>
                <w:sz w:val="22"/>
                <w:szCs w:val="22"/>
              </w:rPr>
              <w:t xml:space="preserve">ГУП "Топливно-энергетический комплекс Санкт-Петербурга" </w:t>
            </w:r>
          </w:p>
          <w:p w:rsidR="001E7716" w:rsidRPr="00E269B2" w:rsidRDefault="001E7716" w:rsidP="001E77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69B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(по согласованию)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E269B2" w:rsidRDefault="001E7716" w:rsidP="001E771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69B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Организация и планирование теплоснабжения</w:t>
            </w:r>
          </w:p>
        </w:tc>
      </w:tr>
      <w:tr w:rsidR="001E7716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E65739" w:rsidRDefault="001E7716" w:rsidP="001E7716">
            <w:pPr>
              <w:shd w:val="clear" w:color="auto" w:fill="FFFFFF"/>
              <w:spacing w:line="254" w:lineRule="exact"/>
              <w:ind w:left="38" w:right="6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E65739"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  <w:t>Константинов А</w:t>
            </w:r>
            <w:r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  <w:t>лександр</w:t>
            </w:r>
            <w:r w:rsidRPr="00E65739"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  <w:t xml:space="preserve"> Л</w:t>
            </w:r>
            <w:r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  <w:t>ьвович</w:t>
            </w:r>
          </w:p>
          <w:p w:rsidR="001E7716" w:rsidRPr="00E65739" w:rsidRDefault="001E7716" w:rsidP="001E7716">
            <w:pPr>
              <w:shd w:val="clear" w:color="auto" w:fill="FFFFFF"/>
              <w:spacing w:line="254" w:lineRule="exact"/>
              <w:ind w:left="38" w:right="6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E6573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начальник территориального управления «Пригородное» </w:t>
            </w:r>
          </w:p>
          <w:p w:rsidR="001E7716" w:rsidRPr="00E65739" w:rsidRDefault="004517BB" w:rsidP="001E7716">
            <w:pPr>
              <w:shd w:val="clear" w:color="auto" w:fill="FFFFFF"/>
              <w:spacing w:line="254" w:lineRule="exact"/>
              <w:ind w:left="38" w:right="6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ГУП “Водоканал Санкт-</w:t>
            </w:r>
            <w:r w:rsidR="001E7716" w:rsidRPr="00E65739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Петербурга”</w:t>
            </w:r>
            <w:r w:rsidR="001E7716" w:rsidRPr="00E6573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;</w:t>
            </w:r>
          </w:p>
          <w:p w:rsidR="001E7716" w:rsidRPr="00E65739" w:rsidRDefault="001E7716" w:rsidP="001E7716">
            <w:pPr>
              <w:shd w:val="clear" w:color="auto" w:fill="FFFFFF"/>
              <w:spacing w:line="254" w:lineRule="exact"/>
              <w:ind w:left="38" w:right="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5739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Антошкевич А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лексей</w:t>
            </w:r>
            <w:r w:rsidRPr="00E65739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натольевич</w:t>
            </w:r>
          </w:p>
          <w:p w:rsidR="001E7716" w:rsidRPr="00E65739" w:rsidRDefault="001E7716" w:rsidP="001E7716">
            <w:pPr>
              <w:shd w:val="clear" w:color="auto" w:fill="FFFFFF"/>
              <w:spacing w:line="254" w:lineRule="exact"/>
              <w:ind w:left="38" w:right="67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  <w:r w:rsidRPr="00E6573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начальник службы гражданской обороны, чрезвычайных ситуаций, пожарной безопасности и мобилизационной подготовки </w:t>
            </w:r>
          </w:p>
          <w:p w:rsidR="001E7716" w:rsidRPr="00E65739" w:rsidRDefault="004517BB" w:rsidP="001E7716">
            <w:pPr>
              <w:shd w:val="clear" w:color="auto" w:fill="FFFFFF"/>
              <w:spacing w:line="250" w:lineRule="exact"/>
              <w:ind w:right="19"/>
              <w:jc w:val="center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ГУП “Водоканал Санкт-</w:t>
            </w:r>
            <w:r w:rsidR="001E7716" w:rsidRPr="00E65739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Петербурга”;</w:t>
            </w:r>
          </w:p>
          <w:p w:rsidR="001E7716" w:rsidRPr="00E65739" w:rsidRDefault="001E7716" w:rsidP="001E7716">
            <w:pPr>
              <w:shd w:val="clear" w:color="auto" w:fill="FFFFFF"/>
              <w:spacing w:line="254" w:lineRule="exact"/>
              <w:ind w:left="38" w:right="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5739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Петров С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ергей</w:t>
            </w:r>
            <w:r w:rsidRPr="00E65739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етрович</w:t>
            </w:r>
          </w:p>
          <w:p w:rsidR="001E7716" w:rsidRPr="00E65739" w:rsidRDefault="001E7716" w:rsidP="001E7716">
            <w:pPr>
              <w:shd w:val="clear" w:color="auto" w:fill="FFFFFF"/>
              <w:spacing w:line="254" w:lineRule="exact"/>
              <w:ind w:left="38" w:right="67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  <w:r w:rsidRPr="00E6573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ведущий специалист службы гражданской обороны, чрезвычайных ситуаций, пожарной безопасности и мобилизационной подготовки </w:t>
            </w:r>
          </w:p>
          <w:p w:rsidR="001E7716" w:rsidRPr="00E65739" w:rsidRDefault="004517BB" w:rsidP="001E7716">
            <w:pPr>
              <w:shd w:val="clear" w:color="auto" w:fill="FFFFFF"/>
              <w:spacing w:line="250" w:lineRule="exact"/>
              <w:ind w:right="19"/>
              <w:jc w:val="center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ГУП “Водоканал Санкт-</w:t>
            </w:r>
            <w:r w:rsidR="001E7716" w:rsidRPr="00E65739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Петербурга”</w:t>
            </w:r>
          </w:p>
          <w:p w:rsidR="001E7716" w:rsidRPr="00E65739" w:rsidRDefault="001E7716" w:rsidP="001E7716">
            <w:pPr>
              <w:shd w:val="clear" w:color="auto" w:fill="FFFFFF"/>
              <w:spacing w:line="250" w:lineRule="exact"/>
              <w:ind w:right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739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(по согласованию)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E65739" w:rsidRDefault="001E7716" w:rsidP="001E7716">
            <w:pPr>
              <w:shd w:val="clear" w:color="auto" w:fill="FFFFFF"/>
              <w:spacing w:line="254" w:lineRule="exact"/>
              <w:ind w:left="254" w:right="29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73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Организация и планирование устойчивого водоснабжения</w:t>
            </w:r>
          </w:p>
        </w:tc>
      </w:tr>
      <w:tr w:rsidR="001E7716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numPr>
                <w:ilvl w:val="0"/>
                <w:numId w:val="1"/>
              </w:numPr>
              <w:ind w:right="-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E65739" w:rsidRDefault="001E7716" w:rsidP="001E7716">
            <w:pPr>
              <w:shd w:val="clear" w:color="auto" w:fill="FFFFFF"/>
              <w:spacing w:line="250" w:lineRule="exact"/>
              <w:ind w:left="312" w:right="259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2"/>
                <w:szCs w:val="22"/>
              </w:rPr>
            </w:pPr>
            <w:r w:rsidRPr="00E65739">
              <w:rPr>
                <w:rFonts w:ascii="Times New Roman" w:hAnsi="Times New Roman" w:cs="Times New Roman"/>
                <w:b/>
                <w:bCs/>
                <w:spacing w:val="7"/>
                <w:sz w:val="22"/>
                <w:szCs w:val="22"/>
              </w:rPr>
              <w:t>Щапов Константин Фёдорович</w:t>
            </w:r>
          </w:p>
          <w:p w:rsidR="001E7716" w:rsidRPr="00E65739" w:rsidRDefault="001E7716" w:rsidP="001E7716">
            <w:pPr>
              <w:shd w:val="clear" w:color="auto" w:fill="FFFFFF"/>
              <w:spacing w:line="250" w:lineRule="exact"/>
              <w:ind w:left="312" w:right="259"/>
              <w:jc w:val="center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E65739">
              <w:rPr>
                <w:rStyle w:val="company-infotext"/>
                <w:rFonts w:ascii="Times New Roman" w:hAnsi="Times New Roman" w:cs="Times New Roman"/>
                <w:sz w:val="22"/>
                <w:szCs w:val="22"/>
              </w:rPr>
              <w:t>исполнительный директор ООО "Пушкинский машиностроительный завод"</w:t>
            </w:r>
          </w:p>
          <w:p w:rsidR="001E7716" w:rsidRDefault="001E7716" w:rsidP="001E7716">
            <w:pPr>
              <w:shd w:val="clear" w:color="auto" w:fill="FFFFFF"/>
              <w:spacing w:line="250" w:lineRule="exact"/>
              <w:ind w:left="312" w:right="259"/>
              <w:jc w:val="center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E65739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(по согласованию)</w:t>
            </w:r>
          </w:p>
          <w:p w:rsidR="001E7716" w:rsidRPr="00E65739" w:rsidRDefault="001E7716" w:rsidP="001E7716">
            <w:pPr>
              <w:shd w:val="clear" w:color="auto" w:fill="FFFFFF"/>
              <w:spacing w:line="250" w:lineRule="exact"/>
              <w:ind w:left="312" w:right="2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E65739" w:rsidRDefault="001E7716" w:rsidP="001E7716">
            <w:pPr>
              <w:shd w:val="clear" w:color="auto" w:fill="FFFFFF"/>
              <w:spacing w:line="250" w:lineRule="exact"/>
              <w:ind w:left="667" w:right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739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Организация устойчивости работы </w:t>
            </w:r>
            <w:r w:rsidRPr="00E6573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промышленности</w:t>
            </w:r>
          </w:p>
        </w:tc>
      </w:tr>
      <w:tr w:rsidR="001E7716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236180" w:rsidRDefault="001E7716" w:rsidP="001E7716">
            <w:pPr>
              <w:shd w:val="clear" w:color="auto" w:fill="FFFFFF"/>
              <w:spacing w:line="250" w:lineRule="exact"/>
              <w:ind w:left="778" w:right="78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180">
              <w:rPr>
                <w:rFonts w:ascii="Times New Roman" w:hAnsi="Times New Roman" w:cs="Times New Roman"/>
                <w:b/>
                <w:sz w:val="22"/>
                <w:szCs w:val="22"/>
              </w:rPr>
              <w:t>Горбачев Алексей Эдуардович</w:t>
            </w:r>
          </w:p>
          <w:p w:rsidR="001E7716" w:rsidRPr="00236180" w:rsidRDefault="001E7716" w:rsidP="001E7716">
            <w:pPr>
              <w:shd w:val="clear" w:color="auto" w:fill="FFFFFF"/>
              <w:spacing w:line="250" w:lineRule="exact"/>
              <w:ind w:left="232" w:right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180">
              <w:rPr>
                <w:rFonts w:ascii="Times New Roman" w:hAnsi="Times New Roman" w:cs="Times New Roman"/>
                <w:sz w:val="22"/>
                <w:szCs w:val="22"/>
              </w:rPr>
              <w:t>Руководитель отдела охраны труда, промышленной безопасности и экологии ООО "Герофарм"</w:t>
            </w:r>
          </w:p>
          <w:p w:rsidR="001E7716" w:rsidRPr="00236180" w:rsidRDefault="001E7716" w:rsidP="001E7716">
            <w:pPr>
              <w:shd w:val="clear" w:color="auto" w:fill="FFFFFF"/>
              <w:spacing w:line="250" w:lineRule="exact"/>
              <w:ind w:left="778" w:right="78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180">
              <w:rPr>
                <w:rFonts w:ascii="Times New Roman" w:hAnsi="Times New Roman" w:cs="Times New Roman"/>
                <w:b/>
                <w:sz w:val="22"/>
                <w:szCs w:val="22"/>
              </w:rPr>
              <w:t>Платонов Сергей Валентинович</w:t>
            </w:r>
          </w:p>
          <w:p w:rsidR="001E7716" w:rsidRPr="00236180" w:rsidRDefault="001E7716" w:rsidP="001E7716">
            <w:pPr>
              <w:shd w:val="clear" w:color="auto" w:fill="FFFFFF"/>
              <w:spacing w:line="250" w:lineRule="exact"/>
              <w:ind w:left="778" w:right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180">
              <w:rPr>
                <w:rFonts w:ascii="Times New Roman" w:hAnsi="Times New Roman" w:cs="Times New Roman"/>
                <w:sz w:val="22"/>
                <w:szCs w:val="22"/>
              </w:rPr>
              <w:t xml:space="preserve">Главный инженер ООО "Герофарм"  </w:t>
            </w:r>
          </w:p>
          <w:p w:rsidR="001E7716" w:rsidRPr="00236180" w:rsidRDefault="001E7716" w:rsidP="001E7716">
            <w:pPr>
              <w:shd w:val="clear" w:color="auto" w:fill="FFFFFF"/>
              <w:spacing w:line="250" w:lineRule="exact"/>
              <w:ind w:left="778" w:right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180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(по согласованию)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236180" w:rsidRDefault="001E7716" w:rsidP="001E7716">
            <w:pPr>
              <w:shd w:val="clear" w:color="auto" w:fill="FFFFFF"/>
              <w:spacing w:line="250" w:lineRule="exact"/>
              <w:ind w:left="667" w:right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180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Организация устойчивости работы </w:t>
            </w:r>
            <w:r w:rsidRPr="0023618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промышленности</w:t>
            </w:r>
          </w:p>
        </w:tc>
      </w:tr>
      <w:tr w:rsidR="001E7716" w:rsidRPr="001541CA" w:rsidTr="00E269B2">
        <w:trPr>
          <w:cantSplit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company-infotext"/>
                <w:rFonts w:ascii="Times New Roman" w:hAnsi="Times New Roman" w:cs="Times New Roman"/>
                <w:b/>
                <w:sz w:val="22"/>
                <w:szCs w:val="22"/>
              </w:rPr>
              <w:t>Котенёв Александр Фёдорович</w:t>
            </w:r>
          </w:p>
          <w:p w:rsidR="001E7716" w:rsidRPr="001541CA" w:rsidRDefault="001E7716" w:rsidP="001E7716">
            <w:pPr>
              <w:shd w:val="clear" w:color="auto" w:fill="FFFFFF"/>
              <w:spacing w:line="250" w:lineRule="exact"/>
              <w:ind w:left="778" w:right="782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заместитель генерального</w:t>
            </w:r>
            <w:r w:rsidRPr="001541C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директор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а ООО</w:t>
            </w:r>
            <w:r w:rsidRPr="001541C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“Гофра - 2001” </w:t>
            </w:r>
          </w:p>
          <w:p w:rsidR="001E7716" w:rsidRPr="001541CA" w:rsidRDefault="001E7716" w:rsidP="001E7716">
            <w:pPr>
              <w:shd w:val="clear" w:color="auto" w:fill="FFFFFF"/>
              <w:spacing w:line="250" w:lineRule="exact"/>
              <w:ind w:left="778" w:right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(по согласованию)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16" w:rsidRPr="001541CA" w:rsidRDefault="001E7716" w:rsidP="001E7716">
            <w:pPr>
              <w:shd w:val="clear" w:color="auto" w:fill="FFFFFF"/>
              <w:spacing w:line="250" w:lineRule="exact"/>
              <w:ind w:left="667" w:right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1C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Организация устойчивости работы промышленности</w:t>
            </w:r>
          </w:p>
        </w:tc>
      </w:tr>
    </w:tbl>
    <w:p w:rsidR="00B437A2" w:rsidRDefault="00B437A2">
      <w:pPr>
        <w:rPr>
          <w:rFonts w:ascii="Times New Roman" w:hAnsi="Times New Roman" w:cs="Times New Roman"/>
        </w:rPr>
      </w:pPr>
    </w:p>
    <w:sectPr w:rsidR="00B437A2" w:rsidSect="00F9460A">
      <w:headerReference w:type="default" r:id="rId7"/>
      <w:pgSz w:w="16838" w:h="11906" w:orient="landscape"/>
      <w:pgMar w:top="1701" w:right="45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B9B" w:rsidRDefault="003D7B9B">
      <w:r>
        <w:separator/>
      </w:r>
    </w:p>
  </w:endnote>
  <w:endnote w:type="continuationSeparator" w:id="1">
    <w:p w:rsidR="003D7B9B" w:rsidRDefault="003D7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B9B" w:rsidRDefault="003D7B9B">
      <w:r>
        <w:separator/>
      </w:r>
    </w:p>
  </w:footnote>
  <w:footnote w:type="continuationSeparator" w:id="1">
    <w:p w:rsidR="003D7B9B" w:rsidRDefault="003D7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7A2" w:rsidRDefault="000E1479">
    <w:pPr>
      <w:pStyle w:val="a4"/>
      <w:framePr w:wrap="auto" w:vAnchor="text" w:hAnchor="margin" w:xAlign="center" w:y="1"/>
      <w:rPr>
        <w:rStyle w:val="a6"/>
        <w:rFonts w:cs="Arial"/>
      </w:rPr>
    </w:pPr>
    <w:r>
      <w:rPr>
        <w:noProof/>
      </w:rPr>
      <w:pict>
        <v:rect id="AryanRegN" o:spid="_x0000_s2049" style="position:absolute;margin-left:592pt;margin-top:20pt;width:200pt;height:18pt;z-index:251658240;mso-position-horizontal:absolute;mso-position-horizontal-relative:page;mso-position-vertical:absolute;mso-position-vertical-relative:page" filled="f" stroked="f">
          <v:textbox inset="0,0,0,0">
            <w:txbxContent>
              <w:p w:rsidR="000E1479" w:rsidRPr="000E1479" w:rsidRDefault="000E1479" w:rsidP="000E1479">
                <w:pPr>
                  <w:jc w:val="center"/>
                  <w:rPr>
                    <w:color w:val="000000"/>
                    <w:sz w:val="16"/>
                  </w:rPr>
                </w:pPr>
                <w:r>
                  <w:rPr>
                    <w:color w:val="000000"/>
                    <w:sz w:val="16"/>
                  </w:rPr>
                  <w:t>6105009/2020-1387(1)</w:t>
                </w:r>
              </w:p>
            </w:txbxContent>
          </v:textbox>
          <w10:wrap anchorx="page" anchory="page"/>
        </v:rect>
      </w:pict>
    </w:r>
    <w:r w:rsidR="00F9460A">
      <w:rPr>
        <w:rStyle w:val="a6"/>
        <w:rFonts w:cs="Arial"/>
      </w:rPr>
      <w:fldChar w:fldCharType="begin"/>
    </w:r>
    <w:r w:rsidR="00B437A2">
      <w:rPr>
        <w:rStyle w:val="a6"/>
        <w:rFonts w:cs="Arial"/>
      </w:rPr>
      <w:instrText xml:space="preserve">PAGE  </w:instrText>
    </w:r>
    <w:r w:rsidR="00F9460A">
      <w:rPr>
        <w:rStyle w:val="a6"/>
        <w:rFonts w:cs="Arial"/>
      </w:rPr>
      <w:fldChar w:fldCharType="separate"/>
    </w:r>
    <w:r>
      <w:rPr>
        <w:rStyle w:val="a6"/>
        <w:rFonts w:cs="Arial"/>
        <w:noProof/>
      </w:rPr>
      <w:t>3</w:t>
    </w:r>
    <w:r w:rsidR="00F9460A">
      <w:rPr>
        <w:rStyle w:val="a6"/>
        <w:rFonts w:cs="Arial"/>
      </w:rPr>
      <w:fldChar w:fldCharType="end"/>
    </w:r>
  </w:p>
  <w:p w:rsidR="00BA083C" w:rsidRDefault="00BA083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F39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attr0#ESED_DateEdition" w:val="DATE#{d '2009-07-13'}"/>
    <w:docVar w:name="attr1#Наименование" w:val="VARCHAR#СОСТАВ комиссии по поддержанию устойчивого функционирования районного хозяйства и организации администрации Пушкинского района Санкт-Петерурга в чрезвычайных ситуациях мирного времени и в особый период"/>
    <w:docVar w:name="attr2#Вид документа" w:val="OID_TYPE#701010725=Приложение"/>
    <w:docVar w:name="attr3#Автор" w:val="OID_TYPE#22201810=Отдел жилищно-коммунального хозяйства, строительства и экологии"/>
    <w:docVar w:name="attr4#Дата поступления" w:val="DATE#{d '2009-03-18'}"/>
    <w:docVar w:name="attr5#Бланк" w:val="OID_TYPE#"/>
    <w:docVar w:name="BossProviderVariable" w:val="25_01_2006!e1f0812a-d42f-4924-9df7-082ab29c6fdc"/>
    <w:docVar w:name="ESED_ActEdition" w:val="7"/>
    <w:docVar w:name="ESED_AutorEdition" w:val="Безрукова Маргарита Юрьевна"/>
    <w:docVar w:name="ESED_CurEdition" w:val="7"/>
    <w:docVar w:name="ESED_Edition" w:val="7"/>
    <w:docVar w:name="ESED_IDnum" w:val="05702000/2009-591"/>
    <w:docVar w:name="ESED_Lock" w:val="1"/>
    <w:docVar w:name="SPD_Annotation" w:val="05702000/2009-591(7)#СОСТАВ комиссии по поддержанию устойчивого функционирования районного хозяйства и организации администрации Пушкинского района Санкт-Петерурга в чрезвычайных ситуациях мирного времени и в особый период#Приложение   Отдел жилищно-коммунального хозяйства, строительства и экологии#Дата создания редакции: 13.7.2009#Документ является приложением к &quot;О внесении изменений в распоряжение территориального управления Павловского и Пушкинского административных районов Санкт-Петербурга от 03.01.2002 № 1-р&quot;"/>
    <w:docVar w:name="SPD_AreaName" w:val="Документ (ЕСЭД)"/>
    <w:docVar w:name="SPD_BasicDoc" w:val="620230675"/>
    <w:docVar w:name="SPD_hostURL" w:val="172.16.0.1"/>
    <w:docVar w:name="SPD_NumDoc" w:val="620230677"/>
    <w:docVar w:name="SPD_vDir" w:val="spd"/>
  </w:docVars>
  <w:rsids>
    <w:rsidRoot w:val="00B437A2"/>
    <w:rsid w:val="000C2A2D"/>
    <w:rsid w:val="000E1479"/>
    <w:rsid w:val="001118A8"/>
    <w:rsid w:val="001541CA"/>
    <w:rsid w:val="001C39B2"/>
    <w:rsid w:val="001E1410"/>
    <w:rsid w:val="001E7716"/>
    <w:rsid w:val="00231731"/>
    <w:rsid w:val="00236180"/>
    <w:rsid w:val="002430B2"/>
    <w:rsid w:val="00244F1B"/>
    <w:rsid w:val="00284363"/>
    <w:rsid w:val="00334318"/>
    <w:rsid w:val="0036520A"/>
    <w:rsid w:val="003D7B9B"/>
    <w:rsid w:val="00414C58"/>
    <w:rsid w:val="004517BB"/>
    <w:rsid w:val="00453AE6"/>
    <w:rsid w:val="004B3389"/>
    <w:rsid w:val="005743DE"/>
    <w:rsid w:val="00642131"/>
    <w:rsid w:val="006651AB"/>
    <w:rsid w:val="007742E8"/>
    <w:rsid w:val="00825106"/>
    <w:rsid w:val="00982B07"/>
    <w:rsid w:val="00A1585D"/>
    <w:rsid w:val="00A859C4"/>
    <w:rsid w:val="00AA613A"/>
    <w:rsid w:val="00B437A2"/>
    <w:rsid w:val="00BA083C"/>
    <w:rsid w:val="00C02613"/>
    <w:rsid w:val="00C224A3"/>
    <w:rsid w:val="00C65CFE"/>
    <w:rsid w:val="00D000CC"/>
    <w:rsid w:val="00DA54AE"/>
    <w:rsid w:val="00DB5B9E"/>
    <w:rsid w:val="00E269B2"/>
    <w:rsid w:val="00E54004"/>
    <w:rsid w:val="00E65739"/>
    <w:rsid w:val="00F9460A"/>
    <w:rsid w:val="00F9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0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460A"/>
    <w:pPr>
      <w:keepNext/>
      <w:shd w:val="clear" w:color="auto" w:fill="FFFFFF"/>
      <w:spacing w:before="235" w:line="259" w:lineRule="exact"/>
      <w:ind w:right="-29"/>
      <w:jc w:val="center"/>
      <w:outlineLvl w:val="0"/>
    </w:pPr>
    <w:rPr>
      <w:b/>
      <w:bCs/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946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3">
    <w:name w:val="Адресат"/>
    <w:basedOn w:val="a"/>
    <w:uiPriority w:val="99"/>
    <w:rsid w:val="00F9460A"/>
    <w:pPr>
      <w:widowControl/>
      <w:suppressAutoHyphens/>
    </w:pPr>
    <w:rPr>
      <w:sz w:val="28"/>
      <w:szCs w:val="28"/>
    </w:rPr>
  </w:style>
  <w:style w:type="paragraph" w:styleId="2">
    <w:name w:val="Body Text 2"/>
    <w:basedOn w:val="a"/>
    <w:link w:val="20"/>
    <w:uiPriority w:val="99"/>
    <w:rsid w:val="00F9460A"/>
    <w:pPr>
      <w:widowControl/>
      <w:ind w:firstLine="567"/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9460A"/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F946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9460A"/>
    <w:rPr>
      <w:rFonts w:ascii="Arial" w:hAnsi="Arial" w:cs="Arial"/>
      <w:sz w:val="20"/>
      <w:szCs w:val="20"/>
    </w:rPr>
  </w:style>
  <w:style w:type="character" w:styleId="a6">
    <w:name w:val="page number"/>
    <w:basedOn w:val="a0"/>
    <w:uiPriority w:val="99"/>
    <w:rsid w:val="00F9460A"/>
    <w:rPr>
      <w:rFonts w:cs="Times New Roman"/>
    </w:rPr>
  </w:style>
  <w:style w:type="paragraph" w:styleId="a7">
    <w:name w:val="footer"/>
    <w:basedOn w:val="a"/>
    <w:link w:val="a8"/>
    <w:uiPriority w:val="99"/>
    <w:rsid w:val="00F946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9460A"/>
    <w:rPr>
      <w:rFonts w:ascii="Arial" w:hAnsi="Arial" w:cs="Arial"/>
      <w:sz w:val="20"/>
      <w:szCs w:val="20"/>
    </w:rPr>
  </w:style>
  <w:style w:type="paragraph" w:customStyle="1" w:styleId="formattext">
    <w:name w:val="formattext"/>
    <w:basedOn w:val="a"/>
    <w:rsid w:val="001118A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95B9B"/>
    <w:rPr>
      <w:color w:val="0000FF"/>
      <w:u w:val="single"/>
    </w:rPr>
  </w:style>
  <w:style w:type="character" w:customStyle="1" w:styleId="company-infotext">
    <w:name w:val="company-info__text"/>
    <w:basedOn w:val="a0"/>
    <w:rsid w:val="00F95B9B"/>
  </w:style>
  <w:style w:type="paragraph" w:styleId="aa">
    <w:name w:val="Balloon Text"/>
    <w:basedOn w:val="a"/>
    <w:link w:val="ab"/>
    <w:uiPriority w:val="99"/>
    <w:semiHidden/>
    <w:unhideWhenUsed/>
    <w:rsid w:val="002317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1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№ 1</vt:lpstr>
    </vt:vector>
  </TitlesOfParts>
  <Company>Адмиистрация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 1</dc:title>
  <dc:creator>TaniaK</dc:creator>
  <cp:lastModifiedBy>Хаснутдинова</cp:lastModifiedBy>
  <cp:revision>2</cp:revision>
  <cp:lastPrinted>2020-11-05T08:48:00Z</cp:lastPrinted>
  <dcterms:created xsi:type="dcterms:W3CDTF">2020-11-05T08:59:00Z</dcterms:created>
  <dcterms:modified xsi:type="dcterms:W3CDTF">2020-11-05T08:59:00Z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e1f0812a-d42f-4924-9df7-082ab29c6fdc</vt:lpwstr>
  </property>
</Properties>
</file>