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61" w:rsidRPr="00A27022" w:rsidRDefault="00D86F61" w:rsidP="00D86F61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r w:rsidRPr="00A27022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02A89BD" wp14:editId="2AF2F8B2">
            <wp:extent cx="590550" cy="609600"/>
            <wp:effectExtent l="0" t="0" r="0" b="0"/>
            <wp:docPr id="7" name="Рисунок 7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F61" w:rsidRPr="00A27022" w:rsidRDefault="00D86F61" w:rsidP="00D86F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D86F61" w:rsidRPr="00A27022" w:rsidRDefault="00D86F61" w:rsidP="00D86F6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D86F61" w:rsidRPr="00A27022" w:rsidRDefault="00D86F61" w:rsidP="00D86F61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D86F61" w:rsidRPr="00A27022" w:rsidRDefault="00D86F61" w:rsidP="00D86F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86F61" w:rsidRPr="00A27022" w:rsidRDefault="00C127F3" w:rsidP="00D86F6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 А С П О Р Я Ж Е Н И Е</w:t>
      </w:r>
    </w:p>
    <w:p w:rsidR="00D86F61" w:rsidRPr="00A27022" w:rsidRDefault="00D86F61" w:rsidP="00D86F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D86F61" w:rsidRPr="00A27022" w:rsidRDefault="00D86F61" w:rsidP="00D86F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D86F61" w:rsidRPr="00A27022" w:rsidRDefault="00D86F61" w:rsidP="00D86F61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№________________</w:t>
      </w: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39B8" w:rsidRDefault="00C55DED" w:rsidP="00C12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внесении изменений</w:t>
      </w:r>
      <w:r w:rsidR="00D13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распоряжение </w:t>
      </w:r>
    </w:p>
    <w:p w:rsidR="00D86F61" w:rsidRPr="00A27022" w:rsidRDefault="00C127F3" w:rsidP="00D139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Комитет</w:t>
      </w:r>
      <w:r w:rsidR="00C55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C12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строительству</w:t>
      </w:r>
      <w:r w:rsidR="00D13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55DED" w:rsidRPr="00C55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26.10.2017 № 199-р</w:t>
      </w:r>
    </w:p>
    <w:p w:rsidR="00D86F61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518" w:rsidRPr="00A27022" w:rsidRDefault="00CC5518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1D" w:rsidRDefault="00624822" w:rsidP="00172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9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</w:t>
      </w:r>
      <w:r w:rsidR="00C55D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55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строительству от 26.10.2017 № 199-р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726A1" w:rsidRP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Административного регламента Комитета по строительству </w:t>
      </w:r>
      <w:r w:rsidR="003E4E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726A1" w:rsidRP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предоставлению государственной услуги по выдаче заключения о соответствии застройщика и проектной декларации требованиям, установленным частью 2 статьи 3, статьями 20 и 21 Федерального закона 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26A1" w:rsidRP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участии в долевом строительстве многоквартирных домов и иных объектов недвижимости и о внесении изменений 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726A1" w:rsidRP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некоторые законодательные акты Российской Федерации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726A1" w:rsidRP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мотивированного отказа в выдаче такого заключения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55DE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следующие изменения:</w:t>
      </w:r>
    </w:p>
    <w:p w:rsidR="00F34D48" w:rsidRDefault="00997A1D" w:rsidP="00F34D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F34D4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5 пункта 1.</w:t>
      </w:r>
      <w:r w:rsidR="00D139B8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F34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 «</w:t>
      </w:r>
      <w:r w:rsidR="00F34D48" w:rsidRPr="00F34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застройщиком также понимается некоммерческая организация, созданная в соответствии с Законом Российской Федерации от 15 апреля 1993 года </w:t>
      </w:r>
      <w:r w:rsidR="00F34D4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34D48" w:rsidRPr="00F34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4802-1 </w:t>
      </w:r>
      <w:r w:rsidR="00F34D4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34D48" w:rsidRPr="00F34D4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статусе столицы Российской Федерации</w:t>
      </w:r>
      <w:r w:rsidR="00F34D4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34D48" w:rsidRPr="00F34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публично-правовая компания, указанная в части 1 статьи 23.2 </w:t>
      </w:r>
      <w:r w:rsidR="00F34D48">
        <w:rPr>
          <w:rFonts w:ascii="Times New Roman" w:hAnsi="Times New Roman" w:cs="Times New Roman"/>
          <w:sz w:val="24"/>
          <w:szCs w:val="24"/>
        </w:rPr>
        <w:t xml:space="preserve">Федерального закона от 30.12.2004 № 214-ФЗ «Об участии в долевом строительстве многоквартирных домов и иных объектов недвижимости и о внесении изменений </w:t>
      </w:r>
      <w:r w:rsidR="00F34D48">
        <w:rPr>
          <w:rFonts w:ascii="Times New Roman" w:hAnsi="Times New Roman" w:cs="Times New Roman"/>
          <w:sz w:val="24"/>
          <w:szCs w:val="24"/>
        </w:rPr>
        <w:br/>
        <w:t>в некоторые законодательные акты Российской Федерации»</w:t>
      </w:r>
      <w:r w:rsidR="00F34D48" w:rsidRPr="00F34D4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указанный в пункте 3 части 4 статьи 1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Фонд субъекта Российской Федерации</w:t>
      </w:r>
      <w:r w:rsidR="00F34D4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72165" w:rsidRDefault="00372165" w:rsidP="00F34D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Абзац 13 пункта 2.9.3 исключить.</w:t>
      </w:r>
    </w:p>
    <w:p w:rsidR="00F34D48" w:rsidRDefault="00F34D48" w:rsidP="00F34D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7216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Абзац </w:t>
      </w:r>
      <w:r w:rsidR="00F4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</w:t>
      </w:r>
      <w:r w:rsidR="00F4359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9.4 исключить.</w:t>
      </w:r>
    </w:p>
    <w:p w:rsidR="00372165" w:rsidRDefault="00372165" w:rsidP="00F34D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Пункт 2.9.4 дополнить абзацем 17 </w:t>
      </w:r>
      <w:r w:rsidRPr="008B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содержания: «</w:t>
      </w:r>
      <w:r w:rsidRPr="0037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требования не применяются к застройщикам, осуществляющим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привлечению денежных средств участников долевого строительства для строительства (создания) объектов недвижимости, как на основании заключения контролирующего органа о соответствии критериям, так и с использованием счетов </w:t>
      </w:r>
      <w:proofErr w:type="spellStart"/>
      <w:r w:rsidRPr="00372165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эскроу</w:t>
      </w:r>
      <w:proofErr w:type="spellEnd"/>
      <w:r w:rsidRPr="00372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216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договоры о развитии застроенной территории, и (или) договоры о комплексном развитии территории, и (или) договоры о комплексном освоении территории заключены до 1 июля 2018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721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359D" w:rsidRDefault="00F4359D" w:rsidP="00F34D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7216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абзаце 4 пункта 2.9.5 </w:t>
      </w:r>
      <w:r w:rsidRPr="00F43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435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конечном счете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дополнить словами «</w:t>
      </w:r>
      <w:r w:rsidRPr="00F435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4359D" w:rsidRDefault="00F4359D" w:rsidP="00F34D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721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абзаце 10 пункта 2.9.5 слова «</w:t>
      </w:r>
      <w:r w:rsidRPr="00F4359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 и место жительства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заменить словами «</w:t>
      </w:r>
      <w:r w:rsidRPr="00F435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страховой номер индивидуального лицевого счета в системе обязательного пенсионного страхования, идентификационный номер налогоплательщика (при наличии такого номера), гражданство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B153A" w:rsidRDefault="00F4359D" w:rsidP="008B1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37216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15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бзац </w:t>
      </w:r>
      <w:r w:rsidR="008B153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2.9.</w:t>
      </w:r>
      <w:r w:rsidR="008B153A">
        <w:rPr>
          <w:rFonts w:ascii="Times New Roman" w:eastAsia="Times New Roman" w:hAnsi="Times New Roman" w:cs="Times New Roman"/>
          <w:sz w:val="24"/>
          <w:szCs w:val="24"/>
          <w:lang w:eastAsia="ru-RU"/>
        </w:rPr>
        <w:t>6 дополнить словами «</w:t>
      </w:r>
      <w:r w:rsidR="008B153A">
        <w:rPr>
          <w:rFonts w:ascii="Times New Roman" w:hAnsi="Times New Roman" w:cs="Times New Roman"/>
          <w:sz w:val="24"/>
          <w:szCs w:val="24"/>
        </w:rPr>
        <w:t xml:space="preserve">о генеральном подрядчике, выполняющем работы в соответствии с договором строительного подряда, заключенным </w:t>
      </w:r>
      <w:r w:rsidR="008B153A">
        <w:rPr>
          <w:rFonts w:ascii="Times New Roman" w:hAnsi="Times New Roman" w:cs="Times New Roman"/>
          <w:sz w:val="24"/>
          <w:szCs w:val="24"/>
        </w:rPr>
        <w:br/>
        <w:t>с застройщиком».</w:t>
      </w:r>
    </w:p>
    <w:p w:rsidR="008B153A" w:rsidRDefault="008B153A" w:rsidP="008B1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216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5 пункта 2.9.6 дополнить словами «</w:t>
      </w:r>
      <w:r w:rsidRPr="008B153A">
        <w:rPr>
          <w:rFonts w:ascii="Times New Roman" w:hAnsi="Times New Roman" w:cs="Times New Roman"/>
          <w:sz w:val="24"/>
          <w:szCs w:val="24"/>
        </w:rPr>
        <w:t>и предельных параметрах разрешенного строительства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B153A" w:rsidRDefault="008B153A" w:rsidP="008B1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216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В абзаце 6 пункта 2.9.6 </w:t>
      </w:r>
      <w:r w:rsidRPr="008B153A">
        <w:rPr>
          <w:rFonts w:ascii="Times New Roman" w:hAnsi="Times New Roman" w:cs="Times New Roman"/>
          <w:sz w:val="24"/>
          <w:szCs w:val="24"/>
        </w:rPr>
        <w:t xml:space="preserve">слово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B153A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B153A">
        <w:rPr>
          <w:rFonts w:ascii="Times New Roman" w:hAnsi="Times New Roman" w:cs="Times New Roman"/>
          <w:sz w:val="24"/>
          <w:szCs w:val="24"/>
        </w:rPr>
        <w:t xml:space="preserve"> исключить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153A" w:rsidRDefault="008B153A" w:rsidP="008B1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216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В абзаце 8 пункта 2.9.6 слова «</w:t>
      </w:r>
      <w:r w:rsidRPr="008B153A">
        <w:rPr>
          <w:rFonts w:ascii="Times New Roman" w:hAnsi="Times New Roman" w:cs="Times New Roman"/>
          <w:sz w:val="24"/>
          <w:szCs w:val="24"/>
        </w:rPr>
        <w:t>основных характеристиках (за исключением площади комнат, помещений вспомогательного использования, лоджий, веранд, балконов, террас в жилом помещении)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B153A">
        <w:rPr>
          <w:rFonts w:ascii="Times New Roman" w:hAnsi="Times New Roman" w:cs="Times New Roman"/>
          <w:sz w:val="24"/>
          <w:szCs w:val="24"/>
        </w:rPr>
        <w:t xml:space="preserve"> заменить словом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B153A">
        <w:rPr>
          <w:rFonts w:ascii="Times New Roman" w:hAnsi="Times New Roman" w:cs="Times New Roman"/>
          <w:sz w:val="24"/>
          <w:szCs w:val="24"/>
        </w:rPr>
        <w:t>характеристиках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B153A">
        <w:rPr>
          <w:rFonts w:ascii="Times New Roman" w:hAnsi="Times New Roman" w:cs="Times New Roman"/>
          <w:sz w:val="24"/>
          <w:szCs w:val="24"/>
        </w:rPr>
        <w:t xml:space="preserve">, после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B153A">
        <w:rPr>
          <w:rFonts w:ascii="Times New Roman" w:hAnsi="Times New Roman" w:cs="Times New Roman"/>
          <w:sz w:val="24"/>
          <w:szCs w:val="24"/>
        </w:rPr>
        <w:t>частей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B153A">
        <w:rPr>
          <w:rFonts w:ascii="Times New Roman" w:hAnsi="Times New Roman" w:cs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B153A">
        <w:rPr>
          <w:rFonts w:ascii="Times New Roman" w:hAnsi="Times New Roman" w:cs="Times New Roman"/>
          <w:sz w:val="24"/>
          <w:szCs w:val="24"/>
        </w:rPr>
        <w:t>жилого помещения 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B153A" w:rsidRDefault="008B153A" w:rsidP="008B1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216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10A32">
        <w:rPr>
          <w:rFonts w:ascii="Times New Roman" w:hAnsi="Times New Roman" w:cs="Times New Roman"/>
          <w:sz w:val="24"/>
          <w:szCs w:val="24"/>
        </w:rPr>
        <w:t xml:space="preserve">Абзац 14 пункта 2.9.6 изложить в </w:t>
      </w:r>
      <w:r w:rsidR="0002723B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810A32">
        <w:rPr>
          <w:rFonts w:ascii="Times New Roman" w:hAnsi="Times New Roman" w:cs="Times New Roman"/>
          <w:sz w:val="24"/>
          <w:szCs w:val="24"/>
        </w:rPr>
        <w:t>редакции: «</w:t>
      </w:r>
      <w:r w:rsidR="00810A32" w:rsidRPr="00810A32">
        <w:rPr>
          <w:rFonts w:ascii="Times New Roman" w:hAnsi="Times New Roman" w:cs="Times New Roman"/>
          <w:sz w:val="24"/>
          <w:szCs w:val="24"/>
        </w:rPr>
        <w:t xml:space="preserve">о целевом кредите (целевом займе), в том числе об информации, позволяющей идентифицировать кредитора, о сумме кредита (займа) в соответствии с условиями договора кредита (займа), сумме задолженности по договору кредита (займа) на последнюю отчетную дату </w:t>
      </w:r>
      <w:r w:rsidR="00810A32">
        <w:rPr>
          <w:rFonts w:ascii="Times New Roman" w:hAnsi="Times New Roman" w:cs="Times New Roman"/>
          <w:sz w:val="24"/>
          <w:szCs w:val="24"/>
        </w:rPr>
        <w:br/>
      </w:r>
      <w:r w:rsidR="00810A32" w:rsidRPr="00810A32">
        <w:rPr>
          <w:rFonts w:ascii="Times New Roman" w:hAnsi="Times New Roman" w:cs="Times New Roman"/>
          <w:sz w:val="24"/>
          <w:szCs w:val="24"/>
        </w:rPr>
        <w:t>и неиспользованном остатке по кредиту (займу) на указанную дату, сроке исполнения обязательств заемщика в полном размере в соответствии с договором кредита (займа)</w:t>
      </w:r>
      <w:r w:rsidR="00810A32">
        <w:rPr>
          <w:rFonts w:ascii="Times New Roman" w:hAnsi="Times New Roman" w:cs="Times New Roman"/>
          <w:sz w:val="24"/>
          <w:szCs w:val="24"/>
        </w:rPr>
        <w:t>».</w:t>
      </w:r>
    </w:p>
    <w:p w:rsidR="00F4359D" w:rsidRDefault="00810A32" w:rsidP="008B1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37216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Пункт 2.9.6 дополнить абзацем 1</w:t>
      </w:r>
      <w:r w:rsidR="008B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="008B153A" w:rsidRPr="008B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содержания: «</w:t>
      </w:r>
      <w:r w:rsidR="008B153A" w:rsidRPr="008B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сроке передачи застройщиком объекта долевого строительства участнику долевого строительства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B153A" w:rsidRPr="008B15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6 настоящего Федерального 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214-ФЗ».</w:t>
      </w:r>
    </w:p>
    <w:p w:rsidR="00D86F61" w:rsidRPr="00A27022" w:rsidRDefault="00624822" w:rsidP="00C127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127F3" w:rsidRPr="00C12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распоряжения </w:t>
      </w:r>
      <w:r w:rsidR="000272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61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84C" w:rsidRDefault="00C5384C" w:rsidP="00C5384C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Временно исполняющий обязанности</w:t>
      </w:r>
    </w:p>
    <w:p w:rsidR="00D86F61" w:rsidRPr="00A27022" w:rsidRDefault="00C5384C" w:rsidP="00C5384C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Комитета по строительству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Е.П.Барановский</w:t>
      </w:r>
      <w:proofErr w:type="spellEnd"/>
    </w:p>
    <w:sectPr w:rsidR="00D86F61" w:rsidRPr="00A27022" w:rsidSect="0011393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4BD" w:rsidRDefault="00B504BD" w:rsidP="00D86F61">
      <w:pPr>
        <w:spacing w:after="0" w:line="240" w:lineRule="auto"/>
      </w:pPr>
      <w:r>
        <w:separator/>
      </w:r>
    </w:p>
  </w:endnote>
  <w:endnote w:type="continuationSeparator" w:id="0">
    <w:p w:rsidR="00B504BD" w:rsidRDefault="00B504BD" w:rsidP="00D86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4BD" w:rsidRDefault="00B504BD" w:rsidP="00D86F61">
      <w:pPr>
        <w:spacing w:after="0" w:line="240" w:lineRule="auto"/>
      </w:pPr>
      <w:r>
        <w:separator/>
      </w:r>
    </w:p>
  </w:footnote>
  <w:footnote w:type="continuationSeparator" w:id="0">
    <w:p w:rsidR="00B504BD" w:rsidRDefault="00B504BD" w:rsidP="00D86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9B8" w:rsidRPr="0016401F" w:rsidRDefault="00D139B8">
    <w:pPr>
      <w:pStyle w:val="a9"/>
      <w:jc w:val="center"/>
      <w:rPr>
        <w:rFonts w:ascii="Times New Roman" w:hAnsi="Times New Roman" w:cs="Times New Roman"/>
        <w:sz w:val="24"/>
        <w:szCs w:val="24"/>
      </w:rPr>
    </w:pPr>
  </w:p>
  <w:p w:rsidR="00D139B8" w:rsidRPr="0016401F" w:rsidRDefault="00D139B8">
    <w:pPr>
      <w:pStyle w:val="a9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971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A8D77AC"/>
    <w:multiLevelType w:val="multilevel"/>
    <w:tmpl w:val="6EFAE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61"/>
    <w:rsid w:val="000021C2"/>
    <w:rsid w:val="00005E60"/>
    <w:rsid w:val="00025D76"/>
    <w:rsid w:val="0002723B"/>
    <w:rsid w:val="00027CBE"/>
    <w:rsid w:val="0004008A"/>
    <w:rsid w:val="000431F4"/>
    <w:rsid w:val="00052444"/>
    <w:rsid w:val="000A24FC"/>
    <w:rsid w:val="000A67F1"/>
    <w:rsid w:val="000C2181"/>
    <w:rsid w:val="000E63CA"/>
    <w:rsid w:val="00113934"/>
    <w:rsid w:val="00117D17"/>
    <w:rsid w:val="001315CC"/>
    <w:rsid w:val="001339C3"/>
    <w:rsid w:val="0016401F"/>
    <w:rsid w:val="0016782F"/>
    <w:rsid w:val="001726A1"/>
    <w:rsid w:val="00175394"/>
    <w:rsid w:val="001A0423"/>
    <w:rsid w:val="001F2A13"/>
    <w:rsid w:val="001F38DF"/>
    <w:rsid w:val="0020602C"/>
    <w:rsid w:val="0022025A"/>
    <w:rsid w:val="00241BE7"/>
    <w:rsid w:val="00243C0C"/>
    <w:rsid w:val="00245D8A"/>
    <w:rsid w:val="00276717"/>
    <w:rsid w:val="002B0CB9"/>
    <w:rsid w:val="002D6381"/>
    <w:rsid w:val="002F4A62"/>
    <w:rsid w:val="00300A59"/>
    <w:rsid w:val="0032575E"/>
    <w:rsid w:val="00336B70"/>
    <w:rsid w:val="00372165"/>
    <w:rsid w:val="0037313E"/>
    <w:rsid w:val="003A333B"/>
    <w:rsid w:val="003C63D5"/>
    <w:rsid w:val="003E3C6A"/>
    <w:rsid w:val="003E4E09"/>
    <w:rsid w:val="003F03EE"/>
    <w:rsid w:val="003F3F21"/>
    <w:rsid w:val="004141D1"/>
    <w:rsid w:val="00452544"/>
    <w:rsid w:val="004A2D54"/>
    <w:rsid w:val="004B0F57"/>
    <w:rsid w:val="004C2952"/>
    <w:rsid w:val="004D3307"/>
    <w:rsid w:val="004E1DC6"/>
    <w:rsid w:val="0051514E"/>
    <w:rsid w:val="005420D2"/>
    <w:rsid w:val="00542302"/>
    <w:rsid w:val="00543B7C"/>
    <w:rsid w:val="00564479"/>
    <w:rsid w:val="00576414"/>
    <w:rsid w:val="00576540"/>
    <w:rsid w:val="005B20F7"/>
    <w:rsid w:val="005D4D73"/>
    <w:rsid w:val="005D7C90"/>
    <w:rsid w:val="005F6F54"/>
    <w:rsid w:val="00610520"/>
    <w:rsid w:val="006208E5"/>
    <w:rsid w:val="00624822"/>
    <w:rsid w:val="00625F44"/>
    <w:rsid w:val="0065205B"/>
    <w:rsid w:val="00652F01"/>
    <w:rsid w:val="0066129C"/>
    <w:rsid w:val="0066563C"/>
    <w:rsid w:val="00665849"/>
    <w:rsid w:val="00673400"/>
    <w:rsid w:val="00676BCA"/>
    <w:rsid w:val="00684540"/>
    <w:rsid w:val="00696C44"/>
    <w:rsid w:val="006B5448"/>
    <w:rsid w:val="006E1002"/>
    <w:rsid w:val="006F0790"/>
    <w:rsid w:val="006F610B"/>
    <w:rsid w:val="0070773D"/>
    <w:rsid w:val="007125F6"/>
    <w:rsid w:val="00731767"/>
    <w:rsid w:val="00740D1B"/>
    <w:rsid w:val="0074416D"/>
    <w:rsid w:val="007730B7"/>
    <w:rsid w:val="007A40C8"/>
    <w:rsid w:val="007F1417"/>
    <w:rsid w:val="00810A32"/>
    <w:rsid w:val="00816925"/>
    <w:rsid w:val="0087380B"/>
    <w:rsid w:val="008924EF"/>
    <w:rsid w:val="008B153A"/>
    <w:rsid w:val="008C0E62"/>
    <w:rsid w:val="008C1EA2"/>
    <w:rsid w:val="008C7066"/>
    <w:rsid w:val="008E6479"/>
    <w:rsid w:val="0091556C"/>
    <w:rsid w:val="009170DE"/>
    <w:rsid w:val="0091758F"/>
    <w:rsid w:val="009271FA"/>
    <w:rsid w:val="0094177D"/>
    <w:rsid w:val="00954863"/>
    <w:rsid w:val="00956392"/>
    <w:rsid w:val="00963651"/>
    <w:rsid w:val="0097147C"/>
    <w:rsid w:val="00997A1D"/>
    <w:rsid w:val="009B3F7B"/>
    <w:rsid w:val="009B569C"/>
    <w:rsid w:val="009C6800"/>
    <w:rsid w:val="009D59C4"/>
    <w:rsid w:val="00A07233"/>
    <w:rsid w:val="00A163E7"/>
    <w:rsid w:val="00A200C4"/>
    <w:rsid w:val="00A25420"/>
    <w:rsid w:val="00A30DC1"/>
    <w:rsid w:val="00A45183"/>
    <w:rsid w:val="00A60123"/>
    <w:rsid w:val="00A66851"/>
    <w:rsid w:val="00A80913"/>
    <w:rsid w:val="00A80A1D"/>
    <w:rsid w:val="00A94BBB"/>
    <w:rsid w:val="00AA1454"/>
    <w:rsid w:val="00AC32AD"/>
    <w:rsid w:val="00AC6B2F"/>
    <w:rsid w:val="00AE547B"/>
    <w:rsid w:val="00AF15E5"/>
    <w:rsid w:val="00B224B3"/>
    <w:rsid w:val="00B27246"/>
    <w:rsid w:val="00B504BD"/>
    <w:rsid w:val="00B76D35"/>
    <w:rsid w:val="00B828D4"/>
    <w:rsid w:val="00B835C5"/>
    <w:rsid w:val="00B84F03"/>
    <w:rsid w:val="00BA33A7"/>
    <w:rsid w:val="00BA58EE"/>
    <w:rsid w:val="00BE7718"/>
    <w:rsid w:val="00C06918"/>
    <w:rsid w:val="00C127F3"/>
    <w:rsid w:val="00C2007B"/>
    <w:rsid w:val="00C22483"/>
    <w:rsid w:val="00C31B5E"/>
    <w:rsid w:val="00C472A1"/>
    <w:rsid w:val="00C47B29"/>
    <w:rsid w:val="00C5384C"/>
    <w:rsid w:val="00C53F30"/>
    <w:rsid w:val="00C55DED"/>
    <w:rsid w:val="00C619F5"/>
    <w:rsid w:val="00C91FC8"/>
    <w:rsid w:val="00CA4684"/>
    <w:rsid w:val="00CC1037"/>
    <w:rsid w:val="00CC5518"/>
    <w:rsid w:val="00CD091C"/>
    <w:rsid w:val="00CE6CA1"/>
    <w:rsid w:val="00D139B8"/>
    <w:rsid w:val="00D2742F"/>
    <w:rsid w:val="00D34FAD"/>
    <w:rsid w:val="00D55B19"/>
    <w:rsid w:val="00D65554"/>
    <w:rsid w:val="00D664A6"/>
    <w:rsid w:val="00D7414F"/>
    <w:rsid w:val="00D86F61"/>
    <w:rsid w:val="00D916C8"/>
    <w:rsid w:val="00DA64B0"/>
    <w:rsid w:val="00DB1287"/>
    <w:rsid w:val="00DC20BB"/>
    <w:rsid w:val="00DD47B8"/>
    <w:rsid w:val="00E0713A"/>
    <w:rsid w:val="00E274AA"/>
    <w:rsid w:val="00EB5C25"/>
    <w:rsid w:val="00ED1FB8"/>
    <w:rsid w:val="00EE200E"/>
    <w:rsid w:val="00EE25AB"/>
    <w:rsid w:val="00F34A00"/>
    <w:rsid w:val="00F34D48"/>
    <w:rsid w:val="00F4359D"/>
    <w:rsid w:val="00F874F9"/>
    <w:rsid w:val="00FB68E7"/>
    <w:rsid w:val="00FC63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6F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86F6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86F6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8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F6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97A1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64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401F"/>
  </w:style>
  <w:style w:type="paragraph" w:styleId="ab">
    <w:name w:val="footer"/>
    <w:basedOn w:val="a"/>
    <w:link w:val="ac"/>
    <w:uiPriority w:val="99"/>
    <w:unhideWhenUsed/>
    <w:rsid w:val="00164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40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6F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86F6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86F6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8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F6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97A1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64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401F"/>
  </w:style>
  <w:style w:type="paragraph" w:styleId="ab">
    <w:name w:val="footer"/>
    <w:basedOn w:val="a"/>
    <w:link w:val="ac"/>
    <w:uiPriority w:val="99"/>
    <w:unhideWhenUsed/>
    <w:rsid w:val="00164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4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Дарья Касьянова</cp:lastModifiedBy>
  <cp:revision>3</cp:revision>
  <cp:lastPrinted>2020-10-07T13:55:00Z</cp:lastPrinted>
  <dcterms:created xsi:type="dcterms:W3CDTF">2020-10-14T09:36:00Z</dcterms:created>
  <dcterms:modified xsi:type="dcterms:W3CDTF">2020-10-14T09:36:00Z</dcterms:modified>
</cp:coreProperties>
</file>