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91" w:rsidRDefault="006C1691" w:rsidP="006C169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распоряжению администрации Пушкинского района Санкт-Петербурга</w:t>
      </w:r>
    </w:p>
    <w:p w:rsidR="006C1691" w:rsidRDefault="006C1691" w:rsidP="006C169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«____»_____ 2020 г. № ____________</w:t>
      </w:r>
    </w:p>
    <w:p w:rsidR="006C1691" w:rsidRDefault="006C1691" w:rsidP="006C1691">
      <w:pPr>
        <w:pStyle w:val="ConsPlusNormal"/>
        <w:ind w:left="538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6C1691" w:rsidRDefault="006C1691" w:rsidP="006C1691">
      <w:pPr>
        <w:pStyle w:val="ConsPlusNormal"/>
        <w:ind w:left="538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C1691" w:rsidRDefault="006C1691" w:rsidP="006C169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C1691" w:rsidRPr="007157F2" w:rsidRDefault="006C1691" w:rsidP="006C169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представления и рассмотрения заявления и документов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на получение в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 (далее – субсидии),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администрацией Пушкинского района 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решения о предоставлении субсидий, представления отчетности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об использовании субсидий</w:t>
      </w:r>
    </w:p>
    <w:p w:rsidR="006C1691" w:rsidRDefault="006C1691" w:rsidP="006C169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691" w:rsidRPr="009D49B1" w:rsidRDefault="006C1691" w:rsidP="006C169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9D49B1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6C1691" w:rsidRPr="009D49B1" w:rsidRDefault="006C1691" w:rsidP="006C169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1691" w:rsidRPr="001621A4" w:rsidRDefault="006C1691" w:rsidP="006C169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21A4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Законом Санкт-Петербурга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</w:t>
      </w:r>
      <w:r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.11.20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19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614-132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«О бюджете Санкт-Петербурга на 20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 на плановый период 20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21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годов»,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Санкт-Петербурга </w:t>
      </w:r>
      <w:r w:rsidRPr="001621A4">
        <w:rPr>
          <w:rFonts w:ascii="Times New Roman" w:hAnsi="Times New Roman" w:cs="Times New Roman"/>
          <w:sz w:val="28"/>
          <w:szCs w:val="28"/>
        </w:rPr>
        <w:t xml:space="preserve">от 30.06.2014 № 554 «О государственной программе Санкт-Петербурга «Развитие предпринимательства и потребительского рынка в Санкт-Петербурге» и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Санкт-Петербурга </w:t>
      </w:r>
      <w:r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30.09.2020</w:t>
      </w:r>
      <w:r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784</w:t>
      </w:r>
      <w:r w:rsidRPr="002415F5">
        <w:rPr>
          <w:rFonts w:ascii="Times New Roman" w:hAnsi="Times New Roman" w:cs="Times New Roman"/>
          <w:sz w:val="28"/>
          <w:szCs w:val="28"/>
        </w:rPr>
        <w:t xml:space="preserve"> «О предоставлении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415F5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1621A4">
        <w:rPr>
          <w:rFonts w:ascii="Times New Roman" w:hAnsi="Times New Roman" w:cs="Times New Roman"/>
          <w:sz w:val="28"/>
          <w:szCs w:val="28"/>
        </w:rPr>
        <w:t>.</w:t>
      </w:r>
    </w:p>
    <w:p w:rsidR="006C1691" w:rsidRPr="001621A4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621A4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Настоящий Порядок устанавливает:</w:t>
      </w:r>
    </w:p>
    <w:p w:rsidR="006C1691" w:rsidRPr="001621A4" w:rsidRDefault="006C1691" w:rsidP="00FD7377">
      <w:pPr>
        <w:pStyle w:val="ConsPlusNormal"/>
        <w:numPr>
          <w:ilvl w:val="0"/>
          <w:numId w:val="2"/>
        </w:numPr>
        <w:tabs>
          <w:tab w:val="left" w:pos="851"/>
        </w:tabs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и рассмотрения </w:t>
      </w:r>
      <w:r>
        <w:rPr>
          <w:rFonts w:ascii="Times New Roman" w:hAnsi="Times New Roman" w:cs="Times New Roman"/>
          <w:sz w:val="28"/>
          <w:szCs w:val="28"/>
        </w:rPr>
        <w:t>администрацией Пушкинского района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Санкт-Петербурга (далее –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621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1A4">
        <w:rPr>
          <w:rFonts w:ascii="Times New Roman" w:hAnsi="Times New Roman" w:cs="Times New Roman"/>
          <w:sz w:val="28"/>
          <w:szCs w:val="28"/>
        </w:rPr>
        <w:t>заявления и документов на получение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субсидий;</w:t>
      </w:r>
    </w:p>
    <w:p w:rsidR="006C1691" w:rsidRPr="001621A4" w:rsidRDefault="006C1691" w:rsidP="00FD7377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ind w:left="0" w:firstLine="55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форму заявления на предоставление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1621A4">
        <w:rPr>
          <w:rFonts w:ascii="Times New Roman" w:hAnsi="Times New Roman" w:cs="Times New Roman"/>
          <w:sz w:val="28"/>
          <w:szCs w:val="28"/>
        </w:rPr>
        <w:t>Порядком предоставления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хозяйства, утвержденным </w:t>
      </w:r>
      <w:hyperlink r:id="rId7" w:history="1">
        <w:r w:rsidRPr="001621A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621A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Порядок, утвержденный постановлением);</w:t>
      </w:r>
    </w:p>
    <w:p w:rsidR="006C1691" w:rsidRPr="001621A4" w:rsidRDefault="006C1691" w:rsidP="00FD7377">
      <w:pPr>
        <w:pStyle w:val="ConsPlusNormal"/>
        <w:numPr>
          <w:ilvl w:val="0"/>
          <w:numId w:val="2"/>
        </w:numPr>
        <w:tabs>
          <w:tab w:val="left" w:pos="851"/>
        </w:tabs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принятия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FD7377">
        <w:rPr>
          <w:rFonts w:ascii="Times New Roman" w:hAnsi="Times New Roman" w:cs="Times New Roman"/>
          <w:sz w:val="28"/>
          <w:szCs w:val="28"/>
        </w:rPr>
        <w:t xml:space="preserve"> </w:t>
      </w:r>
      <w:r w:rsidRPr="001621A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21A4">
        <w:rPr>
          <w:rFonts w:ascii="Times New Roman" w:hAnsi="Times New Roman" w:cs="Times New Roman"/>
          <w:sz w:val="28"/>
          <w:szCs w:val="28"/>
        </w:rPr>
        <w:t xml:space="preserve"> о предоставлении субсидий;</w:t>
      </w:r>
    </w:p>
    <w:p w:rsidR="006C1691" w:rsidRPr="001621A4" w:rsidRDefault="006C1691" w:rsidP="00FD7377">
      <w:pPr>
        <w:pStyle w:val="ConsPlusNormal"/>
        <w:numPr>
          <w:ilvl w:val="0"/>
          <w:numId w:val="2"/>
        </w:numPr>
        <w:tabs>
          <w:tab w:val="left" w:pos="851"/>
        </w:tabs>
        <w:ind w:left="0" w:firstLine="55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 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сроки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и рассмотрения </w:t>
      </w:r>
      <w:r w:rsidRPr="001621A4">
        <w:rPr>
          <w:rFonts w:ascii="Times New Roman" w:hAnsi="Times New Roman" w:cs="Times New Roman"/>
          <w:sz w:val="28"/>
          <w:szCs w:val="28"/>
        </w:rPr>
        <w:t xml:space="preserve">отчетности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об использовании субсидий</w:t>
      </w:r>
      <w:r>
        <w:rPr>
          <w:rFonts w:ascii="Times New Roman" w:hAnsi="Times New Roman" w:cs="Times New Roman"/>
          <w:sz w:val="28"/>
          <w:szCs w:val="28"/>
        </w:rPr>
        <w:t xml:space="preserve">, отчетности о достижении результата предоставления субсидий (далее – результат) и показателя, необходимого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достижения результата (далее – показатель),</w:t>
      </w:r>
      <w:r w:rsidRPr="001621A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Порядком, утвержденным постановлением;</w:t>
      </w:r>
    </w:p>
    <w:p w:rsidR="006C1691" w:rsidRDefault="006C1691" w:rsidP="00FD7377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FD7377">
        <w:rPr>
          <w:rFonts w:ascii="Times New Roman" w:hAnsi="Times New Roman" w:cs="Times New Roman"/>
          <w:sz w:val="28"/>
          <w:szCs w:val="28"/>
        </w:rPr>
        <w:t xml:space="preserve"> </w:t>
      </w:r>
      <w:r w:rsidRPr="001621A4">
        <w:rPr>
          <w:rFonts w:ascii="Times New Roman" w:hAnsi="Times New Roman" w:cs="Times New Roman"/>
          <w:sz w:val="28"/>
          <w:szCs w:val="28"/>
        </w:rPr>
        <w:t xml:space="preserve">обязательных проверок соблюдения получателями субсидий условий, целей и порядка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субсидий;</w:t>
      </w:r>
    </w:p>
    <w:p w:rsidR="006C1691" w:rsidRDefault="006C1691" w:rsidP="00FD7377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и </w:t>
      </w:r>
      <w:r w:rsidRPr="001621A4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возврата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субсидий</w:t>
      </w:r>
      <w:r>
        <w:rPr>
          <w:rFonts w:ascii="Times New Roman" w:hAnsi="Times New Roman" w:cs="Times New Roman"/>
          <w:sz w:val="28"/>
          <w:szCs w:val="28"/>
        </w:rPr>
        <w:t>, в том числе в случае недостижения результата и показателя.</w:t>
      </w:r>
    </w:p>
    <w:p w:rsidR="006C1691" w:rsidRPr="001621A4" w:rsidRDefault="006C1691" w:rsidP="006C169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настоящем Порядке для целей его использования применяются следующие понятия:</w:t>
      </w:r>
    </w:p>
    <w:p w:rsidR="006C1691" w:rsidRPr="001621A4" w:rsidRDefault="006C1691" w:rsidP="00FD737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заявление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заявление на предоставление субсидий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Порядку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6C1691" w:rsidRPr="001621A4" w:rsidRDefault="006C1691" w:rsidP="00FD737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21A4">
        <w:rPr>
          <w:rFonts w:ascii="Times New Roman" w:hAnsi="Times New Roman" w:cs="Times New Roman"/>
          <w:sz w:val="28"/>
          <w:szCs w:val="28"/>
        </w:rPr>
        <w:t xml:space="preserve"> за исключением государственных (муниципальных) учреждений, зарегистрированные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и осуществляющие деятельность на территории Пушкинского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7377">
        <w:rPr>
          <w:rFonts w:ascii="Times New Roman" w:hAnsi="Times New Roman" w:cs="Times New Roman"/>
          <w:sz w:val="28"/>
          <w:szCs w:val="28"/>
        </w:rPr>
        <w:t xml:space="preserve">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Санкт-Петербурга, оказывающие банные услуги в банных отделениях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первого и (или) второго разрядов населению в Санкт-Петербурге;</w:t>
      </w:r>
    </w:p>
    <w:p w:rsidR="006C1691" w:rsidRDefault="006C1691" w:rsidP="00FD737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банные услуги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услуги, оказываемые организациями банного хозяйства в банных отделениях первого и (или) второго разрядов населению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в Санкт-Петербурге по предельной стоимости;</w:t>
      </w:r>
    </w:p>
    <w:p w:rsidR="006C1691" w:rsidRPr="001621A4" w:rsidRDefault="006C1691" w:rsidP="00FD737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предельная стоимость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с</w:t>
      </w:r>
      <w:r>
        <w:rPr>
          <w:rFonts w:ascii="Times New Roman" w:hAnsi="Times New Roman" w:cs="Times New Roman"/>
          <w:sz w:val="28"/>
          <w:szCs w:val="28"/>
        </w:rPr>
        <w:t>тоимость оказания банных услуг</w:t>
      </w:r>
      <w:r w:rsidRPr="001621A4">
        <w:rPr>
          <w:rFonts w:ascii="Times New Roman" w:hAnsi="Times New Roman" w:cs="Times New Roman"/>
          <w:sz w:val="28"/>
          <w:szCs w:val="28"/>
        </w:rPr>
        <w:t xml:space="preserve">, установленная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 xml:space="preserve">№ 1 </w:t>
      </w:r>
      <w:r w:rsidRPr="001621A4">
        <w:rPr>
          <w:rFonts w:ascii="Times New Roman" w:hAnsi="Times New Roman" w:cs="Times New Roman"/>
          <w:sz w:val="28"/>
          <w:szCs w:val="28"/>
        </w:rPr>
        <w:t xml:space="preserve">к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Порядку, утвержденному постановлением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6C1691" w:rsidRPr="00D46EAD" w:rsidRDefault="006C1691" w:rsidP="00FD737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отчетный период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период, за который получатели субсидий представляют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1621A4">
        <w:rPr>
          <w:rFonts w:ascii="Times New Roman" w:hAnsi="Times New Roman" w:cs="Times New Roman"/>
          <w:sz w:val="28"/>
          <w:szCs w:val="28"/>
        </w:rPr>
        <w:t xml:space="preserve"> отчеты об использовании субсидий. </w:t>
      </w:r>
      <w:r w:rsidRPr="006B014B">
        <w:rPr>
          <w:rFonts w:ascii="Times New Roman" w:hAnsi="Times New Roman" w:cs="Times New Roman"/>
          <w:sz w:val="28"/>
          <w:szCs w:val="28"/>
        </w:rPr>
        <w:t>Отчетным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014B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01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014B">
        <w:rPr>
          <w:rFonts w:ascii="Times New Roman" w:hAnsi="Times New Roman" w:cs="Times New Roman"/>
          <w:sz w:val="28"/>
          <w:szCs w:val="28"/>
        </w:rPr>
        <w:t xml:space="preserve"> признаются периоды</w:t>
      </w:r>
      <w:r>
        <w:rPr>
          <w:rFonts w:ascii="Times New Roman" w:hAnsi="Times New Roman" w:cs="Times New Roman"/>
          <w:sz w:val="28"/>
          <w:szCs w:val="28"/>
        </w:rPr>
        <w:t xml:space="preserve"> со дня начала осуществления деятельности организаций, оказывающих банные услуги по предельной стоимости населению Санкт-Петербурга, после снятия ограничений деятельности, установленных постановлением Правительства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 от 13.03.2020 № 121 «О мерах по противодействию распространению в Санкт-Петербурге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-19), но не ранее 15.06.2020 по 31.10.2020 включительно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 первый отчетный период) и с 01.11.2020 по 31.12.2020 включительно (далее – второй отчетный период).</w:t>
      </w:r>
    </w:p>
    <w:p w:rsidR="006C1691" w:rsidRPr="009D49B1" w:rsidRDefault="006C1691" w:rsidP="006C16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C1691" w:rsidRDefault="006C1691" w:rsidP="006C169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Pr="009D49B1">
        <w:rPr>
          <w:rFonts w:ascii="Times New Roman" w:hAnsi="Times New Roman"/>
          <w:b/>
          <w:sz w:val="28"/>
          <w:szCs w:val="28"/>
        </w:rPr>
        <w:t>орядок и сроки представления и рассмотрения</w:t>
      </w:r>
      <w:r>
        <w:rPr>
          <w:rFonts w:ascii="Times New Roman" w:hAnsi="Times New Roman"/>
          <w:b/>
          <w:sz w:val="28"/>
          <w:szCs w:val="28"/>
        </w:rPr>
        <w:br/>
      </w:r>
      <w:r w:rsidRPr="009D49B1">
        <w:rPr>
          <w:rFonts w:ascii="Times New Roman" w:hAnsi="Times New Roman"/>
          <w:b/>
          <w:sz w:val="28"/>
          <w:szCs w:val="28"/>
        </w:rPr>
        <w:t>заявления и документов на получение в 20</w:t>
      </w:r>
      <w:r>
        <w:rPr>
          <w:rFonts w:ascii="Times New Roman" w:hAnsi="Times New Roman"/>
          <w:b/>
          <w:sz w:val="28"/>
          <w:szCs w:val="28"/>
        </w:rPr>
        <w:t>20</w:t>
      </w:r>
      <w:r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6C1691" w:rsidRDefault="006C1691" w:rsidP="006C16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691" w:rsidRDefault="006C1691" w:rsidP="006C1691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343B1A">
        <w:rPr>
          <w:rFonts w:ascii="Times New Roman" w:hAnsi="Times New Roman" w:cs="Times New Roman"/>
          <w:sz w:val="28"/>
          <w:szCs w:val="28"/>
        </w:rPr>
        <w:t>Для получения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43B1A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и в целях заключения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субсидий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получатели субсидий представляют </w:t>
      </w:r>
      <w:r w:rsidR="00FD7377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Санкт-Петербург, г. Пушкин, Октябрьский б-р, д. 24 по р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абочим дням с понедельника по четверг с 09.00 до 13.00 и с 13.48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до 18.00, в пятницу с 09.00 до 13.00 и с 13.48 до 17.00 </w:t>
      </w:r>
      <w:r w:rsidRPr="00343B1A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621A4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1621A4">
        <w:rPr>
          <w:rFonts w:ascii="Times New Roman" w:hAnsi="Times New Roman" w:cs="Times New Roman"/>
          <w:sz w:val="28"/>
          <w:szCs w:val="28"/>
        </w:rPr>
        <w:t xml:space="preserve">к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Порядку, утвержденному постановлением</w:t>
      </w:r>
      <w:r w:rsidR="00FD73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документы).</w:t>
      </w:r>
    </w:p>
    <w:p w:rsidR="006C1691" w:rsidRPr="00343B1A" w:rsidRDefault="006C1691" w:rsidP="006C16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43B1A">
        <w:rPr>
          <w:rFonts w:ascii="Times New Roman" w:hAnsi="Times New Roman" w:cs="Times New Roman"/>
          <w:sz w:val="28"/>
          <w:szCs w:val="28"/>
        </w:rPr>
        <w:t>Документы, указанные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D7377"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 xml:space="preserve">2.1 настоящего Порядка, прошиваются в единый том со сквозной нумерацией страниц,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заверяются подписью руководителя и оттиском печати получателя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73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(при наличии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печати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D73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 xml:space="preserve">и представляются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лично руководителем получателя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либо лицом,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уполномоченным в порядке, установленном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действующим законодательством, </w:t>
      </w:r>
      <w:r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="00FD7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20 рабочих дней со дня вступления в силу настоящего распоряжения.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Прошитый комплект заявления и документов получатель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сектор потребительского рынка Администрации </w:t>
      </w:r>
      <w:r w:rsidR="00FD737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(далее- Сектор)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для регистрации.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Получатель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вправе получить копию заявления с отметкой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br/>
        <w:t>о регистрации.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343B1A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заявления и документов:</w:t>
      </w:r>
    </w:p>
    <w:p w:rsidR="006C1691" w:rsidRPr="00FD7377" w:rsidRDefault="006C1691" w:rsidP="00FD7377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szCs w:val="28"/>
        </w:rPr>
      </w:pPr>
      <w:r w:rsidRPr="00FD7377">
        <w:rPr>
          <w:szCs w:val="28"/>
        </w:rPr>
        <w:t xml:space="preserve">рассматривает представленные заявление и документы </w:t>
      </w:r>
      <w:r w:rsidR="00801DA6">
        <w:rPr>
          <w:szCs w:val="28"/>
        </w:rPr>
        <w:br/>
      </w:r>
      <w:r w:rsidRPr="00FD7377">
        <w:rPr>
          <w:szCs w:val="28"/>
        </w:rPr>
        <w:t xml:space="preserve">на соответствие условиям, целям и порядку предоставления субсидий, установленным </w:t>
      </w:r>
      <w:hyperlink r:id="rId8" w:history="1">
        <w:r w:rsidRPr="00FD7377">
          <w:rPr>
            <w:rFonts w:eastAsia="Calibri"/>
            <w:szCs w:val="28"/>
          </w:rPr>
          <w:t>Порядком</w:t>
        </w:r>
      </w:hyperlink>
      <w:r w:rsidRPr="00FD7377">
        <w:rPr>
          <w:rFonts w:eastAsia="Calibri"/>
          <w:szCs w:val="28"/>
        </w:rPr>
        <w:t xml:space="preserve">, утвержденным </w:t>
      </w:r>
      <w:r w:rsidRPr="00FD7377">
        <w:rPr>
          <w:szCs w:val="28"/>
        </w:rPr>
        <w:t>постановлением, и настоящим Порядком, а также проводит проверку достоверности сведений, содержащихся в заявлении и документах;</w:t>
      </w:r>
    </w:p>
    <w:p w:rsidR="006C1691" w:rsidRPr="00FD7377" w:rsidRDefault="006C1691" w:rsidP="00FD7377">
      <w:pPr>
        <w:pStyle w:val="a6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eastAsia="Calibri"/>
          <w:szCs w:val="28"/>
          <w:lang w:eastAsia="en-US"/>
        </w:rPr>
      </w:pPr>
      <w:r w:rsidRPr="00FD7377">
        <w:rPr>
          <w:szCs w:val="28"/>
        </w:rPr>
        <w:t xml:space="preserve">осуществляет проверку расчета размера планируемых </w:t>
      </w:r>
      <w:r w:rsidR="00801DA6">
        <w:rPr>
          <w:szCs w:val="28"/>
        </w:rPr>
        <w:br/>
      </w:r>
      <w:r w:rsidRPr="00FD7377">
        <w:rPr>
          <w:szCs w:val="28"/>
        </w:rPr>
        <w:t xml:space="preserve">к предоставлению субсидий, </w:t>
      </w:r>
      <w:r w:rsidRPr="00FD7377">
        <w:rPr>
          <w:rFonts w:eastAsia="Calibri"/>
          <w:szCs w:val="28"/>
          <w:lang w:eastAsia="en-US"/>
        </w:rPr>
        <w:t xml:space="preserve">произведенного получателем субсидий </w:t>
      </w:r>
      <w:r w:rsidR="00801DA6">
        <w:rPr>
          <w:rFonts w:eastAsia="Calibri"/>
          <w:szCs w:val="28"/>
          <w:lang w:eastAsia="en-US"/>
        </w:rPr>
        <w:br/>
      </w:r>
      <w:r w:rsidRPr="00FD7377">
        <w:rPr>
          <w:rFonts w:eastAsia="Calibri"/>
          <w:szCs w:val="28"/>
          <w:lang w:eastAsia="en-US"/>
        </w:rPr>
        <w:t xml:space="preserve">в соответствии с </w:t>
      </w:r>
      <w:r w:rsidRPr="00FD7377">
        <w:rPr>
          <w:szCs w:val="28"/>
        </w:rPr>
        <w:t>направлением затрат, подлежащих финансовому обеспечению в 2020 году за счет субсидий</w:t>
      </w:r>
      <w:r w:rsidRPr="00FD7377">
        <w:rPr>
          <w:rFonts w:eastAsia="Calibri"/>
          <w:szCs w:val="28"/>
          <w:lang w:eastAsia="en-US"/>
        </w:rPr>
        <w:t>;</w:t>
      </w:r>
    </w:p>
    <w:p w:rsidR="006C1691" w:rsidRPr="00FD7377" w:rsidRDefault="006C1691" w:rsidP="00FD7377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szCs w:val="28"/>
        </w:rPr>
      </w:pPr>
      <w:r w:rsidRPr="00FD7377">
        <w:rPr>
          <w:rFonts w:eastAsia="Calibri"/>
          <w:szCs w:val="28"/>
          <w:lang w:eastAsia="en-US"/>
        </w:rPr>
        <w:t>осуществляет проверку</w:t>
      </w:r>
      <w:r w:rsidRPr="00FD7377">
        <w:rPr>
          <w:szCs w:val="28"/>
        </w:rPr>
        <w:t xml:space="preserve"> достоверности сведений, содержащихся </w:t>
      </w:r>
      <w:r w:rsidRPr="00FD7377">
        <w:rPr>
          <w:szCs w:val="28"/>
        </w:rPr>
        <w:br/>
        <w:t xml:space="preserve">в заявлении и документах, путем их сопоставления между собой, </w:t>
      </w:r>
      <w:r w:rsidRPr="00FD7377">
        <w:rPr>
          <w:szCs w:val="28"/>
        </w:rPr>
        <w:br/>
        <w:t xml:space="preserve">с информацией, полученной из открытых источников способами, </w:t>
      </w:r>
      <w:r w:rsidRPr="00FD7377">
        <w:rPr>
          <w:szCs w:val="28"/>
        </w:rPr>
        <w:br/>
        <w:t>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запросов;</w:t>
      </w:r>
    </w:p>
    <w:p w:rsidR="006C1691" w:rsidRPr="00FD7377" w:rsidRDefault="006C1691" w:rsidP="00FD7377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szCs w:val="28"/>
        </w:rPr>
      </w:pPr>
      <w:r w:rsidRPr="00FD7377">
        <w:rPr>
          <w:szCs w:val="28"/>
        </w:rPr>
        <w:t xml:space="preserve">проверяет в реестре недобросовестных поставщиков (подрядчиков, исполнителей), ведение которого осуществляется в соответствии </w:t>
      </w:r>
      <w:r w:rsidRPr="00FD7377">
        <w:rPr>
          <w:szCs w:val="28"/>
        </w:rPr>
        <w:br/>
        <w:t xml:space="preserve">с Федеральным законом «О контрактной системе в сфере закупок товаров, работ, услуг для обеспечения государственных нужд», наличие сведений </w:t>
      </w:r>
      <w:r w:rsidRPr="00FD7377">
        <w:rPr>
          <w:szCs w:val="28"/>
        </w:rPr>
        <w:br/>
        <w:t>о получателе субсидий.</w:t>
      </w:r>
    </w:p>
    <w:p w:rsidR="006C1691" w:rsidRPr="00343B1A" w:rsidRDefault="006C1691" w:rsidP="006C1691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43B1A">
        <w:rPr>
          <w:rFonts w:ascii="Times New Roman" w:hAnsi="Times New Roman" w:cs="Times New Roman"/>
          <w:sz w:val="28"/>
          <w:szCs w:val="28"/>
        </w:rPr>
        <w:t xml:space="preserve">После проведения проверки заявления и документов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обеспечивает их передачу для осуществления проверки в 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>и отчетности Администрации (далее – Отдел бухгалтерского учета)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6C1691" w:rsidRPr="00343B1A" w:rsidRDefault="006C1691" w:rsidP="00801DA6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пяти календарных дней после получения из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343B1A">
        <w:rPr>
          <w:rFonts w:ascii="Times New Roman" w:hAnsi="Times New Roman" w:cs="Times New Roman"/>
          <w:sz w:val="28"/>
          <w:szCs w:val="28"/>
        </w:rPr>
        <w:t xml:space="preserve"> заявления и документов осуществляет их проверку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пределах утвержденных полномочий Отдела бухгалтерского учета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обеспечивает их возврат 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bookmarkStart w:id="0" w:name="P124"/>
      <w:bookmarkStart w:id="1" w:name="P126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ab/>
      </w:r>
      <w:r w:rsidRPr="00343B1A">
        <w:rPr>
          <w:rFonts w:ascii="Times New Roman" w:hAnsi="Times New Roman" w:cs="Times New Roman"/>
          <w:sz w:val="28"/>
          <w:szCs w:val="28"/>
        </w:rPr>
        <w:t xml:space="preserve">После проведения проверки заявления и документов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43B1A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бухгалтерского учета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подготавливает 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положительное (отрицательное) заключение по результатам рассмотрения заявления и документов, которое подписывается начальником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343B1A">
        <w:rPr>
          <w:rFonts w:ascii="Times New Roman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(далее – заключение).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Обязательными условиями принятия решения о подготовке положительного заключения являются:</w:t>
      </w:r>
    </w:p>
    <w:p w:rsidR="006C1691" w:rsidRPr="00801DA6" w:rsidRDefault="006C1691" w:rsidP="00801DA6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color w:val="000000"/>
          <w:szCs w:val="28"/>
        </w:rPr>
      </w:pPr>
      <w:r w:rsidRPr="00801DA6">
        <w:rPr>
          <w:color w:val="000000"/>
          <w:szCs w:val="28"/>
        </w:rPr>
        <w:lastRenderedPageBreak/>
        <w:t xml:space="preserve">соблюдение условий, целей и порядка предоставления субсидий, установленных </w:t>
      </w:r>
      <w:hyperlink r:id="rId9" w:history="1">
        <w:r w:rsidRPr="00801DA6">
          <w:rPr>
            <w:rFonts w:eastAsia="Calibri"/>
            <w:szCs w:val="28"/>
          </w:rPr>
          <w:t>Порядком</w:t>
        </w:r>
      </w:hyperlink>
      <w:r w:rsidRPr="00801DA6">
        <w:rPr>
          <w:rFonts w:eastAsia="Calibri"/>
          <w:szCs w:val="28"/>
        </w:rPr>
        <w:t xml:space="preserve">, утвержденным </w:t>
      </w:r>
      <w:r w:rsidRPr="00801DA6">
        <w:rPr>
          <w:color w:val="000000"/>
          <w:szCs w:val="28"/>
        </w:rPr>
        <w:t>постановлением, и настоящим Порядком;</w:t>
      </w:r>
    </w:p>
    <w:p w:rsidR="006C1691" w:rsidRPr="00801DA6" w:rsidRDefault="006C1691" w:rsidP="00801DA6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szCs w:val="28"/>
        </w:rPr>
      </w:pPr>
      <w:r w:rsidRPr="00801DA6">
        <w:rPr>
          <w:szCs w:val="28"/>
        </w:rPr>
        <w:t>соответствие представленных получателем субсидий заявления</w:t>
      </w:r>
      <w:r w:rsidR="00801DA6">
        <w:rPr>
          <w:szCs w:val="28"/>
        </w:rPr>
        <w:t xml:space="preserve"> </w:t>
      </w:r>
      <w:r w:rsidR="00801DA6">
        <w:rPr>
          <w:szCs w:val="28"/>
        </w:rPr>
        <w:br/>
      </w:r>
      <w:r w:rsidRPr="00801DA6">
        <w:rPr>
          <w:szCs w:val="28"/>
        </w:rPr>
        <w:t>и документов</w:t>
      </w:r>
      <w:r w:rsidR="00801DA6">
        <w:rPr>
          <w:szCs w:val="28"/>
        </w:rPr>
        <w:t xml:space="preserve"> </w:t>
      </w:r>
      <w:r w:rsidRPr="00801DA6">
        <w:rPr>
          <w:szCs w:val="28"/>
        </w:rPr>
        <w:t>форме заявления и требованиям к документам, установленным настоящим Порядком (представление в полном объеме);</w:t>
      </w:r>
    </w:p>
    <w:p w:rsidR="00801DA6" w:rsidRDefault="006C1691" w:rsidP="006C169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color w:val="000000"/>
          <w:szCs w:val="28"/>
        </w:rPr>
      </w:pPr>
      <w:r w:rsidRPr="00801DA6">
        <w:rPr>
          <w:color w:val="000000"/>
          <w:szCs w:val="28"/>
        </w:rPr>
        <w:t>достоверность сведений, содержащихся в заявлении и документах;</w:t>
      </w:r>
    </w:p>
    <w:p w:rsidR="006C1691" w:rsidRPr="00801DA6" w:rsidRDefault="006C1691" w:rsidP="006C169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contextualSpacing/>
        <w:jc w:val="both"/>
        <w:rPr>
          <w:color w:val="000000"/>
          <w:szCs w:val="28"/>
        </w:rPr>
      </w:pPr>
      <w:r w:rsidRPr="00801DA6">
        <w:rPr>
          <w:color w:val="000000"/>
          <w:szCs w:val="28"/>
        </w:rPr>
        <w:t>наличие бюджетных ассигнований на предоставление субсидий.</w:t>
      </w:r>
    </w:p>
    <w:p w:rsidR="006C1691" w:rsidRPr="00343B1A" w:rsidRDefault="006C1691" w:rsidP="006C1691">
      <w:pPr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43B1A">
        <w:rPr>
          <w:rFonts w:ascii="Times New Roman" w:hAnsi="Times New Roman" w:cs="Times New Roman"/>
          <w:sz w:val="28"/>
          <w:szCs w:val="28"/>
        </w:rPr>
        <w:t xml:space="preserve">В случае установления </w:t>
      </w:r>
      <w:r>
        <w:rPr>
          <w:rFonts w:ascii="Times New Roman" w:hAnsi="Times New Roman" w:cs="Times New Roman"/>
          <w:sz w:val="28"/>
          <w:szCs w:val="28"/>
        </w:rPr>
        <w:t>Сектором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факта несоответствия заявления форме и (или) некомплектности документов, и (или) отсутствия надлежащего заверения документов, и (или)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несоответствия заявления и документов иным условиям, указанным</w:t>
      </w:r>
      <w:r w:rsidR="00801D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в пункте </w:t>
      </w:r>
      <w:r w:rsidRPr="004009D2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подготавливает отрицательное заключение. </w:t>
      </w:r>
    </w:p>
    <w:p w:rsidR="006C1691" w:rsidRDefault="006C1691" w:rsidP="006C16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691" w:rsidRPr="009D49B1" w:rsidRDefault="006C1691" w:rsidP="006C1691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Pr="009D49B1">
        <w:rPr>
          <w:rFonts w:ascii="Times New Roman" w:hAnsi="Times New Roman"/>
          <w:b/>
          <w:sz w:val="28"/>
          <w:szCs w:val="28"/>
        </w:rPr>
        <w:t xml:space="preserve">орядок принятия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D49B1">
        <w:rPr>
          <w:rFonts w:ascii="Times New Roman" w:hAnsi="Times New Roman"/>
          <w:b/>
          <w:sz w:val="28"/>
          <w:szCs w:val="28"/>
        </w:rPr>
        <w:t xml:space="preserve"> решения</w:t>
      </w:r>
    </w:p>
    <w:p w:rsidR="006C1691" w:rsidRPr="009D49B1" w:rsidRDefault="006C1691" w:rsidP="006C1691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D49B1">
        <w:rPr>
          <w:rFonts w:ascii="Times New Roman" w:hAnsi="Times New Roman"/>
          <w:b/>
          <w:sz w:val="28"/>
          <w:szCs w:val="28"/>
        </w:rPr>
        <w:t>о предоставлении в 20</w:t>
      </w:r>
      <w:r>
        <w:rPr>
          <w:rFonts w:ascii="Times New Roman" w:hAnsi="Times New Roman"/>
          <w:b/>
          <w:sz w:val="28"/>
          <w:szCs w:val="28"/>
        </w:rPr>
        <w:t>20</w:t>
      </w:r>
      <w:r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6C1691" w:rsidRPr="002F6217" w:rsidRDefault="006C1691" w:rsidP="006C16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691" w:rsidRPr="006111EE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Pr="006111EE">
        <w:rPr>
          <w:rFonts w:ascii="Times New Roman" w:hAnsi="Times New Roman" w:cs="Times New Roman"/>
          <w:sz w:val="28"/>
          <w:szCs w:val="28"/>
        </w:rPr>
        <w:t xml:space="preserve">На основании заключения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6111EE">
        <w:rPr>
          <w:rFonts w:ascii="Times New Roman" w:hAnsi="Times New Roman" w:cs="Times New Roman"/>
          <w:sz w:val="28"/>
          <w:szCs w:val="28"/>
        </w:rPr>
        <w:t>принимается решение:</w:t>
      </w:r>
    </w:p>
    <w:p w:rsidR="006C1691" w:rsidRPr="00801DA6" w:rsidRDefault="006C1691" w:rsidP="00801DA6">
      <w:pPr>
        <w:pStyle w:val="a6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801DA6">
        <w:rPr>
          <w:szCs w:val="28"/>
        </w:rPr>
        <w:t>о предоставлении субсидий при положительном заключении;</w:t>
      </w:r>
    </w:p>
    <w:p w:rsidR="006C1691" w:rsidRPr="00801DA6" w:rsidRDefault="006C1691" w:rsidP="00801DA6">
      <w:pPr>
        <w:pStyle w:val="a6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801DA6">
        <w:rPr>
          <w:szCs w:val="28"/>
        </w:rPr>
        <w:t>об отказе в предоставлении субсидий при отрицательном заключении.</w:t>
      </w:r>
    </w:p>
    <w:p w:rsidR="006C1691" w:rsidRPr="006111EE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оформляется распоряжением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, в котором указываются </w:t>
      </w:r>
      <w:r w:rsidRPr="006111EE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 и размер предоставляем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691" w:rsidRPr="00081992" w:rsidRDefault="006C1691" w:rsidP="006C1691">
      <w:pPr>
        <w:pStyle w:val="FORMATTEXT"/>
        <w:tabs>
          <w:tab w:val="left" w:pos="1134"/>
        </w:tabs>
        <w:ind w:firstLine="567"/>
        <w:contextualSpacing/>
        <w:jc w:val="both"/>
        <w:rPr>
          <w:b/>
          <w:i/>
          <w:sz w:val="28"/>
          <w:szCs w:val="28"/>
        </w:rPr>
      </w:pPr>
      <w:r w:rsidRPr="006111EE"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Сектор </w:t>
      </w:r>
      <w:r w:rsidRPr="001C3542">
        <w:rPr>
          <w:sz w:val="28"/>
          <w:szCs w:val="28"/>
        </w:rPr>
        <w:t xml:space="preserve">в течение трех рабочих дней со дня подготовки положительного заключения осуществляет подготовку проекта распоряжения </w:t>
      </w:r>
      <w:r>
        <w:rPr>
          <w:sz w:val="28"/>
          <w:szCs w:val="28"/>
        </w:rPr>
        <w:t>Администрации</w:t>
      </w:r>
      <w:r w:rsidRPr="001C3542">
        <w:rPr>
          <w:sz w:val="28"/>
          <w:szCs w:val="28"/>
        </w:rPr>
        <w:t xml:space="preserve"> о предоставлении субсидий</w:t>
      </w:r>
      <w:r w:rsidRPr="006111EE">
        <w:rPr>
          <w:color w:val="000000"/>
          <w:sz w:val="28"/>
          <w:szCs w:val="28"/>
        </w:rPr>
        <w:t xml:space="preserve"> </w:t>
      </w:r>
      <w:r w:rsidR="00801DA6">
        <w:rPr>
          <w:color w:val="000000"/>
          <w:sz w:val="28"/>
          <w:szCs w:val="28"/>
        </w:rPr>
        <w:br/>
      </w:r>
      <w:r w:rsidRPr="006111EE">
        <w:rPr>
          <w:color w:val="000000"/>
          <w:sz w:val="28"/>
          <w:szCs w:val="28"/>
        </w:rPr>
        <w:t>и его согласование</w:t>
      </w:r>
      <w:r>
        <w:rPr>
          <w:color w:val="000000"/>
          <w:sz w:val="28"/>
          <w:szCs w:val="28"/>
        </w:rPr>
        <w:t>.</w:t>
      </w:r>
    </w:p>
    <w:p w:rsidR="006C1691" w:rsidRPr="006111EE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1EE">
        <w:rPr>
          <w:rFonts w:ascii="Times New Roman" w:eastAsia="Calibri" w:hAnsi="Times New Roman" w:cs="Times New Roman"/>
          <w:sz w:val="28"/>
          <w:szCs w:val="28"/>
        </w:rPr>
        <w:t>3.4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распоряжением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, указанным в </w:t>
      </w:r>
      <w:hyperlink r:id="rId10" w:history="1">
        <w:r w:rsidRPr="006111EE">
          <w:rPr>
            <w:rFonts w:ascii="Times New Roman" w:eastAsia="Calibri" w:hAnsi="Times New Roman" w:cs="Times New Roman"/>
            <w:sz w:val="28"/>
            <w:szCs w:val="28"/>
          </w:rPr>
          <w:t xml:space="preserve">пункте </w:t>
        </w:r>
      </w:hyperlink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3.3 настоящего Порядка, между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Pr="006111EE">
        <w:rPr>
          <w:rFonts w:ascii="Times New Roman" w:eastAsia="Calibri" w:hAnsi="Times New Roman" w:cs="Times New Roman"/>
          <w:sz w:val="28"/>
          <w:szCs w:val="28"/>
        </w:rPr>
        <w:t>и получателем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заключается </w:t>
      </w:r>
      <w:r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eastAsia="Calibri" w:hAnsi="Times New Roman" w:cs="Times New Roman"/>
          <w:sz w:val="28"/>
          <w:szCs w:val="28"/>
        </w:rPr>
        <w:br/>
      </w:r>
      <w:r w:rsidRPr="006111EE">
        <w:rPr>
          <w:rFonts w:ascii="Times New Roman" w:eastAsia="Calibri" w:hAnsi="Times New Roman" w:cs="Times New Roman"/>
          <w:sz w:val="28"/>
          <w:szCs w:val="28"/>
        </w:rPr>
        <w:t>о предоставлении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111EE">
        <w:rPr>
          <w:rFonts w:ascii="Times New Roman" w:eastAsia="Calibri" w:hAnsi="Times New Roman" w:cs="Times New Roman"/>
          <w:sz w:val="28"/>
          <w:szCs w:val="28"/>
        </w:rPr>
        <w:t xml:space="preserve"> по типовой форме, утвержденной Комитетом финансов Санкт-Петербурга (далее – </w:t>
      </w:r>
      <w:r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Pr="006111E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C1691" w:rsidRPr="00801DA6" w:rsidRDefault="006C1691" w:rsidP="00801DA6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rFonts w:eastAsia="Calibri"/>
          <w:szCs w:val="28"/>
        </w:rPr>
      </w:pPr>
      <w:r w:rsidRPr="00801DA6">
        <w:rPr>
          <w:rFonts w:eastAsia="Calibri"/>
          <w:szCs w:val="28"/>
        </w:rPr>
        <w:t>Соглашение</w:t>
      </w:r>
      <w:r w:rsidR="00801DA6" w:rsidRPr="00801DA6">
        <w:rPr>
          <w:rFonts w:eastAsia="Calibri"/>
          <w:szCs w:val="28"/>
        </w:rPr>
        <w:t xml:space="preserve"> </w:t>
      </w:r>
      <w:r w:rsidRPr="00801DA6">
        <w:rPr>
          <w:rFonts w:eastAsia="Calibri"/>
          <w:szCs w:val="28"/>
        </w:rPr>
        <w:t>должно быть заключено не позднее трех рабочих дней после подписания распоряжения Администрации о предоставлении субсидий.</w:t>
      </w:r>
    </w:p>
    <w:p w:rsidR="006C1691" w:rsidRDefault="006C1691" w:rsidP="006C1691">
      <w:pPr>
        <w:pStyle w:val="FORMATTEXT"/>
        <w:tabs>
          <w:tab w:val="left" w:pos="1134"/>
        </w:tabs>
        <w:ind w:firstLine="567"/>
        <w:contextualSpacing/>
        <w:jc w:val="both"/>
        <w:rPr>
          <w:sz w:val="28"/>
          <w:szCs w:val="28"/>
        </w:rPr>
      </w:pPr>
      <w:r w:rsidRPr="0090145B"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90145B">
        <w:rPr>
          <w:sz w:val="28"/>
          <w:szCs w:val="28"/>
        </w:rPr>
        <w:t xml:space="preserve">Решение об отказе в предоставлении субсидий оформляется письмом </w:t>
      </w:r>
      <w:r>
        <w:rPr>
          <w:sz w:val="28"/>
          <w:szCs w:val="28"/>
        </w:rPr>
        <w:t>Администрации</w:t>
      </w:r>
      <w:r w:rsidRPr="0090145B">
        <w:rPr>
          <w:sz w:val="28"/>
          <w:szCs w:val="28"/>
        </w:rPr>
        <w:t xml:space="preserve"> и направляется получателю субсидий в течение </w:t>
      </w:r>
      <w:r>
        <w:rPr>
          <w:sz w:val="28"/>
          <w:szCs w:val="28"/>
        </w:rPr>
        <w:br/>
      </w:r>
      <w:r w:rsidRPr="0090145B">
        <w:rPr>
          <w:sz w:val="28"/>
          <w:szCs w:val="28"/>
        </w:rPr>
        <w:t>трех рабочих дней со дня принятия решения об отказе в предоставлении субсидий с указанием причин отказа.</w:t>
      </w:r>
    </w:p>
    <w:p w:rsidR="006C1691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45B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0145B">
        <w:rPr>
          <w:rFonts w:ascii="Times New Roman" w:hAnsi="Times New Roman" w:cs="Times New Roman"/>
          <w:sz w:val="28"/>
          <w:szCs w:val="28"/>
        </w:rPr>
        <w:t>Перечисление субсидий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910C06">
        <w:rPr>
          <w:rFonts w:ascii="Times New Roman" w:hAnsi="Times New Roman" w:cs="Times New Roman"/>
          <w:sz w:val="28"/>
          <w:szCs w:val="28"/>
        </w:rPr>
        <w:t>за перв</w:t>
      </w:r>
      <w:r>
        <w:rPr>
          <w:rFonts w:ascii="Times New Roman" w:hAnsi="Times New Roman" w:cs="Times New Roman"/>
          <w:sz w:val="28"/>
          <w:szCs w:val="28"/>
        </w:rPr>
        <w:t xml:space="preserve">ый и второй отчетные периоды </w:t>
      </w:r>
      <w:r w:rsidRPr="0090145B">
        <w:rPr>
          <w:rFonts w:ascii="Times New Roman" w:hAnsi="Times New Roman" w:cs="Times New Roman"/>
          <w:sz w:val="28"/>
          <w:szCs w:val="28"/>
        </w:rPr>
        <w:t xml:space="preserve">осуществляется Отделом бухгалтерского учета </w:t>
      </w:r>
      <w:r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расчетный счет получателя субсидий, открытый получателем субсидий в учреждениях Центрального банка Российской Федерации или кредитной организации</w:t>
      </w:r>
      <w:r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указанный </w:t>
      </w:r>
      <w:r w:rsidR="00801DA6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соглашении</w:t>
      </w:r>
      <w:r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не </w:t>
      </w:r>
      <w:r w:rsidRPr="0090145B">
        <w:rPr>
          <w:rFonts w:ascii="Times New Roman" w:hAnsi="Times New Roman" w:cs="Times New Roman"/>
          <w:sz w:val="28"/>
          <w:szCs w:val="28"/>
        </w:rPr>
        <w:t xml:space="preserve">позднее последнего рабочего дня </w:t>
      </w:r>
      <w:r>
        <w:rPr>
          <w:rFonts w:ascii="Times New Roman" w:hAnsi="Times New Roman" w:cs="Times New Roman"/>
          <w:sz w:val="28"/>
          <w:szCs w:val="28"/>
        </w:rPr>
        <w:t xml:space="preserve">периода, за который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предоставляются субсидии,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3.12 Порядка, утвержденного постановлением.</w:t>
      </w:r>
    </w:p>
    <w:p w:rsidR="006C1691" w:rsidRDefault="006C1691" w:rsidP="006C1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1691" w:rsidRPr="009D49B1" w:rsidRDefault="006C1691" w:rsidP="006C1691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9D49B1">
        <w:rPr>
          <w:rFonts w:ascii="Times New Roman" w:hAnsi="Times New Roman"/>
          <w:b/>
          <w:sz w:val="28"/>
          <w:szCs w:val="28"/>
        </w:rPr>
        <w:t>. Порядок, сроки и формы представления отчетности</w:t>
      </w:r>
    </w:p>
    <w:p w:rsidR="006C1691" w:rsidRPr="00CA598C" w:rsidRDefault="006C1691" w:rsidP="006C1691">
      <w:pPr>
        <w:pStyle w:val="ConsPlusNormal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1691" w:rsidRDefault="006C1691" w:rsidP="006C1691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Получатели субсидий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 в Администрацию отчеты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использовании субсидий в соответствии с пунктами 4.1, 4.2 Порядка, утвержденного постановлением.</w:t>
      </w:r>
    </w:p>
    <w:p w:rsidR="006C1691" w:rsidRPr="00CA598C" w:rsidRDefault="006C1691" w:rsidP="006C1691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Проверка документов, указанных 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A598C">
        <w:rPr>
          <w:rFonts w:ascii="Times New Roman" w:hAnsi="Times New Roman" w:cs="Times New Roman"/>
          <w:sz w:val="28"/>
          <w:szCs w:val="28"/>
        </w:rPr>
        <w:t xml:space="preserve">4.1. осуществляется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:rsidR="006C1691" w:rsidRPr="00CA598C" w:rsidRDefault="006C1691" w:rsidP="006C1691">
      <w:pPr>
        <w:pStyle w:val="ConsPlusNormal"/>
        <w:tabs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ab/>
        <w:t xml:space="preserve">Сектор </w:t>
      </w:r>
      <w:r w:rsidRPr="00E51BB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их проверку и обеспечивает их передачу для осуществления проверки в Отдел бухгалтерского учета.</w:t>
      </w:r>
    </w:p>
    <w:p w:rsidR="006C1691" w:rsidRPr="00CA598C" w:rsidRDefault="006C1691" w:rsidP="00801DA6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получения из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>
        <w:rPr>
          <w:rFonts w:ascii="Times New Roman" w:hAnsi="Times New Roman" w:cs="Times New Roman"/>
          <w:sz w:val="28"/>
          <w:szCs w:val="28"/>
        </w:rPr>
        <w:t>пункте 4.1. настоящего Порядка</w:t>
      </w:r>
      <w:r w:rsidRPr="00CA598C">
        <w:rPr>
          <w:rFonts w:ascii="Times New Roman" w:hAnsi="Times New Roman" w:cs="Times New Roman"/>
          <w:sz w:val="28"/>
          <w:szCs w:val="28"/>
        </w:rPr>
        <w:t xml:space="preserve">, осуществляет проверку документов в пределах утвержденных полномочий Отдела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A598C">
        <w:rPr>
          <w:rFonts w:ascii="Times New Roman" w:hAnsi="Times New Roman" w:cs="Times New Roman"/>
          <w:sz w:val="28"/>
          <w:szCs w:val="28"/>
        </w:rPr>
        <w:t>ухгалтерского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учета и обеспечивает их возврат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6C1691" w:rsidRPr="00CA598C" w:rsidRDefault="006C1691" w:rsidP="006C1691">
      <w:pPr>
        <w:pStyle w:val="ConsPlusNormal"/>
        <w:tabs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47E1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0D47E1">
        <w:rPr>
          <w:rFonts w:ascii="Times New Roman" w:hAnsi="Times New Roman" w:cs="Times New Roman"/>
          <w:sz w:val="28"/>
          <w:szCs w:val="28"/>
        </w:rPr>
        <w:t xml:space="preserve"> случае выявления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47E1">
        <w:rPr>
          <w:rFonts w:ascii="Times New Roman" w:hAnsi="Times New Roman" w:cs="Times New Roman"/>
          <w:sz w:val="28"/>
          <w:szCs w:val="28"/>
        </w:rPr>
        <w:t xml:space="preserve">ри проведении проверки несоответствия комплекта документов, указанных в </w:t>
      </w:r>
      <w:hyperlink w:anchor="Par84" w:history="1">
        <w:r w:rsidRPr="000D47E1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е</w:t>
        </w:r>
        <w:r w:rsidRPr="000D47E1">
          <w:rPr>
            <w:rFonts w:ascii="Times New Roman" w:hAnsi="Times New Roman" w:cs="Times New Roman"/>
            <w:sz w:val="28"/>
            <w:szCs w:val="28"/>
          </w:rPr>
          <w:t xml:space="preserve"> 4.1</w:t>
        </w:r>
      </w:hyperlink>
      <w:r w:rsidRPr="000D47E1">
        <w:rPr>
          <w:rFonts w:ascii="Times New Roman" w:hAnsi="Times New Roman" w:cs="Times New Roman"/>
          <w:sz w:val="28"/>
          <w:szCs w:val="28"/>
        </w:rPr>
        <w:t xml:space="preserve">. настоящего Порядка, требованиям, </w:t>
      </w:r>
      <w:r>
        <w:rPr>
          <w:rFonts w:ascii="Times New Roman" w:hAnsi="Times New Roman" w:cs="Times New Roman"/>
          <w:sz w:val="28"/>
          <w:szCs w:val="28"/>
        </w:rPr>
        <w:t>установленным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0D47E1">
        <w:rPr>
          <w:rFonts w:ascii="Times New Roman" w:hAnsi="Times New Roman" w:cs="Times New Roman"/>
          <w:sz w:val="28"/>
          <w:szCs w:val="28"/>
        </w:rPr>
        <w:t>, утвержденным постановлением,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 момента </w:t>
      </w:r>
      <w:r>
        <w:rPr>
          <w:rFonts w:ascii="Times New Roman" w:hAnsi="Times New Roman" w:cs="Times New Roman"/>
          <w:sz w:val="28"/>
          <w:szCs w:val="28"/>
        </w:rPr>
        <w:t>обнаружения</w:t>
      </w:r>
      <w:r w:rsidRPr="000D47E1">
        <w:rPr>
          <w:rFonts w:ascii="Times New Roman" w:hAnsi="Times New Roman" w:cs="Times New Roman"/>
          <w:sz w:val="28"/>
          <w:szCs w:val="28"/>
        </w:rPr>
        <w:t xml:space="preserve"> нарушений возвращает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>указанные документы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 xml:space="preserve">получателю субсидий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0D47E1">
        <w:rPr>
          <w:rFonts w:ascii="Times New Roman" w:hAnsi="Times New Roman" w:cs="Times New Roman"/>
          <w:sz w:val="28"/>
          <w:szCs w:val="28"/>
        </w:rPr>
        <w:t>с указанием выявленных нарушений и срок</w:t>
      </w:r>
      <w:r>
        <w:rPr>
          <w:rFonts w:ascii="Times New Roman" w:hAnsi="Times New Roman" w:cs="Times New Roman"/>
          <w:sz w:val="28"/>
          <w:szCs w:val="28"/>
        </w:rPr>
        <w:t>а для</w:t>
      </w:r>
      <w:r w:rsidRPr="000D47E1">
        <w:rPr>
          <w:rFonts w:ascii="Times New Roman" w:hAnsi="Times New Roman" w:cs="Times New Roman"/>
          <w:sz w:val="28"/>
          <w:szCs w:val="28"/>
        </w:rPr>
        <w:t>их устранения получателем субсидий.</w:t>
      </w:r>
    </w:p>
    <w:p w:rsidR="006C1691" w:rsidRPr="00CA598C" w:rsidRDefault="006C1691" w:rsidP="009F2A40">
      <w:pPr>
        <w:pStyle w:val="ConsPlusNormal"/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По результатам проверк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93" w:history="1">
        <w:r w:rsidRPr="00CA598C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е</w:t>
        </w:r>
        <w:r w:rsidR="00801DA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A598C">
          <w:rPr>
            <w:rFonts w:ascii="Times New Roman" w:hAnsi="Times New Roman" w:cs="Times New Roman"/>
            <w:sz w:val="28"/>
            <w:szCs w:val="28"/>
          </w:rPr>
          <w:t>4.2.1</w:t>
        </w:r>
      </w:hyperlink>
      <w:r w:rsidR="00801DA6"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составляется акт об исполнении обязательств получателей субсидий по </w:t>
      </w:r>
      <w:r>
        <w:rPr>
          <w:rFonts w:ascii="Times New Roman" w:hAnsi="Times New Roman" w:cs="Times New Roman"/>
          <w:sz w:val="28"/>
          <w:szCs w:val="28"/>
        </w:rPr>
        <w:t>соглашению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598C">
        <w:rPr>
          <w:rFonts w:ascii="Times New Roman" w:hAnsi="Times New Roman" w:cs="Times New Roman"/>
          <w:sz w:val="28"/>
          <w:szCs w:val="28"/>
        </w:rPr>
        <w:t xml:space="preserve"> акт), который подписывается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субсидий.</w:t>
      </w:r>
    </w:p>
    <w:p w:rsidR="006C1691" w:rsidRPr="001C3542" w:rsidRDefault="006C1691" w:rsidP="00801DA6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 xml:space="preserve">Основанием для подписания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акта является соблюдение получателем субсидий условий, целей и порядка предоставления субсидий и условий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</w:p>
    <w:p w:rsidR="006C1691" w:rsidRDefault="006C1691" w:rsidP="006C16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0"/>
      <w:bookmarkEnd w:id="2"/>
    </w:p>
    <w:p w:rsidR="006C1691" w:rsidRPr="00A75F97" w:rsidRDefault="00801DA6" w:rsidP="00801DA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C1691" w:rsidRPr="00A75F97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контроля за соблюдением условий, целей </w:t>
      </w:r>
      <w:r w:rsidR="006C1691">
        <w:rPr>
          <w:rFonts w:ascii="Times New Roman" w:hAnsi="Times New Roman" w:cs="Times New Roman"/>
          <w:b/>
          <w:sz w:val="28"/>
          <w:szCs w:val="28"/>
        </w:rPr>
        <w:t>и</w:t>
      </w:r>
      <w:r w:rsidR="006C1691" w:rsidRPr="00A75F97">
        <w:rPr>
          <w:rFonts w:ascii="Times New Roman" w:hAnsi="Times New Roman" w:cs="Times New Roman"/>
          <w:b/>
          <w:sz w:val="28"/>
          <w:szCs w:val="28"/>
        </w:rPr>
        <w:t xml:space="preserve"> порядка предоставления субсидий </w:t>
      </w:r>
      <w:r w:rsidR="006C1691">
        <w:rPr>
          <w:rFonts w:ascii="Times New Roman" w:hAnsi="Times New Roman" w:cs="Times New Roman"/>
          <w:b/>
          <w:sz w:val="28"/>
          <w:szCs w:val="28"/>
        </w:rPr>
        <w:t>и</w:t>
      </w:r>
      <w:r w:rsidR="006C1691" w:rsidRPr="00A75F97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6C1691" w:rsidRPr="00A75F97">
        <w:rPr>
          <w:rFonts w:ascii="Times New Roman" w:hAnsi="Times New Roman" w:cs="Times New Roman"/>
          <w:b/>
          <w:sz w:val="28"/>
          <w:szCs w:val="28"/>
        </w:rPr>
        <w:t>за их нарушение</w:t>
      </w:r>
    </w:p>
    <w:p w:rsidR="006C1691" w:rsidRDefault="006C1691" w:rsidP="006C16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691" w:rsidRDefault="006C1691" w:rsidP="00801DA6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1C3542">
        <w:rPr>
          <w:rFonts w:ascii="Times New Roman" w:hAnsi="Times New Roman" w:cs="Times New Roman"/>
          <w:sz w:val="28"/>
          <w:szCs w:val="28"/>
        </w:rPr>
        <w:t>В течение I – III кварталов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C354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осуществляется проведение проверок соблюдения условий, целей и порядка предоставления субсидий (далее –проверки).</w:t>
      </w:r>
      <w:r>
        <w:rPr>
          <w:rFonts w:ascii="Times New Roman" w:hAnsi="Times New Roman" w:cs="Times New Roman"/>
          <w:sz w:val="28"/>
          <w:szCs w:val="28"/>
        </w:rPr>
        <w:t xml:space="preserve"> В ходе проверки проводится оценка достижения получателем субсидий результата и показателя </w:t>
      </w:r>
      <w:r w:rsidR="009F2A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путем проверки представленной получателем субсидий отчетности, предусмотренной в разделе 4 Порядка, утвержденного постановлением.</w:t>
      </w:r>
    </w:p>
    <w:p w:rsidR="006C1691" w:rsidRPr="001C3542" w:rsidRDefault="006C1691" w:rsidP="00801DA6">
      <w:p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</w:t>
      </w:r>
      <w:r>
        <w:rPr>
          <w:rFonts w:ascii="Times New Roman" w:hAnsi="Times New Roman" w:cs="Times New Roman"/>
          <w:sz w:val="28"/>
          <w:szCs w:val="28"/>
        </w:rPr>
        <w:tab/>
        <w:t>Решение о проведении проверки оформляется распоряжением либо иным организационно-распорядительным документом Администрации.</w:t>
      </w:r>
    </w:p>
    <w:p w:rsidR="006C1691" w:rsidRPr="007534C1" w:rsidRDefault="006C1691" w:rsidP="00801DA6">
      <w:p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</w:t>
      </w:r>
      <w:r w:rsidRPr="007534C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534C1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субсидий, в отношении которого проводится проверка, 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уведомляется </w:t>
      </w:r>
      <w:r w:rsidRPr="007534C1">
        <w:rPr>
          <w:rFonts w:ascii="Times New Roman" w:hAnsi="Times New Roman" w:cs="Times New Roman"/>
          <w:sz w:val="28"/>
          <w:szCs w:val="28"/>
        </w:rPr>
        <w:t>Администрацией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не позднее чем за </w:t>
      </w:r>
      <w:r>
        <w:rPr>
          <w:rFonts w:ascii="Times New Roman" w:eastAsia="Calibri" w:hAnsi="Times New Roman" w:cs="Times New Roman"/>
          <w:sz w:val="28"/>
          <w:szCs w:val="28"/>
        </w:rPr>
        <w:t>один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рабочи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</w:rPr>
        <w:t>ень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eastAsia="Calibri" w:hAnsi="Times New Roman" w:cs="Times New Roman"/>
          <w:sz w:val="28"/>
          <w:szCs w:val="28"/>
        </w:rPr>
        <w:br/>
      </w:r>
      <w:r w:rsidRPr="007534C1">
        <w:rPr>
          <w:rFonts w:ascii="Times New Roman" w:eastAsia="Calibri" w:hAnsi="Times New Roman" w:cs="Times New Roman"/>
          <w:sz w:val="28"/>
          <w:szCs w:val="28"/>
        </w:rPr>
        <w:t>до</w:t>
      </w:r>
      <w:r w:rsidR="00801D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начала ее проведения посредством направления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копии </w:t>
      </w:r>
      <w:r>
        <w:rPr>
          <w:rFonts w:ascii="Times New Roman" w:hAnsi="Times New Roman" w:cs="Times New Roman"/>
          <w:sz w:val="28"/>
          <w:szCs w:val="28"/>
        </w:rPr>
        <w:t>распоряжения либо иного организационно-распорядительного документа Администрации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о проведении проверки по </w:t>
      </w:r>
      <w:r w:rsidRPr="007534C1">
        <w:rPr>
          <w:rFonts w:ascii="Times New Roman" w:hAnsi="Times New Roman" w:cs="Times New Roman"/>
          <w:color w:val="000000"/>
          <w:sz w:val="28"/>
          <w:szCs w:val="28"/>
        </w:rPr>
        <w:t>каналам связи, указанным в заявлении.</w:t>
      </w:r>
    </w:p>
    <w:p w:rsidR="006C1691" w:rsidRPr="00CA598C" w:rsidRDefault="006C1691" w:rsidP="00801DA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r w:rsidR="00801D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Сектор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составляет акт проведения проверки 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акт). Составление акта и его подписание должно быть осуществлено </w:t>
      </w:r>
      <w:r>
        <w:rPr>
          <w:rFonts w:ascii="Times New Roman" w:hAnsi="Times New Roman" w:cs="Times New Roman"/>
          <w:color w:val="000000"/>
          <w:sz w:val="28"/>
          <w:szCs w:val="28"/>
        </w:rPr>
        <w:t>Сектором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color w:val="000000"/>
          <w:sz w:val="28"/>
          <w:szCs w:val="28"/>
        </w:rPr>
        <w:t>трех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окончания срока проверки.</w:t>
      </w:r>
    </w:p>
    <w:p w:rsidR="006C1691" w:rsidRPr="00CA598C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Администрация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копию акта в течение трех рабочих дней после его подписания в КГФК.</w:t>
      </w:r>
    </w:p>
    <w:p w:rsidR="006C1691" w:rsidRPr="00CA598C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A598C">
        <w:rPr>
          <w:rFonts w:ascii="Times New Roman" w:eastAsia="Calibri" w:hAnsi="Times New Roman" w:cs="Times New Roman"/>
          <w:sz w:val="28"/>
          <w:szCs w:val="28"/>
        </w:rPr>
        <w:t>В случае выявления при проведении провер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A598C">
        <w:rPr>
          <w:rFonts w:ascii="Times New Roman" w:eastAsia="Calibri" w:hAnsi="Times New Roman" w:cs="Times New Roman"/>
          <w:sz w:val="28"/>
          <w:szCs w:val="28"/>
        </w:rPr>
        <w:t>к нарушений получател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A598C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условий 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одновременно с подписанием акта направляет получател</w:t>
      </w:r>
      <w:r>
        <w:rPr>
          <w:rFonts w:ascii="Times New Roman" w:eastAsia="Calibri" w:hAnsi="Times New Roman" w:cs="Times New Roman"/>
          <w:sz w:val="28"/>
          <w:szCs w:val="28"/>
        </w:rPr>
        <w:t>ям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уведомление о нарушениях условий предоставления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DA6"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(далее – уведомление), в котором указываются выявленные нарушения </w:t>
      </w:r>
      <w:r w:rsidR="00801DA6"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>и сроки их устранения получател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A598C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>
        <w:rPr>
          <w:rFonts w:ascii="Times New Roman" w:eastAsia="Calibri" w:hAnsi="Times New Roman" w:cs="Times New Roman"/>
          <w:sz w:val="28"/>
          <w:szCs w:val="28"/>
        </w:rPr>
        <w:t>й.</w:t>
      </w:r>
    </w:p>
    <w:p w:rsidR="006C1691" w:rsidRPr="00CA598C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Копия уведомления в течение трех рабочих дней после </w:t>
      </w:r>
      <w:r w:rsidR="00801DA6"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его подписания направляется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в КГФК.</w:t>
      </w:r>
    </w:p>
    <w:p w:rsidR="006C1691" w:rsidRPr="00CA598C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В случае не</w:t>
      </w:r>
      <w:r w:rsidR="00801DA6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устранения нарушений в установленные в уведомлении сроки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истечения указанных сроков принимает решение о возврате в бюджет </w:t>
      </w:r>
      <w:r w:rsidR="00801DA6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>. Решение о возврате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691" w:rsidRPr="00CA598C" w:rsidRDefault="006C1691" w:rsidP="006C16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 xml:space="preserve">Копия распоряжения,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получател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вместе с требованием,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в котором предусматриваются:</w:t>
      </w:r>
    </w:p>
    <w:p w:rsidR="006C1691" w:rsidRPr="009F2A40" w:rsidRDefault="006C1691" w:rsidP="009F2A40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9F2A40">
        <w:rPr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6C1691" w:rsidRPr="009F2A40" w:rsidRDefault="006C1691" w:rsidP="009F2A40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9F2A40">
        <w:rPr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6C1691" w:rsidRPr="009F2A40" w:rsidRDefault="006C1691" w:rsidP="009F2A40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9F2A40">
        <w:rPr>
          <w:szCs w:val="28"/>
        </w:rPr>
        <w:t xml:space="preserve">Размер субсидий, подлежащих возврату по основаниям, выявленным </w:t>
      </w:r>
      <w:r w:rsidRPr="009F2A40">
        <w:rPr>
          <w:szCs w:val="28"/>
        </w:rPr>
        <w:br/>
        <w:t xml:space="preserve">в соответствии с </w:t>
      </w:r>
      <w:hyperlink r:id="rId11" w:history="1">
        <w:r w:rsidRPr="009F2A40">
          <w:rPr>
            <w:szCs w:val="28"/>
          </w:rPr>
          <w:t>пунктом 5.</w:t>
        </w:r>
      </w:hyperlink>
      <w:r w:rsidRPr="009F2A40">
        <w:rPr>
          <w:szCs w:val="28"/>
        </w:rPr>
        <w:t>6 настоящего Порядка, ограничивается размером средств, в отношении которых были установлены факты нарушений.</w:t>
      </w:r>
    </w:p>
    <w:p w:rsidR="006C1691" w:rsidRDefault="006C1691" w:rsidP="006C169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85A1D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D85A1D">
        <w:rPr>
          <w:rFonts w:ascii="Times New Roman" w:hAnsi="Times New Roman" w:cs="Times New Roman"/>
          <w:sz w:val="28"/>
          <w:szCs w:val="28"/>
        </w:rPr>
        <w:t xml:space="preserve">Копия указанного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85A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85A1D">
        <w:rPr>
          <w:rFonts w:ascii="Times New Roman" w:hAnsi="Times New Roman" w:cs="Times New Roman"/>
          <w:sz w:val="28"/>
          <w:szCs w:val="28"/>
        </w:rPr>
        <w:t xml:space="preserve"> настоящего Порядка распоряжения </w:t>
      </w:r>
      <w:r w:rsidRPr="00D85A1D">
        <w:rPr>
          <w:rFonts w:ascii="Times New Roman" w:hAnsi="Times New Roman" w:cs="Times New Roman"/>
          <w:sz w:val="28"/>
          <w:szCs w:val="28"/>
        </w:rPr>
        <w:br/>
        <w:t xml:space="preserve">в течение трех рабочих дней после его подписания направляется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>в КГФК.</w:t>
      </w:r>
    </w:p>
    <w:p w:rsidR="006C1691" w:rsidRDefault="006C1691" w:rsidP="006C169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случае выявления при проведении проверки недостижения получателем субсидий показателя Администрация в течение двух рабочих дней со дня подписания акта принимает решение о возврате в бюджет </w:t>
      </w:r>
      <w:r w:rsidR="009F2A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средств субсидий в объеме, соответствующем показателю, который не был достигнут, в форме распоряжения и направляет копию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распоряжения получателю субсидий и в КГФК вместе </w:t>
      </w:r>
      <w:r w:rsidR="009F2A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требованием, в котором предусматриваются:</w:t>
      </w:r>
    </w:p>
    <w:p w:rsidR="006C1691" w:rsidRPr="009F2A40" w:rsidRDefault="006C1691" w:rsidP="009F2A40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9F2A40">
        <w:rPr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6C1691" w:rsidRPr="009F2A40" w:rsidRDefault="006C1691" w:rsidP="009F2A40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9F2A40">
        <w:rPr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6C1691" w:rsidRPr="009F2A40" w:rsidRDefault="006C1691" w:rsidP="009F2A40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9F2A40">
        <w:rPr>
          <w:szCs w:val="28"/>
        </w:rPr>
        <w:t xml:space="preserve">Объем средств субсидий, подлежащих возврату рассчитывается </w:t>
      </w:r>
      <w:r w:rsidR="009F2A40">
        <w:rPr>
          <w:szCs w:val="28"/>
        </w:rPr>
        <w:br/>
      </w:r>
      <w:r w:rsidRPr="009F2A40">
        <w:rPr>
          <w:szCs w:val="28"/>
        </w:rPr>
        <w:t>в соответствии с п. 5.8. Порядка, утвержденного постановлением.</w:t>
      </w:r>
    </w:p>
    <w:p w:rsidR="006C1691" w:rsidRPr="00CA598C" w:rsidRDefault="006C1691" w:rsidP="006C169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85A1D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D85A1D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5A1D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осуществить возврат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получения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требования и </w:t>
      </w:r>
      <w:r w:rsidRPr="00D85A1D">
        <w:rPr>
          <w:rFonts w:ascii="Times New Roman" w:hAnsi="Times New Roman" w:cs="Times New Roman"/>
          <w:sz w:val="28"/>
          <w:szCs w:val="28"/>
        </w:rPr>
        <w:t>копии распоряжения, указанных в пунктах</w:t>
      </w:r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C1691" w:rsidRDefault="006C1691" w:rsidP="006C16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Не использованны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остатк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>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598C">
        <w:rPr>
          <w:rFonts w:ascii="Times New Roman" w:hAnsi="Times New Roman" w:cs="Times New Roman"/>
          <w:sz w:val="28"/>
          <w:szCs w:val="28"/>
        </w:rPr>
        <w:t>т возврату в текущем финансовом году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59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бюджет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по коду </w:t>
      </w:r>
      <w:r w:rsidRPr="00CA598C">
        <w:rPr>
          <w:rFonts w:ascii="Times New Roman" w:hAnsi="Times New Roman" w:cs="Times New Roman"/>
          <w:sz w:val="28"/>
          <w:szCs w:val="28"/>
        </w:rPr>
        <w:t>бюджетной классификации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указанному в </w:t>
      </w:r>
      <w:r w:rsidRPr="00CA598C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 возврате субсиди</w:t>
      </w:r>
      <w:r>
        <w:rPr>
          <w:rFonts w:ascii="Times New Roman" w:hAnsi="Times New Roman" w:cs="Times New Roman"/>
          <w:sz w:val="28"/>
          <w:szCs w:val="28"/>
        </w:rPr>
        <w:t xml:space="preserve">й, направленном Администрацией в адрес получателя субсидий. Уведомление </w:t>
      </w:r>
      <w:r w:rsidR="009F2A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возврате субсидий формируется на основании заявки получателя субсидий и направляется в адрес получателя субсидий в течение </w:t>
      </w:r>
      <w:r w:rsidRPr="0072168B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заявки.</w:t>
      </w:r>
    </w:p>
    <w:p w:rsidR="006C1691" w:rsidRPr="00CA598C" w:rsidRDefault="006C1691" w:rsidP="006C169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осуществить возврат</w:t>
      </w:r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>остатк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72168B">
        <w:rPr>
          <w:rFonts w:ascii="Times New Roman" w:hAnsi="Times New Roman" w:cs="Times New Roman"/>
          <w:sz w:val="28"/>
          <w:szCs w:val="28"/>
        </w:rPr>
        <w:t>семи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6C1691" w:rsidRPr="00CA598C" w:rsidRDefault="006C1691" w:rsidP="006C169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В случае если средства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не возвращены в бюджет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59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A598C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пунктах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в течение 15 рабочих дней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>со дня истечения срок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CA598C">
        <w:rPr>
          <w:rFonts w:ascii="Times New Roman" w:eastAsia="Calibri" w:hAnsi="Times New Roman" w:cs="Times New Roman"/>
          <w:sz w:val="28"/>
          <w:szCs w:val="28"/>
        </w:rPr>
        <w:t>, установленн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hyperlink r:id="rId12" w:history="1">
        <w:r w:rsidRPr="00CA598C">
          <w:rPr>
            <w:rFonts w:ascii="Times New Roman" w:eastAsia="Calibri" w:hAnsi="Times New Roman" w:cs="Times New Roman"/>
            <w:sz w:val="28"/>
            <w:szCs w:val="28"/>
          </w:rPr>
          <w:t xml:space="preserve">пунктах </w:t>
        </w:r>
      </w:hyperlink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3" w:name="_GoBack"/>
      <w:bookmarkEnd w:id="3"/>
      <w:r w:rsidR="009F2A40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eastAsia="Calibri" w:hAnsi="Times New Roman" w:cs="Times New Roman"/>
          <w:sz w:val="28"/>
          <w:szCs w:val="28"/>
        </w:rPr>
        <w:t>настоящего Порядка, направляет в суд исковое заявление о возврате субсиди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в бюджет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>Санкт-Петербурга.</w:t>
      </w:r>
    </w:p>
    <w:sectPr w:rsidR="006C1691" w:rsidRPr="00CA598C" w:rsidSect="00A53E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A40" w:rsidRDefault="009F2A40" w:rsidP="009F2A40">
      <w:pPr>
        <w:spacing w:after="0" w:line="240" w:lineRule="auto"/>
      </w:pPr>
      <w:r>
        <w:separator/>
      </w:r>
    </w:p>
  </w:endnote>
  <w:endnote w:type="continuationSeparator" w:id="1">
    <w:p w:rsidR="009F2A40" w:rsidRDefault="009F2A40" w:rsidP="009F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A40" w:rsidRDefault="009F2A40" w:rsidP="009F2A40">
      <w:pPr>
        <w:spacing w:after="0" w:line="240" w:lineRule="auto"/>
      </w:pPr>
      <w:r>
        <w:separator/>
      </w:r>
    </w:p>
  </w:footnote>
  <w:footnote w:type="continuationSeparator" w:id="1">
    <w:p w:rsidR="009F2A40" w:rsidRDefault="009F2A40" w:rsidP="009F2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A40" w:rsidRDefault="009F2A4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0395"/>
    <w:multiLevelType w:val="hybridMultilevel"/>
    <w:tmpl w:val="3940A9BA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2F066A"/>
    <w:multiLevelType w:val="hybridMultilevel"/>
    <w:tmpl w:val="D03648B2"/>
    <w:lvl w:ilvl="0" w:tplc="53D2F3F6">
      <w:numFmt w:val="bullet"/>
      <w:lvlText w:val=""/>
      <w:lvlJc w:val="left"/>
      <w:pPr>
        <w:ind w:left="1437" w:hanging="87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03931DE"/>
    <w:multiLevelType w:val="hybridMultilevel"/>
    <w:tmpl w:val="C4941A12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8A3847"/>
    <w:multiLevelType w:val="hybridMultilevel"/>
    <w:tmpl w:val="32624F6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AD03BB"/>
    <w:multiLevelType w:val="hybridMultilevel"/>
    <w:tmpl w:val="1124D03E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6A458E"/>
    <w:multiLevelType w:val="hybridMultilevel"/>
    <w:tmpl w:val="44C45DF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3557DC9"/>
    <w:multiLevelType w:val="hybridMultilevel"/>
    <w:tmpl w:val="B884341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9DA15BF"/>
    <w:multiLevelType w:val="hybridMultilevel"/>
    <w:tmpl w:val="C7E2D44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be26e91b-2d7c-4f3b-a445-f9fd73bd37ad"/>
  </w:docVars>
  <w:rsids>
    <w:rsidRoot w:val="006C1691"/>
    <w:rsid w:val="000236C7"/>
    <w:rsid w:val="00037121"/>
    <w:rsid w:val="000B1706"/>
    <w:rsid w:val="000B42A8"/>
    <w:rsid w:val="000C1C7C"/>
    <w:rsid w:val="001731AE"/>
    <w:rsid w:val="0019127A"/>
    <w:rsid w:val="001A39B1"/>
    <w:rsid w:val="00206D6A"/>
    <w:rsid w:val="00251753"/>
    <w:rsid w:val="00273B85"/>
    <w:rsid w:val="00277FA1"/>
    <w:rsid w:val="002877C2"/>
    <w:rsid w:val="00311811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626022"/>
    <w:rsid w:val="006439C9"/>
    <w:rsid w:val="00677716"/>
    <w:rsid w:val="006A333F"/>
    <w:rsid w:val="006B50ED"/>
    <w:rsid w:val="006C1691"/>
    <w:rsid w:val="006C2E0E"/>
    <w:rsid w:val="007D4BC8"/>
    <w:rsid w:val="00801DA6"/>
    <w:rsid w:val="00890B72"/>
    <w:rsid w:val="009918F1"/>
    <w:rsid w:val="00991A2C"/>
    <w:rsid w:val="009F2A40"/>
    <w:rsid w:val="00A33ABE"/>
    <w:rsid w:val="00A53EA2"/>
    <w:rsid w:val="00A74697"/>
    <w:rsid w:val="00B939DD"/>
    <w:rsid w:val="00C37BBA"/>
    <w:rsid w:val="00CE1E33"/>
    <w:rsid w:val="00E84A92"/>
    <w:rsid w:val="00E8798B"/>
    <w:rsid w:val="00F24634"/>
    <w:rsid w:val="00F7366A"/>
    <w:rsid w:val="00F97E6F"/>
    <w:rsid w:val="00FD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1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/>
      <w:ind w:firstLine="56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spacing w:after="0"/>
      <w:ind w:left="708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customStyle="1" w:styleId="ConsPlusNormal">
    <w:name w:val="ConsPlusNormal"/>
    <w:rsid w:val="006C169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FORMATTEXT">
    <w:name w:val=".FORMATTEXT"/>
    <w:uiPriority w:val="99"/>
    <w:rsid w:val="006C169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9E6213187A4637A2F04DB7A1D4345EBD078FBAEF12299873B244924C06E6E19947844EF1C505D67BS9O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DF6EE2A9953BAEFD341DE2D0651343C474AE92C0B2FC7EC109BC6BDDC43DF356F430B761454F0Ba4Y7H" TargetMode="External"/><Relationship Id="rId12" Type="http://schemas.openxmlformats.org/officeDocument/2006/relationships/hyperlink" Target="consultantplus://offline/ref=19C94FED6446047D80C006C22C08DACE0A2628B58D194B767AB7B49D059DC00C6E0DF84BDE6E5373H5z6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A5EF43C18C4F852EC1DF2A05A3702A9FCAFB5F97B2F80A8200DC5832C295C42F1D33DBEAC607CENBy6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4E716C1C8B78A984C801304097BC4A07BC65329677B6B8FE1F6470C416355259DE5EB7324A56321r3w4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9E6213187A4637A2F04DB7A1D4345EBD078FBAEF12299873B244924C06E6E19947844EF1C505D67BS9O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dcterms:created xsi:type="dcterms:W3CDTF">2020-10-09T11:48:00Z</dcterms:created>
  <dcterms:modified xsi:type="dcterms:W3CDTF">2020-10-09T11:48:00Z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be26e91b-2d7c-4f3b-a445-f9fd73bd37ad</vt:lpwstr>
  </property>
</Properties>
</file>