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43DD51" w14:textId="77777777" w:rsidR="00D25AB4" w:rsidRDefault="00D25AB4" w:rsidP="00D25AB4">
      <w:pPr>
        <w:pStyle w:val="ConsPlusNormal"/>
        <w:ind w:left="5670"/>
        <w:jc w:val="both"/>
        <w:rPr>
          <w:szCs w:val="24"/>
        </w:rPr>
      </w:pPr>
      <w:bookmarkStart w:id="0" w:name="_GoBack"/>
      <w:bookmarkEnd w:id="0"/>
    </w:p>
    <w:p w14:paraId="068E3303" w14:textId="77777777" w:rsidR="00D25AB4" w:rsidRDefault="00D25AB4" w:rsidP="00D25AB4">
      <w:pPr>
        <w:pStyle w:val="ConsPlusNormal"/>
        <w:ind w:left="5670"/>
        <w:jc w:val="both"/>
        <w:rPr>
          <w:szCs w:val="24"/>
        </w:rPr>
      </w:pPr>
    </w:p>
    <w:p w14:paraId="1847B19D" w14:textId="77777777" w:rsidR="00D25AB4" w:rsidRDefault="00D25AB4" w:rsidP="00D25AB4">
      <w:pPr>
        <w:pStyle w:val="ConsPlusNormal"/>
        <w:ind w:left="5670"/>
        <w:jc w:val="both"/>
        <w:rPr>
          <w:szCs w:val="24"/>
        </w:rPr>
      </w:pPr>
    </w:p>
    <w:p w14:paraId="08D7C53A" w14:textId="4944DA67" w:rsidR="00343F9B" w:rsidRPr="003E2EF5" w:rsidRDefault="00343F9B" w:rsidP="004B64B5">
      <w:pPr>
        <w:pStyle w:val="ConsPlusNormal"/>
        <w:ind w:left="5670" w:hanging="283"/>
        <w:jc w:val="both"/>
        <w:rPr>
          <w:szCs w:val="24"/>
        </w:rPr>
      </w:pPr>
      <w:r w:rsidRPr="003E2EF5">
        <w:rPr>
          <w:szCs w:val="24"/>
        </w:rPr>
        <w:t>Приложение № 1 к распоряжению</w:t>
      </w:r>
    </w:p>
    <w:p w14:paraId="581B27B6" w14:textId="2CE2B800" w:rsidR="00343F9B" w:rsidRPr="003E2EF5" w:rsidRDefault="004B64B5" w:rsidP="004B64B5">
      <w:pPr>
        <w:pStyle w:val="ConsPlusNormal"/>
        <w:ind w:left="5387"/>
        <w:jc w:val="both"/>
        <w:rPr>
          <w:szCs w:val="24"/>
        </w:rPr>
      </w:pPr>
      <w:r>
        <w:rPr>
          <w:szCs w:val="24"/>
        </w:rPr>
        <w:t xml:space="preserve">Комитета по государственному </w:t>
      </w:r>
      <w:r w:rsidR="00343F9B" w:rsidRPr="003E2EF5">
        <w:rPr>
          <w:szCs w:val="24"/>
        </w:rPr>
        <w:t>заказу</w:t>
      </w:r>
      <w:r>
        <w:rPr>
          <w:szCs w:val="24"/>
        </w:rPr>
        <w:t xml:space="preserve"> </w:t>
      </w:r>
      <w:r w:rsidR="00343F9B" w:rsidRPr="003E2EF5">
        <w:rPr>
          <w:szCs w:val="24"/>
        </w:rPr>
        <w:t>Санкт-Петербурга</w:t>
      </w:r>
    </w:p>
    <w:p w14:paraId="24CF50E1" w14:textId="488C1AC1" w:rsidR="00343F9B" w:rsidRPr="003E2EF5" w:rsidRDefault="0098783A" w:rsidP="004B64B5">
      <w:pPr>
        <w:pStyle w:val="ConsPlusNormal"/>
        <w:ind w:left="5670" w:hanging="283"/>
        <w:jc w:val="both"/>
        <w:rPr>
          <w:szCs w:val="24"/>
        </w:rPr>
      </w:pPr>
      <w:r>
        <w:rPr>
          <w:szCs w:val="24"/>
        </w:rPr>
        <w:t>от 24.09.2020 № 3</w:t>
      </w:r>
      <w:r w:rsidR="003807BB">
        <w:rPr>
          <w:szCs w:val="24"/>
        </w:rPr>
        <w:t>12</w:t>
      </w:r>
      <w:r>
        <w:rPr>
          <w:szCs w:val="24"/>
        </w:rPr>
        <w:t>-р</w:t>
      </w:r>
    </w:p>
    <w:p w14:paraId="1B656B53" w14:textId="77777777" w:rsidR="003B086B" w:rsidRPr="003E2EF5" w:rsidRDefault="003B086B" w:rsidP="00D25AB4">
      <w:pPr>
        <w:pStyle w:val="ConsPlusNormal"/>
        <w:ind w:left="5670"/>
        <w:jc w:val="both"/>
        <w:rPr>
          <w:szCs w:val="24"/>
        </w:rPr>
      </w:pPr>
    </w:p>
    <w:p w14:paraId="011F12F8" w14:textId="77777777" w:rsidR="003B086B" w:rsidRPr="003E2EF5" w:rsidRDefault="003B086B" w:rsidP="00D25AB4">
      <w:pPr>
        <w:pStyle w:val="ConsPlusNormal"/>
        <w:jc w:val="center"/>
        <w:rPr>
          <w:szCs w:val="24"/>
        </w:rPr>
      </w:pPr>
    </w:p>
    <w:p w14:paraId="290BC160" w14:textId="34D20AC8" w:rsidR="003B086B" w:rsidRPr="005C0A6D" w:rsidRDefault="005C0A6D" w:rsidP="00BE2095">
      <w:pPr>
        <w:pStyle w:val="a5"/>
        <w:tabs>
          <w:tab w:val="left" w:pos="1560"/>
        </w:tabs>
        <w:spacing w:after="0" w:line="240" w:lineRule="auto"/>
        <w:ind w:left="1080"/>
        <w:jc w:val="center"/>
        <w:rPr>
          <w:rFonts w:ascii="Times New Roman" w:eastAsia="Courier New" w:hAnsi="Times New Roman" w:cs="Times New Roman"/>
          <w:b/>
          <w:sz w:val="24"/>
          <w:szCs w:val="24"/>
        </w:rPr>
      </w:pPr>
      <w:r w:rsidRPr="005C0A6D">
        <w:rPr>
          <w:rFonts w:ascii="Times New Roman" w:hAnsi="Times New Roman" w:cs="Times New Roman"/>
          <w:b/>
          <w:sz w:val="24"/>
          <w:szCs w:val="24"/>
        </w:rPr>
        <w:t xml:space="preserve">ФОРМА ТЕХНИЧЕСКОГО ЗАДАНИЯ НА ПОСТАВКУ </w:t>
      </w:r>
      <w:r w:rsidRPr="005C0A6D">
        <w:rPr>
          <w:rFonts w:ascii="Times New Roman" w:hAnsi="Times New Roman" w:cs="Times New Roman"/>
          <w:b/>
          <w:sz w:val="24"/>
          <w:szCs w:val="24"/>
        </w:rPr>
        <w:br/>
        <w:t>МЕДИЦИНСКИХ ИЗДЕЛИЙ, ВВОД</w:t>
      </w:r>
    </w:p>
    <w:p w14:paraId="43064D20" w14:textId="1D5F676E" w:rsidR="003B086B" w:rsidRPr="005C0A6D" w:rsidRDefault="005C0A6D" w:rsidP="005C0A6D">
      <w:pPr>
        <w:pStyle w:val="ConsPlusNormal"/>
        <w:jc w:val="center"/>
        <w:rPr>
          <w:b/>
          <w:szCs w:val="24"/>
        </w:rPr>
      </w:pPr>
      <w:r w:rsidRPr="005C0A6D">
        <w:rPr>
          <w:b/>
          <w:szCs w:val="24"/>
        </w:rPr>
        <w:t>В ЭКСПЛУАТАЦИЮ МЕДИЦИНСКИХ ИЗДЕЛИЙ, ОБУЧЕНИЕ ПРАВИЛАМ</w:t>
      </w:r>
    </w:p>
    <w:p w14:paraId="63C9A8E1" w14:textId="2D0B8689" w:rsidR="003B086B" w:rsidRPr="005C0A6D" w:rsidRDefault="005C0A6D" w:rsidP="005C0A6D">
      <w:pPr>
        <w:pStyle w:val="ConsPlusNormal"/>
        <w:jc w:val="center"/>
        <w:rPr>
          <w:b/>
          <w:szCs w:val="24"/>
        </w:rPr>
      </w:pPr>
      <w:r w:rsidRPr="005C0A6D">
        <w:rPr>
          <w:b/>
          <w:szCs w:val="24"/>
        </w:rPr>
        <w:t>ЭКСПЛУАТАЦИИ СПЕЦИАЛИСТОВ, ЭКСПЛУАТИРУЮЩИХ МЕДИЦИНСКИЕ</w:t>
      </w:r>
    </w:p>
    <w:p w14:paraId="4A609AED" w14:textId="42AABC1B" w:rsidR="003B086B" w:rsidRPr="005C0A6D" w:rsidRDefault="005C0A6D" w:rsidP="005C0A6D">
      <w:pPr>
        <w:pStyle w:val="ConsPlusNormal"/>
        <w:jc w:val="center"/>
        <w:rPr>
          <w:b/>
          <w:szCs w:val="24"/>
        </w:rPr>
      </w:pPr>
      <w:r w:rsidRPr="005C0A6D">
        <w:rPr>
          <w:b/>
          <w:szCs w:val="24"/>
        </w:rPr>
        <w:t>ИЗДЕЛИЯ, И СПЕЦИАЛИСТОВ, ОСУЩЕСТВЛЯЮЩИХ ТЕХНИЧЕСКОЕ</w:t>
      </w:r>
    </w:p>
    <w:p w14:paraId="7724521B" w14:textId="1A8545F6" w:rsidR="003B086B" w:rsidRPr="005C0A6D" w:rsidRDefault="005C0A6D" w:rsidP="005C0A6D">
      <w:pPr>
        <w:pStyle w:val="ConsPlusNormal"/>
        <w:jc w:val="center"/>
        <w:rPr>
          <w:b/>
          <w:szCs w:val="24"/>
        </w:rPr>
      </w:pPr>
      <w:r w:rsidRPr="005C0A6D">
        <w:rPr>
          <w:b/>
          <w:szCs w:val="24"/>
        </w:rPr>
        <w:t>ОБСЛУЖИВАНИЕ МЕДИЦИНСКИХ ИЗДЕЛИЙ</w:t>
      </w:r>
      <w:r w:rsidR="00376681" w:rsidRPr="005C0A6D">
        <w:rPr>
          <w:rStyle w:val="af3"/>
          <w:b/>
          <w:szCs w:val="24"/>
        </w:rPr>
        <w:footnoteReference w:id="1"/>
      </w:r>
    </w:p>
    <w:p w14:paraId="1CD31E47" w14:textId="380CAB91" w:rsidR="003B086B" w:rsidRPr="005C0A6D" w:rsidRDefault="003B086B" w:rsidP="005C0A6D">
      <w:pPr>
        <w:pStyle w:val="ConsPlusNormal"/>
        <w:ind w:left="5670"/>
        <w:jc w:val="center"/>
        <w:rPr>
          <w:szCs w:val="24"/>
        </w:rPr>
      </w:pPr>
    </w:p>
    <w:p w14:paraId="2BD182EB" w14:textId="77777777" w:rsidR="00142986" w:rsidRPr="003E2EF5" w:rsidRDefault="00142986" w:rsidP="00D25AB4">
      <w:pPr>
        <w:spacing w:after="0" w:line="240" w:lineRule="auto"/>
        <w:jc w:val="right"/>
        <w:rPr>
          <w:rFonts w:ascii="Times New Roman" w:hAnsi="Times New Roman" w:cs="Times New Roman"/>
          <w:i/>
          <w:sz w:val="24"/>
          <w:szCs w:val="24"/>
        </w:rPr>
      </w:pPr>
      <w:r w:rsidRPr="003E2EF5">
        <w:rPr>
          <w:rFonts w:ascii="Times New Roman" w:hAnsi="Times New Roman" w:cs="Times New Roman"/>
          <w:i/>
          <w:sz w:val="24"/>
          <w:szCs w:val="24"/>
        </w:rPr>
        <w:t xml:space="preserve">Федеральный закон от 05.04.2013 № 44-ФЗ «О контрактной системе в сфере закупок товаров, работ, услуг для обеспечения государственных и муниципальных нужд» </w:t>
      </w:r>
    </w:p>
    <w:p w14:paraId="1F983EC6" w14:textId="77777777" w:rsidR="00142986" w:rsidRPr="003E2EF5" w:rsidRDefault="00142986" w:rsidP="00D25AB4">
      <w:pPr>
        <w:spacing w:after="0" w:line="240" w:lineRule="auto"/>
        <w:jc w:val="center"/>
        <w:rPr>
          <w:rFonts w:ascii="Times New Roman" w:eastAsia="Times New Roman" w:hAnsi="Times New Roman" w:cs="Times New Roman"/>
          <w:i/>
          <w:sz w:val="24"/>
          <w:szCs w:val="24"/>
        </w:rPr>
      </w:pPr>
      <w:r w:rsidRPr="003E2EF5">
        <w:rPr>
          <w:rFonts w:ascii="Times New Roman" w:hAnsi="Times New Roman" w:cs="Times New Roman"/>
          <w:i/>
          <w:sz w:val="24"/>
          <w:szCs w:val="24"/>
        </w:rPr>
        <w:t>(далее – Закон)</w:t>
      </w:r>
    </w:p>
    <w:p w14:paraId="6FDCA951" w14:textId="5B5F0151" w:rsidR="00B87B22" w:rsidRPr="006B0255" w:rsidRDefault="00001AFD" w:rsidP="00D25AB4">
      <w:pPr>
        <w:spacing w:after="0" w:line="240" w:lineRule="auto"/>
        <w:jc w:val="right"/>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 xml:space="preserve">Приложение </w:t>
      </w:r>
      <w:r w:rsidRPr="006B0255">
        <w:rPr>
          <w:rFonts w:ascii="Times New Roman" w:eastAsia="Segoe UI Symbol" w:hAnsi="Times New Roman" w:cs="Times New Roman"/>
          <w:sz w:val="24"/>
          <w:szCs w:val="24"/>
        </w:rPr>
        <w:t>№</w:t>
      </w:r>
      <w:r w:rsidRPr="006B0255">
        <w:rPr>
          <w:rFonts w:ascii="Times New Roman" w:eastAsia="Times New Roman" w:hAnsi="Times New Roman" w:cs="Times New Roman"/>
          <w:sz w:val="24"/>
          <w:szCs w:val="24"/>
        </w:rPr>
        <w:t xml:space="preserve"> </w:t>
      </w:r>
      <w:r w:rsidR="0000158A" w:rsidRPr="006B0255">
        <w:rPr>
          <w:rFonts w:ascii="Times New Roman" w:eastAsia="Times New Roman" w:hAnsi="Times New Roman" w:cs="Times New Roman"/>
          <w:sz w:val="24"/>
          <w:szCs w:val="24"/>
        </w:rPr>
        <w:t>___</w:t>
      </w:r>
      <w:r w:rsidR="001A50E4" w:rsidRPr="006B0255">
        <w:rPr>
          <w:rFonts w:ascii="Times New Roman" w:eastAsia="Times New Roman" w:hAnsi="Times New Roman" w:cs="Times New Roman"/>
          <w:sz w:val="24"/>
          <w:szCs w:val="24"/>
        </w:rPr>
        <w:t xml:space="preserve"> </w:t>
      </w:r>
    </w:p>
    <w:p w14:paraId="7F587DFC" w14:textId="6ACC4CC7" w:rsidR="00001AFD" w:rsidRPr="006B0255" w:rsidRDefault="00001AFD" w:rsidP="00D25AB4">
      <w:pPr>
        <w:spacing w:after="0" w:line="240" w:lineRule="auto"/>
        <w:jc w:val="right"/>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к документации</w:t>
      </w:r>
      <w:r w:rsidR="00A73C42" w:rsidRPr="006B0255">
        <w:rPr>
          <w:rFonts w:ascii="Times New Roman" w:eastAsia="Times New Roman" w:hAnsi="Times New Roman" w:cs="Times New Roman"/>
          <w:sz w:val="24"/>
          <w:szCs w:val="24"/>
        </w:rPr>
        <w:t xml:space="preserve"> об электронном аукционе</w:t>
      </w:r>
    </w:p>
    <w:p w14:paraId="1D7BA0E3" w14:textId="77777777" w:rsidR="00001AFD" w:rsidRPr="006B0255" w:rsidRDefault="00582C79" w:rsidP="00D25AB4">
      <w:pPr>
        <w:tabs>
          <w:tab w:val="left" w:pos="6039"/>
        </w:tabs>
        <w:spacing w:after="0" w:line="240" w:lineRule="auto"/>
        <w:ind w:left="708"/>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ab/>
      </w:r>
    </w:p>
    <w:p w14:paraId="50EEE1FF" w14:textId="77777777" w:rsidR="00142986" w:rsidRPr="006B0255" w:rsidRDefault="00142986" w:rsidP="00D25AB4">
      <w:pPr>
        <w:pStyle w:val="ConsPlusNormal"/>
        <w:jc w:val="center"/>
        <w:rPr>
          <w:szCs w:val="24"/>
        </w:rPr>
      </w:pPr>
      <w:r w:rsidRPr="006B0255">
        <w:rPr>
          <w:szCs w:val="24"/>
        </w:rPr>
        <w:t xml:space="preserve">Техническое задание на поставку медицинских изделий </w:t>
      </w:r>
    </w:p>
    <w:p w14:paraId="7760C887" w14:textId="77777777" w:rsidR="00142986" w:rsidRPr="006B0255" w:rsidRDefault="00142986" w:rsidP="00D25AB4">
      <w:pPr>
        <w:pStyle w:val="ConsPlusNormal"/>
        <w:jc w:val="center"/>
        <w:rPr>
          <w:szCs w:val="24"/>
        </w:rPr>
      </w:pPr>
      <w:r w:rsidRPr="006B0255">
        <w:rPr>
          <w:szCs w:val="24"/>
        </w:rPr>
        <w:t>(далее – товар, Оборудование).</w:t>
      </w:r>
    </w:p>
    <w:p w14:paraId="39A01AE4" w14:textId="77777777" w:rsidR="009A144F" w:rsidRPr="006B0255" w:rsidRDefault="009A144F" w:rsidP="00D25AB4">
      <w:pPr>
        <w:spacing w:after="0" w:line="240" w:lineRule="auto"/>
        <w:jc w:val="center"/>
        <w:rPr>
          <w:rFonts w:ascii="Times New Roman" w:eastAsia="Times New Roman" w:hAnsi="Times New Roman" w:cs="Times New Roman"/>
          <w:sz w:val="24"/>
          <w:szCs w:val="24"/>
        </w:rPr>
      </w:pPr>
    </w:p>
    <w:p w14:paraId="4E346A14" w14:textId="77777777" w:rsidR="009A144F" w:rsidRDefault="009A144F" w:rsidP="00D25AB4">
      <w:pPr>
        <w:spacing w:after="0" w:line="240" w:lineRule="auto"/>
        <w:jc w:val="center"/>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Раздел 1. Общие требования.</w:t>
      </w:r>
    </w:p>
    <w:p w14:paraId="5B4DB205" w14:textId="77777777" w:rsidR="00ED561D" w:rsidRPr="006B0255" w:rsidRDefault="00ED561D" w:rsidP="00D25AB4">
      <w:pPr>
        <w:spacing w:after="0" w:line="240" w:lineRule="auto"/>
        <w:jc w:val="center"/>
        <w:rPr>
          <w:rFonts w:ascii="Times New Roman" w:eastAsia="Times New Roman" w:hAnsi="Times New Roman" w:cs="Times New Roman"/>
          <w:sz w:val="24"/>
          <w:szCs w:val="24"/>
        </w:rPr>
      </w:pPr>
    </w:p>
    <w:p w14:paraId="7B017A80" w14:textId="66C258C4" w:rsidR="009A144F" w:rsidRPr="006B0255" w:rsidRDefault="003E6CAF" w:rsidP="00D25AB4">
      <w:pPr>
        <w:pStyle w:val="a5"/>
        <w:numPr>
          <w:ilvl w:val="1"/>
          <w:numId w:val="3"/>
        </w:numPr>
        <w:spacing w:after="0" w:line="240" w:lineRule="auto"/>
        <w:jc w:val="both"/>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 xml:space="preserve"> </w:t>
      </w:r>
      <w:r w:rsidR="009A144F" w:rsidRPr="006B0255">
        <w:rPr>
          <w:rFonts w:ascii="Times New Roman" w:eastAsia="Times New Roman" w:hAnsi="Times New Roman" w:cs="Times New Roman"/>
          <w:sz w:val="24"/>
          <w:szCs w:val="24"/>
        </w:rPr>
        <w:t>Предмет контракта</w:t>
      </w:r>
      <w:r w:rsidR="00FC6DD1" w:rsidRPr="006B0255">
        <w:rPr>
          <w:rFonts w:ascii="Times New Roman" w:eastAsia="Times New Roman" w:hAnsi="Times New Roman" w:cs="Times New Roman"/>
          <w:sz w:val="24"/>
          <w:szCs w:val="24"/>
        </w:rPr>
        <w:t xml:space="preserve"> (объект закупки)</w:t>
      </w:r>
      <w:r w:rsidR="009A144F" w:rsidRPr="006B0255">
        <w:rPr>
          <w:rFonts w:ascii="Times New Roman" w:eastAsia="Times New Roman" w:hAnsi="Times New Roman" w:cs="Times New Roman"/>
          <w:sz w:val="24"/>
          <w:szCs w:val="24"/>
        </w:rPr>
        <w:t>: ____________________________</w:t>
      </w:r>
    </w:p>
    <w:p w14:paraId="5507E82C" w14:textId="77777777" w:rsidR="002A11D9" w:rsidRPr="006B0255" w:rsidRDefault="002A11D9" w:rsidP="002A11D9">
      <w:pPr>
        <w:pStyle w:val="a5"/>
        <w:spacing w:after="0" w:line="240" w:lineRule="auto"/>
        <w:ind w:left="360"/>
        <w:jc w:val="both"/>
        <w:rPr>
          <w:rFonts w:ascii="Times New Roman" w:eastAsia="Times New Roman" w:hAnsi="Times New Roman" w:cs="Times New Roman"/>
          <w:sz w:val="24"/>
          <w:szCs w:val="24"/>
        </w:rPr>
      </w:pPr>
    </w:p>
    <w:p w14:paraId="1AAA219E" w14:textId="77777777" w:rsidR="00C4409B" w:rsidRPr="006B0255" w:rsidRDefault="00C4409B" w:rsidP="00D25AB4">
      <w:pPr>
        <w:spacing w:after="0" w:line="240" w:lineRule="auto"/>
        <w:jc w:val="both"/>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 xml:space="preserve">1.2 Обоснование и определение начальной (максимальной) цены контракта (начальной цены единицы товара, начальных сумм цен единиц товаров, максимального значения цены контракта) представлено в Приложении № 1 к Техническому заданию. </w:t>
      </w:r>
    </w:p>
    <w:p w14:paraId="2B62D1F4" w14:textId="77777777" w:rsidR="002A11D9" w:rsidRPr="006B0255" w:rsidRDefault="002A11D9" w:rsidP="00D25AB4">
      <w:pPr>
        <w:spacing w:after="0" w:line="240" w:lineRule="auto"/>
        <w:jc w:val="both"/>
        <w:rPr>
          <w:rFonts w:ascii="Times New Roman" w:eastAsia="Times New Roman" w:hAnsi="Times New Roman" w:cs="Times New Roman"/>
          <w:sz w:val="24"/>
          <w:szCs w:val="24"/>
        </w:rPr>
      </w:pPr>
    </w:p>
    <w:p w14:paraId="5B317D08" w14:textId="3A55FA4C" w:rsidR="006A70AB" w:rsidRPr="006B0255" w:rsidRDefault="002A11D9" w:rsidP="002A11D9">
      <w:pPr>
        <w:spacing w:after="0" w:line="240" w:lineRule="auto"/>
        <w:jc w:val="both"/>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 xml:space="preserve">1.3. </w:t>
      </w:r>
      <w:r w:rsidR="00777CD7" w:rsidRPr="006B0255">
        <w:rPr>
          <w:rFonts w:ascii="Times New Roman" w:eastAsia="Times New Roman" w:hAnsi="Times New Roman" w:cs="Times New Roman"/>
          <w:sz w:val="24"/>
          <w:szCs w:val="24"/>
        </w:rPr>
        <w:t xml:space="preserve">Сроки и порядок оплаты </w:t>
      </w:r>
      <w:r w:rsidR="00142986" w:rsidRPr="006B0255">
        <w:rPr>
          <w:rFonts w:ascii="Times New Roman" w:eastAsia="Times New Roman" w:hAnsi="Times New Roman" w:cs="Times New Roman"/>
          <w:sz w:val="24"/>
          <w:szCs w:val="24"/>
        </w:rPr>
        <w:t>Оборудования</w:t>
      </w:r>
      <w:r w:rsidR="005A3507" w:rsidRPr="006B0255">
        <w:rPr>
          <w:rFonts w:ascii="Times New Roman" w:eastAsia="Times New Roman" w:hAnsi="Times New Roman" w:cs="Times New Roman"/>
          <w:sz w:val="24"/>
          <w:szCs w:val="24"/>
        </w:rPr>
        <w:t xml:space="preserve"> </w:t>
      </w:r>
      <w:r w:rsidR="00777CD7" w:rsidRPr="006B0255">
        <w:rPr>
          <w:rFonts w:ascii="Times New Roman" w:eastAsia="Times New Roman" w:hAnsi="Times New Roman" w:cs="Times New Roman"/>
          <w:sz w:val="24"/>
          <w:szCs w:val="24"/>
        </w:rPr>
        <w:t>установлены в проекте контракта.</w:t>
      </w:r>
      <w:r w:rsidR="006A70AB" w:rsidRPr="006B0255">
        <w:rPr>
          <w:rFonts w:ascii="Times New Roman" w:eastAsia="Times New Roman" w:hAnsi="Times New Roman" w:cs="Times New Roman"/>
          <w:sz w:val="24"/>
          <w:szCs w:val="24"/>
        </w:rPr>
        <w:t xml:space="preserve"> </w:t>
      </w:r>
    </w:p>
    <w:p w14:paraId="27AAB570" w14:textId="77777777" w:rsidR="002A11D9" w:rsidRPr="006B0255" w:rsidRDefault="002A11D9" w:rsidP="002A11D9">
      <w:pPr>
        <w:pStyle w:val="a5"/>
        <w:spacing w:after="0" w:line="240" w:lineRule="auto"/>
        <w:ind w:left="360"/>
        <w:jc w:val="both"/>
        <w:rPr>
          <w:rFonts w:ascii="Times New Roman" w:eastAsia="Times New Roman" w:hAnsi="Times New Roman" w:cs="Times New Roman"/>
          <w:sz w:val="24"/>
          <w:szCs w:val="24"/>
        </w:rPr>
      </w:pPr>
    </w:p>
    <w:p w14:paraId="14968C14" w14:textId="3420F610" w:rsidR="00717EAE" w:rsidRPr="006B0255" w:rsidRDefault="002A11D9" w:rsidP="002A11D9">
      <w:pPr>
        <w:spacing w:after="0" w:line="240" w:lineRule="auto"/>
        <w:jc w:val="both"/>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1.4.</w:t>
      </w:r>
      <w:r w:rsidR="00934C3A" w:rsidRPr="006B0255">
        <w:rPr>
          <w:rFonts w:ascii="Times New Roman" w:eastAsia="Times New Roman" w:hAnsi="Times New Roman" w:cs="Times New Roman"/>
          <w:sz w:val="24"/>
          <w:szCs w:val="24"/>
        </w:rPr>
        <w:t>Перечень адресов поставки товара указан</w:t>
      </w:r>
      <w:r w:rsidR="006A70AB" w:rsidRPr="006B0255">
        <w:rPr>
          <w:rFonts w:ascii="Times New Roman" w:eastAsia="Times New Roman" w:hAnsi="Times New Roman" w:cs="Times New Roman"/>
          <w:sz w:val="24"/>
          <w:szCs w:val="24"/>
        </w:rPr>
        <w:t xml:space="preserve"> в Приложении № </w:t>
      </w:r>
      <w:r w:rsidR="00623BFA" w:rsidRPr="006B0255">
        <w:rPr>
          <w:rFonts w:ascii="Times New Roman" w:eastAsia="Times New Roman" w:hAnsi="Times New Roman" w:cs="Times New Roman"/>
          <w:sz w:val="24"/>
          <w:szCs w:val="24"/>
        </w:rPr>
        <w:t>5</w:t>
      </w:r>
      <w:r w:rsidR="006A70AB" w:rsidRPr="006B0255">
        <w:rPr>
          <w:rFonts w:ascii="Times New Roman" w:eastAsia="Times New Roman" w:hAnsi="Times New Roman" w:cs="Times New Roman"/>
          <w:sz w:val="24"/>
          <w:szCs w:val="24"/>
        </w:rPr>
        <w:t xml:space="preserve"> к Техническому заданию</w:t>
      </w:r>
      <w:r w:rsidR="00717EAE" w:rsidRPr="006B0255">
        <w:rPr>
          <w:rFonts w:ascii="Times New Roman" w:eastAsia="Times New Roman" w:hAnsi="Times New Roman" w:cs="Times New Roman"/>
          <w:sz w:val="24"/>
          <w:szCs w:val="24"/>
        </w:rPr>
        <w:t>.</w:t>
      </w:r>
    </w:p>
    <w:p w14:paraId="59514843" w14:textId="77777777" w:rsidR="002A11D9" w:rsidRPr="006B0255" w:rsidRDefault="002A11D9" w:rsidP="00D25AB4">
      <w:pPr>
        <w:spacing w:after="0" w:line="240" w:lineRule="auto"/>
        <w:jc w:val="both"/>
        <w:rPr>
          <w:rFonts w:ascii="Times New Roman" w:eastAsia="Times New Roman" w:hAnsi="Times New Roman" w:cs="Times New Roman"/>
          <w:sz w:val="24"/>
          <w:szCs w:val="24"/>
        </w:rPr>
      </w:pPr>
    </w:p>
    <w:p w14:paraId="6E888B84" w14:textId="6CF9DD20" w:rsidR="002B0B11" w:rsidRPr="006B0255" w:rsidRDefault="002A11D9" w:rsidP="002A11D9">
      <w:pPr>
        <w:spacing w:after="0" w:line="240" w:lineRule="auto"/>
        <w:jc w:val="both"/>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1.5.</w:t>
      </w:r>
      <w:r w:rsidR="00934C3A" w:rsidRPr="006B0255">
        <w:rPr>
          <w:rFonts w:ascii="Times New Roman" w:eastAsia="Times New Roman" w:hAnsi="Times New Roman" w:cs="Times New Roman"/>
          <w:sz w:val="24"/>
          <w:szCs w:val="24"/>
        </w:rPr>
        <w:t xml:space="preserve">Требования </w:t>
      </w:r>
      <w:r w:rsidR="000B5E6F" w:rsidRPr="006B0255">
        <w:rPr>
          <w:rFonts w:ascii="Times New Roman" w:eastAsia="Times New Roman" w:hAnsi="Times New Roman" w:cs="Times New Roman"/>
          <w:sz w:val="24"/>
          <w:szCs w:val="24"/>
        </w:rPr>
        <w:t xml:space="preserve">к значениям показателей установлены </w:t>
      </w:r>
      <w:r w:rsidR="00B002DD" w:rsidRPr="006B0255">
        <w:rPr>
          <w:rFonts w:ascii="Times New Roman" w:eastAsia="Times New Roman" w:hAnsi="Times New Roman" w:cs="Times New Roman"/>
          <w:sz w:val="24"/>
          <w:szCs w:val="24"/>
        </w:rPr>
        <w:t>в Прилож</w:t>
      </w:r>
      <w:r w:rsidR="00717EAE" w:rsidRPr="006B0255">
        <w:rPr>
          <w:rFonts w:ascii="Times New Roman" w:eastAsia="Times New Roman" w:hAnsi="Times New Roman" w:cs="Times New Roman"/>
          <w:sz w:val="24"/>
          <w:szCs w:val="24"/>
        </w:rPr>
        <w:t>ении № 2 к Техническому заданию.</w:t>
      </w:r>
    </w:p>
    <w:p w14:paraId="041325D7" w14:textId="77777777" w:rsidR="002A11D9" w:rsidRPr="006B0255" w:rsidRDefault="002A11D9" w:rsidP="00D25AB4">
      <w:pPr>
        <w:pStyle w:val="FORMATTEXT0"/>
        <w:jc w:val="both"/>
        <w:rPr>
          <w:rFonts w:ascii="Times New Roman" w:eastAsia="Times New Roman" w:hAnsi="Times New Roman" w:cs="Times New Roman"/>
          <w:sz w:val="24"/>
          <w:szCs w:val="24"/>
        </w:rPr>
      </w:pPr>
    </w:p>
    <w:p w14:paraId="3B4F96B6" w14:textId="7DBE55F9" w:rsidR="00F85F83" w:rsidRPr="006B0255" w:rsidRDefault="002A11D9" w:rsidP="00D25AB4">
      <w:pPr>
        <w:pStyle w:val="FORMATTEXT0"/>
        <w:jc w:val="both"/>
        <w:rPr>
          <w:rFonts w:ascii="Times New Roman" w:eastAsia="Times New Roman" w:hAnsi="Times New Roman" w:cs="Times New Roman"/>
          <w:i/>
          <w:color w:val="FF0000"/>
          <w:sz w:val="24"/>
          <w:szCs w:val="24"/>
        </w:rPr>
      </w:pPr>
      <w:r w:rsidRPr="006B0255">
        <w:rPr>
          <w:rFonts w:ascii="Times New Roman" w:eastAsia="Times New Roman" w:hAnsi="Times New Roman" w:cs="Times New Roman"/>
          <w:sz w:val="24"/>
          <w:szCs w:val="24"/>
        </w:rPr>
        <w:t>1.6</w:t>
      </w:r>
      <w:r w:rsidR="00F85F83" w:rsidRPr="006B0255">
        <w:rPr>
          <w:rFonts w:ascii="Times New Roman" w:eastAsia="Times New Roman" w:hAnsi="Times New Roman" w:cs="Times New Roman"/>
          <w:sz w:val="24"/>
          <w:szCs w:val="24"/>
        </w:rPr>
        <w:t xml:space="preserve">. </w:t>
      </w:r>
      <w:r w:rsidR="00DD4600" w:rsidRPr="006B0255">
        <w:rPr>
          <w:rFonts w:ascii="Times New Roman" w:hAnsi="Times New Roman" w:cs="Times New Roman"/>
          <w:bCs/>
          <w:sz w:val="24"/>
          <w:szCs w:val="24"/>
        </w:rPr>
        <w:t>Порядок, сроки и условия поставки</w:t>
      </w:r>
      <w:r w:rsidR="00DD4600" w:rsidRPr="006B0255">
        <w:rPr>
          <w:rFonts w:ascii="Times New Roman" w:hAnsi="Times New Roman" w:cs="Times New Roman"/>
          <w:b/>
          <w:bCs/>
          <w:sz w:val="24"/>
          <w:szCs w:val="24"/>
        </w:rPr>
        <w:t xml:space="preserve"> </w:t>
      </w:r>
      <w:r w:rsidR="00142986" w:rsidRPr="006B0255">
        <w:rPr>
          <w:rFonts w:ascii="Times New Roman" w:hAnsi="Times New Roman" w:cs="Times New Roman"/>
          <w:bCs/>
          <w:sz w:val="24"/>
          <w:szCs w:val="24"/>
        </w:rPr>
        <w:t xml:space="preserve">Оборудования </w:t>
      </w:r>
      <w:r w:rsidR="00F85F83" w:rsidRPr="006B0255">
        <w:rPr>
          <w:rFonts w:ascii="Times New Roman" w:hAnsi="Times New Roman" w:cs="Times New Roman"/>
          <w:iCs/>
          <w:sz w:val="24"/>
          <w:szCs w:val="24"/>
        </w:rPr>
        <w:t>установлен</w:t>
      </w:r>
      <w:r w:rsidR="00DD4600" w:rsidRPr="006B0255">
        <w:rPr>
          <w:rFonts w:ascii="Times New Roman" w:hAnsi="Times New Roman" w:cs="Times New Roman"/>
          <w:iCs/>
          <w:sz w:val="24"/>
          <w:szCs w:val="24"/>
        </w:rPr>
        <w:t>ы</w:t>
      </w:r>
      <w:r w:rsidR="00F85F83" w:rsidRPr="006B0255">
        <w:rPr>
          <w:rFonts w:ascii="Times New Roman" w:hAnsi="Times New Roman" w:cs="Times New Roman"/>
          <w:iCs/>
          <w:sz w:val="24"/>
          <w:szCs w:val="24"/>
        </w:rPr>
        <w:t xml:space="preserve"> в проекте контракта.</w:t>
      </w:r>
    </w:p>
    <w:p w14:paraId="075D4643" w14:textId="77777777" w:rsidR="00606DFC" w:rsidRPr="006B0255" w:rsidRDefault="00606DFC" w:rsidP="00D25AB4">
      <w:pPr>
        <w:spacing w:after="0" w:line="240" w:lineRule="auto"/>
        <w:jc w:val="both"/>
        <w:rPr>
          <w:rFonts w:ascii="Times New Roman" w:eastAsia="Times New Roman" w:hAnsi="Times New Roman" w:cs="Times New Roman"/>
          <w:i/>
          <w:sz w:val="24"/>
          <w:szCs w:val="24"/>
        </w:rPr>
      </w:pPr>
    </w:p>
    <w:p w14:paraId="2C726E9D" w14:textId="77777777" w:rsidR="00142986" w:rsidRDefault="00142986" w:rsidP="00D25AB4">
      <w:pPr>
        <w:spacing w:after="0" w:line="240" w:lineRule="auto"/>
        <w:ind w:firstLine="540"/>
        <w:jc w:val="center"/>
        <w:rPr>
          <w:rFonts w:ascii="Times New Roman" w:hAnsi="Times New Roman" w:cs="Times New Roman"/>
          <w:bCs/>
          <w:sz w:val="24"/>
          <w:szCs w:val="24"/>
        </w:rPr>
      </w:pPr>
      <w:r w:rsidRPr="006B0255">
        <w:rPr>
          <w:rFonts w:ascii="Times New Roman" w:hAnsi="Times New Roman" w:cs="Times New Roman"/>
          <w:bCs/>
          <w:sz w:val="24"/>
          <w:szCs w:val="24"/>
        </w:rPr>
        <w:t>Раздел 2. Требования к описанию объекта закупки и условий контракта в соответствии со статьей 33 Закона.</w:t>
      </w:r>
    </w:p>
    <w:p w14:paraId="3100C0B5" w14:textId="77777777" w:rsidR="004507A4" w:rsidRPr="006B0255" w:rsidRDefault="004507A4" w:rsidP="00D25AB4">
      <w:pPr>
        <w:spacing w:after="0" w:line="240" w:lineRule="auto"/>
        <w:ind w:firstLine="540"/>
        <w:jc w:val="center"/>
        <w:rPr>
          <w:rFonts w:ascii="Times New Roman" w:hAnsi="Times New Roman" w:cs="Times New Roman"/>
          <w:bCs/>
          <w:sz w:val="24"/>
          <w:szCs w:val="24"/>
        </w:rPr>
      </w:pPr>
    </w:p>
    <w:p w14:paraId="4C7F75F4" w14:textId="77777777" w:rsidR="00BB66B7" w:rsidRDefault="00142986" w:rsidP="00D25AB4">
      <w:pPr>
        <w:widowControl w:val="0"/>
        <w:autoSpaceDE w:val="0"/>
        <w:autoSpaceDN w:val="0"/>
        <w:adjustRightInd w:val="0"/>
        <w:spacing w:after="0" w:line="240" w:lineRule="auto"/>
        <w:ind w:firstLine="426"/>
        <w:jc w:val="center"/>
        <w:outlineLvl w:val="2"/>
        <w:rPr>
          <w:rFonts w:ascii="Times New Roman" w:hAnsi="Times New Roman" w:cs="Times New Roman"/>
          <w:bCs/>
          <w:sz w:val="24"/>
          <w:szCs w:val="24"/>
        </w:rPr>
      </w:pPr>
      <w:r w:rsidRPr="006B0255">
        <w:rPr>
          <w:rFonts w:ascii="Times New Roman" w:hAnsi="Times New Roman" w:cs="Times New Roman"/>
          <w:bCs/>
          <w:sz w:val="24"/>
          <w:szCs w:val="24"/>
        </w:rPr>
        <w:t xml:space="preserve">2.1. Требования к объекту закупки, к его техническим, функциональным, </w:t>
      </w:r>
    </w:p>
    <w:p w14:paraId="47E64C79" w14:textId="77777777" w:rsidR="00BB66B7" w:rsidRDefault="00BB66B7" w:rsidP="00D25AB4">
      <w:pPr>
        <w:widowControl w:val="0"/>
        <w:autoSpaceDE w:val="0"/>
        <w:autoSpaceDN w:val="0"/>
        <w:adjustRightInd w:val="0"/>
        <w:spacing w:after="0" w:line="240" w:lineRule="auto"/>
        <w:ind w:firstLine="426"/>
        <w:jc w:val="center"/>
        <w:outlineLvl w:val="2"/>
        <w:rPr>
          <w:rFonts w:ascii="Times New Roman" w:hAnsi="Times New Roman" w:cs="Times New Roman"/>
          <w:bCs/>
          <w:sz w:val="24"/>
          <w:szCs w:val="24"/>
        </w:rPr>
      </w:pPr>
    </w:p>
    <w:p w14:paraId="3D0A5394" w14:textId="50DCF66B" w:rsidR="00142986" w:rsidRPr="006B0255" w:rsidRDefault="00142986" w:rsidP="00D25AB4">
      <w:pPr>
        <w:widowControl w:val="0"/>
        <w:autoSpaceDE w:val="0"/>
        <w:autoSpaceDN w:val="0"/>
        <w:adjustRightInd w:val="0"/>
        <w:spacing w:after="0" w:line="240" w:lineRule="auto"/>
        <w:ind w:firstLine="426"/>
        <w:jc w:val="center"/>
        <w:outlineLvl w:val="2"/>
        <w:rPr>
          <w:rFonts w:ascii="Times New Roman" w:hAnsi="Times New Roman" w:cs="Times New Roman"/>
          <w:bCs/>
          <w:sz w:val="24"/>
          <w:szCs w:val="24"/>
        </w:rPr>
      </w:pPr>
      <w:r w:rsidRPr="006B0255">
        <w:rPr>
          <w:rFonts w:ascii="Times New Roman" w:hAnsi="Times New Roman" w:cs="Times New Roman"/>
          <w:bCs/>
          <w:sz w:val="24"/>
          <w:szCs w:val="24"/>
        </w:rPr>
        <w:lastRenderedPageBreak/>
        <w:t>качественным и эксплуатационным характеристикам.</w:t>
      </w:r>
    </w:p>
    <w:p w14:paraId="3297419A" w14:textId="77777777" w:rsidR="003E2EF5" w:rsidRPr="006B0255" w:rsidRDefault="003E2EF5" w:rsidP="00D25AB4">
      <w:pPr>
        <w:widowControl w:val="0"/>
        <w:autoSpaceDE w:val="0"/>
        <w:autoSpaceDN w:val="0"/>
        <w:adjustRightInd w:val="0"/>
        <w:spacing w:after="0" w:line="240" w:lineRule="auto"/>
        <w:ind w:firstLine="426"/>
        <w:jc w:val="center"/>
        <w:outlineLvl w:val="2"/>
        <w:rPr>
          <w:rFonts w:ascii="Times New Roman" w:hAnsi="Times New Roman" w:cs="Times New Roman"/>
          <w:bCs/>
          <w:sz w:val="24"/>
          <w:szCs w:val="24"/>
        </w:rPr>
      </w:pPr>
    </w:p>
    <w:p w14:paraId="503526BD" w14:textId="1D6DBFD5" w:rsidR="00142986" w:rsidRPr="006B0255" w:rsidRDefault="00142986" w:rsidP="00D25AB4">
      <w:pPr>
        <w:spacing w:after="0" w:line="240" w:lineRule="auto"/>
        <w:jc w:val="both"/>
        <w:rPr>
          <w:rFonts w:ascii="Times New Roman" w:hAnsi="Times New Roman" w:cs="Times New Roman"/>
          <w:bCs/>
          <w:iCs/>
          <w:sz w:val="24"/>
          <w:szCs w:val="24"/>
        </w:rPr>
      </w:pPr>
      <w:r w:rsidRPr="006B0255">
        <w:rPr>
          <w:rFonts w:ascii="Times New Roman" w:eastAsia="Times New Roman" w:hAnsi="Times New Roman" w:cs="Times New Roman"/>
          <w:sz w:val="24"/>
          <w:szCs w:val="24"/>
        </w:rPr>
        <w:t xml:space="preserve">2.1.1. </w:t>
      </w:r>
      <w:r w:rsidRPr="006B0255">
        <w:rPr>
          <w:rFonts w:ascii="Times New Roman" w:hAnsi="Times New Roman" w:cs="Times New Roman"/>
          <w:bCs/>
          <w:iCs/>
          <w:sz w:val="24"/>
          <w:szCs w:val="24"/>
        </w:rPr>
        <w:t xml:space="preserve">Все поставляемое </w:t>
      </w:r>
      <w:r w:rsidRPr="006B0255">
        <w:rPr>
          <w:rFonts w:ascii="Times New Roman" w:hAnsi="Times New Roman" w:cs="Times New Roman"/>
          <w:iCs/>
          <w:sz w:val="24"/>
          <w:szCs w:val="24"/>
        </w:rPr>
        <w:t>Оборудования</w:t>
      </w:r>
      <w:r w:rsidRPr="006B0255">
        <w:rPr>
          <w:rFonts w:ascii="Times New Roman" w:hAnsi="Times New Roman" w:cs="Times New Roman"/>
          <w:bCs/>
          <w:iCs/>
          <w:sz w:val="24"/>
          <w:szCs w:val="24"/>
        </w:rPr>
        <w:t xml:space="preserve"> должно полностью соответствовать количественным, функциональным, техническим, качественным, эксплуатационным характеристикам, которые указаны в Приложении № </w:t>
      </w:r>
      <w:r w:rsidR="007A098D" w:rsidRPr="006B0255">
        <w:rPr>
          <w:rFonts w:ascii="Times New Roman" w:hAnsi="Times New Roman" w:cs="Times New Roman"/>
          <w:bCs/>
          <w:iCs/>
          <w:sz w:val="24"/>
          <w:szCs w:val="24"/>
        </w:rPr>
        <w:t>2</w:t>
      </w:r>
      <w:r w:rsidR="008D77B6" w:rsidRPr="006B0255">
        <w:rPr>
          <w:rFonts w:ascii="Times New Roman" w:hAnsi="Times New Roman" w:cs="Times New Roman"/>
          <w:bCs/>
          <w:iCs/>
          <w:sz w:val="24"/>
          <w:szCs w:val="24"/>
        </w:rPr>
        <w:t xml:space="preserve"> к Т</w:t>
      </w:r>
      <w:r w:rsidRPr="006B0255">
        <w:rPr>
          <w:rFonts w:ascii="Times New Roman" w:hAnsi="Times New Roman" w:cs="Times New Roman"/>
          <w:bCs/>
          <w:iCs/>
          <w:sz w:val="24"/>
          <w:szCs w:val="24"/>
        </w:rPr>
        <w:t>ехническому заданию.</w:t>
      </w:r>
    </w:p>
    <w:p w14:paraId="70CBC9C1" w14:textId="77777777" w:rsidR="002A11D9" w:rsidRPr="006B0255" w:rsidRDefault="002A11D9" w:rsidP="00D25AB4">
      <w:pPr>
        <w:spacing w:after="0" w:line="240" w:lineRule="auto"/>
        <w:jc w:val="both"/>
        <w:rPr>
          <w:rFonts w:ascii="Times New Roman" w:hAnsi="Times New Roman" w:cs="Times New Roman"/>
          <w:bCs/>
          <w:iCs/>
          <w:sz w:val="24"/>
          <w:szCs w:val="24"/>
        </w:rPr>
      </w:pPr>
    </w:p>
    <w:p w14:paraId="24C2250E" w14:textId="77777777" w:rsidR="00142986" w:rsidRPr="006B0255" w:rsidRDefault="00142986" w:rsidP="00D25AB4">
      <w:pPr>
        <w:spacing w:line="240" w:lineRule="auto"/>
        <w:jc w:val="both"/>
        <w:rPr>
          <w:rFonts w:ascii="Times New Roman" w:hAnsi="Times New Roman" w:cs="Times New Roman"/>
          <w:bCs/>
          <w:iCs/>
          <w:sz w:val="24"/>
          <w:szCs w:val="24"/>
        </w:rPr>
      </w:pPr>
      <w:r w:rsidRPr="006B0255">
        <w:rPr>
          <w:rFonts w:ascii="Times New Roman" w:hAnsi="Times New Roman" w:cs="Times New Roman"/>
          <w:sz w:val="24"/>
          <w:szCs w:val="24"/>
        </w:rPr>
        <w:t xml:space="preserve">2.1.2. Все содержащиеся в Техническом задании и приложениях к нему товарные знаки сопровождаются словами «или эквивалент». </w:t>
      </w:r>
    </w:p>
    <w:p w14:paraId="47145756" w14:textId="77777777" w:rsidR="00142986" w:rsidRPr="006B0255" w:rsidRDefault="00142986" w:rsidP="00D25AB4">
      <w:pPr>
        <w:spacing w:after="0" w:line="240" w:lineRule="auto"/>
        <w:jc w:val="both"/>
        <w:rPr>
          <w:rFonts w:ascii="Times New Roman" w:hAnsi="Times New Roman" w:cs="Times New Roman"/>
          <w:bCs/>
          <w:iCs/>
          <w:sz w:val="24"/>
          <w:szCs w:val="24"/>
        </w:rPr>
      </w:pPr>
      <w:r w:rsidRPr="006B0255">
        <w:rPr>
          <w:rFonts w:ascii="Times New Roman" w:hAnsi="Times New Roman" w:cs="Times New Roman"/>
          <w:sz w:val="24"/>
          <w:szCs w:val="24"/>
        </w:rPr>
        <w:t xml:space="preserve">2.1.3. </w:t>
      </w:r>
      <w:r w:rsidRPr="006B0255">
        <w:rPr>
          <w:rFonts w:ascii="Times New Roman" w:hAnsi="Times New Roman" w:cs="Times New Roman"/>
          <w:bCs/>
          <w:iCs/>
          <w:sz w:val="24"/>
          <w:szCs w:val="24"/>
        </w:rPr>
        <w:t xml:space="preserve">Качество поставляемого </w:t>
      </w:r>
      <w:r w:rsidRPr="006B0255">
        <w:rPr>
          <w:rFonts w:ascii="Times New Roman" w:hAnsi="Times New Roman" w:cs="Times New Roman"/>
          <w:iCs/>
          <w:sz w:val="24"/>
          <w:szCs w:val="24"/>
        </w:rPr>
        <w:t>Оборудования</w:t>
      </w:r>
      <w:r w:rsidRPr="006B0255">
        <w:rPr>
          <w:rFonts w:ascii="Times New Roman" w:hAnsi="Times New Roman" w:cs="Times New Roman"/>
          <w:bCs/>
          <w:iCs/>
          <w:sz w:val="24"/>
          <w:szCs w:val="24"/>
        </w:rPr>
        <w:t xml:space="preserve"> должно соответствовать требованиям стандартов по качеству, упаковке и маркировке, утвержденной нормативно-технической документацией.</w:t>
      </w:r>
    </w:p>
    <w:p w14:paraId="7267627E" w14:textId="77777777" w:rsidR="00142986" w:rsidRPr="006B0255" w:rsidRDefault="00142986" w:rsidP="00D25AB4">
      <w:pPr>
        <w:spacing w:after="0" w:line="240" w:lineRule="auto"/>
        <w:jc w:val="both"/>
        <w:rPr>
          <w:rFonts w:ascii="Times New Roman" w:hAnsi="Times New Roman" w:cs="Times New Roman"/>
          <w:bCs/>
          <w:iCs/>
          <w:sz w:val="24"/>
          <w:szCs w:val="24"/>
        </w:rPr>
      </w:pPr>
    </w:p>
    <w:p w14:paraId="033A7D54" w14:textId="77777777" w:rsidR="00142986" w:rsidRPr="006B0255" w:rsidRDefault="00142986" w:rsidP="00D25AB4">
      <w:pPr>
        <w:tabs>
          <w:tab w:val="num" w:pos="858"/>
          <w:tab w:val="left" w:pos="993"/>
        </w:tabs>
        <w:suppressAutoHyphens/>
        <w:overflowPunct w:val="0"/>
        <w:spacing w:line="240" w:lineRule="auto"/>
        <w:jc w:val="both"/>
        <w:rPr>
          <w:rFonts w:ascii="Times New Roman" w:hAnsi="Times New Roman" w:cs="Times New Roman"/>
          <w:bCs/>
          <w:spacing w:val="-1"/>
          <w:sz w:val="24"/>
          <w:szCs w:val="24"/>
        </w:rPr>
      </w:pPr>
      <w:r w:rsidRPr="006B0255">
        <w:rPr>
          <w:rFonts w:ascii="Times New Roman" w:hAnsi="Times New Roman" w:cs="Times New Roman"/>
          <w:bCs/>
          <w:iCs/>
          <w:sz w:val="24"/>
          <w:szCs w:val="24"/>
        </w:rPr>
        <w:t>2.1.4.</w:t>
      </w:r>
      <w:r w:rsidRPr="006B0255">
        <w:rPr>
          <w:rFonts w:ascii="Times New Roman" w:eastAsia="Times New Roman" w:hAnsi="Times New Roman" w:cs="Times New Roman"/>
          <w:sz w:val="24"/>
          <w:szCs w:val="24"/>
        </w:rPr>
        <w:t xml:space="preserve"> Поставщик гарантирует, что </w:t>
      </w:r>
      <w:r w:rsidRPr="006B0255">
        <w:rPr>
          <w:rFonts w:ascii="Times New Roman" w:hAnsi="Times New Roman" w:cs="Times New Roman"/>
          <w:iCs/>
          <w:sz w:val="24"/>
          <w:szCs w:val="24"/>
        </w:rPr>
        <w:t>Оборудование</w:t>
      </w:r>
      <w:r w:rsidRPr="006B0255">
        <w:rPr>
          <w:rFonts w:ascii="Times New Roman" w:eastAsia="Times New Roman" w:hAnsi="Times New Roman" w:cs="Times New Roman"/>
          <w:sz w:val="24"/>
          <w:szCs w:val="24"/>
        </w:rPr>
        <w:t xml:space="preserve">, поставленное по Контракту, не имеет дефектов, связанных с конструкцией, материалами или функционированием при штатном использовании </w:t>
      </w:r>
      <w:r w:rsidRPr="006B0255">
        <w:rPr>
          <w:rFonts w:ascii="Times New Roman" w:hAnsi="Times New Roman" w:cs="Times New Roman"/>
          <w:iCs/>
          <w:sz w:val="24"/>
          <w:szCs w:val="24"/>
        </w:rPr>
        <w:t>Оборудования</w:t>
      </w:r>
      <w:r w:rsidRPr="006B0255">
        <w:rPr>
          <w:rFonts w:ascii="Times New Roman" w:eastAsia="Times New Roman" w:hAnsi="Times New Roman" w:cs="Times New Roman"/>
          <w:sz w:val="24"/>
          <w:szCs w:val="24"/>
        </w:rPr>
        <w:t>.</w:t>
      </w:r>
    </w:p>
    <w:p w14:paraId="75E6B53C" w14:textId="48D436F6" w:rsidR="00142986" w:rsidRPr="006B0255" w:rsidRDefault="00142986" w:rsidP="00D25AB4">
      <w:pPr>
        <w:shd w:val="clear" w:color="auto" w:fill="FFFFFF"/>
        <w:spacing w:line="240" w:lineRule="auto"/>
        <w:contextualSpacing/>
        <w:jc w:val="both"/>
        <w:rPr>
          <w:rFonts w:ascii="Times New Roman" w:hAnsi="Times New Roman" w:cs="Times New Roman"/>
          <w:bCs/>
          <w:iCs/>
          <w:sz w:val="24"/>
          <w:szCs w:val="24"/>
        </w:rPr>
      </w:pPr>
      <w:r w:rsidRPr="006B0255">
        <w:rPr>
          <w:rFonts w:ascii="Times New Roman" w:hAnsi="Times New Roman" w:cs="Times New Roman"/>
          <w:sz w:val="24"/>
          <w:szCs w:val="24"/>
        </w:rPr>
        <w:t xml:space="preserve">2.1.5. </w:t>
      </w:r>
      <w:r w:rsidRPr="006B0255">
        <w:rPr>
          <w:rFonts w:ascii="Times New Roman" w:hAnsi="Times New Roman" w:cs="Times New Roman"/>
          <w:bCs/>
          <w:iCs/>
          <w:sz w:val="24"/>
          <w:szCs w:val="24"/>
        </w:rPr>
        <w:t>Поставляемое Оборудование должно быть новым, не ранее ____ года выпуска (который не был в употреблении, не прошел ремонт, в том числе восстановление, замену составных частей, восстановление потребительских свойств), не быть в залоге или под иным обременением.</w:t>
      </w:r>
    </w:p>
    <w:p w14:paraId="2EC3C812" w14:textId="77777777" w:rsidR="00142986" w:rsidRPr="006B0255" w:rsidRDefault="00142986" w:rsidP="00D25AB4">
      <w:pPr>
        <w:shd w:val="clear" w:color="auto" w:fill="FFFFFF"/>
        <w:spacing w:line="240" w:lineRule="auto"/>
        <w:contextualSpacing/>
        <w:jc w:val="both"/>
        <w:rPr>
          <w:rFonts w:ascii="Times New Roman" w:hAnsi="Times New Roman" w:cs="Times New Roman"/>
          <w:bCs/>
          <w:iCs/>
          <w:sz w:val="24"/>
          <w:szCs w:val="24"/>
        </w:rPr>
      </w:pPr>
    </w:p>
    <w:p w14:paraId="27DF1C1A" w14:textId="77777777" w:rsidR="00142986" w:rsidRPr="006B0255" w:rsidRDefault="00142986" w:rsidP="00D25AB4">
      <w:pPr>
        <w:shd w:val="clear" w:color="auto" w:fill="FFFFFF"/>
        <w:spacing w:line="240" w:lineRule="auto"/>
        <w:contextualSpacing/>
        <w:jc w:val="both"/>
        <w:rPr>
          <w:rFonts w:ascii="Times New Roman" w:hAnsi="Times New Roman" w:cs="Times New Roman"/>
          <w:sz w:val="24"/>
          <w:szCs w:val="24"/>
        </w:rPr>
      </w:pPr>
      <w:r w:rsidRPr="006B0255">
        <w:rPr>
          <w:rFonts w:ascii="Times New Roman" w:hAnsi="Times New Roman" w:cs="Times New Roman"/>
          <w:bCs/>
          <w:iCs/>
          <w:sz w:val="24"/>
          <w:szCs w:val="24"/>
        </w:rPr>
        <w:t xml:space="preserve">2.1.6. </w:t>
      </w:r>
      <w:r w:rsidRPr="006B0255">
        <w:rPr>
          <w:rFonts w:ascii="Times New Roman" w:hAnsi="Times New Roman" w:cs="Times New Roman"/>
          <w:sz w:val="24"/>
          <w:szCs w:val="24"/>
        </w:rPr>
        <w:t xml:space="preserve">В комплект поставки </w:t>
      </w:r>
      <w:r w:rsidRPr="006B0255">
        <w:rPr>
          <w:rFonts w:ascii="Times New Roman" w:hAnsi="Times New Roman" w:cs="Times New Roman"/>
          <w:iCs/>
          <w:sz w:val="24"/>
          <w:szCs w:val="24"/>
        </w:rPr>
        <w:t>Оборудования</w:t>
      </w:r>
      <w:r w:rsidRPr="006B0255">
        <w:rPr>
          <w:rFonts w:ascii="Times New Roman" w:hAnsi="Times New Roman" w:cs="Times New Roman"/>
          <w:sz w:val="24"/>
          <w:szCs w:val="24"/>
        </w:rPr>
        <w:t xml:space="preserve"> должны входить все материалы, комплектующие и принадлежности в соответствии с его функциональным назначением и требованиями документации.</w:t>
      </w:r>
    </w:p>
    <w:p w14:paraId="3545E8D0" w14:textId="77777777" w:rsidR="00142986" w:rsidRPr="006B0255" w:rsidRDefault="00142986" w:rsidP="00D25AB4">
      <w:pPr>
        <w:shd w:val="clear" w:color="auto" w:fill="FFFFFF"/>
        <w:spacing w:line="240" w:lineRule="auto"/>
        <w:contextualSpacing/>
        <w:jc w:val="both"/>
        <w:rPr>
          <w:rFonts w:ascii="Times New Roman" w:hAnsi="Times New Roman" w:cs="Times New Roman"/>
          <w:sz w:val="24"/>
          <w:szCs w:val="24"/>
        </w:rPr>
      </w:pPr>
    </w:p>
    <w:p w14:paraId="56014575" w14:textId="77777777" w:rsidR="00142986" w:rsidRPr="006B0255" w:rsidRDefault="00142986" w:rsidP="00D25AB4">
      <w:pPr>
        <w:spacing w:line="240" w:lineRule="auto"/>
        <w:jc w:val="both"/>
        <w:rPr>
          <w:rFonts w:ascii="Times New Roman" w:hAnsi="Times New Roman" w:cs="Times New Roman"/>
          <w:sz w:val="24"/>
          <w:szCs w:val="24"/>
        </w:rPr>
      </w:pPr>
      <w:r w:rsidRPr="006B0255">
        <w:rPr>
          <w:rFonts w:ascii="Times New Roman" w:hAnsi="Times New Roman" w:cs="Times New Roman"/>
          <w:sz w:val="24"/>
          <w:szCs w:val="24"/>
        </w:rPr>
        <w:t xml:space="preserve">2.1.7. Информация о товаре должна быть на русском языке или продублирована на русском языке. </w:t>
      </w:r>
    </w:p>
    <w:p w14:paraId="09D287CD" w14:textId="77777777" w:rsidR="00142986" w:rsidRPr="006B0255" w:rsidRDefault="00142986" w:rsidP="00D25AB4">
      <w:pPr>
        <w:tabs>
          <w:tab w:val="left" w:pos="567"/>
          <w:tab w:val="left" w:pos="709"/>
        </w:tabs>
        <w:suppressAutoHyphens/>
        <w:overflowPunct w:val="0"/>
        <w:spacing w:line="240" w:lineRule="auto"/>
        <w:contextualSpacing/>
        <w:jc w:val="both"/>
        <w:rPr>
          <w:rFonts w:ascii="Times New Roman" w:eastAsia="Calibri" w:hAnsi="Times New Roman" w:cs="Times New Roman"/>
          <w:sz w:val="24"/>
          <w:szCs w:val="24"/>
        </w:rPr>
      </w:pPr>
      <w:r w:rsidRPr="006B0255">
        <w:rPr>
          <w:rFonts w:ascii="Times New Roman" w:hAnsi="Times New Roman" w:cs="Times New Roman"/>
          <w:sz w:val="24"/>
          <w:szCs w:val="24"/>
        </w:rPr>
        <w:t xml:space="preserve">2.1.8. Товар должен быть разрешен к применению на территории Российской Федерации. </w:t>
      </w:r>
      <w:r w:rsidRPr="006B0255">
        <w:rPr>
          <w:rFonts w:ascii="Times New Roman" w:eastAsia="Calibri" w:hAnsi="Times New Roman" w:cs="Times New Roman"/>
          <w:sz w:val="24"/>
          <w:szCs w:val="24"/>
        </w:rPr>
        <w:t xml:space="preserve">Качество поставляемого </w:t>
      </w:r>
      <w:r w:rsidRPr="006B0255">
        <w:rPr>
          <w:rFonts w:ascii="Times New Roman" w:hAnsi="Times New Roman" w:cs="Times New Roman"/>
          <w:sz w:val="24"/>
          <w:szCs w:val="24"/>
        </w:rPr>
        <w:t>товара</w:t>
      </w:r>
      <w:r w:rsidRPr="006B0255">
        <w:rPr>
          <w:rFonts w:ascii="Times New Roman" w:eastAsia="Calibri" w:hAnsi="Times New Roman" w:cs="Times New Roman"/>
          <w:sz w:val="24"/>
          <w:szCs w:val="24"/>
        </w:rPr>
        <w:t xml:space="preserve"> должно соответствовать требованиям к качеству, установленным нормативной и технической документацией Российской Федерации, и должно удостоверяться:</w:t>
      </w:r>
    </w:p>
    <w:p w14:paraId="6CB08555" w14:textId="77777777" w:rsidR="00142986" w:rsidRPr="006B0255" w:rsidRDefault="00142986" w:rsidP="00D25AB4">
      <w:pPr>
        <w:tabs>
          <w:tab w:val="left" w:pos="567"/>
          <w:tab w:val="left" w:pos="709"/>
        </w:tabs>
        <w:suppressAutoHyphens/>
        <w:overflowPunct w:val="0"/>
        <w:spacing w:line="240" w:lineRule="auto"/>
        <w:ind w:firstLine="567"/>
        <w:contextualSpacing/>
        <w:jc w:val="both"/>
        <w:rPr>
          <w:rFonts w:ascii="Times New Roman" w:eastAsia="Calibri" w:hAnsi="Times New Roman" w:cs="Times New Roman"/>
          <w:sz w:val="24"/>
          <w:szCs w:val="24"/>
        </w:rPr>
      </w:pPr>
      <w:r w:rsidRPr="006B0255">
        <w:rPr>
          <w:rFonts w:ascii="Times New Roman" w:eastAsia="Times New Roman" w:hAnsi="Times New Roman" w:cs="Times New Roman"/>
          <w:sz w:val="24"/>
          <w:szCs w:val="24"/>
        </w:rPr>
        <w:t>- регистрационным удостоверением, выданным уполномоченным органом Российской Федерации в порядке, установленном законодательством Российской Федерации;</w:t>
      </w:r>
    </w:p>
    <w:p w14:paraId="4AF8011E" w14:textId="77777777" w:rsidR="00142986" w:rsidRPr="006B0255" w:rsidRDefault="00142986" w:rsidP="00D25AB4">
      <w:pPr>
        <w:tabs>
          <w:tab w:val="left" w:pos="284"/>
          <w:tab w:val="left" w:pos="567"/>
          <w:tab w:val="left" w:pos="709"/>
        </w:tabs>
        <w:spacing w:line="240" w:lineRule="auto"/>
        <w:ind w:firstLine="567"/>
        <w:contextualSpacing/>
        <w:jc w:val="both"/>
        <w:rPr>
          <w:rFonts w:ascii="Times New Roman" w:eastAsia="Calibri" w:hAnsi="Times New Roman" w:cs="Times New Roman"/>
          <w:sz w:val="24"/>
          <w:szCs w:val="24"/>
        </w:rPr>
      </w:pPr>
      <w:r w:rsidRPr="006B0255">
        <w:rPr>
          <w:rFonts w:ascii="Times New Roman" w:eastAsia="Calibri" w:hAnsi="Times New Roman" w:cs="Times New Roman"/>
          <w:sz w:val="24"/>
          <w:szCs w:val="24"/>
        </w:rPr>
        <w:t xml:space="preserve">-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w:t>
      </w:r>
      <w:r w:rsidRPr="006B0255">
        <w:rPr>
          <w:rFonts w:ascii="Times New Roman" w:eastAsia="Times New Roman" w:hAnsi="Times New Roman" w:cs="Times New Roman"/>
          <w:sz w:val="24"/>
          <w:szCs w:val="24"/>
        </w:rPr>
        <w:t>(в случае если данные требования предъявляются действующим законодательством)</w:t>
      </w:r>
      <w:r w:rsidRPr="006B0255">
        <w:rPr>
          <w:rFonts w:ascii="Times New Roman" w:eastAsia="Calibri" w:hAnsi="Times New Roman" w:cs="Times New Roman"/>
          <w:sz w:val="24"/>
          <w:szCs w:val="24"/>
        </w:rPr>
        <w:t>.</w:t>
      </w:r>
    </w:p>
    <w:p w14:paraId="274FC3D3" w14:textId="77777777" w:rsidR="00142986" w:rsidRPr="006B0255" w:rsidRDefault="00142986" w:rsidP="00D25AB4">
      <w:pPr>
        <w:tabs>
          <w:tab w:val="left" w:pos="284"/>
          <w:tab w:val="left" w:pos="567"/>
          <w:tab w:val="left" w:pos="709"/>
        </w:tabs>
        <w:spacing w:line="240" w:lineRule="auto"/>
        <w:ind w:firstLine="567"/>
        <w:contextualSpacing/>
        <w:jc w:val="both"/>
        <w:rPr>
          <w:rFonts w:ascii="Times New Roman" w:eastAsia="Calibri" w:hAnsi="Times New Roman" w:cs="Times New Roman"/>
          <w:sz w:val="24"/>
          <w:szCs w:val="24"/>
        </w:rPr>
      </w:pPr>
      <w:r w:rsidRPr="006B0255">
        <w:rPr>
          <w:rFonts w:ascii="Times New Roman" w:eastAsia="Times New Roman" w:hAnsi="Times New Roman" w:cs="Times New Roman"/>
          <w:sz w:val="24"/>
          <w:szCs w:val="24"/>
        </w:rPr>
        <w:t xml:space="preserve">При отсутствии документа, удостоверяющего качество </w:t>
      </w:r>
      <w:r w:rsidRPr="006B0255">
        <w:rPr>
          <w:rFonts w:ascii="Times New Roman" w:hAnsi="Times New Roman" w:cs="Times New Roman"/>
          <w:sz w:val="24"/>
          <w:szCs w:val="24"/>
        </w:rPr>
        <w:t>товара</w:t>
      </w:r>
      <w:r w:rsidRPr="006B0255">
        <w:rPr>
          <w:rFonts w:ascii="Times New Roman" w:eastAsia="Times New Roman" w:hAnsi="Times New Roman" w:cs="Times New Roman"/>
          <w:sz w:val="24"/>
          <w:szCs w:val="24"/>
        </w:rPr>
        <w:t xml:space="preserve">, поступившая партия товара в счет поставки по контракту не принимается и датой выполнения Поставщиком обязательства по поставке считается день предоставления Заказчику соответствующих документов о качестве, предусмотренных действующими требованиями законодательства Российской Федерации. Затраты на проведение контроля качества поставляемого </w:t>
      </w:r>
      <w:r w:rsidRPr="006B0255">
        <w:rPr>
          <w:rFonts w:ascii="Times New Roman" w:hAnsi="Times New Roman" w:cs="Times New Roman"/>
          <w:sz w:val="24"/>
          <w:szCs w:val="24"/>
        </w:rPr>
        <w:t>товара</w:t>
      </w:r>
      <w:r w:rsidRPr="006B0255">
        <w:rPr>
          <w:rFonts w:ascii="Times New Roman" w:eastAsia="Times New Roman" w:hAnsi="Times New Roman" w:cs="Times New Roman"/>
          <w:sz w:val="24"/>
          <w:szCs w:val="24"/>
        </w:rPr>
        <w:t xml:space="preserve"> осуществляются за счет Поставщика. </w:t>
      </w:r>
    </w:p>
    <w:p w14:paraId="3A184D05" w14:textId="77777777" w:rsidR="00142986" w:rsidRPr="006B0255" w:rsidRDefault="00142986" w:rsidP="00D25AB4">
      <w:pPr>
        <w:spacing w:line="240" w:lineRule="auto"/>
        <w:ind w:firstLine="540"/>
        <w:jc w:val="both"/>
        <w:rPr>
          <w:rFonts w:ascii="Times New Roman" w:hAnsi="Times New Roman" w:cs="Times New Roman"/>
          <w:sz w:val="24"/>
          <w:szCs w:val="24"/>
        </w:rPr>
      </w:pPr>
      <w:r w:rsidRPr="006B0255">
        <w:rPr>
          <w:rFonts w:ascii="Times New Roman" w:hAnsi="Times New Roman" w:cs="Times New Roman"/>
          <w:sz w:val="24"/>
          <w:szCs w:val="24"/>
        </w:rPr>
        <w:t>________________________________</w:t>
      </w:r>
    </w:p>
    <w:p w14:paraId="514F8AB6" w14:textId="4115B431" w:rsidR="00142986" w:rsidRPr="006B0255" w:rsidRDefault="00142986" w:rsidP="00D25AB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sz w:val="24"/>
          <w:szCs w:val="24"/>
        </w:rPr>
      </w:pPr>
      <w:r w:rsidRPr="006B0255">
        <w:rPr>
          <w:rFonts w:ascii="Times New Roman" w:eastAsia="Times New Roman" w:hAnsi="Times New Roman" w:cs="Times New Roman"/>
          <w:i/>
          <w:sz w:val="24"/>
          <w:szCs w:val="24"/>
        </w:rPr>
        <w:t xml:space="preserve">Заказчик </w:t>
      </w:r>
      <w:r w:rsidR="007A258F" w:rsidRPr="006B0255">
        <w:rPr>
          <w:rFonts w:ascii="Times New Roman" w:eastAsia="Times New Roman" w:hAnsi="Times New Roman" w:cs="Times New Roman"/>
          <w:i/>
          <w:sz w:val="24"/>
          <w:szCs w:val="24"/>
        </w:rPr>
        <w:t>вправе дополнить данный пункт</w:t>
      </w:r>
      <w:r w:rsidRPr="006B0255">
        <w:rPr>
          <w:rFonts w:ascii="Times New Roman" w:eastAsia="Times New Roman" w:hAnsi="Times New Roman" w:cs="Times New Roman"/>
          <w:i/>
          <w:sz w:val="24"/>
          <w:szCs w:val="24"/>
        </w:rPr>
        <w:t xml:space="preserve"> требования</w:t>
      </w:r>
      <w:r w:rsidR="007A258F" w:rsidRPr="006B0255">
        <w:rPr>
          <w:rFonts w:ascii="Times New Roman" w:eastAsia="Times New Roman" w:hAnsi="Times New Roman" w:cs="Times New Roman"/>
          <w:i/>
          <w:sz w:val="24"/>
          <w:szCs w:val="24"/>
        </w:rPr>
        <w:t>ми</w:t>
      </w:r>
      <w:r w:rsidRPr="006B0255">
        <w:rPr>
          <w:rFonts w:ascii="Times New Roman" w:eastAsia="Times New Roman" w:hAnsi="Times New Roman" w:cs="Times New Roman"/>
          <w:i/>
          <w:sz w:val="24"/>
          <w:szCs w:val="24"/>
        </w:rPr>
        <w:t xml:space="preserve"> в соответствии с объектом закупки.</w:t>
      </w:r>
    </w:p>
    <w:p w14:paraId="73895669" w14:textId="77777777" w:rsidR="00142986" w:rsidRPr="006B0255" w:rsidRDefault="00142986" w:rsidP="00D25AB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sz w:val="24"/>
          <w:szCs w:val="24"/>
        </w:rPr>
      </w:pPr>
    </w:p>
    <w:p w14:paraId="76C4E25E" w14:textId="77777777" w:rsidR="00142986" w:rsidRPr="006B0255" w:rsidRDefault="00142986" w:rsidP="00D25AB4">
      <w:pPr>
        <w:spacing w:after="0" w:line="240" w:lineRule="auto"/>
        <w:ind w:firstLine="567"/>
        <w:contextualSpacing/>
        <w:jc w:val="center"/>
        <w:rPr>
          <w:rFonts w:ascii="Times New Roman" w:eastAsia="Times New Roman" w:hAnsi="Times New Roman" w:cs="Times New Roman"/>
          <w:spacing w:val="4"/>
          <w:sz w:val="24"/>
          <w:szCs w:val="24"/>
        </w:rPr>
      </w:pPr>
      <w:r w:rsidRPr="006B0255">
        <w:rPr>
          <w:rFonts w:ascii="Times New Roman" w:eastAsia="Times New Roman" w:hAnsi="Times New Roman" w:cs="Times New Roman"/>
          <w:spacing w:val="4"/>
          <w:sz w:val="24"/>
          <w:szCs w:val="24"/>
        </w:rPr>
        <w:t>2.2. Требования к условиям транспортировки товара, упаковке и маркировке.</w:t>
      </w:r>
    </w:p>
    <w:p w14:paraId="7A2D2376" w14:textId="77777777" w:rsidR="00142986" w:rsidRPr="006B0255" w:rsidRDefault="00142986" w:rsidP="00D25AB4">
      <w:pPr>
        <w:spacing w:after="0" w:line="240" w:lineRule="auto"/>
        <w:ind w:firstLine="567"/>
        <w:contextualSpacing/>
        <w:rPr>
          <w:rFonts w:ascii="Times New Roman" w:eastAsia="Times New Roman" w:hAnsi="Times New Roman" w:cs="Times New Roman"/>
          <w:spacing w:val="4"/>
          <w:sz w:val="24"/>
          <w:szCs w:val="24"/>
        </w:rPr>
      </w:pPr>
    </w:p>
    <w:p w14:paraId="30B654B0" w14:textId="77777777" w:rsidR="00142986" w:rsidRPr="006B0255" w:rsidRDefault="00142986" w:rsidP="00D25AB4">
      <w:pPr>
        <w:spacing w:line="240" w:lineRule="auto"/>
        <w:jc w:val="both"/>
        <w:rPr>
          <w:rFonts w:ascii="Times New Roman" w:eastAsia="Times New Roman" w:hAnsi="Times New Roman" w:cs="Times New Roman"/>
          <w:bCs/>
          <w:sz w:val="24"/>
          <w:szCs w:val="24"/>
        </w:rPr>
      </w:pPr>
      <w:r w:rsidRPr="006B0255">
        <w:rPr>
          <w:rFonts w:ascii="Times New Roman" w:eastAsia="Times New Roman" w:hAnsi="Times New Roman" w:cs="Times New Roman"/>
          <w:sz w:val="24"/>
          <w:szCs w:val="24"/>
        </w:rPr>
        <w:lastRenderedPageBreak/>
        <w:t xml:space="preserve">2.2.1. </w:t>
      </w:r>
      <w:r w:rsidRPr="006B0255">
        <w:rPr>
          <w:rFonts w:ascii="Times New Roman" w:hAnsi="Times New Roman" w:cs="Times New Roman"/>
          <w:bCs/>
          <w:sz w:val="24"/>
          <w:szCs w:val="24"/>
        </w:rPr>
        <w:t>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 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 Вся упаковка должна соответствовать требованиям законодательства Российской Федерации.</w:t>
      </w:r>
      <w:r w:rsidRPr="006B0255">
        <w:rPr>
          <w:rFonts w:ascii="Times New Roman" w:eastAsia="Times New Roman" w:hAnsi="Times New Roman" w:cs="Times New Roman"/>
          <w:bCs/>
          <w:sz w:val="24"/>
          <w:szCs w:val="24"/>
        </w:rPr>
        <w:t xml:space="preserve"> </w:t>
      </w:r>
    </w:p>
    <w:p w14:paraId="5DDBB04A" w14:textId="77777777" w:rsidR="00142986" w:rsidRPr="006B0255" w:rsidRDefault="00142986" w:rsidP="00D25AB4">
      <w:pPr>
        <w:spacing w:line="240" w:lineRule="auto"/>
        <w:jc w:val="both"/>
        <w:rPr>
          <w:rFonts w:ascii="Times New Roman" w:hAnsi="Times New Roman" w:cs="Times New Roman"/>
          <w:sz w:val="24"/>
          <w:szCs w:val="24"/>
        </w:rPr>
      </w:pPr>
      <w:r w:rsidRPr="006B0255">
        <w:rPr>
          <w:rFonts w:ascii="Times New Roman" w:hAnsi="Times New Roman" w:cs="Times New Roman"/>
          <w:sz w:val="24"/>
          <w:szCs w:val="24"/>
        </w:rPr>
        <w:t xml:space="preserve">2.2.2. Маркировка должна содержать сведения о товаре: его наименование, номер партии, срок годности, сведения о производителе товара, а также иные обозначения в соответствии с требованиями национальных стандартов и иной нормативно-технической документации, действующей в Российской Федерации. </w:t>
      </w:r>
    </w:p>
    <w:p w14:paraId="5006E43E" w14:textId="77777777" w:rsidR="00142986" w:rsidRPr="006B0255" w:rsidRDefault="00142986" w:rsidP="00D25AB4">
      <w:pPr>
        <w:spacing w:line="240" w:lineRule="auto"/>
        <w:ind w:firstLine="540"/>
        <w:jc w:val="both"/>
        <w:rPr>
          <w:rFonts w:ascii="Times New Roman" w:hAnsi="Times New Roman" w:cs="Times New Roman"/>
          <w:sz w:val="24"/>
          <w:szCs w:val="24"/>
        </w:rPr>
      </w:pPr>
      <w:r w:rsidRPr="006B0255">
        <w:rPr>
          <w:rFonts w:ascii="Times New Roman" w:hAnsi="Times New Roman" w:cs="Times New Roman"/>
          <w:sz w:val="24"/>
          <w:szCs w:val="24"/>
        </w:rPr>
        <w:t>________________________________</w:t>
      </w:r>
    </w:p>
    <w:p w14:paraId="336F04CD" w14:textId="0AC38CCE" w:rsidR="00142986" w:rsidRPr="006B0255" w:rsidRDefault="00142986" w:rsidP="00D25AB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sz w:val="24"/>
          <w:szCs w:val="24"/>
        </w:rPr>
      </w:pPr>
      <w:r w:rsidRPr="006B0255">
        <w:rPr>
          <w:rFonts w:ascii="Times New Roman" w:eastAsia="Times New Roman" w:hAnsi="Times New Roman" w:cs="Times New Roman"/>
          <w:i/>
          <w:sz w:val="24"/>
          <w:szCs w:val="24"/>
        </w:rPr>
        <w:t xml:space="preserve">Заказчик </w:t>
      </w:r>
      <w:r w:rsidR="00A967DC" w:rsidRPr="006B0255">
        <w:rPr>
          <w:rFonts w:ascii="Times New Roman" w:eastAsia="Times New Roman" w:hAnsi="Times New Roman" w:cs="Times New Roman"/>
          <w:i/>
          <w:sz w:val="24"/>
          <w:szCs w:val="24"/>
        </w:rPr>
        <w:t xml:space="preserve">вправе дополнить данный пункт требованиями </w:t>
      </w:r>
      <w:r w:rsidRPr="006B0255">
        <w:rPr>
          <w:rFonts w:ascii="Times New Roman" w:eastAsia="Times New Roman" w:hAnsi="Times New Roman" w:cs="Times New Roman"/>
          <w:i/>
          <w:sz w:val="24"/>
          <w:szCs w:val="24"/>
        </w:rPr>
        <w:t>в соответствии с объектом закупки.</w:t>
      </w:r>
    </w:p>
    <w:p w14:paraId="451803FD" w14:textId="77777777" w:rsidR="00142986" w:rsidRPr="006B0255" w:rsidRDefault="00142986" w:rsidP="00D25AB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sz w:val="24"/>
          <w:szCs w:val="24"/>
        </w:rPr>
      </w:pPr>
    </w:p>
    <w:p w14:paraId="455DE0BE" w14:textId="77777777" w:rsidR="00142986" w:rsidRPr="006B0255" w:rsidRDefault="00142986" w:rsidP="00D25AB4">
      <w:pPr>
        <w:autoSpaceDE w:val="0"/>
        <w:autoSpaceDN w:val="0"/>
        <w:adjustRightInd w:val="0"/>
        <w:spacing w:after="0" w:line="240" w:lineRule="auto"/>
        <w:jc w:val="center"/>
        <w:rPr>
          <w:rFonts w:ascii="Times New Roman" w:eastAsiaTheme="minorHAnsi" w:hAnsi="Times New Roman" w:cs="Times New Roman"/>
          <w:iCs/>
          <w:sz w:val="24"/>
          <w:szCs w:val="24"/>
          <w:lang w:eastAsia="en-US"/>
        </w:rPr>
      </w:pPr>
      <w:r w:rsidRPr="006B0255">
        <w:rPr>
          <w:rFonts w:ascii="Times New Roman" w:eastAsia="Times New Roman" w:hAnsi="Times New Roman" w:cs="Times New Roman"/>
          <w:sz w:val="24"/>
          <w:szCs w:val="24"/>
        </w:rPr>
        <w:t>2.3. Т</w:t>
      </w:r>
      <w:r w:rsidRPr="006B0255">
        <w:rPr>
          <w:rFonts w:ascii="Times New Roman" w:eastAsiaTheme="minorHAnsi" w:hAnsi="Times New Roman" w:cs="Times New Roman"/>
          <w:iCs/>
          <w:sz w:val="24"/>
          <w:szCs w:val="24"/>
          <w:lang w:eastAsia="en-US"/>
        </w:rPr>
        <w:t>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3D83BF14" w14:textId="77777777" w:rsidR="00142986" w:rsidRPr="006B0255" w:rsidRDefault="00142986" w:rsidP="00D25AB4">
      <w:pPr>
        <w:autoSpaceDE w:val="0"/>
        <w:autoSpaceDN w:val="0"/>
        <w:adjustRightInd w:val="0"/>
        <w:spacing w:after="0" w:line="240" w:lineRule="auto"/>
        <w:jc w:val="center"/>
        <w:rPr>
          <w:rFonts w:ascii="Times New Roman" w:eastAsiaTheme="minorHAnsi" w:hAnsi="Times New Roman" w:cs="Times New Roman"/>
          <w:iCs/>
          <w:sz w:val="24"/>
          <w:szCs w:val="24"/>
          <w:lang w:eastAsia="en-US"/>
        </w:rPr>
      </w:pPr>
    </w:p>
    <w:p w14:paraId="024624E2" w14:textId="77777777" w:rsidR="00142986" w:rsidRPr="006B0255" w:rsidRDefault="00142986" w:rsidP="00D25AB4">
      <w:pPr>
        <w:shd w:val="clear" w:color="auto" w:fill="FFFFFF"/>
        <w:spacing w:line="240" w:lineRule="auto"/>
        <w:contextualSpacing/>
        <w:jc w:val="both"/>
        <w:rPr>
          <w:rFonts w:ascii="Times New Roman" w:hAnsi="Times New Roman" w:cs="Times New Roman"/>
          <w:bCs/>
          <w:iCs/>
          <w:sz w:val="24"/>
          <w:szCs w:val="24"/>
        </w:rPr>
      </w:pPr>
      <w:r w:rsidRPr="006B0255">
        <w:rPr>
          <w:rFonts w:ascii="Times New Roman" w:eastAsiaTheme="minorHAnsi" w:hAnsi="Times New Roman" w:cs="Times New Roman"/>
          <w:iCs/>
          <w:sz w:val="24"/>
          <w:szCs w:val="24"/>
          <w:lang w:eastAsia="en-US"/>
        </w:rPr>
        <w:t xml:space="preserve">2.3.1. </w:t>
      </w:r>
      <w:r w:rsidRPr="006B0255">
        <w:rPr>
          <w:rFonts w:ascii="Times New Roman" w:hAnsi="Times New Roman" w:cs="Times New Roman"/>
          <w:bCs/>
          <w:iCs/>
          <w:sz w:val="24"/>
          <w:szCs w:val="24"/>
        </w:rPr>
        <w:t>Поставщик гарантирует, что Оборудование, поставленное в соответствии с Контрактом, является новым, неиспользованным, серийно выпускаемым (заводской сборки), не восстановленным и не смонтированным из деталей, бывших в употреблении, по своим функциональным характеристикам (потребительским свойствам), качественным характеристикам и комплектности товар соответствует требованиям Контракта, что подтверждается технической документацией завода-изготовителя данного Товара.</w:t>
      </w:r>
    </w:p>
    <w:p w14:paraId="58019192" w14:textId="50569D43" w:rsidR="00142986" w:rsidRPr="006B0255" w:rsidRDefault="00ED561D" w:rsidP="00ED561D">
      <w:pPr>
        <w:shd w:val="clear" w:color="auto" w:fill="FFFFFF"/>
        <w:spacing w:line="240" w:lineRule="auto"/>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142986" w:rsidRPr="006B0255">
        <w:rPr>
          <w:rFonts w:ascii="Times New Roman" w:hAnsi="Times New Roman" w:cs="Times New Roman"/>
          <w:bCs/>
          <w:iCs/>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Техническими требованиями, технической и (или) эксплуатационной документацией производителя (изготовителя) Оборудования.</w:t>
      </w:r>
    </w:p>
    <w:p w14:paraId="4F3A72F8" w14:textId="77777777" w:rsidR="00142986" w:rsidRPr="006B0255" w:rsidRDefault="00142986" w:rsidP="00D25AB4">
      <w:pPr>
        <w:shd w:val="clear" w:color="auto" w:fill="FFFFFF"/>
        <w:spacing w:line="240" w:lineRule="auto"/>
        <w:contextualSpacing/>
        <w:jc w:val="both"/>
        <w:rPr>
          <w:rFonts w:ascii="Times New Roman" w:hAnsi="Times New Roman" w:cs="Times New Roman"/>
          <w:bCs/>
          <w:iCs/>
          <w:sz w:val="24"/>
          <w:szCs w:val="24"/>
        </w:rPr>
      </w:pPr>
    </w:p>
    <w:p w14:paraId="10597847" w14:textId="77777777" w:rsidR="00142986" w:rsidRPr="006B0255" w:rsidRDefault="00142986" w:rsidP="00D25AB4">
      <w:pPr>
        <w:shd w:val="clear" w:color="auto" w:fill="FFFFFF"/>
        <w:spacing w:line="240" w:lineRule="auto"/>
        <w:contextualSpacing/>
        <w:jc w:val="both"/>
        <w:rPr>
          <w:rFonts w:ascii="Times New Roman" w:hAnsi="Times New Roman" w:cs="Times New Roman"/>
          <w:bCs/>
          <w:iCs/>
          <w:sz w:val="24"/>
          <w:szCs w:val="24"/>
        </w:rPr>
      </w:pPr>
      <w:r w:rsidRPr="006B0255">
        <w:rPr>
          <w:rFonts w:ascii="Times New Roman" w:eastAsiaTheme="minorHAnsi" w:hAnsi="Times New Roman" w:cs="Times New Roman"/>
          <w:iCs/>
          <w:sz w:val="24"/>
          <w:szCs w:val="24"/>
          <w:lang w:eastAsia="en-US"/>
        </w:rPr>
        <w:t xml:space="preserve">2.3.2. </w:t>
      </w:r>
      <w:r w:rsidRPr="006B0255">
        <w:rPr>
          <w:rFonts w:ascii="Times New Roman" w:hAnsi="Times New Roman" w:cs="Times New Roman"/>
          <w:bCs/>
          <w:iCs/>
          <w:sz w:val="24"/>
          <w:szCs w:val="24"/>
        </w:rPr>
        <w:t>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14:paraId="5367E9A6" w14:textId="77777777" w:rsidR="00142986" w:rsidRPr="006B0255" w:rsidRDefault="00142986" w:rsidP="00D25AB4">
      <w:pPr>
        <w:shd w:val="clear" w:color="auto" w:fill="FFFFFF"/>
        <w:spacing w:line="240" w:lineRule="auto"/>
        <w:contextualSpacing/>
        <w:jc w:val="both"/>
        <w:rPr>
          <w:rFonts w:ascii="Times New Roman" w:hAnsi="Times New Roman" w:cs="Times New Roman"/>
          <w:bCs/>
          <w:iCs/>
          <w:sz w:val="24"/>
          <w:szCs w:val="24"/>
        </w:rPr>
      </w:pPr>
    </w:p>
    <w:p w14:paraId="547B6570" w14:textId="77777777" w:rsidR="00142986" w:rsidRPr="006B0255" w:rsidRDefault="00142986" w:rsidP="00D25AB4">
      <w:pPr>
        <w:shd w:val="clear" w:color="auto" w:fill="FFFFFF"/>
        <w:spacing w:line="240" w:lineRule="auto"/>
        <w:contextualSpacing/>
        <w:jc w:val="both"/>
        <w:rPr>
          <w:rFonts w:ascii="Times New Roman" w:eastAsia="Calibri" w:hAnsi="Times New Roman" w:cs="Times New Roman"/>
          <w:sz w:val="24"/>
          <w:szCs w:val="24"/>
        </w:rPr>
      </w:pPr>
      <w:r w:rsidRPr="006B0255">
        <w:rPr>
          <w:rFonts w:ascii="Times New Roman" w:hAnsi="Times New Roman" w:cs="Times New Roman"/>
          <w:bCs/>
          <w:iCs/>
          <w:sz w:val="24"/>
          <w:szCs w:val="24"/>
        </w:rPr>
        <w:t xml:space="preserve">2.3.3. </w:t>
      </w:r>
      <w:r w:rsidRPr="006B0255">
        <w:rPr>
          <w:rFonts w:ascii="Times New Roman" w:eastAsia="Calibri" w:hAnsi="Times New Roman" w:cs="Times New Roman"/>
          <w:sz w:val="24"/>
          <w:szCs w:val="24"/>
        </w:rPr>
        <w:t>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1CEF5541" w14:textId="77777777" w:rsidR="00142986" w:rsidRPr="006B0255" w:rsidRDefault="00142986" w:rsidP="00D25AB4">
      <w:pPr>
        <w:shd w:val="clear" w:color="auto" w:fill="FFFFFF"/>
        <w:spacing w:line="240" w:lineRule="auto"/>
        <w:contextualSpacing/>
        <w:jc w:val="both"/>
        <w:rPr>
          <w:rFonts w:ascii="Times New Roman" w:eastAsia="Calibri" w:hAnsi="Times New Roman" w:cs="Times New Roman"/>
          <w:sz w:val="24"/>
          <w:szCs w:val="24"/>
        </w:rPr>
      </w:pPr>
    </w:p>
    <w:p w14:paraId="24A650BE" w14:textId="0293DAE1" w:rsidR="00142986" w:rsidRPr="006B0255" w:rsidRDefault="00142986" w:rsidP="00D25AB4">
      <w:pPr>
        <w:widowControl w:val="0"/>
        <w:tabs>
          <w:tab w:val="left" w:pos="-284"/>
          <w:tab w:val="left" w:pos="0"/>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6B0255">
        <w:rPr>
          <w:rFonts w:ascii="Times New Roman" w:eastAsia="Calibri" w:hAnsi="Times New Roman" w:cs="Times New Roman"/>
          <w:sz w:val="24"/>
          <w:szCs w:val="24"/>
        </w:rPr>
        <w:t>2.3.4. Гарантия Поставщика на поставленное Оборудование составляет не менее ____ месяцев, с момента ввода товара в эксплуатацию, но не менее срока гарантии производителя. Гарантия производителя на Оборудование составляет не менее ___ месяцев. Гарантийный срок начинает исчисляться со дня подписания соответствующего Акта ввода Оборудования в эксплуатацию,</w:t>
      </w:r>
      <w:r w:rsidRPr="006B0255">
        <w:rPr>
          <w:rFonts w:ascii="Times New Roman" w:eastAsia="Calibri" w:hAnsi="Times New Roman" w:cs="Times New Roman"/>
          <w:b/>
          <w:bCs/>
          <w:sz w:val="24"/>
          <w:szCs w:val="24"/>
        </w:rPr>
        <w:t xml:space="preserve"> </w:t>
      </w:r>
      <w:r w:rsidRPr="006B0255">
        <w:rPr>
          <w:rFonts w:ascii="Times New Roman" w:eastAsia="Calibri" w:hAnsi="Times New Roman" w:cs="Times New Roman"/>
          <w:bCs/>
          <w:sz w:val="24"/>
          <w:szCs w:val="24"/>
        </w:rPr>
        <w:t>оказания Услуг по обучению правилам эксплуатации и инструктажу специалистов.</w:t>
      </w:r>
    </w:p>
    <w:p w14:paraId="1B74505C" w14:textId="77777777" w:rsidR="00142986" w:rsidRPr="006B0255" w:rsidRDefault="00142986" w:rsidP="00D25AB4">
      <w:pPr>
        <w:widowControl w:val="0"/>
        <w:tabs>
          <w:tab w:val="left" w:pos="-284"/>
          <w:tab w:val="left" w:pos="426"/>
          <w:tab w:val="left" w:pos="1134"/>
        </w:tabs>
        <w:autoSpaceDE w:val="0"/>
        <w:autoSpaceDN w:val="0"/>
        <w:adjustRightInd w:val="0"/>
        <w:spacing w:after="0" w:line="240" w:lineRule="auto"/>
        <w:contextualSpacing/>
        <w:jc w:val="both"/>
        <w:rPr>
          <w:rFonts w:ascii="Times New Roman" w:eastAsiaTheme="minorHAnsi" w:hAnsi="Times New Roman" w:cs="Times New Roman"/>
          <w:iCs/>
          <w:sz w:val="24"/>
          <w:szCs w:val="24"/>
          <w:lang w:eastAsia="en-US"/>
        </w:rPr>
      </w:pPr>
    </w:p>
    <w:p w14:paraId="583B89E6" w14:textId="5481216F" w:rsidR="00142986" w:rsidRPr="006B0255" w:rsidRDefault="00142986" w:rsidP="00D25AB4">
      <w:pPr>
        <w:widowControl w:val="0"/>
        <w:tabs>
          <w:tab w:val="left" w:pos="-284"/>
          <w:tab w:val="left" w:pos="426"/>
          <w:tab w:val="left" w:pos="1134"/>
        </w:tabs>
        <w:autoSpaceDE w:val="0"/>
        <w:autoSpaceDN w:val="0"/>
        <w:adjustRightInd w:val="0"/>
        <w:spacing w:after="0" w:line="240" w:lineRule="auto"/>
        <w:contextualSpacing/>
        <w:jc w:val="both"/>
        <w:rPr>
          <w:rFonts w:ascii="Times New Roman" w:eastAsia="Calibri" w:hAnsi="Times New Roman" w:cs="Times New Roman"/>
          <w:sz w:val="24"/>
          <w:szCs w:val="24"/>
        </w:rPr>
      </w:pPr>
      <w:r w:rsidRPr="006B0255">
        <w:rPr>
          <w:rFonts w:ascii="Times New Roman" w:eastAsiaTheme="minorHAnsi" w:hAnsi="Times New Roman" w:cs="Times New Roman"/>
          <w:iCs/>
          <w:sz w:val="24"/>
          <w:szCs w:val="24"/>
          <w:lang w:eastAsia="en-US"/>
        </w:rPr>
        <w:lastRenderedPageBreak/>
        <w:t xml:space="preserve">2.3.5. </w:t>
      </w:r>
      <w:r w:rsidRPr="006B0255">
        <w:rPr>
          <w:rFonts w:ascii="Times New Roman" w:eastAsia="Calibri" w:hAnsi="Times New Roman" w:cs="Times New Roman"/>
          <w:sz w:val="24"/>
          <w:szCs w:val="24"/>
        </w:rPr>
        <w:t xml:space="preserve">Неисправное или дефектное Оборудование будет возвращено Поставщику за его счёт в сроки, согласованные </w:t>
      </w:r>
      <w:r w:rsidR="00D30D1F" w:rsidRPr="006B0255">
        <w:rPr>
          <w:rFonts w:ascii="Times New Roman" w:eastAsia="Calibri" w:hAnsi="Times New Roman" w:cs="Times New Roman"/>
          <w:sz w:val="24"/>
          <w:szCs w:val="24"/>
        </w:rPr>
        <w:t>Заказчиком</w:t>
      </w:r>
      <w:r w:rsidRPr="006B0255">
        <w:rPr>
          <w:rFonts w:ascii="Times New Roman" w:eastAsia="Calibri" w:hAnsi="Times New Roman" w:cs="Times New Roman"/>
          <w:sz w:val="24"/>
          <w:szCs w:val="24"/>
        </w:rPr>
        <w:t xml:space="preserve"> и Поставщиком. В случае замены или исправления дефектного Оборудования гарантийный срок на данное Оборудование продлевается.</w:t>
      </w:r>
    </w:p>
    <w:p w14:paraId="7F262A65" w14:textId="77777777" w:rsidR="00142986" w:rsidRPr="006B0255" w:rsidRDefault="00142986" w:rsidP="00D25AB4">
      <w:pPr>
        <w:widowControl w:val="0"/>
        <w:tabs>
          <w:tab w:val="left" w:pos="-284"/>
          <w:tab w:val="left" w:pos="426"/>
          <w:tab w:val="left" w:pos="1134"/>
        </w:tabs>
        <w:autoSpaceDE w:val="0"/>
        <w:autoSpaceDN w:val="0"/>
        <w:adjustRightInd w:val="0"/>
        <w:spacing w:after="0" w:line="240" w:lineRule="auto"/>
        <w:contextualSpacing/>
        <w:jc w:val="both"/>
        <w:rPr>
          <w:rFonts w:ascii="Times New Roman" w:eastAsia="Calibri" w:hAnsi="Times New Roman" w:cs="Times New Roman"/>
          <w:sz w:val="24"/>
          <w:szCs w:val="24"/>
        </w:rPr>
      </w:pPr>
    </w:p>
    <w:p w14:paraId="76356FD5" w14:textId="77777777" w:rsidR="00142986" w:rsidRPr="006B0255" w:rsidRDefault="00142986" w:rsidP="00D25AB4">
      <w:pPr>
        <w:widowControl w:val="0"/>
        <w:tabs>
          <w:tab w:val="left" w:pos="-284"/>
          <w:tab w:val="left" w:pos="426"/>
          <w:tab w:val="left" w:pos="1134"/>
        </w:tabs>
        <w:autoSpaceDE w:val="0"/>
        <w:autoSpaceDN w:val="0"/>
        <w:adjustRightInd w:val="0"/>
        <w:spacing w:after="0" w:line="240" w:lineRule="auto"/>
        <w:contextualSpacing/>
        <w:jc w:val="both"/>
        <w:rPr>
          <w:rFonts w:ascii="Times New Roman" w:eastAsia="Calibri" w:hAnsi="Times New Roman" w:cs="Times New Roman"/>
          <w:sz w:val="24"/>
          <w:szCs w:val="24"/>
        </w:rPr>
      </w:pPr>
      <w:r w:rsidRPr="006B0255">
        <w:rPr>
          <w:rFonts w:ascii="Times New Roman" w:eastAsia="Calibri" w:hAnsi="Times New Roman" w:cs="Times New Roman"/>
          <w:sz w:val="24"/>
          <w:szCs w:val="24"/>
        </w:rPr>
        <w:t>2.3.6. Поставщик не несет гарантийной ответственности за неполадки и неисправности Оборудования, если они произошли:</w:t>
      </w:r>
    </w:p>
    <w:p w14:paraId="7B10240E" w14:textId="77777777" w:rsidR="00142986" w:rsidRPr="006B0255" w:rsidRDefault="00142986" w:rsidP="00D25AB4">
      <w:pPr>
        <w:widowControl w:val="0"/>
        <w:numPr>
          <w:ilvl w:val="0"/>
          <w:numId w:val="9"/>
        </w:numPr>
        <w:tabs>
          <w:tab w:val="left" w:pos="-284"/>
          <w:tab w:val="left" w:pos="426"/>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6B0255">
        <w:rPr>
          <w:rFonts w:ascii="Times New Roman" w:eastAsia="Calibri" w:hAnsi="Times New Roman" w:cs="Times New Roman"/>
          <w:sz w:val="24"/>
          <w:szCs w:val="24"/>
        </w:rPr>
        <w:t>в результате внесения Заказчиком или третьей стороной модификаций или изменений Оборудования без письменного согласия Поставщика;</w:t>
      </w:r>
    </w:p>
    <w:p w14:paraId="354419A8" w14:textId="77777777" w:rsidR="00142986" w:rsidRPr="006B0255" w:rsidRDefault="00142986" w:rsidP="00D25AB4">
      <w:pPr>
        <w:widowControl w:val="0"/>
        <w:numPr>
          <w:ilvl w:val="0"/>
          <w:numId w:val="9"/>
        </w:numPr>
        <w:tabs>
          <w:tab w:val="left" w:pos="-284"/>
          <w:tab w:val="left" w:pos="426"/>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6B0255">
        <w:rPr>
          <w:rFonts w:ascii="Times New Roman" w:eastAsia="Calibri" w:hAnsi="Times New Roman" w:cs="Times New Roman"/>
          <w:sz w:val="24"/>
          <w:szCs w:val="24"/>
        </w:rPr>
        <w:t>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10992384" w14:textId="77777777" w:rsidR="00142986" w:rsidRPr="006B0255" w:rsidRDefault="00142986" w:rsidP="00D25AB4">
      <w:pPr>
        <w:widowControl w:val="0"/>
        <w:tabs>
          <w:tab w:val="left" w:pos="-284"/>
          <w:tab w:val="left" w:pos="426"/>
          <w:tab w:val="left" w:pos="1134"/>
        </w:tabs>
        <w:autoSpaceDE w:val="0"/>
        <w:autoSpaceDN w:val="0"/>
        <w:adjustRightInd w:val="0"/>
        <w:spacing w:after="0" w:line="240" w:lineRule="auto"/>
        <w:contextualSpacing/>
        <w:jc w:val="both"/>
        <w:rPr>
          <w:rFonts w:ascii="Times New Roman" w:eastAsia="Calibri" w:hAnsi="Times New Roman" w:cs="Times New Roman"/>
          <w:sz w:val="24"/>
          <w:szCs w:val="24"/>
        </w:rPr>
      </w:pPr>
    </w:p>
    <w:p w14:paraId="5DF43E7E" w14:textId="0DE152BB" w:rsidR="00142986" w:rsidRPr="006B0255" w:rsidRDefault="00142986" w:rsidP="00D25AB4">
      <w:pPr>
        <w:widowControl w:val="0"/>
        <w:tabs>
          <w:tab w:val="left" w:pos="-284"/>
          <w:tab w:val="left" w:pos="426"/>
          <w:tab w:val="left" w:pos="1134"/>
        </w:tabs>
        <w:autoSpaceDE w:val="0"/>
        <w:autoSpaceDN w:val="0"/>
        <w:adjustRightInd w:val="0"/>
        <w:spacing w:after="0" w:line="240" w:lineRule="auto"/>
        <w:contextualSpacing/>
        <w:jc w:val="both"/>
        <w:rPr>
          <w:rFonts w:ascii="Times New Roman" w:eastAsia="Calibri" w:hAnsi="Times New Roman" w:cs="Times New Roman"/>
          <w:sz w:val="24"/>
          <w:szCs w:val="24"/>
        </w:rPr>
      </w:pPr>
      <w:r w:rsidRPr="006B0255">
        <w:rPr>
          <w:rFonts w:ascii="Times New Roman" w:eastAsia="Calibri" w:hAnsi="Times New Roman" w:cs="Times New Roman"/>
          <w:sz w:val="24"/>
          <w:szCs w:val="24"/>
        </w:rPr>
        <w:t xml:space="preserve">2.3.7. </w:t>
      </w:r>
      <w:r w:rsidRPr="006B0255">
        <w:rPr>
          <w:rFonts w:ascii="Times New Roman" w:eastAsia="Times New Roman" w:hAnsi="Times New Roman" w:cs="Times New Roman"/>
          <w:sz w:val="24"/>
          <w:szCs w:val="24"/>
        </w:rPr>
        <w:t>Устранение неисправностей и ремонт поставленного Оборудования должны осуществляться на месте его установки, а в случае необходимости – в гарантийной мастерской, в течение _____ календарных дней с момента получения Поставщиком письменного уведомления Заказчика, доставка до мастерской и возврат осуществляются за счет Поставщика. При необходимости замены запасных частей срок гарантийного ремонта не должен превышать ___ календарных дней. При невозможности устранения неисправностей Оборудование должно подлежать замене в течение ___ календарных дней с момента установления данного факта.</w:t>
      </w:r>
    </w:p>
    <w:p w14:paraId="7E0E42CF" w14:textId="77777777" w:rsidR="00142986" w:rsidRPr="006B0255" w:rsidRDefault="00142986" w:rsidP="00D25AB4">
      <w:pPr>
        <w:widowControl w:val="0"/>
        <w:tabs>
          <w:tab w:val="left" w:pos="-284"/>
          <w:tab w:val="left" w:pos="426"/>
          <w:tab w:val="left" w:pos="1134"/>
        </w:tabs>
        <w:autoSpaceDE w:val="0"/>
        <w:autoSpaceDN w:val="0"/>
        <w:adjustRightInd w:val="0"/>
        <w:spacing w:after="0" w:line="240" w:lineRule="auto"/>
        <w:contextualSpacing/>
        <w:jc w:val="both"/>
        <w:rPr>
          <w:rFonts w:ascii="Times New Roman" w:eastAsia="Calibri" w:hAnsi="Times New Roman" w:cs="Times New Roman"/>
          <w:sz w:val="24"/>
          <w:szCs w:val="24"/>
        </w:rPr>
      </w:pPr>
    </w:p>
    <w:p w14:paraId="0425F3A4" w14:textId="2CA02DBE" w:rsidR="00142986" w:rsidRPr="006B0255" w:rsidRDefault="00142986" w:rsidP="00D25AB4">
      <w:pPr>
        <w:shd w:val="clear" w:color="auto" w:fill="FFFFFF"/>
        <w:spacing w:line="240" w:lineRule="auto"/>
        <w:contextualSpacing/>
        <w:jc w:val="both"/>
        <w:rPr>
          <w:rFonts w:ascii="Times New Roman" w:hAnsi="Times New Roman" w:cs="Times New Roman"/>
          <w:bCs/>
          <w:iCs/>
          <w:sz w:val="24"/>
          <w:szCs w:val="24"/>
        </w:rPr>
      </w:pPr>
      <w:r w:rsidRPr="006B0255">
        <w:rPr>
          <w:rFonts w:ascii="Times New Roman" w:hAnsi="Times New Roman" w:cs="Times New Roman"/>
          <w:bCs/>
          <w:iCs/>
          <w:sz w:val="24"/>
          <w:szCs w:val="24"/>
        </w:rPr>
        <w:t>2.3.8. Поставщик обязуется в порядке и сроки, предусмотренные Контрактом,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осуществляющих техническое обслуживание Оборудования, правилам эксплуатации и технического обслуживания  Оборудования в соответствии с требованиями технической и (или) эксплуатационной документации производителя (изготовителя) (</w:t>
      </w:r>
      <w:r w:rsidR="00543C41" w:rsidRPr="006B0255">
        <w:rPr>
          <w:rFonts w:ascii="Times New Roman" w:hAnsi="Times New Roman" w:cs="Times New Roman"/>
          <w:bCs/>
          <w:i/>
          <w:iCs/>
          <w:sz w:val="24"/>
          <w:szCs w:val="24"/>
        </w:rPr>
        <w:t>данный пункт</w:t>
      </w:r>
      <w:r w:rsidR="00543C41" w:rsidRPr="006B0255">
        <w:rPr>
          <w:rFonts w:ascii="Times New Roman" w:hAnsi="Times New Roman" w:cs="Times New Roman"/>
          <w:bCs/>
          <w:iCs/>
          <w:sz w:val="24"/>
          <w:szCs w:val="24"/>
        </w:rPr>
        <w:t xml:space="preserve"> </w:t>
      </w:r>
      <w:r w:rsidRPr="006B0255">
        <w:rPr>
          <w:rFonts w:ascii="Times New Roman" w:hAnsi="Times New Roman" w:cs="Times New Roman"/>
          <w:bCs/>
          <w:i/>
          <w:iCs/>
          <w:sz w:val="24"/>
          <w:szCs w:val="24"/>
        </w:rPr>
        <w:t>устанавливается Заказчиком при необходимости</w:t>
      </w:r>
      <w:r w:rsidRPr="006B0255">
        <w:rPr>
          <w:rFonts w:ascii="Times New Roman" w:hAnsi="Times New Roman" w:cs="Times New Roman"/>
          <w:bCs/>
          <w:iCs/>
          <w:sz w:val="24"/>
          <w:szCs w:val="24"/>
        </w:rPr>
        <w:t>).</w:t>
      </w:r>
    </w:p>
    <w:p w14:paraId="3F00988B" w14:textId="77777777" w:rsidR="00142986" w:rsidRPr="006B0255" w:rsidRDefault="00142986" w:rsidP="00D25AB4">
      <w:pPr>
        <w:spacing w:line="240" w:lineRule="auto"/>
        <w:ind w:firstLine="540"/>
        <w:jc w:val="both"/>
        <w:rPr>
          <w:rFonts w:ascii="Times New Roman" w:hAnsi="Times New Roman" w:cs="Times New Roman"/>
          <w:sz w:val="24"/>
          <w:szCs w:val="24"/>
        </w:rPr>
      </w:pPr>
      <w:r w:rsidRPr="006B0255">
        <w:rPr>
          <w:rFonts w:ascii="Times New Roman" w:hAnsi="Times New Roman" w:cs="Times New Roman"/>
          <w:sz w:val="24"/>
          <w:szCs w:val="24"/>
        </w:rPr>
        <w:t>_______________________________</w:t>
      </w:r>
    </w:p>
    <w:p w14:paraId="14E8EEA8" w14:textId="36139508" w:rsidR="00142986" w:rsidRPr="006B0255" w:rsidRDefault="00142986" w:rsidP="00D25AB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sz w:val="24"/>
          <w:szCs w:val="24"/>
        </w:rPr>
      </w:pPr>
      <w:r w:rsidRPr="006B0255">
        <w:rPr>
          <w:rFonts w:ascii="Times New Roman" w:eastAsia="Times New Roman" w:hAnsi="Times New Roman" w:cs="Times New Roman"/>
          <w:i/>
          <w:sz w:val="24"/>
          <w:szCs w:val="24"/>
        </w:rPr>
        <w:t xml:space="preserve">Заказчик </w:t>
      </w:r>
      <w:r w:rsidR="00A967DC" w:rsidRPr="006B0255">
        <w:rPr>
          <w:rFonts w:ascii="Times New Roman" w:eastAsia="Times New Roman" w:hAnsi="Times New Roman" w:cs="Times New Roman"/>
          <w:i/>
          <w:sz w:val="24"/>
          <w:szCs w:val="24"/>
        </w:rPr>
        <w:t xml:space="preserve">вправе дополнить данный пункт требованиями </w:t>
      </w:r>
      <w:r w:rsidRPr="006B0255">
        <w:rPr>
          <w:rFonts w:ascii="Times New Roman" w:eastAsia="Times New Roman" w:hAnsi="Times New Roman" w:cs="Times New Roman"/>
          <w:i/>
          <w:sz w:val="24"/>
          <w:szCs w:val="24"/>
        </w:rPr>
        <w:t>в соответствии с объектом закупки.</w:t>
      </w:r>
    </w:p>
    <w:p w14:paraId="4718548F" w14:textId="77777777" w:rsidR="00142986" w:rsidRPr="006B0255" w:rsidRDefault="00142986" w:rsidP="00D25AB4">
      <w:pPr>
        <w:autoSpaceDE w:val="0"/>
        <w:autoSpaceDN w:val="0"/>
        <w:adjustRightInd w:val="0"/>
        <w:spacing w:after="0" w:line="240" w:lineRule="auto"/>
        <w:jc w:val="center"/>
        <w:rPr>
          <w:rFonts w:ascii="Times New Roman" w:eastAsiaTheme="minorHAnsi" w:hAnsi="Times New Roman" w:cs="Times New Roman"/>
          <w:iCs/>
          <w:sz w:val="24"/>
          <w:szCs w:val="24"/>
          <w:lang w:eastAsia="en-US"/>
        </w:rPr>
      </w:pPr>
    </w:p>
    <w:p w14:paraId="0B70CE44" w14:textId="77777777" w:rsidR="00142986" w:rsidRPr="006B0255" w:rsidRDefault="00142986" w:rsidP="00D25AB4">
      <w:pPr>
        <w:spacing w:after="0" w:line="240" w:lineRule="auto"/>
        <w:ind w:firstLine="540"/>
        <w:jc w:val="center"/>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Раздел 3. Перечень приложений, являющихся</w:t>
      </w:r>
    </w:p>
    <w:p w14:paraId="01A5B1CB" w14:textId="77777777" w:rsidR="00142986" w:rsidRPr="006B0255" w:rsidRDefault="00142986" w:rsidP="00D25AB4">
      <w:pPr>
        <w:spacing w:after="0" w:line="240" w:lineRule="auto"/>
        <w:ind w:firstLine="540"/>
        <w:jc w:val="center"/>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 xml:space="preserve"> неотъемлемой частью Технического задания.</w:t>
      </w:r>
    </w:p>
    <w:p w14:paraId="4CA256DE" w14:textId="77777777" w:rsidR="00142986" w:rsidRPr="006B0255" w:rsidRDefault="00142986" w:rsidP="00D25AB4">
      <w:pPr>
        <w:spacing w:after="0" w:line="240" w:lineRule="auto"/>
        <w:ind w:firstLine="540"/>
        <w:jc w:val="center"/>
        <w:rPr>
          <w:rFonts w:ascii="Times New Roman" w:eastAsia="Times New Roman" w:hAnsi="Times New Roman" w:cs="Times New Roman"/>
          <w:sz w:val="24"/>
          <w:szCs w:val="24"/>
        </w:rPr>
      </w:pPr>
    </w:p>
    <w:p w14:paraId="1C72C0D3" w14:textId="77777777" w:rsidR="001949BD" w:rsidRPr="006B0255" w:rsidRDefault="00142986" w:rsidP="00D25AB4">
      <w:pPr>
        <w:spacing w:after="0" w:line="240" w:lineRule="auto"/>
        <w:jc w:val="both"/>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 xml:space="preserve">3.1. Приложение </w:t>
      </w:r>
      <w:r w:rsidRPr="006B0255">
        <w:rPr>
          <w:rFonts w:ascii="Times New Roman" w:eastAsia="Segoe UI Symbol" w:hAnsi="Times New Roman" w:cs="Times New Roman"/>
          <w:sz w:val="24"/>
          <w:szCs w:val="24"/>
        </w:rPr>
        <w:t>№</w:t>
      </w:r>
      <w:r w:rsidRPr="006B0255">
        <w:rPr>
          <w:rFonts w:ascii="Times New Roman" w:eastAsia="Times New Roman" w:hAnsi="Times New Roman" w:cs="Times New Roman"/>
          <w:sz w:val="24"/>
          <w:szCs w:val="24"/>
        </w:rPr>
        <w:t xml:space="preserve"> 1. </w:t>
      </w:r>
      <w:r w:rsidR="001949BD" w:rsidRPr="006B0255">
        <w:rPr>
          <w:rFonts w:ascii="Times New Roman" w:eastAsia="Times New Roman" w:hAnsi="Times New Roman" w:cs="Times New Roman"/>
          <w:sz w:val="24"/>
          <w:szCs w:val="24"/>
        </w:rPr>
        <w:t>Определение и обоснование начальной (максимальной) цены контракта.</w:t>
      </w:r>
    </w:p>
    <w:p w14:paraId="0264C342" w14:textId="77777777" w:rsidR="00142986" w:rsidRPr="006B0255" w:rsidRDefault="00142986" w:rsidP="00D25AB4">
      <w:pPr>
        <w:spacing w:after="0" w:line="240" w:lineRule="auto"/>
        <w:jc w:val="both"/>
        <w:rPr>
          <w:rFonts w:ascii="Times New Roman" w:eastAsia="Times New Roman" w:hAnsi="Times New Roman" w:cs="Times New Roman"/>
          <w:sz w:val="24"/>
          <w:szCs w:val="24"/>
        </w:rPr>
      </w:pPr>
    </w:p>
    <w:p w14:paraId="6EA36323" w14:textId="77777777" w:rsidR="00142986" w:rsidRPr="006B0255" w:rsidRDefault="00142986" w:rsidP="00D25AB4">
      <w:pPr>
        <w:spacing w:after="0" w:line="240" w:lineRule="auto"/>
        <w:jc w:val="both"/>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 xml:space="preserve">3.2. Приложение </w:t>
      </w:r>
      <w:r w:rsidRPr="006B0255">
        <w:rPr>
          <w:rFonts w:ascii="Times New Roman" w:eastAsia="Segoe UI Symbol" w:hAnsi="Times New Roman" w:cs="Times New Roman"/>
          <w:sz w:val="24"/>
          <w:szCs w:val="24"/>
        </w:rPr>
        <w:t>№</w:t>
      </w:r>
      <w:r w:rsidRPr="006B0255">
        <w:rPr>
          <w:rFonts w:ascii="Times New Roman" w:eastAsia="Times New Roman" w:hAnsi="Times New Roman" w:cs="Times New Roman"/>
          <w:sz w:val="24"/>
          <w:szCs w:val="24"/>
        </w:rPr>
        <w:t xml:space="preserve"> 2. Форма «</w:t>
      </w:r>
      <w:r w:rsidRPr="006B0255">
        <w:rPr>
          <w:rFonts w:ascii="Times New Roman" w:eastAsia="Calibri" w:hAnsi="Times New Roman" w:cs="Times New Roman"/>
          <w:sz w:val="24"/>
          <w:szCs w:val="24"/>
          <w:lang w:eastAsia="en-US"/>
        </w:rPr>
        <w:t>Требования к значениям показателей (характеристик) товара, позволяющие определить соответствие</w:t>
      </w:r>
      <w:r w:rsidRPr="006B0255">
        <w:rPr>
          <w:rFonts w:ascii="Times New Roman" w:eastAsia="Calibri" w:hAnsi="Times New Roman" w:cs="Times New Roman"/>
          <w:bCs/>
          <w:sz w:val="24"/>
          <w:szCs w:val="24"/>
          <w:lang w:eastAsia="en-US"/>
        </w:rPr>
        <w:t xml:space="preserve"> установленным заказчиком </w:t>
      </w:r>
      <w:r w:rsidRPr="006B0255">
        <w:rPr>
          <w:rFonts w:ascii="Times New Roman" w:eastAsia="Calibri" w:hAnsi="Times New Roman" w:cs="Times New Roman"/>
          <w:sz w:val="24"/>
          <w:szCs w:val="24"/>
          <w:lang w:eastAsia="en-US"/>
        </w:rPr>
        <w:t>требованиям</w:t>
      </w:r>
      <w:r w:rsidRPr="006B0255">
        <w:rPr>
          <w:rFonts w:ascii="Times New Roman" w:eastAsia="Times New Roman" w:hAnsi="Times New Roman" w:cs="Times New Roman"/>
          <w:sz w:val="24"/>
          <w:szCs w:val="24"/>
        </w:rPr>
        <w:t>».</w:t>
      </w:r>
    </w:p>
    <w:p w14:paraId="0D1F1D59" w14:textId="77777777" w:rsidR="00142986" w:rsidRPr="006B0255" w:rsidRDefault="00142986" w:rsidP="00D25AB4">
      <w:pPr>
        <w:spacing w:after="0" w:line="240" w:lineRule="auto"/>
        <w:jc w:val="both"/>
        <w:rPr>
          <w:rFonts w:ascii="Times New Roman" w:eastAsia="Times New Roman" w:hAnsi="Times New Roman" w:cs="Times New Roman"/>
          <w:sz w:val="24"/>
          <w:szCs w:val="24"/>
        </w:rPr>
      </w:pPr>
    </w:p>
    <w:p w14:paraId="7DB58B76" w14:textId="77777777" w:rsidR="00142986" w:rsidRPr="006B0255" w:rsidRDefault="00142986" w:rsidP="00D25AB4">
      <w:pPr>
        <w:widowControl w:val="0"/>
        <w:shd w:val="clear" w:color="auto" w:fill="FFFFFF"/>
        <w:tabs>
          <w:tab w:val="left" w:pos="773"/>
        </w:tabs>
        <w:spacing w:after="0" w:line="240" w:lineRule="auto"/>
        <w:jc w:val="both"/>
        <w:rPr>
          <w:rFonts w:ascii="Times New Roman" w:eastAsia="Courier New" w:hAnsi="Times New Roman" w:cs="Times New Roman"/>
          <w:color w:val="000000"/>
          <w:spacing w:val="-1"/>
          <w:sz w:val="24"/>
          <w:szCs w:val="24"/>
          <w:lang w:bidi="ru-RU"/>
        </w:rPr>
      </w:pPr>
      <w:r w:rsidRPr="006B0255">
        <w:rPr>
          <w:rFonts w:ascii="Times New Roman" w:eastAsia="Times New Roman" w:hAnsi="Times New Roman" w:cs="Times New Roman"/>
          <w:sz w:val="24"/>
          <w:szCs w:val="24"/>
        </w:rPr>
        <w:t>3.3.</w:t>
      </w:r>
      <w:r w:rsidRPr="006B0255">
        <w:rPr>
          <w:rFonts w:ascii="Times New Roman" w:hAnsi="Times New Roman" w:cs="Times New Roman"/>
          <w:sz w:val="24"/>
          <w:szCs w:val="24"/>
        </w:rPr>
        <w:t xml:space="preserve"> Приложение № 3. </w:t>
      </w:r>
      <w:r w:rsidRPr="006B0255">
        <w:rPr>
          <w:rFonts w:ascii="Times New Roman" w:eastAsia="Courier New" w:hAnsi="Times New Roman" w:cs="Times New Roman"/>
          <w:bCs/>
          <w:color w:val="000000"/>
          <w:sz w:val="24"/>
          <w:szCs w:val="24"/>
          <w:lang w:bidi="ru-RU"/>
        </w:rPr>
        <w:t>Форма «</w:t>
      </w:r>
      <w:r w:rsidRPr="006B0255">
        <w:rPr>
          <w:rFonts w:ascii="Times New Roman" w:hAnsi="Times New Roman" w:cs="Times New Roman"/>
          <w:color w:val="000000"/>
          <w:spacing w:val="-1"/>
          <w:sz w:val="24"/>
          <w:szCs w:val="24"/>
        </w:rPr>
        <w:t>Информация о конкретных показателях (характеристиках) товара</w:t>
      </w:r>
      <w:r w:rsidRPr="006B0255">
        <w:rPr>
          <w:rFonts w:ascii="Times New Roman" w:eastAsia="Courier New" w:hAnsi="Times New Roman" w:cs="Times New Roman"/>
          <w:bCs/>
          <w:color w:val="000000"/>
          <w:sz w:val="24"/>
          <w:szCs w:val="24"/>
          <w:lang w:bidi="ru-RU"/>
        </w:rPr>
        <w:t>».</w:t>
      </w:r>
      <w:r w:rsidRPr="006B0255">
        <w:rPr>
          <w:rFonts w:ascii="Times New Roman" w:eastAsia="Courier New" w:hAnsi="Times New Roman" w:cs="Times New Roman"/>
          <w:color w:val="000000"/>
          <w:sz w:val="24"/>
          <w:szCs w:val="24"/>
          <w:lang w:bidi="ru-RU"/>
        </w:rPr>
        <w:t xml:space="preserve"> </w:t>
      </w:r>
      <w:r w:rsidRPr="006B0255">
        <w:rPr>
          <w:rFonts w:ascii="Times New Roman" w:eastAsia="Courier New" w:hAnsi="Times New Roman" w:cs="Times New Roman"/>
          <w:color w:val="000000"/>
          <w:spacing w:val="-1"/>
          <w:sz w:val="24"/>
          <w:szCs w:val="24"/>
          <w:lang w:bidi="ru-RU"/>
        </w:rPr>
        <w:t xml:space="preserve">  </w:t>
      </w:r>
    </w:p>
    <w:p w14:paraId="38B42D8C" w14:textId="77777777" w:rsidR="00142986" w:rsidRPr="006B0255" w:rsidRDefault="00142986" w:rsidP="00D25AB4">
      <w:pPr>
        <w:widowControl w:val="0"/>
        <w:shd w:val="clear" w:color="auto" w:fill="FFFFFF"/>
        <w:tabs>
          <w:tab w:val="left" w:pos="773"/>
        </w:tabs>
        <w:spacing w:after="0" w:line="240" w:lineRule="auto"/>
        <w:jc w:val="both"/>
        <w:rPr>
          <w:rFonts w:ascii="Times New Roman" w:eastAsia="Courier New" w:hAnsi="Times New Roman" w:cs="Times New Roman"/>
          <w:color w:val="000000"/>
          <w:spacing w:val="-1"/>
          <w:sz w:val="24"/>
          <w:szCs w:val="24"/>
          <w:lang w:bidi="ru-RU"/>
        </w:rPr>
      </w:pPr>
    </w:p>
    <w:p w14:paraId="73441B1D" w14:textId="77777777" w:rsidR="00142986" w:rsidRPr="006B0255" w:rsidRDefault="00142986" w:rsidP="00D25AB4">
      <w:pPr>
        <w:tabs>
          <w:tab w:val="left" w:pos="8339"/>
        </w:tabs>
        <w:spacing w:line="240" w:lineRule="auto"/>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lang w:eastAsia="ar-SA"/>
        </w:rPr>
        <w:t xml:space="preserve">3.4. Приложение № 4. </w:t>
      </w:r>
      <w:r w:rsidRPr="006B0255">
        <w:rPr>
          <w:rFonts w:ascii="Times New Roman" w:eastAsia="Times New Roman" w:hAnsi="Times New Roman" w:cs="Times New Roman"/>
          <w:sz w:val="24"/>
          <w:szCs w:val="24"/>
        </w:rPr>
        <w:t xml:space="preserve">Перечень адресов поставки товара. </w:t>
      </w:r>
    </w:p>
    <w:p w14:paraId="16D11DC6" w14:textId="77777777" w:rsidR="00142986" w:rsidRPr="006B0255" w:rsidRDefault="00142986" w:rsidP="00D25AB4">
      <w:pPr>
        <w:widowControl w:val="0"/>
        <w:shd w:val="clear" w:color="auto" w:fill="FFFFFF"/>
        <w:tabs>
          <w:tab w:val="left" w:pos="773"/>
        </w:tabs>
        <w:spacing w:after="0" w:line="240" w:lineRule="auto"/>
        <w:jc w:val="both"/>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3.5. Приложение № 5. График (этапы) поставки.</w:t>
      </w:r>
    </w:p>
    <w:p w14:paraId="6F7000AE" w14:textId="77777777" w:rsidR="00142986" w:rsidRPr="006B0255" w:rsidRDefault="00142986" w:rsidP="00D25AB4">
      <w:pPr>
        <w:spacing w:after="0" w:line="240" w:lineRule="auto"/>
        <w:rPr>
          <w:rFonts w:ascii="Times New Roman" w:eastAsia="Times New Roman" w:hAnsi="Times New Roman" w:cs="Times New Roman"/>
          <w:sz w:val="24"/>
          <w:szCs w:val="24"/>
        </w:rPr>
      </w:pPr>
    </w:p>
    <w:p w14:paraId="289484B6" w14:textId="77777777" w:rsidR="001949BD" w:rsidRPr="006B0255" w:rsidRDefault="001949BD" w:rsidP="00D25AB4">
      <w:pPr>
        <w:spacing w:after="0" w:line="240" w:lineRule="auto"/>
        <w:jc w:val="both"/>
        <w:rPr>
          <w:rFonts w:ascii="Times New Roman" w:eastAsia="Times New Roman" w:hAnsi="Times New Roman" w:cs="Times New Roman"/>
          <w:i/>
          <w:sz w:val="24"/>
          <w:szCs w:val="24"/>
        </w:rPr>
      </w:pPr>
      <w:r w:rsidRPr="006B0255">
        <w:rPr>
          <w:rFonts w:ascii="Times New Roman" w:eastAsia="Times New Roman" w:hAnsi="Times New Roman" w:cs="Times New Roman"/>
          <w:i/>
          <w:sz w:val="24"/>
          <w:szCs w:val="24"/>
        </w:rPr>
        <w:t>Либо</w:t>
      </w:r>
    </w:p>
    <w:p w14:paraId="64B40F29" w14:textId="77777777" w:rsidR="001949BD" w:rsidRPr="006B0255" w:rsidRDefault="001949BD" w:rsidP="00D25AB4">
      <w:pPr>
        <w:spacing w:after="0" w:line="240" w:lineRule="auto"/>
        <w:jc w:val="both"/>
        <w:rPr>
          <w:rFonts w:ascii="Times New Roman" w:eastAsia="Times New Roman" w:hAnsi="Times New Roman" w:cs="Times New Roman"/>
          <w:sz w:val="24"/>
          <w:szCs w:val="24"/>
        </w:rPr>
      </w:pPr>
      <w:r w:rsidRPr="006B0255">
        <w:rPr>
          <w:rFonts w:ascii="Times New Roman" w:eastAsia="Times New Roman" w:hAnsi="Times New Roman" w:cs="Times New Roman"/>
          <w:i/>
          <w:sz w:val="24"/>
          <w:szCs w:val="24"/>
        </w:rPr>
        <w:lastRenderedPageBreak/>
        <w:t>В случае, предусмотренном частью 24 статьи 22 Закона, если количество поставляемых товаров невозможно определить</w:t>
      </w:r>
      <w:r w:rsidRPr="006B0255">
        <w:rPr>
          <w:rFonts w:ascii="Times New Roman" w:eastAsia="Times New Roman" w:hAnsi="Times New Roman" w:cs="Times New Roman"/>
          <w:sz w:val="24"/>
          <w:szCs w:val="24"/>
        </w:rPr>
        <w:t>:</w:t>
      </w:r>
    </w:p>
    <w:p w14:paraId="1746570C" w14:textId="77777777" w:rsidR="005040B9" w:rsidRPr="006B0255" w:rsidRDefault="005040B9" w:rsidP="00D25AB4">
      <w:pPr>
        <w:spacing w:after="0" w:line="240" w:lineRule="auto"/>
        <w:jc w:val="both"/>
        <w:rPr>
          <w:rFonts w:ascii="Times New Roman" w:eastAsia="Times New Roman" w:hAnsi="Times New Roman" w:cs="Times New Roman"/>
          <w:sz w:val="24"/>
          <w:szCs w:val="24"/>
        </w:rPr>
      </w:pPr>
    </w:p>
    <w:p w14:paraId="6AB677F3" w14:textId="77777777" w:rsidR="001949BD" w:rsidRPr="006B0255" w:rsidRDefault="001949BD" w:rsidP="00D25AB4">
      <w:pPr>
        <w:spacing w:after="0" w:line="240" w:lineRule="auto"/>
        <w:jc w:val="both"/>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3.1. Приложение № 1. Определение и обоснование начальной цены единицы товара, начальных сумм цен единиц товара, максимального значения цены контракта.</w:t>
      </w:r>
    </w:p>
    <w:p w14:paraId="7524A03B" w14:textId="77777777" w:rsidR="001949BD" w:rsidRPr="006B0255" w:rsidRDefault="001949BD" w:rsidP="00D25AB4">
      <w:pPr>
        <w:spacing w:after="0" w:line="240" w:lineRule="auto"/>
        <w:jc w:val="both"/>
        <w:rPr>
          <w:rFonts w:ascii="Times New Roman" w:eastAsia="Times New Roman" w:hAnsi="Times New Roman" w:cs="Times New Roman"/>
          <w:sz w:val="24"/>
          <w:szCs w:val="24"/>
        </w:rPr>
      </w:pPr>
    </w:p>
    <w:p w14:paraId="1923FA69" w14:textId="77777777" w:rsidR="001949BD" w:rsidRPr="006B0255" w:rsidRDefault="001949BD" w:rsidP="00D25AB4">
      <w:pPr>
        <w:spacing w:after="0" w:line="240" w:lineRule="auto"/>
        <w:jc w:val="both"/>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 xml:space="preserve">3.2. Приложение </w:t>
      </w:r>
      <w:r w:rsidRPr="006B0255">
        <w:rPr>
          <w:rFonts w:ascii="Times New Roman" w:eastAsia="Segoe UI Symbol" w:hAnsi="Times New Roman" w:cs="Times New Roman"/>
          <w:sz w:val="24"/>
          <w:szCs w:val="24"/>
        </w:rPr>
        <w:t>№</w:t>
      </w:r>
      <w:r w:rsidRPr="006B0255">
        <w:rPr>
          <w:rFonts w:ascii="Times New Roman" w:eastAsia="Times New Roman" w:hAnsi="Times New Roman" w:cs="Times New Roman"/>
          <w:sz w:val="24"/>
          <w:szCs w:val="24"/>
        </w:rPr>
        <w:t xml:space="preserve"> 2. Форма «</w:t>
      </w:r>
      <w:r w:rsidRPr="006B0255">
        <w:rPr>
          <w:rFonts w:ascii="Times New Roman" w:eastAsia="Calibri" w:hAnsi="Times New Roman" w:cs="Times New Roman"/>
          <w:sz w:val="24"/>
          <w:szCs w:val="24"/>
          <w:lang w:eastAsia="en-US"/>
        </w:rPr>
        <w:t>Требования к значениям показателей (характеристик) товара, позволяющие определить соответствие</w:t>
      </w:r>
      <w:r w:rsidRPr="006B0255">
        <w:rPr>
          <w:rFonts w:ascii="Times New Roman" w:eastAsia="Calibri" w:hAnsi="Times New Roman" w:cs="Times New Roman"/>
          <w:bCs/>
          <w:sz w:val="24"/>
          <w:szCs w:val="24"/>
          <w:lang w:eastAsia="en-US"/>
        </w:rPr>
        <w:t xml:space="preserve"> установленным заказчиком </w:t>
      </w:r>
      <w:r w:rsidRPr="006B0255">
        <w:rPr>
          <w:rFonts w:ascii="Times New Roman" w:eastAsia="Calibri" w:hAnsi="Times New Roman" w:cs="Times New Roman"/>
          <w:sz w:val="24"/>
          <w:szCs w:val="24"/>
          <w:lang w:eastAsia="en-US"/>
        </w:rPr>
        <w:t>требованиям</w:t>
      </w:r>
      <w:r w:rsidRPr="006B0255">
        <w:rPr>
          <w:rFonts w:ascii="Times New Roman" w:eastAsia="Times New Roman" w:hAnsi="Times New Roman" w:cs="Times New Roman"/>
          <w:sz w:val="24"/>
          <w:szCs w:val="24"/>
        </w:rPr>
        <w:t>».</w:t>
      </w:r>
    </w:p>
    <w:p w14:paraId="144A551B" w14:textId="77777777" w:rsidR="001949BD" w:rsidRPr="006B0255" w:rsidRDefault="001949BD" w:rsidP="00D25AB4">
      <w:pPr>
        <w:spacing w:after="0" w:line="240" w:lineRule="auto"/>
        <w:jc w:val="both"/>
        <w:rPr>
          <w:rFonts w:ascii="Times New Roman" w:eastAsia="Times New Roman" w:hAnsi="Times New Roman" w:cs="Times New Roman"/>
          <w:sz w:val="24"/>
          <w:szCs w:val="24"/>
        </w:rPr>
      </w:pPr>
    </w:p>
    <w:p w14:paraId="02AFA0D0" w14:textId="77777777" w:rsidR="001949BD" w:rsidRPr="006B0255" w:rsidRDefault="001949BD" w:rsidP="00D25AB4">
      <w:pPr>
        <w:widowControl w:val="0"/>
        <w:shd w:val="clear" w:color="auto" w:fill="FFFFFF"/>
        <w:tabs>
          <w:tab w:val="left" w:pos="773"/>
        </w:tabs>
        <w:spacing w:after="0" w:line="240" w:lineRule="auto"/>
        <w:jc w:val="both"/>
        <w:rPr>
          <w:rFonts w:ascii="Times New Roman" w:eastAsia="Courier New" w:hAnsi="Times New Roman" w:cs="Times New Roman"/>
          <w:color w:val="000000"/>
          <w:spacing w:val="-1"/>
          <w:sz w:val="24"/>
          <w:szCs w:val="24"/>
          <w:lang w:bidi="ru-RU"/>
        </w:rPr>
      </w:pPr>
      <w:r w:rsidRPr="006B0255">
        <w:rPr>
          <w:rFonts w:ascii="Times New Roman" w:eastAsia="Times New Roman" w:hAnsi="Times New Roman" w:cs="Times New Roman"/>
          <w:sz w:val="24"/>
          <w:szCs w:val="24"/>
        </w:rPr>
        <w:t>3.3.</w:t>
      </w:r>
      <w:r w:rsidRPr="006B0255">
        <w:rPr>
          <w:rFonts w:ascii="Times New Roman" w:hAnsi="Times New Roman" w:cs="Times New Roman"/>
          <w:sz w:val="24"/>
          <w:szCs w:val="24"/>
        </w:rPr>
        <w:t xml:space="preserve"> Приложение № 3. </w:t>
      </w:r>
      <w:r w:rsidRPr="006B0255">
        <w:rPr>
          <w:rFonts w:ascii="Times New Roman" w:eastAsia="Courier New" w:hAnsi="Times New Roman" w:cs="Times New Roman"/>
          <w:bCs/>
          <w:color w:val="000000"/>
          <w:sz w:val="24"/>
          <w:szCs w:val="24"/>
          <w:lang w:bidi="ru-RU"/>
        </w:rPr>
        <w:t>Форма «</w:t>
      </w:r>
      <w:r w:rsidRPr="006B0255">
        <w:rPr>
          <w:rFonts w:ascii="Times New Roman" w:hAnsi="Times New Roman" w:cs="Times New Roman"/>
          <w:color w:val="000000"/>
          <w:spacing w:val="-1"/>
          <w:sz w:val="24"/>
          <w:szCs w:val="24"/>
        </w:rPr>
        <w:t>Информация о конкретных показателях (характеристиках) товара</w:t>
      </w:r>
      <w:r w:rsidRPr="006B0255">
        <w:rPr>
          <w:rFonts w:ascii="Times New Roman" w:eastAsia="Courier New" w:hAnsi="Times New Roman" w:cs="Times New Roman"/>
          <w:bCs/>
          <w:color w:val="000000"/>
          <w:sz w:val="24"/>
          <w:szCs w:val="24"/>
          <w:lang w:bidi="ru-RU"/>
        </w:rPr>
        <w:t>».</w:t>
      </w:r>
      <w:r w:rsidRPr="006B0255">
        <w:rPr>
          <w:rFonts w:ascii="Times New Roman" w:eastAsia="Courier New" w:hAnsi="Times New Roman" w:cs="Times New Roman"/>
          <w:color w:val="000000"/>
          <w:sz w:val="24"/>
          <w:szCs w:val="24"/>
          <w:lang w:bidi="ru-RU"/>
        </w:rPr>
        <w:t xml:space="preserve"> </w:t>
      </w:r>
      <w:r w:rsidRPr="006B0255">
        <w:rPr>
          <w:rFonts w:ascii="Times New Roman" w:eastAsia="Courier New" w:hAnsi="Times New Roman" w:cs="Times New Roman"/>
          <w:color w:val="000000"/>
          <w:spacing w:val="-1"/>
          <w:sz w:val="24"/>
          <w:szCs w:val="24"/>
          <w:lang w:bidi="ru-RU"/>
        </w:rPr>
        <w:t xml:space="preserve">  </w:t>
      </w:r>
    </w:p>
    <w:p w14:paraId="26B9014A" w14:textId="77777777" w:rsidR="001949BD" w:rsidRPr="006B0255" w:rsidRDefault="001949BD" w:rsidP="00D25AB4">
      <w:pPr>
        <w:widowControl w:val="0"/>
        <w:shd w:val="clear" w:color="auto" w:fill="FFFFFF"/>
        <w:tabs>
          <w:tab w:val="left" w:pos="773"/>
        </w:tabs>
        <w:spacing w:after="0" w:line="240" w:lineRule="auto"/>
        <w:jc w:val="both"/>
        <w:rPr>
          <w:rFonts w:ascii="Times New Roman" w:eastAsia="Courier New" w:hAnsi="Times New Roman" w:cs="Times New Roman"/>
          <w:color w:val="000000"/>
          <w:spacing w:val="-1"/>
          <w:sz w:val="24"/>
          <w:szCs w:val="24"/>
          <w:lang w:bidi="ru-RU"/>
        </w:rPr>
      </w:pPr>
    </w:p>
    <w:p w14:paraId="2273306E" w14:textId="77777777" w:rsidR="001949BD" w:rsidRPr="006B0255" w:rsidRDefault="001949BD" w:rsidP="00D25AB4">
      <w:pPr>
        <w:tabs>
          <w:tab w:val="left" w:pos="8339"/>
        </w:tabs>
        <w:spacing w:line="240" w:lineRule="auto"/>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lang w:eastAsia="ar-SA"/>
        </w:rPr>
        <w:t xml:space="preserve">3.4. Приложение № 4. </w:t>
      </w:r>
      <w:r w:rsidRPr="006B0255">
        <w:rPr>
          <w:rFonts w:ascii="Times New Roman" w:eastAsia="Times New Roman" w:hAnsi="Times New Roman" w:cs="Times New Roman"/>
          <w:sz w:val="24"/>
          <w:szCs w:val="24"/>
        </w:rPr>
        <w:t xml:space="preserve">Перечень адресов поставки товара. </w:t>
      </w:r>
    </w:p>
    <w:p w14:paraId="3815AD73" w14:textId="77777777" w:rsidR="001949BD" w:rsidRPr="006B0255" w:rsidRDefault="001949BD" w:rsidP="00D25AB4">
      <w:pPr>
        <w:widowControl w:val="0"/>
        <w:shd w:val="clear" w:color="auto" w:fill="FFFFFF"/>
        <w:tabs>
          <w:tab w:val="left" w:pos="773"/>
        </w:tabs>
        <w:spacing w:after="0" w:line="240" w:lineRule="auto"/>
        <w:jc w:val="both"/>
        <w:rPr>
          <w:rFonts w:ascii="Times New Roman" w:eastAsia="Times New Roman" w:hAnsi="Times New Roman" w:cs="Times New Roman"/>
          <w:sz w:val="24"/>
          <w:szCs w:val="24"/>
        </w:rPr>
      </w:pPr>
      <w:r w:rsidRPr="006B0255">
        <w:rPr>
          <w:rFonts w:ascii="Times New Roman" w:eastAsia="Times New Roman" w:hAnsi="Times New Roman" w:cs="Times New Roman"/>
          <w:sz w:val="24"/>
          <w:szCs w:val="24"/>
        </w:rPr>
        <w:t>3.5. Приложение № 5. График (этапы) поставки.</w:t>
      </w:r>
    </w:p>
    <w:p w14:paraId="48A8CC80" w14:textId="77777777" w:rsidR="00EA6214" w:rsidRPr="003E2EF5" w:rsidRDefault="00EA6214" w:rsidP="00D25AB4">
      <w:pPr>
        <w:widowControl w:val="0"/>
        <w:shd w:val="clear" w:color="auto" w:fill="FFFFFF"/>
        <w:tabs>
          <w:tab w:val="left" w:pos="773"/>
        </w:tabs>
        <w:spacing w:after="0" w:line="240" w:lineRule="auto"/>
        <w:jc w:val="both"/>
        <w:rPr>
          <w:rFonts w:ascii="Times New Roman" w:eastAsia="Courier New" w:hAnsi="Times New Roman" w:cs="Times New Roman"/>
          <w:color w:val="000000"/>
          <w:spacing w:val="-1"/>
          <w:sz w:val="24"/>
          <w:szCs w:val="24"/>
          <w:lang w:bidi="ru-RU"/>
        </w:rPr>
        <w:sectPr w:rsidR="00EA6214" w:rsidRPr="003E2EF5" w:rsidSect="00D25AB4">
          <w:headerReference w:type="default" r:id="rId9"/>
          <w:pgSz w:w="11906" w:h="16838"/>
          <w:pgMar w:top="284" w:right="851" w:bottom="1134" w:left="1701" w:header="709" w:footer="709" w:gutter="0"/>
          <w:cols w:space="708"/>
          <w:titlePg/>
          <w:docGrid w:linePitch="360"/>
        </w:sectPr>
      </w:pPr>
    </w:p>
    <w:p w14:paraId="7A12573D" w14:textId="77777777" w:rsidR="00142986" w:rsidRPr="003E2EF5" w:rsidRDefault="00142986" w:rsidP="00D25AB4">
      <w:pPr>
        <w:spacing w:line="240" w:lineRule="auto"/>
        <w:jc w:val="center"/>
        <w:rPr>
          <w:rFonts w:ascii="Times New Roman" w:eastAsia="Times New Roman" w:hAnsi="Times New Roman" w:cs="Times New Roman"/>
          <w:sz w:val="24"/>
          <w:szCs w:val="24"/>
        </w:rPr>
      </w:pPr>
    </w:p>
    <w:p w14:paraId="48465820" w14:textId="77777777" w:rsidR="00D03204" w:rsidRPr="003E2EF5" w:rsidRDefault="00D03204" w:rsidP="00D25AB4">
      <w:pPr>
        <w:spacing w:after="0" w:line="240" w:lineRule="auto"/>
        <w:jc w:val="right"/>
        <w:rPr>
          <w:rFonts w:ascii="Times New Roman" w:eastAsia="Times New Roman" w:hAnsi="Times New Roman" w:cs="Times New Roman"/>
          <w:color w:val="FF0000"/>
          <w:sz w:val="24"/>
          <w:szCs w:val="24"/>
        </w:rPr>
      </w:pPr>
    </w:p>
    <w:p w14:paraId="7AFE03A0" w14:textId="77777777" w:rsidR="00D03204" w:rsidRPr="003E2EF5" w:rsidRDefault="00D03204"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 xml:space="preserve">Приложение </w:t>
      </w:r>
      <w:r w:rsidRPr="003E2EF5">
        <w:rPr>
          <w:rFonts w:ascii="Times New Roman" w:eastAsia="Segoe UI Symbol" w:hAnsi="Times New Roman" w:cs="Times New Roman"/>
          <w:sz w:val="24"/>
          <w:szCs w:val="24"/>
        </w:rPr>
        <w:t>№</w:t>
      </w:r>
      <w:r w:rsidRPr="003E2EF5">
        <w:rPr>
          <w:rFonts w:ascii="Times New Roman" w:eastAsia="Times New Roman" w:hAnsi="Times New Roman" w:cs="Times New Roman"/>
          <w:sz w:val="24"/>
          <w:szCs w:val="24"/>
        </w:rPr>
        <w:t xml:space="preserve"> 1</w:t>
      </w:r>
    </w:p>
    <w:p w14:paraId="7DDDFD2B" w14:textId="77777777" w:rsidR="00D03204" w:rsidRDefault="00D03204"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к Техническому заданию</w:t>
      </w:r>
    </w:p>
    <w:p w14:paraId="3757CCAE" w14:textId="77777777" w:rsidR="00BE2095" w:rsidRPr="003E2EF5" w:rsidRDefault="00BE2095" w:rsidP="00D25AB4">
      <w:pPr>
        <w:spacing w:after="0" w:line="240" w:lineRule="auto"/>
        <w:jc w:val="right"/>
        <w:rPr>
          <w:rFonts w:ascii="Times New Roman" w:eastAsia="Times New Roman" w:hAnsi="Times New Roman" w:cs="Times New Roman"/>
          <w:sz w:val="24"/>
          <w:szCs w:val="24"/>
        </w:rPr>
      </w:pPr>
    </w:p>
    <w:p w14:paraId="5996E8BF" w14:textId="07A09A9A" w:rsidR="00AC1160" w:rsidRPr="00BE2095" w:rsidRDefault="00BE2095" w:rsidP="00D25AB4">
      <w:pPr>
        <w:spacing w:after="0" w:line="240" w:lineRule="auto"/>
        <w:ind w:firstLine="567"/>
        <w:jc w:val="center"/>
        <w:rPr>
          <w:rFonts w:ascii="Times New Roman" w:eastAsia="Calibri" w:hAnsi="Times New Roman" w:cs="Times New Roman"/>
          <w:i/>
          <w:sz w:val="24"/>
          <w:szCs w:val="24"/>
          <w:lang w:eastAsia="en-US"/>
        </w:rPr>
      </w:pPr>
      <w:r w:rsidRPr="00BE2095">
        <w:rPr>
          <w:rFonts w:ascii="Times New Roman" w:eastAsia="Calibri" w:hAnsi="Times New Roman" w:cs="Times New Roman"/>
          <w:i/>
          <w:sz w:val="24"/>
          <w:szCs w:val="24"/>
          <w:lang w:eastAsia="en-US"/>
        </w:rPr>
        <w:t xml:space="preserve">Шаблон для медицинских изделий по приказу </w:t>
      </w:r>
      <w:r w:rsidRPr="00BE2095">
        <w:rPr>
          <w:rFonts w:ascii="Times New Roman" w:eastAsiaTheme="minorHAnsi" w:hAnsi="Times New Roman" w:cs="Times New Roman"/>
          <w:bCs/>
          <w:i/>
          <w:sz w:val="24"/>
          <w:szCs w:val="24"/>
          <w:lang w:eastAsia="en-US"/>
        </w:rPr>
        <w:t>Министерства Здравоохранения Российской Федерации от 15.05.2020 № 450н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w:t>
      </w:r>
    </w:p>
    <w:p w14:paraId="0D6BD071"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p>
    <w:p w14:paraId="7C28257C"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Определение и обоснование начальной (максимальной) цены контракта.</w:t>
      </w:r>
    </w:p>
    <w:p w14:paraId="2B330D38"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p>
    <w:p w14:paraId="608EEAE5"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Заказчик № 1 _______________________________________ (наименование Заказчика)</w:t>
      </w:r>
    </w:p>
    <w:p w14:paraId="65D62CF4"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p>
    <w:p w14:paraId="64877DB5" w14:textId="2835E4B4" w:rsidR="00AC1160" w:rsidRPr="003E2EF5" w:rsidRDefault="00AC1160" w:rsidP="00D25AB4">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rPr>
      </w:pPr>
      <w:r w:rsidRPr="003E2EF5">
        <w:rPr>
          <w:rFonts w:ascii="Times New Roman" w:eastAsiaTheme="minorHAnsi" w:hAnsi="Times New Roman" w:cs="Times New Roman"/>
          <w:bCs/>
          <w:sz w:val="24"/>
          <w:szCs w:val="24"/>
          <w:lang w:eastAsia="en-US" w:bidi="ru-RU"/>
        </w:rPr>
        <w:t>Начальная (максимальная) цена контракта (далее – НМЦК) определяется и обосновывается в соответствии с требованиями статьи 22 Закона и п</w:t>
      </w:r>
      <w:r w:rsidRPr="003E2EF5">
        <w:rPr>
          <w:rFonts w:ascii="Times New Roman" w:eastAsiaTheme="minorHAnsi" w:hAnsi="Times New Roman" w:cs="Times New Roman"/>
          <w:bCs/>
          <w:sz w:val="24"/>
          <w:szCs w:val="24"/>
          <w:lang w:eastAsia="en-US"/>
        </w:rPr>
        <w:t xml:space="preserve">риказа </w:t>
      </w:r>
      <w:r w:rsidR="00BE2095">
        <w:rPr>
          <w:rFonts w:ascii="Times New Roman" w:eastAsiaTheme="minorHAnsi" w:hAnsi="Times New Roman" w:cs="Times New Roman"/>
          <w:bCs/>
          <w:sz w:val="24"/>
          <w:szCs w:val="24"/>
          <w:lang w:eastAsia="en-US"/>
        </w:rPr>
        <w:t>Министерства Здравоохранения Российской Федерации</w:t>
      </w:r>
      <w:r w:rsidRPr="003E2EF5">
        <w:rPr>
          <w:rFonts w:ascii="Times New Roman" w:eastAsiaTheme="minorHAnsi" w:hAnsi="Times New Roman" w:cs="Times New Roman"/>
          <w:bCs/>
          <w:sz w:val="24"/>
          <w:szCs w:val="24"/>
          <w:lang w:eastAsia="en-US"/>
        </w:rPr>
        <w:t xml:space="preserve"> от 15.05.2020 № 450н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w:t>
      </w:r>
    </w:p>
    <w:p w14:paraId="3CEE6644"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p>
    <w:p w14:paraId="20D60C8E" w14:textId="77777777" w:rsidR="00AC1160" w:rsidRPr="003E2EF5" w:rsidRDefault="00AC1160" w:rsidP="00D25AB4">
      <w:pPr>
        <w:spacing w:after="0" w:line="240" w:lineRule="auto"/>
        <w:ind w:firstLine="567"/>
        <w:jc w:val="center"/>
        <w:rPr>
          <w:rFonts w:ascii="Times New Roman" w:eastAsia="Calibri" w:hAnsi="Times New Roman" w:cs="Times New Roman"/>
          <w:i/>
          <w:sz w:val="24"/>
          <w:szCs w:val="24"/>
          <w:lang w:eastAsia="en-US"/>
        </w:rPr>
      </w:pPr>
      <w:r w:rsidRPr="003E2EF5">
        <w:rPr>
          <w:rFonts w:ascii="Times New Roman" w:eastAsia="Calibri" w:hAnsi="Times New Roman" w:cs="Times New Roman"/>
          <w:i/>
          <w:sz w:val="24"/>
          <w:szCs w:val="24"/>
          <w:lang w:eastAsia="en-US"/>
        </w:rPr>
        <w:t>(Расчет прикладывается отдельным файлом)</w:t>
      </w:r>
    </w:p>
    <w:p w14:paraId="4EAC72DC" w14:textId="77777777" w:rsidR="00AC1160" w:rsidRPr="003E2EF5" w:rsidRDefault="00AC1160" w:rsidP="00D25AB4">
      <w:pPr>
        <w:spacing w:line="240" w:lineRule="auto"/>
        <w:jc w:val="right"/>
        <w:rPr>
          <w:rFonts w:ascii="Times New Roman" w:eastAsia="Times New Roman" w:hAnsi="Times New Roman" w:cs="Times New Roman"/>
          <w:sz w:val="24"/>
          <w:szCs w:val="24"/>
        </w:rPr>
      </w:pPr>
    </w:p>
    <w:p w14:paraId="48BF4281" w14:textId="77777777" w:rsidR="00AC1160" w:rsidRPr="003E2EF5" w:rsidRDefault="00AC1160" w:rsidP="00D25AB4">
      <w:pPr>
        <w:spacing w:line="240" w:lineRule="auto"/>
        <w:jc w:val="right"/>
        <w:rPr>
          <w:rFonts w:ascii="Times New Roman" w:eastAsia="Times New Roman" w:hAnsi="Times New Roman" w:cs="Times New Roman"/>
          <w:sz w:val="24"/>
          <w:szCs w:val="24"/>
        </w:rPr>
      </w:pPr>
    </w:p>
    <w:p w14:paraId="6C672DDF"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Определение и обоснование начальной (максимальной) цены контракта.</w:t>
      </w:r>
    </w:p>
    <w:p w14:paraId="4D57AA23"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p>
    <w:p w14:paraId="3726F0BC" w14:textId="77777777" w:rsidR="00AC1160" w:rsidRPr="003E2EF5" w:rsidRDefault="00AC1160" w:rsidP="00D25AB4">
      <w:pPr>
        <w:autoSpaceDE w:val="0"/>
        <w:autoSpaceDN w:val="0"/>
        <w:adjustRightInd w:val="0"/>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Заказчик № 2 _______________________________________ (наименование Заказчика)</w:t>
      </w:r>
    </w:p>
    <w:p w14:paraId="6BEE24FA" w14:textId="77777777" w:rsidR="00AC1160" w:rsidRPr="003E2EF5" w:rsidRDefault="00AC1160" w:rsidP="00D25AB4">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bidi="ru-RU"/>
        </w:rPr>
      </w:pPr>
    </w:p>
    <w:p w14:paraId="2A0D6C01" w14:textId="458559B4" w:rsidR="00AC1160" w:rsidRPr="003E2EF5" w:rsidRDefault="00AC1160" w:rsidP="00D25AB4">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rPr>
      </w:pPr>
      <w:r w:rsidRPr="003E2EF5">
        <w:rPr>
          <w:rFonts w:ascii="Times New Roman" w:eastAsiaTheme="minorHAnsi" w:hAnsi="Times New Roman" w:cs="Times New Roman"/>
          <w:bCs/>
          <w:sz w:val="24"/>
          <w:szCs w:val="24"/>
          <w:lang w:eastAsia="en-US" w:bidi="ru-RU"/>
        </w:rPr>
        <w:t>Начальная (максимальная) цена контракта (далее – НМЦК) определяется и обосновывается в соответствии с требованиями статьи 22 Закона и п</w:t>
      </w:r>
      <w:r w:rsidRPr="003E2EF5">
        <w:rPr>
          <w:rFonts w:ascii="Times New Roman" w:eastAsiaTheme="minorHAnsi" w:hAnsi="Times New Roman" w:cs="Times New Roman"/>
          <w:bCs/>
          <w:sz w:val="24"/>
          <w:szCs w:val="24"/>
          <w:lang w:eastAsia="en-US"/>
        </w:rPr>
        <w:t xml:space="preserve">риказа </w:t>
      </w:r>
      <w:r w:rsidR="00BE2095">
        <w:rPr>
          <w:rFonts w:ascii="Times New Roman" w:eastAsiaTheme="minorHAnsi" w:hAnsi="Times New Roman" w:cs="Times New Roman"/>
          <w:bCs/>
          <w:sz w:val="24"/>
          <w:szCs w:val="24"/>
          <w:lang w:eastAsia="en-US"/>
        </w:rPr>
        <w:t>Министерства Здравоохранения Российской Федерации</w:t>
      </w:r>
      <w:r w:rsidRPr="003E2EF5">
        <w:rPr>
          <w:rFonts w:ascii="Times New Roman" w:eastAsiaTheme="minorHAnsi" w:hAnsi="Times New Roman" w:cs="Times New Roman"/>
          <w:bCs/>
          <w:sz w:val="24"/>
          <w:szCs w:val="24"/>
          <w:lang w:eastAsia="en-US"/>
        </w:rPr>
        <w:t xml:space="preserve"> от 15.05.2020 № 450н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w:t>
      </w:r>
    </w:p>
    <w:p w14:paraId="5FF52C77"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p>
    <w:p w14:paraId="5BB7C3B8" w14:textId="77777777" w:rsidR="00AC1160" w:rsidRPr="003E2EF5" w:rsidRDefault="00AC1160" w:rsidP="00D25AB4">
      <w:pPr>
        <w:spacing w:after="0" w:line="240" w:lineRule="auto"/>
        <w:ind w:firstLine="567"/>
        <w:jc w:val="center"/>
        <w:rPr>
          <w:rFonts w:ascii="Times New Roman" w:eastAsia="Calibri" w:hAnsi="Times New Roman" w:cs="Times New Roman"/>
          <w:i/>
          <w:sz w:val="24"/>
          <w:szCs w:val="24"/>
          <w:lang w:eastAsia="en-US"/>
        </w:rPr>
      </w:pPr>
      <w:r w:rsidRPr="003E2EF5">
        <w:rPr>
          <w:rFonts w:ascii="Times New Roman" w:eastAsia="Calibri" w:hAnsi="Times New Roman" w:cs="Times New Roman"/>
          <w:i/>
          <w:sz w:val="24"/>
          <w:szCs w:val="24"/>
          <w:lang w:eastAsia="en-US"/>
        </w:rPr>
        <w:t>(Расчет прикладывается отдельным файлом)</w:t>
      </w:r>
    </w:p>
    <w:p w14:paraId="33DC58AA" w14:textId="77777777" w:rsidR="00AC1160" w:rsidRPr="003E2EF5" w:rsidRDefault="00AC1160" w:rsidP="00D25AB4">
      <w:pPr>
        <w:spacing w:line="240" w:lineRule="auto"/>
        <w:jc w:val="right"/>
        <w:rPr>
          <w:rFonts w:ascii="Times New Roman" w:eastAsia="Times New Roman" w:hAnsi="Times New Roman" w:cs="Times New Roman"/>
          <w:sz w:val="24"/>
          <w:szCs w:val="24"/>
        </w:rPr>
      </w:pPr>
    </w:p>
    <w:p w14:paraId="27423E09" w14:textId="77777777" w:rsidR="00AC1160" w:rsidRPr="003E2EF5" w:rsidRDefault="00AC1160" w:rsidP="00D25AB4">
      <w:pPr>
        <w:spacing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w:t>
      </w:r>
    </w:p>
    <w:p w14:paraId="41C64FD2" w14:textId="75735F49" w:rsidR="00AC1160" w:rsidRPr="00BE2095" w:rsidRDefault="00AC1160" w:rsidP="00BE2095">
      <w:pPr>
        <w:spacing w:line="240" w:lineRule="auto"/>
        <w:jc w:val="center"/>
        <w:rPr>
          <w:rFonts w:ascii="Times New Roman" w:eastAsia="Calibri" w:hAnsi="Times New Roman" w:cs="Times New Roman"/>
          <w:i/>
          <w:iCs/>
          <w:sz w:val="24"/>
          <w:szCs w:val="24"/>
          <w:lang w:eastAsia="en-US"/>
        </w:rPr>
      </w:pPr>
      <w:r w:rsidRPr="003E2EF5">
        <w:rPr>
          <w:rFonts w:ascii="Times New Roman" w:eastAsia="Times New Roman" w:hAnsi="Times New Roman" w:cs="Times New Roman"/>
          <w:sz w:val="24"/>
          <w:szCs w:val="24"/>
        </w:rPr>
        <w:br w:type="page"/>
      </w:r>
      <w:r w:rsidR="00BE2095" w:rsidRPr="00BE2095">
        <w:rPr>
          <w:rFonts w:ascii="Times New Roman" w:eastAsia="Times New Roman" w:hAnsi="Times New Roman" w:cs="Times New Roman"/>
          <w:i/>
          <w:sz w:val="24"/>
          <w:szCs w:val="24"/>
        </w:rPr>
        <w:lastRenderedPageBreak/>
        <w:t>Ш</w:t>
      </w:r>
      <w:r w:rsidR="00BE2095" w:rsidRPr="00BE2095">
        <w:rPr>
          <w:rFonts w:ascii="Times New Roman" w:eastAsia="Calibri" w:hAnsi="Times New Roman" w:cs="Times New Roman"/>
          <w:i/>
          <w:sz w:val="24"/>
          <w:szCs w:val="24"/>
          <w:lang w:eastAsia="en-US"/>
        </w:rPr>
        <w:t>аблон для медицинских изделий по п</w:t>
      </w:r>
      <w:r w:rsidR="00BE2095" w:rsidRPr="00BE2095">
        <w:rPr>
          <w:rFonts w:ascii="Times New Roman" w:eastAsia="Calibri" w:hAnsi="Times New Roman" w:cs="Times New Roman"/>
          <w:i/>
          <w:iCs/>
          <w:sz w:val="24"/>
          <w:szCs w:val="24"/>
          <w:lang w:eastAsia="en-US"/>
        </w:rPr>
        <w:t xml:space="preserve">риказу </w:t>
      </w:r>
      <w:r w:rsidR="00BE2095" w:rsidRPr="00BE2095">
        <w:rPr>
          <w:rFonts w:ascii="Times New Roman" w:eastAsiaTheme="minorHAnsi" w:hAnsi="Times New Roman" w:cs="Times New Roman"/>
          <w:bCs/>
          <w:i/>
          <w:sz w:val="24"/>
          <w:szCs w:val="24"/>
          <w:lang w:eastAsia="en-US"/>
        </w:rPr>
        <w:t xml:space="preserve">Министерства Здравоохранения Российской Федерации </w:t>
      </w:r>
      <w:r w:rsidR="00BE2095" w:rsidRPr="00BE2095">
        <w:rPr>
          <w:rFonts w:ascii="Times New Roman" w:eastAsia="Calibri" w:hAnsi="Times New Roman" w:cs="Times New Roman"/>
          <w:i/>
          <w:iCs/>
          <w:sz w:val="24"/>
          <w:szCs w:val="24"/>
          <w:lang w:eastAsia="en-US"/>
        </w:rPr>
        <w:t>№ 759н, Министерства промышленности и торговли российской Федерации от 04.10.2017 № 3450 «О</w:t>
      </w:r>
      <w:r w:rsidR="00BE2095" w:rsidRPr="00BE2095">
        <w:rPr>
          <w:rFonts w:ascii="Times New Roman" w:eastAsiaTheme="minorHAnsi" w:hAnsi="Times New Roman" w:cs="Times New Roman"/>
          <w:i/>
          <w:sz w:val="24"/>
          <w:szCs w:val="24"/>
          <w:lang w:eastAsia="en-US"/>
        </w:rPr>
        <w:t xml:space="preserve">б утверждении методики расчета начальной (максимальной) цены контракта на поставку медицинских изделий, включенных в перечень медицинских изделий одноразового применения (использования) из поливинилхлоридных пластиков,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утвержденный постановлением </w:t>
      </w:r>
      <w:r w:rsidR="004A4AB1">
        <w:rPr>
          <w:rFonts w:ascii="Times New Roman" w:eastAsiaTheme="minorHAnsi" w:hAnsi="Times New Roman" w:cs="Times New Roman"/>
          <w:i/>
          <w:sz w:val="24"/>
          <w:szCs w:val="24"/>
          <w:lang w:eastAsia="en-US"/>
        </w:rPr>
        <w:t>П</w:t>
      </w:r>
      <w:r w:rsidR="00BE2095" w:rsidRPr="00BE2095">
        <w:rPr>
          <w:rFonts w:ascii="Times New Roman" w:eastAsiaTheme="minorHAnsi" w:hAnsi="Times New Roman" w:cs="Times New Roman"/>
          <w:i/>
          <w:sz w:val="24"/>
          <w:szCs w:val="24"/>
          <w:lang w:eastAsia="en-US"/>
        </w:rPr>
        <w:t>равительства Российской Федерации от 5 февраля 2015 г. № 102»</w:t>
      </w:r>
    </w:p>
    <w:p w14:paraId="6FF0FF95" w14:textId="77777777" w:rsidR="00AC1160" w:rsidRPr="003E2EF5" w:rsidRDefault="00AC1160" w:rsidP="00D25AB4">
      <w:pPr>
        <w:spacing w:after="0" w:line="240" w:lineRule="auto"/>
        <w:ind w:firstLine="567"/>
        <w:jc w:val="center"/>
        <w:rPr>
          <w:rFonts w:ascii="Times New Roman" w:eastAsia="Calibri" w:hAnsi="Times New Roman" w:cs="Times New Roman"/>
          <w:i/>
          <w:sz w:val="24"/>
          <w:szCs w:val="24"/>
          <w:lang w:eastAsia="en-US"/>
        </w:rPr>
      </w:pPr>
    </w:p>
    <w:p w14:paraId="0B89DE3C"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Определение и обоснование начальной (максимальной) цены контракта.</w:t>
      </w:r>
    </w:p>
    <w:p w14:paraId="431F54E0"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p>
    <w:p w14:paraId="2407EE3E" w14:textId="77777777" w:rsidR="00AC1160" w:rsidRPr="003E2EF5" w:rsidRDefault="00AC1160" w:rsidP="00D25AB4">
      <w:pPr>
        <w:autoSpaceDE w:val="0"/>
        <w:autoSpaceDN w:val="0"/>
        <w:adjustRightInd w:val="0"/>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Заказчик № 1 _______________________________________ (наименование Заказчика)</w:t>
      </w:r>
    </w:p>
    <w:p w14:paraId="5F4B8455" w14:textId="77777777" w:rsidR="00AC1160" w:rsidRPr="003E2EF5" w:rsidRDefault="00AC1160" w:rsidP="00D25AB4">
      <w:pPr>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p>
    <w:p w14:paraId="6F20997A" w14:textId="02CF7D61" w:rsidR="00AC1160" w:rsidRPr="003E2EF5" w:rsidRDefault="00AC1160" w:rsidP="00D25AB4">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rPr>
      </w:pPr>
      <w:r w:rsidRPr="003E2EF5">
        <w:rPr>
          <w:rFonts w:ascii="Times New Roman" w:eastAsiaTheme="minorHAnsi" w:hAnsi="Times New Roman" w:cs="Times New Roman"/>
          <w:bCs/>
          <w:sz w:val="24"/>
          <w:szCs w:val="24"/>
          <w:lang w:eastAsia="en-US" w:bidi="ru-RU"/>
        </w:rPr>
        <w:t>Начальная (максимальная) цена контракта (далее – НМЦК) определяется и обосновывается в соответствии с требованиями статьи 22 Закона и п</w:t>
      </w:r>
      <w:r w:rsidRPr="003E2EF5">
        <w:rPr>
          <w:rFonts w:ascii="Times New Roman" w:eastAsiaTheme="minorHAnsi" w:hAnsi="Times New Roman" w:cs="Times New Roman"/>
          <w:bCs/>
          <w:sz w:val="24"/>
          <w:szCs w:val="24"/>
          <w:lang w:eastAsia="en-US"/>
        </w:rPr>
        <w:t xml:space="preserve">риказа </w:t>
      </w:r>
      <w:r w:rsidR="00BE2095" w:rsidRPr="00BE2095">
        <w:rPr>
          <w:rFonts w:ascii="Times New Roman" w:eastAsiaTheme="minorHAnsi" w:hAnsi="Times New Roman" w:cs="Times New Roman"/>
          <w:bCs/>
          <w:sz w:val="24"/>
          <w:szCs w:val="24"/>
          <w:lang w:eastAsia="en-US"/>
        </w:rPr>
        <w:t xml:space="preserve">Министерства Здравоохранения Российской Федерации </w:t>
      </w:r>
      <w:r w:rsidR="00BE2095" w:rsidRPr="00BE2095">
        <w:rPr>
          <w:rFonts w:ascii="Times New Roman" w:eastAsia="Calibri" w:hAnsi="Times New Roman" w:cs="Times New Roman"/>
          <w:iCs/>
          <w:sz w:val="24"/>
          <w:szCs w:val="24"/>
          <w:lang w:eastAsia="en-US"/>
        </w:rPr>
        <w:t>№ 759н, Министер</w:t>
      </w:r>
      <w:r w:rsidR="004A4AB1">
        <w:rPr>
          <w:rFonts w:ascii="Times New Roman" w:eastAsia="Calibri" w:hAnsi="Times New Roman" w:cs="Times New Roman"/>
          <w:iCs/>
          <w:sz w:val="24"/>
          <w:szCs w:val="24"/>
          <w:lang w:eastAsia="en-US"/>
        </w:rPr>
        <w:t>ства промышленности и торговли Р</w:t>
      </w:r>
      <w:r w:rsidR="00BE2095" w:rsidRPr="00BE2095">
        <w:rPr>
          <w:rFonts w:ascii="Times New Roman" w:eastAsia="Calibri" w:hAnsi="Times New Roman" w:cs="Times New Roman"/>
          <w:iCs/>
          <w:sz w:val="24"/>
          <w:szCs w:val="24"/>
          <w:lang w:eastAsia="en-US"/>
        </w:rPr>
        <w:t>оссийской Федерации от 04.10.2017 № 3450</w:t>
      </w:r>
      <w:r w:rsidR="00BE2095" w:rsidRPr="00BE2095">
        <w:rPr>
          <w:rFonts w:ascii="Times New Roman" w:eastAsia="Calibri" w:hAnsi="Times New Roman" w:cs="Times New Roman"/>
          <w:i/>
          <w:iCs/>
          <w:sz w:val="24"/>
          <w:szCs w:val="24"/>
          <w:lang w:eastAsia="en-US"/>
        </w:rPr>
        <w:t xml:space="preserve"> </w:t>
      </w:r>
      <w:r w:rsidRPr="003E2EF5">
        <w:rPr>
          <w:rFonts w:ascii="Times New Roman" w:eastAsiaTheme="minorHAnsi" w:hAnsi="Times New Roman" w:cs="Times New Roman"/>
          <w:bCs/>
          <w:iCs/>
          <w:sz w:val="24"/>
          <w:szCs w:val="24"/>
          <w:lang w:eastAsia="en-US"/>
        </w:rPr>
        <w:t xml:space="preserve"> «Об утверждении Методики расчета начальной (максимальной) цены контракта на поставку медицинских изделий, включенных в перечень медицинских изделий одноразового применения (использования) из поливинилхлоридных пластиков,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утвержденный постановлением Правительства Российской Федерации от 5 февраля 2015 г. №102».</w:t>
      </w:r>
    </w:p>
    <w:p w14:paraId="50ACCD0A"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p>
    <w:p w14:paraId="1042CBE2" w14:textId="77777777" w:rsidR="00AC1160" w:rsidRPr="003E2EF5" w:rsidRDefault="00AC1160" w:rsidP="00D25AB4">
      <w:pPr>
        <w:spacing w:after="0" w:line="240" w:lineRule="auto"/>
        <w:ind w:firstLine="567"/>
        <w:jc w:val="center"/>
        <w:rPr>
          <w:rFonts w:ascii="Times New Roman" w:eastAsia="Calibri" w:hAnsi="Times New Roman" w:cs="Times New Roman"/>
          <w:i/>
          <w:sz w:val="24"/>
          <w:szCs w:val="24"/>
          <w:lang w:eastAsia="en-US"/>
        </w:rPr>
      </w:pPr>
      <w:r w:rsidRPr="003E2EF5">
        <w:rPr>
          <w:rFonts w:ascii="Times New Roman" w:eastAsia="Calibri" w:hAnsi="Times New Roman" w:cs="Times New Roman"/>
          <w:i/>
          <w:sz w:val="24"/>
          <w:szCs w:val="24"/>
          <w:lang w:eastAsia="en-US"/>
        </w:rPr>
        <w:t>(Расчет прикладывается отдельным файлом)</w:t>
      </w:r>
    </w:p>
    <w:p w14:paraId="6CC1BC7F" w14:textId="77777777" w:rsidR="00AC1160" w:rsidRPr="003E2EF5" w:rsidRDefault="00AC1160" w:rsidP="00D25AB4">
      <w:pPr>
        <w:spacing w:after="0" w:line="240" w:lineRule="auto"/>
        <w:ind w:firstLine="567"/>
        <w:jc w:val="center"/>
        <w:rPr>
          <w:rFonts w:ascii="Times New Roman" w:eastAsia="Calibri" w:hAnsi="Times New Roman" w:cs="Times New Roman"/>
          <w:i/>
          <w:sz w:val="24"/>
          <w:szCs w:val="24"/>
          <w:lang w:eastAsia="en-US"/>
        </w:rPr>
      </w:pPr>
    </w:p>
    <w:p w14:paraId="5F694E31"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Определение и обоснование начальной (максимальной) цены контракта.</w:t>
      </w:r>
    </w:p>
    <w:p w14:paraId="65E9A9F4"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p>
    <w:p w14:paraId="5029F505"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Заказчик № 2 _______________________________________ (наименование Заказчика)</w:t>
      </w:r>
    </w:p>
    <w:p w14:paraId="74A9928F"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p>
    <w:p w14:paraId="28687EAC" w14:textId="45EE550F" w:rsidR="00AC1160" w:rsidRPr="003E2EF5" w:rsidRDefault="00AC1160" w:rsidP="00D25AB4">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rPr>
      </w:pPr>
      <w:r w:rsidRPr="003E2EF5">
        <w:rPr>
          <w:rFonts w:ascii="Times New Roman" w:eastAsiaTheme="minorHAnsi" w:hAnsi="Times New Roman" w:cs="Times New Roman"/>
          <w:bCs/>
          <w:sz w:val="24"/>
          <w:szCs w:val="24"/>
          <w:lang w:eastAsia="en-US" w:bidi="ru-RU"/>
        </w:rPr>
        <w:t xml:space="preserve">Начальная (максимальная) цена контракта (далее – НМЦК) определяется и обосновывается в соответствии с требованиями статьи 22 Закона и </w:t>
      </w:r>
      <w:r w:rsidR="00C513A4" w:rsidRPr="003E2EF5">
        <w:rPr>
          <w:rFonts w:ascii="Times New Roman" w:eastAsiaTheme="minorHAnsi" w:hAnsi="Times New Roman" w:cs="Times New Roman"/>
          <w:bCs/>
          <w:sz w:val="24"/>
          <w:szCs w:val="24"/>
          <w:lang w:eastAsia="en-US" w:bidi="ru-RU"/>
        </w:rPr>
        <w:t>п</w:t>
      </w:r>
      <w:r w:rsidR="00C513A4" w:rsidRPr="003E2EF5">
        <w:rPr>
          <w:rFonts w:ascii="Times New Roman" w:eastAsiaTheme="minorHAnsi" w:hAnsi="Times New Roman" w:cs="Times New Roman"/>
          <w:bCs/>
          <w:sz w:val="24"/>
          <w:szCs w:val="24"/>
          <w:lang w:eastAsia="en-US"/>
        </w:rPr>
        <w:t xml:space="preserve">риказа </w:t>
      </w:r>
      <w:r w:rsidR="00C513A4" w:rsidRPr="00BE2095">
        <w:rPr>
          <w:rFonts w:ascii="Times New Roman" w:eastAsiaTheme="minorHAnsi" w:hAnsi="Times New Roman" w:cs="Times New Roman"/>
          <w:bCs/>
          <w:sz w:val="24"/>
          <w:szCs w:val="24"/>
          <w:lang w:eastAsia="en-US"/>
        </w:rPr>
        <w:t xml:space="preserve">Министерства Здравоохранения Российской Федерации </w:t>
      </w:r>
      <w:r w:rsidR="00C513A4" w:rsidRPr="00BE2095">
        <w:rPr>
          <w:rFonts w:ascii="Times New Roman" w:eastAsia="Calibri" w:hAnsi="Times New Roman" w:cs="Times New Roman"/>
          <w:iCs/>
          <w:sz w:val="24"/>
          <w:szCs w:val="24"/>
          <w:lang w:eastAsia="en-US"/>
        </w:rPr>
        <w:t>№ 759н, Министер</w:t>
      </w:r>
      <w:r w:rsidR="004A4AB1">
        <w:rPr>
          <w:rFonts w:ascii="Times New Roman" w:eastAsia="Calibri" w:hAnsi="Times New Roman" w:cs="Times New Roman"/>
          <w:iCs/>
          <w:sz w:val="24"/>
          <w:szCs w:val="24"/>
          <w:lang w:eastAsia="en-US"/>
        </w:rPr>
        <w:t>ства промышленности и торговли Р</w:t>
      </w:r>
      <w:r w:rsidR="00C513A4" w:rsidRPr="00BE2095">
        <w:rPr>
          <w:rFonts w:ascii="Times New Roman" w:eastAsia="Calibri" w:hAnsi="Times New Roman" w:cs="Times New Roman"/>
          <w:iCs/>
          <w:sz w:val="24"/>
          <w:szCs w:val="24"/>
          <w:lang w:eastAsia="en-US"/>
        </w:rPr>
        <w:t>оссийской Федерации от 04.10.2017 № 3450</w:t>
      </w:r>
      <w:r w:rsidRPr="003E2EF5">
        <w:rPr>
          <w:rFonts w:ascii="Times New Roman" w:eastAsiaTheme="minorHAnsi" w:hAnsi="Times New Roman" w:cs="Times New Roman"/>
          <w:bCs/>
          <w:iCs/>
          <w:sz w:val="24"/>
          <w:szCs w:val="24"/>
          <w:lang w:eastAsia="en-US"/>
        </w:rPr>
        <w:t xml:space="preserve"> от 04.10.2017 «Об утверждении Методики расчета начальной (максимальной) цены контракта на поставку медицинских изделий, включенных в перечень медицинских изделий одноразового применения (использования) из поливинилхлоридных пластиков,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утвержденный постановлением Правительства Российской Федерации от 5 февраля 2015 г. №102».</w:t>
      </w:r>
    </w:p>
    <w:p w14:paraId="4BD056BD" w14:textId="77777777" w:rsidR="00AC1160" w:rsidRPr="003E2EF5" w:rsidRDefault="00AC1160" w:rsidP="00D25AB4">
      <w:pPr>
        <w:spacing w:after="0" w:line="240" w:lineRule="auto"/>
        <w:ind w:firstLine="567"/>
        <w:jc w:val="center"/>
        <w:rPr>
          <w:rFonts w:ascii="Times New Roman" w:eastAsia="Calibri" w:hAnsi="Times New Roman" w:cs="Times New Roman"/>
          <w:sz w:val="24"/>
          <w:szCs w:val="24"/>
          <w:lang w:eastAsia="en-US"/>
        </w:rPr>
      </w:pPr>
    </w:p>
    <w:p w14:paraId="129C6ABA" w14:textId="77777777" w:rsidR="00AC1160" w:rsidRPr="003E2EF5" w:rsidRDefault="00AC1160" w:rsidP="00D25AB4">
      <w:pPr>
        <w:spacing w:after="0" w:line="240" w:lineRule="auto"/>
        <w:ind w:firstLine="567"/>
        <w:jc w:val="center"/>
        <w:rPr>
          <w:rFonts w:ascii="Times New Roman" w:eastAsia="Calibri" w:hAnsi="Times New Roman" w:cs="Times New Roman"/>
          <w:i/>
          <w:sz w:val="24"/>
          <w:szCs w:val="24"/>
          <w:lang w:eastAsia="en-US"/>
        </w:rPr>
      </w:pPr>
      <w:r w:rsidRPr="003E2EF5">
        <w:rPr>
          <w:rFonts w:ascii="Times New Roman" w:eastAsia="Calibri" w:hAnsi="Times New Roman" w:cs="Times New Roman"/>
          <w:i/>
          <w:sz w:val="24"/>
          <w:szCs w:val="24"/>
          <w:lang w:eastAsia="en-US"/>
        </w:rPr>
        <w:t>(Расчет прикладывается отдельным файлом)</w:t>
      </w:r>
    </w:p>
    <w:p w14:paraId="37D440B6" w14:textId="067CC5CE" w:rsidR="00AC1160" w:rsidRPr="003E2EF5" w:rsidRDefault="004A4AB1" w:rsidP="00D25AB4">
      <w:pPr>
        <w:spacing w:after="0" w:line="240" w:lineRule="auto"/>
        <w:ind w:firstLine="567"/>
        <w:jc w:val="center"/>
        <w:rPr>
          <w:rFonts w:ascii="Times New Roman" w:eastAsia="Calibri" w:hAnsi="Times New Roman" w:cs="Times New Roman"/>
          <w:i/>
          <w:sz w:val="24"/>
          <w:szCs w:val="24"/>
          <w:lang w:eastAsia="en-US"/>
        </w:rPr>
      </w:pPr>
      <w:r>
        <w:rPr>
          <w:rFonts w:ascii="Times New Roman" w:eastAsia="Calibri" w:hAnsi="Times New Roman" w:cs="Times New Roman"/>
          <w:i/>
          <w:sz w:val="24"/>
          <w:szCs w:val="24"/>
          <w:lang w:eastAsia="en-US"/>
        </w:rPr>
        <w:lastRenderedPageBreak/>
        <w:t>Ш</w:t>
      </w:r>
      <w:r w:rsidRPr="003E2EF5">
        <w:rPr>
          <w:rFonts w:ascii="Times New Roman" w:eastAsia="Calibri" w:hAnsi="Times New Roman" w:cs="Times New Roman"/>
          <w:i/>
          <w:sz w:val="24"/>
          <w:szCs w:val="24"/>
          <w:lang w:eastAsia="en-US"/>
        </w:rPr>
        <w:t>аблон для мед</w:t>
      </w:r>
      <w:r>
        <w:rPr>
          <w:rFonts w:ascii="Times New Roman" w:eastAsia="Calibri" w:hAnsi="Times New Roman" w:cs="Times New Roman"/>
          <w:i/>
          <w:sz w:val="24"/>
          <w:szCs w:val="24"/>
          <w:lang w:eastAsia="en-US"/>
        </w:rPr>
        <w:t xml:space="preserve">ицинских </w:t>
      </w:r>
      <w:r w:rsidRPr="003E2EF5">
        <w:rPr>
          <w:rFonts w:ascii="Times New Roman" w:eastAsia="Calibri" w:hAnsi="Times New Roman" w:cs="Times New Roman"/>
          <w:i/>
          <w:sz w:val="24"/>
          <w:szCs w:val="24"/>
          <w:lang w:eastAsia="en-US"/>
        </w:rPr>
        <w:t>изделий</w:t>
      </w:r>
    </w:p>
    <w:p w14:paraId="4F620A43" w14:textId="77777777" w:rsidR="007655C9" w:rsidRPr="00BE2095" w:rsidRDefault="00AC1160" w:rsidP="007655C9">
      <w:pPr>
        <w:spacing w:after="0" w:line="240" w:lineRule="auto"/>
        <w:ind w:firstLine="567"/>
        <w:jc w:val="center"/>
        <w:rPr>
          <w:rFonts w:ascii="Times New Roman" w:eastAsia="Calibri" w:hAnsi="Times New Roman" w:cs="Times New Roman"/>
          <w:i/>
          <w:sz w:val="24"/>
          <w:szCs w:val="24"/>
          <w:lang w:eastAsia="en-US"/>
        </w:rPr>
      </w:pPr>
      <w:r w:rsidRPr="003E2EF5">
        <w:rPr>
          <w:rFonts w:ascii="Times New Roman" w:eastAsia="Calibri" w:hAnsi="Times New Roman" w:cs="Times New Roman"/>
          <w:i/>
          <w:sz w:val="24"/>
          <w:szCs w:val="24"/>
          <w:lang w:eastAsia="en-US"/>
        </w:rPr>
        <w:t xml:space="preserve"> для которых в соответствии с </w:t>
      </w:r>
      <w:r w:rsidR="007655C9" w:rsidRPr="00BE2095">
        <w:rPr>
          <w:rFonts w:ascii="Times New Roman" w:eastAsiaTheme="minorHAnsi" w:hAnsi="Times New Roman" w:cs="Times New Roman"/>
          <w:bCs/>
          <w:i/>
          <w:sz w:val="24"/>
          <w:szCs w:val="24"/>
          <w:lang w:eastAsia="en-US"/>
        </w:rPr>
        <w:t>Министерства Здравоохранения Российской Федерации от 15.05.2020 № 450н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w:t>
      </w:r>
    </w:p>
    <w:p w14:paraId="64C3474E" w14:textId="61B7486B" w:rsidR="00AC1160" w:rsidRPr="003E2EF5" w:rsidRDefault="00AC1160" w:rsidP="00D25AB4">
      <w:pPr>
        <w:spacing w:after="0" w:line="240" w:lineRule="auto"/>
        <w:ind w:firstLine="567"/>
        <w:jc w:val="center"/>
        <w:rPr>
          <w:rFonts w:ascii="Times New Roman" w:eastAsia="Calibri" w:hAnsi="Times New Roman" w:cs="Times New Roman"/>
          <w:i/>
          <w:sz w:val="24"/>
          <w:szCs w:val="24"/>
          <w:lang w:eastAsia="en-US"/>
        </w:rPr>
      </w:pPr>
      <w:r w:rsidRPr="003E2EF5">
        <w:rPr>
          <w:rFonts w:ascii="Times New Roman" w:eastAsia="Calibri" w:hAnsi="Times New Roman" w:cs="Times New Roman"/>
          <w:i/>
          <w:sz w:val="24"/>
          <w:szCs w:val="24"/>
          <w:lang w:eastAsia="en-US"/>
        </w:rPr>
        <w:t>установлено, что определение и обоснование НМЦК производится</w:t>
      </w:r>
      <w:r w:rsidRPr="003E2EF5">
        <w:rPr>
          <w:rFonts w:ascii="Times New Roman" w:eastAsia="Calibri" w:hAnsi="Times New Roman" w:cs="Times New Roman"/>
          <w:i/>
          <w:sz w:val="24"/>
          <w:szCs w:val="24"/>
          <w:lang w:eastAsia="en-US"/>
        </w:rPr>
        <w:br/>
        <w:t>только методом сопоставимых рыночных цен (анализа рынка)</w:t>
      </w:r>
    </w:p>
    <w:p w14:paraId="3293563A" w14:textId="77777777" w:rsidR="00AC1160" w:rsidRPr="003E2EF5" w:rsidRDefault="00AC1160" w:rsidP="00D25AB4">
      <w:pPr>
        <w:spacing w:after="0" w:line="240" w:lineRule="auto"/>
        <w:ind w:firstLine="567"/>
        <w:jc w:val="both"/>
        <w:rPr>
          <w:rFonts w:ascii="Times New Roman" w:eastAsia="Calibri" w:hAnsi="Times New Roman" w:cs="Times New Roman"/>
          <w:i/>
          <w:sz w:val="24"/>
          <w:szCs w:val="24"/>
          <w:lang w:eastAsia="en-US"/>
        </w:rPr>
      </w:pPr>
    </w:p>
    <w:p w14:paraId="6BDC7051" w14:textId="77777777" w:rsidR="00AC1160" w:rsidRPr="003E2EF5" w:rsidRDefault="00AC1160" w:rsidP="00D25AB4">
      <w:pPr>
        <w:spacing w:after="0"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Определение и обоснование начальной (максимальной) цены контракта.</w:t>
      </w:r>
    </w:p>
    <w:p w14:paraId="02CDBA9B" w14:textId="77777777" w:rsidR="00AC1160" w:rsidRPr="003E2EF5" w:rsidRDefault="00AC1160" w:rsidP="00D25AB4">
      <w:pPr>
        <w:spacing w:after="0" w:line="240" w:lineRule="auto"/>
        <w:jc w:val="center"/>
        <w:rPr>
          <w:rFonts w:ascii="Times New Roman" w:eastAsia="Times New Roman" w:hAnsi="Times New Roman" w:cs="Times New Roman"/>
          <w:sz w:val="24"/>
          <w:szCs w:val="24"/>
        </w:rPr>
      </w:pPr>
    </w:p>
    <w:p w14:paraId="297C846E" w14:textId="77777777" w:rsidR="00AC1160" w:rsidRPr="003E2EF5" w:rsidRDefault="00AC1160" w:rsidP="00D25AB4">
      <w:pPr>
        <w:spacing w:after="0"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Заказчик № 1 _______________________________________ (наименование Заказчика)</w:t>
      </w:r>
    </w:p>
    <w:p w14:paraId="28F14BAD" w14:textId="77777777" w:rsidR="00AC1160" w:rsidRPr="003E2EF5" w:rsidRDefault="00AC1160" w:rsidP="00D25AB4">
      <w:pPr>
        <w:spacing w:after="0" w:line="240" w:lineRule="auto"/>
        <w:jc w:val="center"/>
        <w:rPr>
          <w:rFonts w:ascii="Times New Roman" w:eastAsia="Times New Roman" w:hAnsi="Times New Roman" w:cs="Times New Roman"/>
          <w:sz w:val="24"/>
          <w:szCs w:val="24"/>
        </w:rPr>
      </w:pPr>
    </w:p>
    <w:p w14:paraId="4BF102EA" w14:textId="320990C3" w:rsidR="00AC1160" w:rsidRPr="00E33CD3" w:rsidRDefault="00AC1160" w:rsidP="004A4AB1">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3E2EF5">
        <w:rPr>
          <w:rFonts w:ascii="Times New Roman" w:eastAsia="Times New Roman" w:hAnsi="Times New Roman" w:cs="Times New Roman"/>
          <w:sz w:val="24"/>
          <w:szCs w:val="24"/>
          <w:lang w:bidi="ru-RU"/>
        </w:rPr>
        <w:t xml:space="preserve">Начальная (максимальная) цена контракта (далее – НМЦК) определяется и обосновывается в соответствии с требованиями </w:t>
      </w:r>
      <w:hyperlink r:id="rId10">
        <w:r w:rsidRPr="003E2EF5">
          <w:rPr>
            <w:rStyle w:val="a6"/>
            <w:rFonts w:ascii="Times New Roman" w:eastAsia="Times New Roman" w:hAnsi="Times New Roman" w:cs="Times New Roman"/>
            <w:color w:val="auto"/>
            <w:sz w:val="24"/>
            <w:szCs w:val="24"/>
            <w:u w:val="none"/>
            <w:lang w:bidi="ru-RU"/>
          </w:rPr>
          <w:t>статьи 22</w:t>
        </w:r>
      </w:hyperlink>
      <w:r w:rsidRPr="003E2EF5">
        <w:rPr>
          <w:rFonts w:ascii="Times New Roman" w:eastAsia="Times New Roman" w:hAnsi="Times New Roman" w:cs="Times New Roman"/>
          <w:sz w:val="24"/>
          <w:szCs w:val="24"/>
          <w:lang w:bidi="ru-RU"/>
        </w:rPr>
        <w:t xml:space="preserve"> Закона, методических </w:t>
      </w:r>
      <w:hyperlink r:id="rId11">
        <w:r w:rsidRPr="003E2EF5">
          <w:rPr>
            <w:rStyle w:val="a6"/>
            <w:rFonts w:ascii="Times New Roman" w:eastAsia="Times New Roman" w:hAnsi="Times New Roman" w:cs="Times New Roman"/>
            <w:color w:val="auto"/>
            <w:sz w:val="24"/>
            <w:szCs w:val="24"/>
            <w:u w:val="none"/>
            <w:lang w:bidi="ru-RU"/>
          </w:rPr>
          <w:t>рекомендаций</w:t>
        </w:r>
      </w:hyperlink>
      <w:r w:rsidRPr="003E2EF5">
        <w:rPr>
          <w:rFonts w:ascii="Times New Roman" w:eastAsia="Times New Roman" w:hAnsi="Times New Roman" w:cs="Times New Roman"/>
          <w:sz w:val="24"/>
          <w:szCs w:val="24"/>
          <w:lang w:bidi="ru-RU"/>
        </w:rPr>
        <w:t xml:space="preserve"> по применению методов определения начальной (максимальной) цены контракта, утвержденных приказом Министерства экономического развития Российской Федерации от 02.10.2013 № 567 </w:t>
      </w:r>
      <w:r w:rsidR="004A4AB1">
        <w:rPr>
          <w:rFonts w:ascii="Times New Roman" w:eastAsia="Times New Roman" w:hAnsi="Times New Roman" w:cs="Times New Roman"/>
          <w:sz w:val="24"/>
          <w:szCs w:val="24"/>
          <w:lang w:bidi="ru-RU"/>
        </w:rPr>
        <w:t>«</w:t>
      </w:r>
      <w:r w:rsidR="004A4AB1">
        <w:rPr>
          <w:rFonts w:ascii="Times New Roman" w:eastAsiaTheme="minorHAnsi" w:hAnsi="Times New Roman" w:cs="Times New Roman"/>
          <w:sz w:val="24"/>
          <w:szCs w:val="24"/>
          <w:lang w:eastAsia="en-US"/>
        </w:rPr>
        <w:t xml:space="preserve">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r w:rsidR="00E374A3" w:rsidRPr="003E2EF5">
        <w:rPr>
          <w:rFonts w:ascii="Times New Roman" w:eastAsia="Times New Roman" w:hAnsi="Times New Roman" w:cs="Times New Roman"/>
          <w:bCs/>
          <w:sz w:val="24"/>
          <w:szCs w:val="24"/>
          <w:lang w:bidi="ru-RU"/>
        </w:rPr>
        <w:t xml:space="preserve">и приказом </w:t>
      </w:r>
      <w:r w:rsidR="004A4AB1" w:rsidRPr="004A4AB1">
        <w:rPr>
          <w:rFonts w:ascii="Times New Roman" w:eastAsiaTheme="minorHAnsi" w:hAnsi="Times New Roman" w:cs="Times New Roman"/>
          <w:bCs/>
          <w:sz w:val="24"/>
          <w:szCs w:val="24"/>
          <w:lang w:eastAsia="en-US"/>
        </w:rPr>
        <w:t>Министерства Здравоохранения Российской Федерации от 15.05.2020 № 450н</w:t>
      </w:r>
      <w:r w:rsidR="004A4AB1" w:rsidRPr="00BE2095">
        <w:rPr>
          <w:rFonts w:ascii="Times New Roman" w:eastAsiaTheme="minorHAnsi" w:hAnsi="Times New Roman" w:cs="Times New Roman"/>
          <w:bCs/>
          <w:i/>
          <w:sz w:val="24"/>
          <w:szCs w:val="24"/>
          <w:lang w:eastAsia="en-US"/>
        </w:rPr>
        <w:t xml:space="preserve"> </w:t>
      </w:r>
      <w:r w:rsidRPr="003E2EF5">
        <w:rPr>
          <w:rFonts w:ascii="Times New Roman" w:eastAsia="Times New Roman" w:hAnsi="Times New Roman" w:cs="Times New Roman"/>
          <w:bCs/>
          <w:sz w:val="24"/>
          <w:szCs w:val="24"/>
          <w:lang w:bidi="ru-RU"/>
        </w:rPr>
        <w:t xml:space="preserve">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w:t>
      </w:r>
      <w:r w:rsidRPr="00E33CD3">
        <w:rPr>
          <w:rFonts w:ascii="Times New Roman" w:eastAsia="Times New Roman" w:hAnsi="Times New Roman" w:cs="Times New Roman"/>
          <w:bCs/>
          <w:sz w:val="24"/>
          <w:szCs w:val="24"/>
          <w:lang w:bidi="ru-RU"/>
        </w:rPr>
        <w:t xml:space="preserve">услуги при осуществлении закупок медицинских изделий» </w:t>
      </w:r>
      <w:r w:rsidRPr="00E33CD3">
        <w:rPr>
          <w:rFonts w:ascii="Times New Roman" w:eastAsia="Times New Roman" w:hAnsi="Times New Roman" w:cs="Times New Roman"/>
          <w:sz w:val="24"/>
          <w:szCs w:val="24"/>
          <w:lang w:bidi="ru-RU"/>
        </w:rPr>
        <w:t>посредством применения метода сопоставимых рыночных цен (анализа рынка).</w:t>
      </w:r>
      <w:r w:rsidR="009F6CBC" w:rsidRPr="00E33CD3">
        <w:rPr>
          <w:rFonts w:ascii="Times New Roman" w:eastAsia="Times New Roman" w:hAnsi="Times New Roman" w:cs="Times New Roman"/>
          <w:sz w:val="24"/>
          <w:szCs w:val="24"/>
          <w:lang w:bidi="ru-RU"/>
        </w:rPr>
        <w:t xml:space="preserve"> В целях применения метода сопоставимых рыночных цен заказчиком осуществлены следующие действия:</w:t>
      </w:r>
    </w:p>
    <w:p w14:paraId="7809A764" w14:textId="115718D6" w:rsidR="00AC1160" w:rsidRPr="003E2EF5" w:rsidRDefault="00AC1160" w:rsidP="00D25AB4">
      <w:pPr>
        <w:spacing w:after="0" w:line="240" w:lineRule="auto"/>
        <w:ind w:firstLine="567"/>
        <w:jc w:val="both"/>
        <w:rPr>
          <w:rFonts w:ascii="Times New Roman" w:eastAsia="Calibri" w:hAnsi="Times New Roman" w:cs="Times New Roman"/>
          <w:sz w:val="24"/>
          <w:szCs w:val="24"/>
          <w:lang w:eastAsia="en-US"/>
        </w:rPr>
      </w:pPr>
      <w:r w:rsidRPr="00E33CD3">
        <w:rPr>
          <w:rFonts w:ascii="Times New Roman" w:eastAsia="Calibri" w:hAnsi="Times New Roman" w:cs="Times New Roman"/>
          <w:sz w:val="24"/>
          <w:szCs w:val="24"/>
          <w:lang w:eastAsia="en-US"/>
        </w:rPr>
        <w:t>- направлены запросы в адрес не менее пяти потенциальных поставщиков, осуществляющих поставку идентичных товаров, планируемых к закупке, или при их отсутствии однородных товаров ____________ (</w:t>
      </w:r>
      <w:r w:rsidRPr="00E33CD3">
        <w:rPr>
          <w:rFonts w:ascii="Times New Roman" w:eastAsia="Calibri" w:hAnsi="Times New Roman" w:cs="Times New Roman"/>
          <w:i/>
          <w:sz w:val="24"/>
          <w:szCs w:val="24"/>
          <w:lang w:eastAsia="en-US"/>
        </w:rPr>
        <w:t>указываются реквизиты запросов</w:t>
      </w:r>
      <w:r w:rsidRPr="00E33CD3">
        <w:rPr>
          <w:rFonts w:ascii="Times New Roman" w:eastAsia="Calibri" w:hAnsi="Times New Roman" w:cs="Times New Roman"/>
          <w:sz w:val="24"/>
          <w:szCs w:val="24"/>
          <w:lang w:eastAsia="en-US"/>
        </w:rPr>
        <w:t>). Получено ____________(</w:t>
      </w:r>
      <w:r w:rsidRPr="00E33CD3">
        <w:rPr>
          <w:rFonts w:ascii="Times New Roman" w:eastAsia="Calibri" w:hAnsi="Times New Roman" w:cs="Times New Roman"/>
          <w:i/>
          <w:sz w:val="24"/>
          <w:szCs w:val="24"/>
          <w:lang w:eastAsia="en-US"/>
        </w:rPr>
        <w:t>указывается количество</w:t>
      </w:r>
      <w:r w:rsidRPr="00E33CD3">
        <w:rPr>
          <w:rFonts w:ascii="Times New Roman" w:eastAsia="Calibri" w:hAnsi="Times New Roman" w:cs="Times New Roman"/>
          <w:sz w:val="24"/>
          <w:szCs w:val="24"/>
          <w:lang w:eastAsia="en-US"/>
        </w:rPr>
        <w:t>) ценовых предложения(</w:t>
      </w:r>
      <w:proofErr w:type="spellStart"/>
      <w:r w:rsidRPr="00E33CD3">
        <w:rPr>
          <w:rFonts w:ascii="Times New Roman" w:eastAsia="Calibri" w:hAnsi="Times New Roman" w:cs="Times New Roman"/>
          <w:sz w:val="24"/>
          <w:szCs w:val="24"/>
          <w:lang w:eastAsia="en-US"/>
        </w:rPr>
        <w:t>ий</w:t>
      </w:r>
      <w:proofErr w:type="spellEnd"/>
      <w:r w:rsidRPr="00E33CD3">
        <w:rPr>
          <w:rFonts w:ascii="Times New Roman" w:eastAsia="Calibri" w:hAnsi="Times New Roman" w:cs="Times New Roman"/>
          <w:sz w:val="24"/>
          <w:szCs w:val="24"/>
          <w:lang w:eastAsia="en-US"/>
        </w:rPr>
        <w:t>) на запросы заказчика _________________ (</w:t>
      </w:r>
      <w:r w:rsidRPr="00E33CD3">
        <w:rPr>
          <w:rFonts w:ascii="Times New Roman" w:eastAsia="Calibri" w:hAnsi="Times New Roman" w:cs="Times New Roman"/>
          <w:i/>
          <w:sz w:val="24"/>
          <w:szCs w:val="24"/>
          <w:lang w:eastAsia="en-US"/>
        </w:rPr>
        <w:t>указывается</w:t>
      </w:r>
      <w:r w:rsidRPr="003E2EF5">
        <w:rPr>
          <w:rFonts w:ascii="Times New Roman" w:eastAsia="Calibri" w:hAnsi="Times New Roman" w:cs="Times New Roman"/>
          <w:i/>
          <w:sz w:val="24"/>
          <w:szCs w:val="24"/>
          <w:lang w:eastAsia="en-US"/>
        </w:rPr>
        <w:t xml:space="preserve"> информация</w:t>
      </w:r>
      <w:r w:rsidRPr="003E2EF5">
        <w:rPr>
          <w:rFonts w:ascii="Times New Roman" w:eastAsia="Calibri" w:hAnsi="Times New Roman" w:cs="Times New Roman"/>
          <w:i/>
          <w:sz w:val="24"/>
          <w:szCs w:val="24"/>
          <w:lang w:eastAsia="en-US"/>
        </w:rPr>
        <w:br/>
        <w:t>о регистрации полученных ценовых предложений в делопроизводстве заказчика</w:t>
      </w:r>
      <w:r w:rsidRPr="003E2EF5">
        <w:rPr>
          <w:rFonts w:ascii="Times New Roman" w:eastAsia="Calibri" w:hAnsi="Times New Roman" w:cs="Times New Roman"/>
          <w:sz w:val="24"/>
          <w:szCs w:val="24"/>
          <w:lang w:eastAsia="en-US"/>
        </w:rPr>
        <w:t>);</w:t>
      </w:r>
    </w:p>
    <w:p w14:paraId="2567A61C" w14:textId="745E302B" w:rsidR="00AC1160" w:rsidRPr="003E2EF5" w:rsidRDefault="00AC1160" w:rsidP="00D25AB4">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 размещен запрос цен товаров в единой информационной системе _____________ (</w:t>
      </w:r>
      <w:r w:rsidRPr="003E2EF5">
        <w:rPr>
          <w:rFonts w:ascii="Times New Roman" w:eastAsia="Calibri" w:hAnsi="Times New Roman" w:cs="Times New Roman"/>
          <w:i/>
          <w:sz w:val="24"/>
          <w:szCs w:val="24"/>
          <w:lang w:eastAsia="en-US"/>
        </w:rPr>
        <w:t>указываются реквизиты запроса</w:t>
      </w:r>
      <w:r w:rsidRPr="003E2EF5">
        <w:rPr>
          <w:rFonts w:ascii="Times New Roman" w:eastAsia="Calibri" w:hAnsi="Times New Roman" w:cs="Times New Roman"/>
          <w:sz w:val="24"/>
          <w:szCs w:val="24"/>
          <w:lang w:eastAsia="en-US"/>
        </w:rPr>
        <w:t>). Получено (</w:t>
      </w:r>
      <w:r w:rsidRPr="003E2EF5">
        <w:rPr>
          <w:rFonts w:ascii="Times New Roman" w:eastAsia="Calibri" w:hAnsi="Times New Roman" w:cs="Times New Roman"/>
          <w:i/>
          <w:sz w:val="24"/>
          <w:szCs w:val="24"/>
          <w:lang w:eastAsia="en-US"/>
        </w:rPr>
        <w:t>указывается количество</w:t>
      </w:r>
      <w:r w:rsidRPr="003E2EF5">
        <w:rPr>
          <w:rFonts w:ascii="Times New Roman" w:eastAsia="Calibri" w:hAnsi="Times New Roman" w:cs="Times New Roman"/>
          <w:sz w:val="24"/>
          <w:szCs w:val="24"/>
          <w:lang w:eastAsia="en-US"/>
        </w:rPr>
        <w:t>) ценовых предложения(</w:t>
      </w:r>
      <w:proofErr w:type="spellStart"/>
      <w:r w:rsidRPr="003E2EF5">
        <w:rPr>
          <w:rFonts w:ascii="Times New Roman" w:eastAsia="Calibri" w:hAnsi="Times New Roman" w:cs="Times New Roman"/>
          <w:sz w:val="24"/>
          <w:szCs w:val="24"/>
          <w:lang w:eastAsia="en-US"/>
        </w:rPr>
        <w:t>ий</w:t>
      </w:r>
      <w:proofErr w:type="spellEnd"/>
      <w:r w:rsidRPr="003E2EF5">
        <w:rPr>
          <w:rFonts w:ascii="Times New Roman" w:eastAsia="Calibri" w:hAnsi="Times New Roman" w:cs="Times New Roman"/>
          <w:sz w:val="24"/>
          <w:szCs w:val="24"/>
          <w:lang w:eastAsia="en-US"/>
        </w:rPr>
        <w:t>) ________________ (</w:t>
      </w:r>
      <w:r w:rsidRPr="003E2EF5">
        <w:rPr>
          <w:rFonts w:ascii="Times New Roman" w:eastAsia="Calibri" w:hAnsi="Times New Roman" w:cs="Times New Roman"/>
          <w:i/>
          <w:sz w:val="24"/>
          <w:szCs w:val="24"/>
          <w:lang w:eastAsia="en-US"/>
        </w:rPr>
        <w:t>указывается информация о регистрации полученных ценовых предложений в делопроизводстве заказчика</w:t>
      </w:r>
      <w:r w:rsidRPr="003E2EF5">
        <w:rPr>
          <w:rFonts w:ascii="Times New Roman" w:eastAsia="Calibri" w:hAnsi="Times New Roman" w:cs="Times New Roman"/>
          <w:sz w:val="24"/>
          <w:szCs w:val="24"/>
          <w:lang w:eastAsia="en-US"/>
        </w:rPr>
        <w:t>);</w:t>
      </w:r>
    </w:p>
    <w:p w14:paraId="145C408A" w14:textId="00F0A1A7" w:rsidR="00AC1160" w:rsidRPr="003E2EF5" w:rsidRDefault="00AC1160" w:rsidP="00D25AB4">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 осуществлен поиск ценовой информации в реестре контрактов, заключенных заказчиками, которые исполнены и по которым</w:t>
      </w:r>
      <w:r w:rsidRPr="003E2EF5">
        <w:rPr>
          <w:rFonts w:ascii="Times New Roman" w:eastAsia="Calibri" w:hAnsi="Times New Roman" w:cs="Times New Roman"/>
          <w:sz w:val="24"/>
          <w:szCs w:val="24"/>
          <w:lang w:eastAsia="en-US"/>
        </w:rPr>
        <w:br/>
        <w:t>не взыскивались неустойки (штрафы, пени) в связи с неисполнением или ненадлежащим исполнением обязательств, предусмотренных этими контрактами, в течение последних трех лет ______________ (</w:t>
      </w:r>
      <w:r w:rsidRPr="003E2EF5">
        <w:rPr>
          <w:rFonts w:ascii="Times New Roman" w:eastAsia="Calibri" w:hAnsi="Times New Roman" w:cs="Times New Roman"/>
          <w:i/>
          <w:sz w:val="24"/>
          <w:szCs w:val="24"/>
          <w:lang w:eastAsia="en-US"/>
        </w:rPr>
        <w:t>указывается информация о результатах поиска ценовой информации в реестре контрактов</w:t>
      </w:r>
      <w:r w:rsidRPr="003E2EF5">
        <w:rPr>
          <w:rFonts w:ascii="Times New Roman" w:eastAsia="Calibri" w:hAnsi="Times New Roman" w:cs="Times New Roman"/>
          <w:sz w:val="24"/>
          <w:szCs w:val="24"/>
          <w:lang w:eastAsia="en-US"/>
        </w:rPr>
        <w:t>).</w:t>
      </w:r>
    </w:p>
    <w:p w14:paraId="3224A2BC" w14:textId="55608F16" w:rsidR="00AC1160" w:rsidRPr="003E2EF5" w:rsidRDefault="00AC1160" w:rsidP="00D25AB4">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 осуществлен поиск ценовой информации в иных источниках общедоступной ценовой информации в соответствии с частью 18 статьи 22 Закона ________________ (</w:t>
      </w:r>
      <w:r w:rsidRPr="003E2EF5">
        <w:rPr>
          <w:rFonts w:ascii="Times New Roman" w:eastAsia="Calibri" w:hAnsi="Times New Roman" w:cs="Times New Roman"/>
          <w:i/>
          <w:sz w:val="24"/>
          <w:szCs w:val="24"/>
          <w:lang w:eastAsia="en-US"/>
        </w:rPr>
        <w:t>указывается информация о результатах поиска ценовой информации</w:t>
      </w:r>
      <w:r w:rsidRPr="003E2EF5">
        <w:rPr>
          <w:rFonts w:ascii="Times New Roman" w:eastAsia="Calibri" w:hAnsi="Times New Roman" w:cs="Times New Roman"/>
          <w:sz w:val="24"/>
          <w:szCs w:val="24"/>
          <w:lang w:eastAsia="en-US"/>
        </w:rPr>
        <w:t>).</w:t>
      </w:r>
    </w:p>
    <w:tbl>
      <w:tblPr>
        <w:tblW w:w="14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885"/>
        <w:gridCol w:w="885"/>
        <w:gridCol w:w="1212"/>
        <w:gridCol w:w="2177"/>
        <w:gridCol w:w="1631"/>
        <w:gridCol w:w="1834"/>
        <w:gridCol w:w="2080"/>
        <w:gridCol w:w="2556"/>
      </w:tblGrid>
      <w:tr w:rsidR="00AC1160" w:rsidRPr="003E2EF5" w14:paraId="43F265F5" w14:textId="77777777" w:rsidTr="00AC1160">
        <w:trPr>
          <w:trHeight w:val="1568"/>
          <w:jc w:val="center"/>
        </w:trPr>
        <w:tc>
          <w:tcPr>
            <w:tcW w:w="814" w:type="dxa"/>
            <w:shd w:val="clear" w:color="000000" w:fill="FFFFFF"/>
            <w:hideMark/>
          </w:tcPr>
          <w:p w14:paraId="556BD0B8" w14:textId="32615496"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Calibri" w:hAnsi="Times New Roman" w:cs="Times New Roman"/>
                <w:i/>
                <w:sz w:val="24"/>
                <w:szCs w:val="24"/>
                <w:lang w:eastAsia="en-US"/>
              </w:rPr>
              <w:lastRenderedPageBreak/>
              <w:br w:type="page"/>
            </w:r>
            <w:r w:rsidRPr="003E2EF5">
              <w:rPr>
                <w:rFonts w:ascii="Times New Roman" w:eastAsia="Times New Roman" w:hAnsi="Times New Roman" w:cs="Times New Roman"/>
                <w:color w:val="000000"/>
                <w:sz w:val="20"/>
                <w:szCs w:val="20"/>
              </w:rPr>
              <w:t>№ п/п</w:t>
            </w:r>
          </w:p>
        </w:tc>
        <w:tc>
          <w:tcPr>
            <w:tcW w:w="885" w:type="dxa"/>
            <w:shd w:val="clear" w:color="000000" w:fill="FFFFFF"/>
          </w:tcPr>
          <w:p w14:paraId="2432F6B1"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Наименование товара</w:t>
            </w:r>
          </w:p>
        </w:tc>
        <w:tc>
          <w:tcPr>
            <w:tcW w:w="885" w:type="dxa"/>
            <w:shd w:val="clear" w:color="000000" w:fill="FFFFFF"/>
            <w:hideMark/>
          </w:tcPr>
          <w:p w14:paraId="522EA197"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Ед.</w:t>
            </w:r>
          </w:p>
          <w:p w14:paraId="61FA0E05"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Изм.</w:t>
            </w:r>
          </w:p>
        </w:tc>
        <w:tc>
          <w:tcPr>
            <w:tcW w:w="1212" w:type="dxa"/>
            <w:shd w:val="clear" w:color="000000" w:fill="FFFFFF"/>
            <w:hideMark/>
          </w:tcPr>
          <w:p w14:paraId="50F8D2CC"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Кол-во</w:t>
            </w:r>
          </w:p>
        </w:tc>
        <w:tc>
          <w:tcPr>
            <w:tcW w:w="2177" w:type="dxa"/>
            <w:shd w:val="clear" w:color="000000" w:fill="FFFFFF"/>
            <w:hideMark/>
          </w:tcPr>
          <w:p w14:paraId="74BBB50C"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Источник ценовой информации</w:t>
            </w:r>
          </w:p>
        </w:tc>
        <w:tc>
          <w:tcPr>
            <w:tcW w:w="1631" w:type="dxa"/>
            <w:shd w:val="clear" w:color="000000" w:fill="FFFFFF"/>
            <w:hideMark/>
          </w:tcPr>
          <w:p w14:paraId="601D7E80"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Цена за ед., с НДС, руб. </w:t>
            </w:r>
          </w:p>
        </w:tc>
        <w:tc>
          <w:tcPr>
            <w:tcW w:w="1834" w:type="dxa"/>
          </w:tcPr>
          <w:p w14:paraId="668AD920"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Средняя цена за ед. с НДС, руб. </w:t>
            </w:r>
            <w:r w:rsidRPr="003E2EF5">
              <w:rPr>
                <w:rFonts w:ascii="Times New Roman" w:eastAsia="Times New Roman" w:hAnsi="Times New Roman" w:cs="Times New Roman"/>
                <w:color w:val="000000"/>
                <w:sz w:val="20"/>
                <w:szCs w:val="20"/>
              </w:rPr>
              <w:br/>
              <w:t xml:space="preserve"> &lt;ц&gt;</w:t>
            </w:r>
          </w:p>
          <w:p w14:paraId="77B89EA7"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
        </w:tc>
        <w:tc>
          <w:tcPr>
            <w:tcW w:w="2080" w:type="dxa"/>
            <w:shd w:val="clear" w:color="auto" w:fill="auto"/>
            <w:noWrap/>
            <w:hideMark/>
          </w:tcPr>
          <w:p w14:paraId="00AB5A71"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roofErr w:type="spellStart"/>
            <w:r w:rsidRPr="003E2EF5">
              <w:rPr>
                <w:rFonts w:ascii="Times New Roman" w:eastAsia="Times New Roman" w:hAnsi="Times New Roman" w:cs="Times New Roman"/>
                <w:color w:val="000000"/>
                <w:sz w:val="20"/>
                <w:szCs w:val="20"/>
              </w:rPr>
              <w:t>Коэфф</w:t>
            </w:r>
            <w:proofErr w:type="spellEnd"/>
            <w:r w:rsidRPr="003E2EF5">
              <w:rPr>
                <w:rFonts w:ascii="Times New Roman" w:eastAsia="Times New Roman" w:hAnsi="Times New Roman" w:cs="Times New Roman"/>
                <w:color w:val="000000"/>
                <w:sz w:val="20"/>
                <w:szCs w:val="20"/>
              </w:rPr>
              <w:t>. Вариации</w:t>
            </w:r>
          </w:p>
          <w:p w14:paraId="48B95893"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
          <w:p w14:paraId="0987C9BC"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Calibri" w:hAnsi="Times New Roman" w:cs="Times New Roman"/>
                <w:noProof/>
                <w:sz w:val="20"/>
                <w:szCs w:val="20"/>
              </w:rPr>
              <w:drawing>
                <wp:inline distT="0" distB="0" distL="0" distR="0" wp14:anchorId="0BFCCF2E" wp14:editId="7CA4E14A">
                  <wp:extent cx="581025" cy="257175"/>
                  <wp:effectExtent l="0" t="0" r="9525" b="9525"/>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952F76E"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
        </w:tc>
        <w:tc>
          <w:tcPr>
            <w:tcW w:w="2556" w:type="dxa"/>
            <w:shd w:val="clear" w:color="auto" w:fill="auto"/>
            <w:noWrap/>
            <w:hideMark/>
          </w:tcPr>
          <w:p w14:paraId="3EEB1166" w14:textId="77777777" w:rsidR="00AC1160" w:rsidRPr="003E2EF5" w:rsidRDefault="00AC1160" w:rsidP="00D25AB4">
            <w:pPr>
              <w:spacing w:after="0" w:line="240" w:lineRule="auto"/>
              <w:jc w:val="center"/>
              <w:rPr>
                <w:rFonts w:ascii="Times New Roman" w:eastAsia="Calibri" w:hAnsi="Times New Roman" w:cs="Times New Roman"/>
                <w:noProof/>
                <w:sz w:val="20"/>
                <w:szCs w:val="20"/>
              </w:rPr>
            </w:pPr>
            <w:r w:rsidRPr="003E2EF5">
              <w:rPr>
                <w:rFonts w:ascii="Times New Roman" w:eastAsia="Times New Roman" w:hAnsi="Times New Roman" w:cs="Times New Roman"/>
                <w:color w:val="000000"/>
              </w:rPr>
              <w:t>Н(М)ЦК, руб.</w:t>
            </w:r>
          </w:p>
          <w:p w14:paraId="5B07591C" w14:textId="77777777" w:rsidR="00AC1160" w:rsidRPr="003E2EF5" w:rsidRDefault="00AC1160" w:rsidP="00D25AB4">
            <w:pPr>
              <w:spacing w:after="0" w:line="240" w:lineRule="auto"/>
              <w:rPr>
                <w:rFonts w:ascii="Times New Roman" w:eastAsia="Times New Roman" w:hAnsi="Times New Roman" w:cs="Times New Roman"/>
                <w:color w:val="000000"/>
              </w:rPr>
            </w:pPr>
          </w:p>
        </w:tc>
      </w:tr>
      <w:tr w:rsidR="00AC1160" w:rsidRPr="003E2EF5" w14:paraId="65B7A3B0" w14:textId="77777777" w:rsidTr="00AC1160">
        <w:trPr>
          <w:trHeight w:val="307"/>
          <w:jc w:val="center"/>
        </w:trPr>
        <w:tc>
          <w:tcPr>
            <w:tcW w:w="814" w:type="dxa"/>
            <w:shd w:val="clear" w:color="000000" w:fill="FFFFFF"/>
            <w:hideMark/>
          </w:tcPr>
          <w:p w14:paraId="453E393A"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885" w:type="dxa"/>
            <w:shd w:val="clear" w:color="000000" w:fill="FFFFFF"/>
          </w:tcPr>
          <w:p w14:paraId="7F263C02"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885" w:type="dxa"/>
            <w:shd w:val="clear" w:color="000000" w:fill="FFFFFF"/>
            <w:noWrap/>
          </w:tcPr>
          <w:p w14:paraId="78D9260A"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3</w:t>
            </w:r>
          </w:p>
        </w:tc>
        <w:tc>
          <w:tcPr>
            <w:tcW w:w="1212" w:type="dxa"/>
            <w:shd w:val="clear" w:color="000000" w:fill="FFFFFF"/>
            <w:noWrap/>
          </w:tcPr>
          <w:p w14:paraId="3D953DA7"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4</w:t>
            </w:r>
          </w:p>
        </w:tc>
        <w:tc>
          <w:tcPr>
            <w:tcW w:w="2177" w:type="dxa"/>
            <w:shd w:val="clear" w:color="000000" w:fill="FFFFFF"/>
            <w:noWrap/>
          </w:tcPr>
          <w:p w14:paraId="216AF86D"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5</w:t>
            </w:r>
          </w:p>
        </w:tc>
        <w:tc>
          <w:tcPr>
            <w:tcW w:w="1631" w:type="dxa"/>
            <w:shd w:val="clear" w:color="000000" w:fill="FFFFFF"/>
            <w:noWrap/>
          </w:tcPr>
          <w:p w14:paraId="1FC92F63"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6</w:t>
            </w:r>
          </w:p>
        </w:tc>
        <w:tc>
          <w:tcPr>
            <w:tcW w:w="1834" w:type="dxa"/>
            <w:shd w:val="clear" w:color="000000" w:fill="FFFFFF"/>
          </w:tcPr>
          <w:p w14:paraId="042BAEE0"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7</w:t>
            </w:r>
          </w:p>
        </w:tc>
        <w:tc>
          <w:tcPr>
            <w:tcW w:w="2080" w:type="dxa"/>
            <w:shd w:val="clear" w:color="000000" w:fill="FFFFFF"/>
            <w:noWrap/>
          </w:tcPr>
          <w:p w14:paraId="1AE08CE9"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8</w:t>
            </w:r>
          </w:p>
        </w:tc>
        <w:tc>
          <w:tcPr>
            <w:tcW w:w="2556" w:type="dxa"/>
            <w:shd w:val="clear" w:color="000000" w:fill="FFFFFF"/>
            <w:noWrap/>
          </w:tcPr>
          <w:p w14:paraId="338A8FB3"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9</w:t>
            </w:r>
          </w:p>
        </w:tc>
      </w:tr>
      <w:tr w:rsidR="00AC1160" w:rsidRPr="003E2EF5" w14:paraId="5C121FDE" w14:textId="77777777" w:rsidTr="00AC1160">
        <w:trPr>
          <w:trHeight w:val="662"/>
          <w:jc w:val="center"/>
        </w:trPr>
        <w:tc>
          <w:tcPr>
            <w:tcW w:w="814" w:type="dxa"/>
            <w:vMerge w:val="restart"/>
            <w:shd w:val="clear" w:color="000000" w:fill="FFFFFF"/>
            <w:noWrap/>
            <w:hideMark/>
          </w:tcPr>
          <w:p w14:paraId="510F72B9"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885" w:type="dxa"/>
            <w:vMerge w:val="restart"/>
            <w:shd w:val="clear" w:color="000000" w:fill="FFFFFF"/>
          </w:tcPr>
          <w:p w14:paraId="58B1109A"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p>
        </w:tc>
        <w:tc>
          <w:tcPr>
            <w:tcW w:w="885" w:type="dxa"/>
            <w:vMerge w:val="restart"/>
            <w:shd w:val="clear" w:color="000000" w:fill="FFFFFF"/>
          </w:tcPr>
          <w:p w14:paraId="1BD6C548"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p>
        </w:tc>
        <w:tc>
          <w:tcPr>
            <w:tcW w:w="1212" w:type="dxa"/>
            <w:vMerge w:val="restart"/>
            <w:shd w:val="clear" w:color="000000" w:fill="FFFFFF"/>
            <w:noWrap/>
          </w:tcPr>
          <w:p w14:paraId="195B0CC3" w14:textId="77777777" w:rsidR="00AC1160" w:rsidRPr="003E2EF5" w:rsidRDefault="00AC1160" w:rsidP="00D25AB4">
            <w:pPr>
              <w:spacing w:after="0" w:line="240" w:lineRule="auto"/>
              <w:jc w:val="center"/>
              <w:rPr>
                <w:rFonts w:ascii="Times New Roman" w:eastAsia="Times New Roman" w:hAnsi="Times New Roman" w:cs="Times New Roman"/>
                <w:color w:val="000000"/>
                <w:sz w:val="24"/>
                <w:szCs w:val="24"/>
              </w:rPr>
            </w:pPr>
            <w:r w:rsidRPr="003E2EF5">
              <w:rPr>
                <w:rFonts w:ascii="Times New Roman" w:eastAsia="Times New Roman" w:hAnsi="Times New Roman" w:cs="Times New Roman"/>
                <w:i/>
                <w:color w:val="000000"/>
                <w:sz w:val="24"/>
                <w:szCs w:val="24"/>
                <w:lang w:val="en-US"/>
              </w:rPr>
              <w:t>V</w:t>
            </w:r>
          </w:p>
        </w:tc>
        <w:tc>
          <w:tcPr>
            <w:tcW w:w="2177" w:type="dxa"/>
            <w:shd w:val="clear" w:color="000000" w:fill="FFFFFF"/>
          </w:tcPr>
          <w:p w14:paraId="550551C1"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1</w:t>
            </w:r>
          </w:p>
          <w:p w14:paraId="481E4CCD"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r w:rsidRPr="003E2EF5">
              <w:rPr>
                <w:rFonts w:ascii="Times New Roman" w:eastAsia="Times New Roman" w:hAnsi="Times New Roman" w:cs="Times New Roman"/>
                <w:i/>
                <w:sz w:val="20"/>
                <w:szCs w:val="20"/>
              </w:rPr>
              <w:b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w:t>
            </w:r>
            <w:proofErr w:type="spellStart"/>
            <w:r w:rsidRPr="003E2EF5">
              <w:rPr>
                <w:rFonts w:ascii="Times New Roman" w:eastAsia="Times New Roman" w:hAnsi="Times New Roman" w:cs="Times New Roman"/>
                <w:i/>
                <w:sz w:val="20"/>
                <w:szCs w:val="20"/>
              </w:rPr>
              <w:t>др.источники</w:t>
            </w:r>
            <w:proofErr w:type="spellEnd"/>
            <w:r w:rsidRPr="003E2EF5">
              <w:rPr>
                <w:rFonts w:ascii="Times New Roman" w:eastAsia="Times New Roman" w:hAnsi="Times New Roman" w:cs="Times New Roman"/>
                <w:i/>
                <w:sz w:val="20"/>
                <w:szCs w:val="20"/>
              </w:rPr>
              <w:t xml:space="preserve"> информации ) </w:t>
            </w:r>
          </w:p>
        </w:tc>
        <w:tc>
          <w:tcPr>
            <w:tcW w:w="1631" w:type="dxa"/>
            <w:shd w:val="clear" w:color="000000" w:fill="FFFFFF"/>
          </w:tcPr>
          <w:p w14:paraId="4D753FB2"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Ц1</w:t>
            </w:r>
          </w:p>
        </w:tc>
        <w:tc>
          <w:tcPr>
            <w:tcW w:w="1834" w:type="dxa"/>
            <w:vMerge w:val="restart"/>
            <w:shd w:val="clear" w:color="000000" w:fill="FFFFFF"/>
          </w:tcPr>
          <w:p w14:paraId="261966BC" w14:textId="77777777" w:rsidR="00AC1160" w:rsidRPr="003E2EF5" w:rsidRDefault="00AC1160" w:rsidP="00D25AB4">
            <w:pPr>
              <w:spacing w:after="0" w:line="240" w:lineRule="auto"/>
              <w:jc w:val="center"/>
              <w:rPr>
                <w:rFonts w:ascii="Times New Roman" w:eastAsia="Times New Roman" w:hAnsi="Times New Roman" w:cs="Times New Roman"/>
                <w:i/>
                <w:sz w:val="28"/>
                <w:szCs w:val="28"/>
              </w:rPr>
            </w:pPr>
            <w:proofErr w:type="spellStart"/>
            <w:r w:rsidRPr="003E2EF5">
              <w:rPr>
                <w:rFonts w:ascii="Times New Roman" w:eastAsia="Times New Roman" w:hAnsi="Times New Roman" w:cs="Times New Roman"/>
                <w:i/>
                <w:sz w:val="28"/>
                <w:szCs w:val="28"/>
              </w:rPr>
              <w:t>Ц</w:t>
            </w:r>
            <w:r w:rsidRPr="003E2EF5">
              <w:rPr>
                <w:rFonts w:ascii="Times New Roman" w:eastAsia="Times New Roman" w:hAnsi="Times New Roman" w:cs="Times New Roman"/>
                <w:i/>
                <w:sz w:val="28"/>
                <w:szCs w:val="28"/>
                <w:vertAlign w:val="subscript"/>
              </w:rPr>
              <w:t>ар</w:t>
            </w:r>
            <w:proofErr w:type="spellEnd"/>
          </w:p>
          <w:p w14:paraId="3786F052"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2080" w:type="dxa"/>
            <w:vMerge w:val="restart"/>
            <w:shd w:val="clear" w:color="000000" w:fill="FFFFFF"/>
          </w:tcPr>
          <w:p w14:paraId="4EBE5234"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2556" w:type="dxa"/>
            <w:vMerge w:val="restart"/>
            <w:shd w:val="clear" w:color="000000" w:fill="FFFFFF"/>
            <w:noWrap/>
          </w:tcPr>
          <w:p w14:paraId="76647B9D" w14:textId="77777777" w:rsidR="00AC1160" w:rsidRPr="003E2EF5" w:rsidRDefault="00AC1160" w:rsidP="00D25AB4">
            <w:pPr>
              <w:spacing w:after="0" w:line="240" w:lineRule="auto"/>
              <w:jc w:val="center"/>
              <w:rPr>
                <w:rFonts w:ascii="Times New Roman" w:eastAsia="Times New Roman" w:hAnsi="Times New Roman" w:cs="Times New Roman"/>
                <w:i/>
                <w:color w:val="000000"/>
                <w:sz w:val="28"/>
                <w:szCs w:val="28"/>
                <w:vertAlign w:val="subscript"/>
              </w:rPr>
            </w:pPr>
            <w:r w:rsidRPr="003E2EF5">
              <w:rPr>
                <w:rFonts w:ascii="Times New Roman" w:eastAsia="Times New Roman" w:hAnsi="Times New Roman" w:cs="Times New Roman"/>
                <w:i/>
                <w:color w:val="000000"/>
                <w:sz w:val="28"/>
                <w:szCs w:val="28"/>
                <w:lang w:val="en-US"/>
              </w:rPr>
              <w:t>V</w:t>
            </w:r>
            <w:r w:rsidRPr="003E2EF5">
              <w:rPr>
                <w:rFonts w:ascii="Times New Roman" w:eastAsia="Times New Roman" w:hAnsi="Times New Roman" w:cs="Times New Roman"/>
                <w:i/>
                <w:color w:val="000000"/>
                <w:sz w:val="28"/>
                <w:szCs w:val="28"/>
              </w:rPr>
              <w:t xml:space="preserve"> х </w:t>
            </w:r>
            <w:proofErr w:type="spellStart"/>
            <w:r w:rsidRPr="003E2EF5">
              <w:rPr>
                <w:rFonts w:ascii="Times New Roman" w:eastAsia="Times New Roman" w:hAnsi="Times New Roman" w:cs="Times New Roman"/>
                <w:i/>
                <w:color w:val="000000"/>
                <w:sz w:val="28"/>
                <w:szCs w:val="28"/>
              </w:rPr>
              <w:t>Ц</w:t>
            </w:r>
            <w:r w:rsidRPr="003E2EF5">
              <w:rPr>
                <w:rFonts w:ascii="Times New Roman" w:eastAsia="Times New Roman" w:hAnsi="Times New Roman" w:cs="Times New Roman"/>
                <w:i/>
                <w:color w:val="000000"/>
                <w:sz w:val="28"/>
                <w:szCs w:val="28"/>
                <w:vertAlign w:val="subscript"/>
              </w:rPr>
              <w:t>ар</w:t>
            </w:r>
            <w:proofErr w:type="spellEnd"/>
            <w:r w:rsidRPr="003E2EF5">
              <w:rPr>
                <w:rFonts w:ascii="Times New Roman" w:eastAsia="Times New Roman" w:hAnsi="Times New Roman" w:cs="Times New Roman"/>
                <w:i/>
                <w:color w:val="000000"/>
                <w:sz w:val="28"/>
                <w:szCs w:val="28"/>
                <w:vertAlign w:val="subscript"/>
              </w:rPr>
              <w:t xml:space="preserve"> </w:t>
            </w:r>
          </w:p>
          <w:p w14:paraId="07E7375D" w14:textId="77777777" w:rsidR="00AC1160" w:rsidRPr="003E2EF5" w:rsidRDefault="00AC1160" w:rsidP="00D25AB4">
            <w:pPr>
              <w:spacing w:after="0" w:line="240" w:lineRule="auto"/>
              <w:jc w:val="center"/>
              <w:rPr>
                <w:rFonts w:ascii="Times New Roman" w:eastAsia="Times New Roman" w:hAnsi="Times New Roman" w:cs="Times New Roman"/>
                <w:i/>
                <w:color w:val="000000"/>
                <w:sz w:val="24"/>
                <w:szCs w:val="24"/>
                <w:vertAlign w:val="subscript"/>
              </w:rPr>
            </w:pPr>
          </w:p>
          <w:p w14:paraId="4C43B20B" w14:textId="77777777" w:rsidR="00AC1160" w:rsidRPr="003E2EF5" w:rsidRDefault="00AC1160" w:rsidP="00D25AB4">
            <w:pPr>
              <w:spacing w:after="0" w:line="240" w:lineRule="auto"/>
              <w:jc w:val="center"/>
              <w:rPr>
                <w:rFonts w:ascii="Times New Roman" w:eastAsia="Times New Roman" w:hAnsi="Times New Roman" w:cs="Times New Roman"/>
                <w:i/>
                <w:color w:val="000000"/>
                <w:sz w:val="20"/>
                <w:szCs w:val="20"/>
                <w:vertAlign w:val="subscript"/>
              </w:rPr>
            </w:pPr>
          </w:p>
        </w:tc>
      </w:tr>
      <w:tr w:rsidR="00AC1160" w:rsidRPr="003E2EF5" w14:paraId="6EFF9377" w14:textId="77777777" w:rsidTr="00AC1160">
        <w:trPr>
          <w:trHeight w:val="622"/>
          <w:jc w:val="center"/>
        </w:trPr>
        <w:tc>
          <w:tcPr>
            <w:tcW w:w="814" w:type="dxa"/>
            <w:vMerge/>
            <w:hideMark/>
          </w:tcPr>
          <w:p w14:paraId="3E5D799D"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230F6071"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1FF391D0"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5E2DAC55"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19391591"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2</w:t>
            </w:r>
          </w:p>
          <w:p w14:paraId="3DFD299A"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p>
          <w:p w14:paraId="3431CF30"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w:t>
            </w:r>
            <w:proofErr w:type="spellStart"/>
            <w:r w:rsidRPr="003E2EF5">
              <w:rPr>
                <w:rFonts w:ascii="Times New Roman" w:eastAsia="Times New Roman" w:hAnsi="Times New Roman" w:cs="Times New Roman"/>
                <w:i/>
                <w:sz w:val="20"/>
                <w:szCs w:val="20"/>
              </w:rPr>
              <w:t>др.источники</w:t>
            </w:r>
            <w:proofErr w:type="spellEnd"/>
            <w:r w:rsidRPr="003E2EF5">
              <w:rPr>
                <w:rFonts w:ascii="Times New Roman" w:eastAsia="Times New Roman" w:hAnsi="Times New Roman" w:cs="Times New Roman"/>
                <w:i/>
                <w:sz w:val="20"/>
                <w:szCs w:val="20"/>
              </w:rPr>
              <w:t xml:space="preserve"> информации )</w:t>
            </w:r>
          </w:p>
        </w:tc>
        <w:tc>
          <w:tcPr>
            <w:tcW w:w="1631" w:type="dxa"/>
            <w:shd w:val="clear" w:color="000000" w:fill="FFFFFF"/>
          </w:tcPr>
          <w:p w14:paraId="75E640E5"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Ц2</w:t>
            </w:r>
          </w:p>
        </w:tc>
        <w:tc>
          <w:tcPr>
            <w:tcW w:w="1834" w:type="dxa"/>
            <w:vMerge/>
          </w:tcPr>
          <w:p w14:paraId="1D5496F1"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512F57DE"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hideMark/>
          </w:tcPr>
          <w:p w14:paraId="204AC1F5"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7CBA0739" w14:textId="77777777" w:rsidTr="00AC1160">
        <w:trPr>
          <w:trHeight w:val="426"/>
          <w:jc w:val="center"/>
        </w:trPr>
        <w:tc>
          <w:tcPr>
            <w:tcW w:w="814" w:type="dxa"/>
            <w:vMerge/>
            <w:hideMark/>
          </w:tcPr>
          <w:p w14:paraId="5DC936A9"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0B42EA1C"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211BD930"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4467D5F0"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5E87274F"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3</w:t>
            </w:r>
          </w:p>
          <w:p w14:paraId="01FBFAB6"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___________</w:t>
            </w:r>
          </w:p>
          <w:p w14:paraId="3ACDD901"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w:t>
            </w:r>
            <w:proofErr w:type="spellStart"/>
            <w:r w:rsidRPr="003E2EF5">
              <w:rPr>
                <w:rFonts w:ascii="Times New Roman" w:eastAsia="Times New Roman" w:hAnsi="Times New Roman" w:cs="Times New Roman"/>
                <w:i/>
                <w:sz w:val="20"/>
                <w:szCs w:val="20"/>
              </w:rPr>
              <w:t>др.источники</w:t>
            </w:r>
            <w:proofErr w:type="spellEnd"/>
            <w:r w:rsidRPr="003E2EF5">
              <w:rPr>
                <w:rFonts w:ascii="Times New Roman" w:eastAsia="Times New Roman" w:hAnsi="Times New Roman" w:cs="Times New Roman"/>
                <w:i/>
                <w:sz w:val="20"/>
                <w:szCs w:val="20"/>
              </w:rPr>
              <w:t xml:space="preserve"> информации)</w:t>
            </w:r>
          </w:p>
        </w:tc>
        <w:tc>
          <w:tcPr>
            <w:tcW w:w="1631" w:type="dxa"/>
            <w:shd w:val="clear" w:color="000000" w:fill="FFFFFF"/>
          </w:tcPr>
          <w:p w14:paraId="060AE0BF"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Ц3</w:t>
            </w:r>
          </w:p>
        </w:tc>
        <w:tc>
          <w:tcPr>
            <w:tcW w:w="1834" w:type="dxa"/>
            <w:vMerge/>
          </w:tcPr>
          <w:p w14:paraId="6A5CC0A6"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0357822A"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hideMark/>
          </w:tcPr>
          <w:p w14:paraId="4F294146"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103589A8" w14:textId="77777777" w:rsidTr="00AC1160">
        <w:trPr>
          <w:trHeight w:val="426"/>
          <w:jc w:val="center"/>
        </w:trPr>
        <w:tc>
          <w:tcPr>
            <w:tcW w:w="814" w:type="dxa"/>
            <w:vMerge/>
          </w:tcPr>
          <w:p w14:paraId="07B40C06"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213DEE77"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5FF20C1E"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63C7C046"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0128346C"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631" w:type="dxa"/>
            <w:shd w:val="clear" w:color="000000" w:fill="FFFFFF"/>
          </w:tcPr>
          <w:p w14:paraId="7E6FB16D"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834" w:type="dxa"/>
            <w:vMerge/>
          </w:tcPr>
          <w:p w14:paraId="1DF6AA85"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1AF8825E"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tcPr>
          <w:p w14:paraId="4AADFFA7"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213D880B" w14:textId="77777777" w:rsidTr="00AC1160">
        <w:trPr>
          <w:trHeight w:val="426"/>
          <w:jc w:val="center"/>
        </w:trPr>
        <w:tc>
          <w:tcPr>
            <w:tcW w:w="814" w:type="dxa"/>
            <w:vMerge/>
          </w:tcPr>
          <w:p w14:paraId="70EE994B"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0C7BB2FB"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008E0DD8"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64B5D5F5"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2EDE0494"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631" w:type="dxa"/>
            <w:shd w:val="clear" w:color="000000" w:fill="FFFFFF"/>
          </w:tcPr>
          <w:p w14:paraId="16626847"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834" w:type="dxa"/>
            <w:vMerge/>
          </w:tcPr>
          <w:p w14:paraId="58471C58"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3B1750C8"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tcPr>
          <w:p w14:paraId="0882E951"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5F6FC485" w14:textId="77777777" w:rsidTr="00AC1160">
        <w:trPr>
          <w:trHeight w:val="426"/>
          <w:jc w:val="center"/>
        </w:trPr>
        <w:tc>
          <w:tcPr>
            <w:tcW w:w="814" w:type="dxa"/>
          </w:tcPr>
          <w:p w14:paraId="5098C9A3"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885" w:type="dxa"/>
          </w:tcPr>
          <w:p w14:paraId="107C6289"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tcPr>
          <w:p w14:paraId="0EDCDFF7"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tcPr>
          <w:p w14:paraId="4A88B111"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78FDA4B3" w14:textId="77777777" w:rsidR="00AC1160" w:rsidRPr="003E2EF5" w:rsidRDefault="00AC1160" w:rsidP="00D25AB4">
            <w:pPr>
              <w:spacing w:after="0" w:line="240" w:lineRule="auto"/>
              <w:rPr>
                <w:rFonts w:ascii="Times New Roman" w:eastAsia="Times New Roman" w:hAnsi="Times New Roman" w:cs="Times New Roman"/>
                <w:i/>
                <w:sz w:val="20"/>
                <w:szCs w:val="20"/>
              </w:rPr>
            </w:pPr>
          </w:p>
        </w:tc>
        <w:tc>
          <w:tcPr>
            <w:tcW w:w="1631" w:type="dxa"/>
            <w:shd w:val="clear" w:color="000000" w:fill="FFFFFF"/>
          </w:tcPr>
          <w:p w14:paraId="35A46AD4"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p>
        </w:tc>
        <w:tc>
          <w:tcPr>
            <w:tcW w:w="1834" w:type="dxa"/>
          </w:tcPr>
          <w:p w14:paraId="7FA30DF8"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tcPr>
          <w:p w14:paraId="2D5BE3D2"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tcPr>
          <w:p w14:paraId="393FCB87"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0DF8DC2B" w14:textId="77777777" w:rsidTr="00AC1160">
        <w:trPr>
          <w:trHeight w:val="426"/>
          <w:jc w:val="center"/>
        </w:trPr>
        <w:tc>
          <w:tcPr>
            <w:tcW w:w="814" w:type="dxa"/>
          </w:tcPr>
          <w:p w14:paraId="5DD31149"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w:t>
            </w:r>
          </w:p>
        </w:tc>
        <w:tc>
          <w:tcPr>
            <w:tcW w:w="885" w:type="dxa"/>
          </w:tcPr>
          <w:p w14:paraId="054AF7BD"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tcPr>
          <w:p w14:paraId="280EB573"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tcPr>
          <w:p w14:paraId="5753C18F"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43358169" w14:textId="77777777" w:rsidR="00AC1160" w:rsidRPr="003E2EF5" w:rsidRDefault="00AC1160" w:rsidP="00D25AB4">
            <w:pPr>
              <w:spacing w:after="0" w:line="240" w:lineRule="auto"/>
              <w:rPr>
                <w:rFonts w:ascii="Times New Roman" w:eastAsia="Times New Roman" w:hAnsi="Times New Roman" w:cs="Times New Roman"/>
                <w:i/>
                <w:sz w:val="20"/>
                <w:szCs w:val="20"/>
              </w:rPr>
            </w:pPr>
          </w:p>
        </w:tc>
        <w:tc>
          <w:tcPr>
            <w:tcW w:w="1631" w:type="dxa"/>
            <w:shd w:val="clear" w:color="000000" w:fill="FFFFFF"/>
          </w:tcPr>
          <w:p w14:paraId="76B279A6"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p>
        </w:tc>
        <w:tc>
          <w:tcPr>
            <w:tcW w:w="1834" w:type="dxa"/>
          </w:tcPr>
          <w:p w14:paraId="37F1D3B6"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tcPr>
          <w:p w14:paraId="5353B114"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tcPr>
          <w:p w14:paraId="4CBD1C70"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23D3DCF6" w14:textId="77777777" w:rsidTr="00AC1160">
        <w:trPr>
          <w:trHeight w:val="426"/>
          <w:jc w:val="center"/>
        </w:trPr>
        <w:tc>
          <w:tcPr>
            <w:tcW w:w="814" w:type="dxa"/>
          </w:tcPr>
          <w:p w14:paraId="1F230B2E"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10704" w:type="dxa"/>
            <w:gridSpan w:val="7"/>
          </w:tcPr>
          <w:p w14:paraId="1E70A7F9" w14:textId="77777777" w:rsidR="00AC1160" w:rsidRPr="003E2EF5" w:rsidRDefault="00AC1160" w:rsidP="00D25AB4">
            <w:pPr>
              <w:spacing w:after="0" w:line="240" w:lineRule="auto"/>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Начальная (максимальная) цена контракта, рублей</w:t>
            </w:r>
          </w:p>
        </w:tc>
        <w:tc>
          <w:tcPr>
            <w:tcW w:w="2556" w:type="dxa"/>
          </w:tcPr>
          <w:p w14:paraId="62E8C123" w14:textId="77777777" w:rsidR="00AC1160" w:rsidRPr="003E2EF5" w:rsidRDefault="00AC1160" w:rsidP="00D25AB4">
            <w:pPr>
              <w:spacing w:after="0" w:line="240" w:lineRule="auto"/>
              <w:rPr>
                <w:rFonts w:ascii="Times New Roman" w:eastAsia="Times New Roman" w:hAnsi="Times New Roman" w:cs="Times New Roman"/>
                <w:i/>
                <w:color w:val="000000"/>
                <w:sz w:val="20"/>
                <w:szCs w:val="20"/>
              </w:rPr>
            </w:pPr>
            <w:r w:rsidRPr="003E2EF5">
              <w:rPr>
                <w:rFonts w:ascii="Times New Roman" w:eastAsia="Times New Roman" w:hAnsi="Times New Roman" w:cs="Times New Roman"/>
                <w:i/>
                <w:color w:val="000000"/>
                <w:sz w:val="20"/>
                <w:szCs w:val="20"/>
              </w:rPr>
              <w:t>Сумма по всем позициям товаров по столбцу № 9»</w:t>
            </w:r>
          </w:p>
          <w:p w14:paraId="16465913"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bl>
    <w:p w14:paraId="11D07F8B" w14:textId="77777777" w:rsidR="00AC1160" w:rsidRPr="003E2EF5" w:rsidRDefault="00AC1160" w:rsidP="00D25AB4">
      <w:pPr>
        <w:spacing w:after="0" w:line="240" w:lineRule="auto"/>
        <w:ind w:firstLine="567"/>
        <w:jc w:val="both"/>
        <w:rPr>
          <w:rFonts w:ascii="Times New Roman" w:eastAsia="Calibri" w:hAnsi="Times New Roman" w:cs="Times New Roman"/>
          <w:i/>
          <w:sz w:val="24"/>
          <w:szCs w:val="24"/>
          <w:lang w:eastAsia="en-US"/>
        </w:rPr>
      </w:pPr>
    </w:p>
    <w:p w14:paraId="06B9B77D" w14:textId="77777777" w:rsidR="00AC1160" w:rsidRPr="003E2EF5" w:rsidRDefault="00AC1160" w:rsidP="00D25AB4">
      <w:pPr>
        <w:spacing w:line="240" w:lineRule="auto"/>
        <w:rPr>
          <w:rFonts w:ascii="Times New Roman" w:eastAsia="Calibri" w:hAnsi="Times New Roman" w:cs="Times New Roman"/>
          <w:i/>
          <w:sz w:val="24"/>
          <w:szCs w:val="24"/>
          <w:lang w:eastAsia="en-US"/>
        </w:rPr>
      </w:pPr>
    </w:p>
    <w:p w14:paraId="1DC0EE89" w14:textId="7B4A4A00" w:rsidR="00AC1160" w:rsidRPr="00092A16" w:rsidRDefault="00AC1160" w:rsidP="00092A16">
      <w:pPr>
        <w:autoSpaceDE w:val="0"/>
        <w:autoSpaceDN w:val="0"/>
        <w:adjustRightInd w:val="0"/>
        <w:spacing w:after="0" w:line="240" w:lineRule="auto"/>
        <w:jc w:val="both"/>
        <w:rPr>
          <w:rFonts w:ascii="Times New Roman" w:eastAsiaTheme="minorHAnsi" w:hAnsi="Times New Roman" w:cs="Times New Roman"/>
          <w:i/>
          <w:iCs/>
          <w:sz w:val="24"/>
          <w:szCs w:val="24"/>
          <w:lang w:eastAsia="en-US"/>
        </w:rPr>
      </w:pPr>
      <w:r w:rsidRPr="003E2EF5">
        <w:rPr>
          <w:rFonts w:ascii="Times New Roman" w:eastAsia="Calibri" w:hAnsi="Times New Roman" w:cs="Times New Roman"/>
          <w:i/>
          <w:sz w:val="24"/>
          <w:szCs w:val="24"/>
          <w:lang w:eastAsia="en-US"/>
        </w:rPr>
        <w:t xml:space="preserve">ЛИБО Для технических средств реабилитации, которые относятся к медицинским изделиям, предусмотренным федеральным </w:t>
      </w:r>
      <w:hyperlink r:id="rId13" w:history="1">
        <w:r w:rsidRPr="003E2EF5">
          <w:rPr>
            <w:rStyle w:val="a6"/>
            <w:rFonts w:ascii="Times New Roman" w:eastAsia="Calibri" w:hAnsi="Times New Roman" w:cs="Times New Roman"/>
            <w:i/>
            <w:color w:val="auto"/>
            <w:sz w:val="24"/>
            <w:szCs w:val="24"/>
            <w:u w:val="none"/>
            <w:lang w:eastAsia="en-US"/>
          </w:rPr>
          <w:t>перечнем</w:t>
        </w:r>
      </w:hyperlink>
      <w:r w:rsidRPr="003E2EF5">
        <w:rPr>
          <w:rFonts w:ascii="Times New Roman" w:eastAsia="Calibri" w:hAnsi="Times New Roman" w:cs="Times New Roman"/>
          <w:i/>
          <w:sz w:val="24"/>
          <w:szCs w:val="24"/>
          <w:lang w:eastAsia="en-US"/>
        </w:rPr>
        <w:t xml:space="preserve"> реабилитационных мероприятий, технических средств реабилитации и услуг, предоставляемых инвалиду, утвержденным </w:t>
      </w:r>
      <w:r w:rsidRPr="003E2EF5">
        <w:rPr>
          <w:rFonts w:ascii="Times New Roman" w:eastAsia="Calibri" w:hAnsi="Times New Roman" w:cs="Times New Roman"/>
          <w:i/>
          <w:sz w:val="24"/>
          <w:szCs w:val="24"/>
          <w:lang w:eastAsia="en-US"/>
        </w:rPr>
        <w:lastRenderedPageBreak/>
        <w:t>распоряжением Правительства Российской Федерации от 30</w:t>
      </w:r>
      <w:r w:rsidR="00092A16">
        <w:rPr>
          <w:rFonts w:ascii="Times New Roman" w:eastAsia="Calibri" w:hAnsi="Times New Roman" w:cs="Times New Roman"/>
          <w:i/>
          <w:sz w:val="24"/>
          <w:szCs w:val="24"/>
          <w:lang w:eastAsia="en-US"/>
        </w:rPr>
        <w:t>.12.</w:t>
      </w:r>
      <w:r w:rsidRPr="003E2EF5">
        <w:rPr>
          <w:rFonts w:ascii="Times New Roman" w:eastAsia="Calibri" w:hAnsi="Times New Roman" w:cs="Times New Roman"/>
          <w:i/>
          <w:sz w:val="24"/>
          <w:szCs w:val="24"/>
          <w:lang w:eastAsia="en-US"/>
        </w:rPr>
        <w:t xml:space="preserve">2005 </w:t>
      </w:r>
      <w:r w:rsidR="00323169" w:rsidRPr="003E2EF5">
        <w:rPr>
          <w:rFonts w:ascii="Times New Roman" w:eastAsia="Calibri" w:hAnsi="Times New Roman" w:cs="Times New Roman"/>
          <w:i/>
          <w:sz w:val="24"/>
          <w:szCs w:val="24"/>
          <w:lang w:eastAsia="en-US"/>
        </w:rPr>
        <w:t>№</w:t>
      </w:r>
      <w:r w:rsidR="00092A16">
        <w:rPr>
          <w:rFonts w:ascii="Times New Roman" w:eastAsia="Calibri" w:hAnsi="Times New Roman" w:cs="Times New Roman"/>
          <w:i/>
          <w:sz w:val="24"/>
          <w:szCs w:val="24"/>
          <w:lang w:eastAsia="en-US"/>
        </w:rPr>
        <w:t xml:space="preserve"> </w:t>
      </w:r>
      <w:r w:rsidRPr="003E2EF5">
        <w:rPr>
          <w:rFonts w:ascii="Times New Roman" w:eastAsia="Calibri" w:hAnsi="Times New Roman" w:cs="Times New Roman"/>
          <w:i/>
          <w:sz w:val="24"/>
          <w:szCs w:val="24"/>
          <w:lang w:eastAsia="en-US"/>
        </w:rPr>
        <w:t>2347-р</w:t>
      </w:r>
      <w:r w:rsidR="00092A16">
        <w:rPr>
          <w:rFonts w:ascii="Times New Roman" w:eastAsia="Calibri" w:hAnsi="Times New Roman" w:cs="Times New Roman"/>
          <w:i/>
          <w:sz w:val="24"/>
          <w:szCs w:val="24"/>
          <w:lang w:eastAsia="en-US"/>
        </w:rPr>
        <w:t xml:space="preserve"> «</w:t>
      </w:r>
      <w:r w:rsidR="00092A16">
        <w:rPr>
          <w:rFonts w:ascii="Times New Roman" w:eastAsiaTheme="minorHAnsi" w:hAnsi="Times New Roman" w:cs="Times New Roman"/>
          <w:i/>
          <w:iCs/>
          <w:sz w:val="24"/>
          <w:szCs w:val="24"/>
          <w:lang w:eastAsia="en-US"/>
        </w:rPr>
        <w:t>О федеральном перечне реабилитационных мероприятий, технических средств реабилитации и услуг, предоставляемых инвалиду»</w:t>
      </w:r>
      <w:r w:rsidRPr="003E2EF5">
        <w:rPr>
          <w:rFonts w:ascii="Times New Roman" w:eastAsia="Calibri" w:hAnsi="Times New Roman" w:cs="Times New Roman"/>
          <w:i/>
          <w:sz w:val="24"/>
          <w:szCs w:val="24"/>
          <w:lang w:eastAsia="en-US"/>
        </w:rPr>
        <w:t>,</w:t>
      </w:r>
      <w:r w:rsidR="00323169" w:rsidRPr="003E2EF5">
        <w:rPr>
          <w:rFonts w:ascii="Times New Roman" w:eastAsia="Calibri" w:hAnsi="Times New Roman" w:cs="Times New Roman"/>
          <w:i/>
          <w:sz w:val="24"/>
          <w:szCs w:val="24"/>
          <w:lang w:eastAsia="en-US"/>
        </w:rPr>
        <w:t xml:space="preserve"> </w:t>
      </w:r>
      <w:r w:rsidRPr="003E2EF5">
        <w:rPr>
          <w:rFonts w:ascii="Times New Roman" w:eastAsia="Calibri" w:hAnsi="Times New Roman" w:cs="Times New Roman"/>
          <w:i/>
          <w:sz w:val="24"/>
          <w:szCs w:val="24"/>
          <w:lang w:eastAsia="en-US"/>
        </w:rPr>
        <w:t>указывается:</w:t>
      </w:r>
    </w:p>
    <w:p w14:paraId="0D8BB31F" w14:textId="77777777" w:rsidR="00AC1160" w:rsidRPr="003E2EF5" w:rsidRDefault="00AC1160" w:rsidP="00D25AB4">
      <w:pPr>
        <w:spacing w:after="0" w:line="240" w:lineRule="auto"/>
        <w:ind w:firstLine="567"/>
        <w:jc w:val="both"/>
        <w:rPr>
          <w:rFonts w:ascii="Times New Roman" w:eastAsia="Calibri" w:hAnsi="Times New Roman" w:cs="Times New Roman"/>
          <w:sz w:val="24"/>
          <w:szCs w:val="24"/>
          <w:lang w:eastAsia="en-US"/>
        </w:rPr>
      </w:pPr>
    </w:p>
    <w:p w14:paraId="43636C53" w14:textId="0E49868F" w:rsidR="00AC1160" w:rsidRPr="003E2EF5" w:rsidRDefault="00AC1160" w:rsidP="00D25AB4">
      <w:pPr>
        <w:spacing w:after="0" w:line="240" w:lineRule="auto"/>
        <w:ind w:firstLine="567"/>
        <w:jc w:val="both"/>
        <w:rPr>
          <w:rFonts w:ascii="Times New Roman" w:eastAsia="Times New Roman" w:hAnsi="Times New Roman" w:cs="Times New Roman"/>
          <w:sz w:val="24"/>
          <w:szCs w:val="24"/>
          <w:lang w:bidi="ru-RU"/>
        </w:rPr>
      </w:pPr>
      <w:r w:rsidRPr="003E2EF5">
        <w:rPr>
          <w:rFonts w:ascii="Times New Roman" w:eastAsia="Times New Roman" w:hAnsi="Times New Roman" w:cs="Times New Roman"/>
          <w:sz w:val="24"/>
          <w:szCs w:val="24"/>
          <w:lang w:bidi="ru-RU"/>
        </w:rPr>
        <w:t xml:space="preserve">Начальная (максимальная) цена контракта (далее – НМЦК) определяется и обосновывается в соответствии с требованиями </w:t>
      </w:r>
      <w:hyperlink r:id="rId14">
        <w:r w:rsidRPr="003E2EF5">
          <w:rPr>
            <w:rStyle w:val="a6"/>
            <w:rFonts w:ascii="Times New Roman" w:eastAsia="Times New Roman" w:hAnsi="Times New Roman" w:cs="Times New Roman"/>
            <w:color w:val="auto"/>
            <w:sz w:val="24"/>
            <w:szCs w:val="24"/>
            <w:u w:val="none"/>
            <w:lang w:bidi="ru-RU"/>
          </w:rPr>
          <w:t>статьи 22</w:t>
        </w:r>
      </w:hyperlink>
      <w:r w:rsidRPr="003E2EF5">
        <w:rPr>
          <w:rFonts w:ascii="Times New Roman" w:eastAsia="Times New Roman" w:hAnsi="Times New Roman" w:cs="Times New Roman"/>
          <w:sz w:val="24"/>
          <w:szCs w:val="24"/>
          <w:lang w:bidi="ru-RU"/>
        </w:rPr>
        <w:t xml:space="preserve"> Закона, методических </w:t>
      </w:r>
      <w:hyperlink r:id="rId15">
        <w:r w:rsidRPr="003E2EF5">
          <w:rPr>
            <w:rStyle w:val="a6"/>
            <w:rFonts w:ascii="Times New Roman" w:eastAsia="Times New Roman" w:hAnsi="Times New Roman" w:cs="Times New Roman"/>
            <w:color w:val="auto"/>
            <w:sz w:val="24"/>
            <w:szCs w:val="24"/>
            <w:u w:val="none"/>
            <w:lang w:bidi="ru-RU"/>
          </w:rPr>
          <w:t>рекомендаций</w:t>
        </w:r>
      </w:hyperlink>
      <w:r w:rsidRPr="003E2EF5">
        <w:rPr>
          <w:rFonts w:ascii="Times New Roman" w:eastAsia="Times New Roman" w:hAnsi="Times New Roman" w:cs="Times New Roman"/>
          <w:sz w:val="24"/>
          <w:szCs w:val="24"/>
          <w:lang w:bidi="ru-RU"/>
        </w:rPr>
        <w:t xml:space="preserve"> по применению методов определения начальной (максимальной) цены контракта, утвержденных приказом Министерства экономического развития Российской Федерации от 02.10.2013 № 567 </w:t>
      </w:r>
      <w:r w:rsidRPr="003E2EF5">
        <w:rPr>
          <w:rFonts w:ascii="Times New Roman" w:eastAsia="Times New Roman" w:hAnsi="Times New Roman" w:cs="Times New Roman"/>
          <w:bCs/>
          <w:sz w:val="24"/>
          <w:szCs w:val="24"/>
          <w:lang w:bidi="ru-RU"/>
        </w:rPr>
        <w:t>и приказ</w:t>
      </w:r>
      <w:r w:rsidR="00092A16">
        <w:rPr>
          <w:rFonts w:ascii="Times New Roman" w:eastAsia="Times New Roman" w:hAnsi="Times New Roman" w:cs="Times New Roman"/>
          <w:bCs/>
          <w:sz w:val="24"/>
          <w:szCs w:val="24"/>
          <w:lang w:bidi="ru-RU"/>
        </w:rPr>
        <w:t>ом</w:t>
      </w:r>
      <w:r w:rsidR="00192C03">
        <w:rPr>
          <w:rFonts w:ascii="Times New Roman" w:eastAsia="Times New Roman" w:hAnsi="Times New Roman" w:cs="Times New Roman"/>
          <w:bCs/>
          <w:sz w:val="24"/>
          <w:szCs w:val="24"/>
          <w:lang w:bidi="ru-RU"/>
        </w:rPr>
        <w:t xml:space="preserve"> </w:t>
      </w:r>
      <w:r w:rsidR="0004580B" w:rsidRPr="004A4AB1">
        <w:rPr>
          <w:rFonts w:ascii="Times New Roman" w:eastAsiaTheme="minorHAnsi" w:hAnsi="Times New Roman" w:cs="Times New Roman"/>
          <w:bCs/>
          <w:sz w:val="24"/>
          <w:szCs w:val="24"/>
          <w:lang w:eastAsia="en-US"/>
        </w:rPr>
        <w:t xml:space="preserve">Министерства Здравоохранения Российской Федерации </w:t>
      </w:r>
      <w:r w:rsidR="00192C03">
        <w:rPr>
          <w:rFonts w:ascii="Times New Roman" w:eastAsia="Times New Roman" w:hAnsi="Times New Roman" w:cs="Times New Roman"/>
          <w:bCs/>
          <w:sz w:val="24"/>
          <w:szCs w:val="24"/>
          <w:lang w:bidi="ru-RU"/>
        </w:rPr>
        <w:t xml:space="preserve">от 15.05.2020 </w:t>
      </w:r>
      <w:r w:rsidRPr="003E2EF5">
        <w:rPr>
          <w:rFonts w:ascii="Times New Roman" w:eastAsia="Times New Roman" w:hAnsi="Times New Roman" w:cs="Times New Roman"/>
          <w:bCs/>
          <w:sz w:val="24"/>
          <w:szCs w:val="24"/>
          <w:lang w:bidi="ru-RU"/>
        </w:rPr>
        <w:t xml:space="preserve">№ 450н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w:t>
      </w:r>
      <w:r w:rsidRPr="003E2EF5">
        <w:rPr>
          <w:rFonts w:ascii="Times New Roman" w:eastAsia="Times New Roman" w:hAnsi="Times New Roman" w:cs="Times New Roman"/>
          <w:sz w:val="24"/>
          <w:szCs w:val="24"/>
          <w:lang w:bidi="ru-RU"/>
        </w:rPr>
        <w:t>посредством применения метода сопоставимых рыночных цен (анализа рынка).</w:t>
      </w:r>
    </w:p>
    <w:p w14:paraId="3B08BBE1" w14:textId="77777777" w:rsidR="00192C03" w:rsidRPr="003E2EF5" w:rsidRDefault="00192C03" w:rsidP="00192C03">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Источники ценовой информации определены в соответствии с распоряжением Правительства Российской Федерации от 18.09.2017</w:t>
      </w:r>
      <w:r w:rsidRPr="003E2EF5">
        <w:rPr>
          <w:rFonts w:ascii="Times New Roman" w:eastAsia="Calibri" w:hAnsi="Times New Roman" w:cs="Times New Roman"/>
          <w:sz w:val="24"/>
          <w:szCs w:val="24"/>
          <w:lang w:eastAsia="en-US"/>
        </w:rPr>
        <w:br/>
        <w:t>№ 1995-р</w:t>
      </w:r>
      <w:r>
        <w:rPr>
          <w:rFonts w:ascii="Times New Roman" w:eastAsia="Calibri" w:hAnsi="Times New Roman" w:cs="Times New Roman"/>
          <w:sz w:val="24"/>
          <w:szCs w:val="24"/>
          <w:lang w:eastAsia="en-US"/>
        </w:rPr>
        <w:t xml:space="preserve"> «</w:t>
      </w:r>
      <w:r w:rsidRPr="00092A16">
        <w:rPr>
          <w:rFonts w:ascii="Times New Roman" w:eastAsia="Calibri" w:hAnsi="Times New Roman" w:cs="Times New Roman"/>
          <w:sz w:val="24"/>
          <w:szCs w:val="24"/>
          <w:lang w:eastAsia="en-US"/>
        </w:rPr>
        <w:t xml:space="preserve">Об источниках информации для целей определения начальной (максимальной) цены контракта, цены контракта, заключаемого с единственным поставщиком (подрядчиком, исполнителем), на поставку технических средств реабилитации и услуг, предусмотренных федеральным перечнем, утв. распоряжением Правительства РФ от 30.12.2005 </w:t>
      </w:r>
      <w:r>
        <w:rPr>
          <w:rFonts w:ascii="Times New Roman" w:eastAsia="Calibri" w:hAnsi="Times New Roman" w:cs="Times New Roman"/>
          <w:sz w:val="24"/>
          <w:szCs w:val="24"/>
          <w:lang w:eastAsia="en-US"/>
        </w:rPr>
        <w:t xml:space="preserve">№ </w:t>
      </w:r>
      <w:r w:rsidRPr="00092A16">
        <w:rPr>
          <w:rFonts w:ascii="Times New Roman" w:eastAsia="Calibri" w:hAnsi="Times New Roman" w:cs="Times New Roman"/>
          <w:sz w:val="24"/>
          <w:szCs w:val="24"/>
          <w:lang w:eastAsia="en-US"/>
        </w:rPr>
        <w:t>2347-р</w:t>
      </w:r>
      <w:r>
        <w:rPr>
          <w:rFonts w:ascii="Times New Roman" w:eastAsia="Calibri" w:hAnsi="Times New Roman" w:cs="Times New Roman"/>
          <w:sz w:val="24"/>
          <w:szCs w:val="24"/>
          <w:lang w:eastAsia="en-US"/>
        </w:rPr>
        <w:t>»</w:t>
      </w:r>
      <w:r w:rsidRPr="003E2EF5">
        <w:rPr>
          <w:rFonts w:ascii="Times New Roman" w:eastAsia="Calibri" w:hAnsi="Times New Roman" w:cs="Times New Roman"/>
          <w:sz w:val="24"/>
          <w:szCs w:val="24"/>
          <w:lang w:eastAsia="en-US"/>
        </w:rPr>
        <w:t>.</w:t>
      </w:r>
    </w:p>
    <w:tbl>
      <w:tblPr>
        <w:tblW w:w="14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885"/>
        <w:gridCol w:w="885"/>
        <w:gridCol w:w="1212"/>
        <w:gridCol w:w="2177"/>
        <w:gridCol w:w="1631"/>
        <w:gridCol w:w="1834"/>
        <w:gridCol w:w="2080"/>
        <w:gridCol w:w="2556"/>
      </w:tblGrid>
      <w:tr w:rsidR="00AC1160" w:rsidRPr="003E2EF5" w14:paraId="57550A86" w14:textId="77777777" w:rsidTr="00E33CD3">
        <w:trPr>
          <w:trHeight w:val="917"/>
          <w:jc w:val="center"/>
        </w:trPr>
        <w:tc>
          <w:tcPr>
            <w:tcW w:w="814" w:type="dxa"/>
            <w:shd w:val="clear" w:color="000000" w:fill="FFFFFF"/>
            <w:hideMark/>
          </w:tcPr>
          <w:p w14:paraId="38C5645B"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п/п</w:t>
            </w:r>
          </w:p>
        </w:tc>
        <w:tc>
          <w:tcPr>
            <w:tcW w:w="885" w:type="dxa"/>
            <w:shd w:val="clear" w:color="000000" w:fill="FFFFFF"/>
          </w:tcPr>
          <w:p w14:paraId="07A7D8FE"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Наименование товара</w:t>
            </w:r>
          </w:p>
        </w:tc>
        <w:tc>
          <w:tcPr>
            <w:tcW w:w="885" w:type="dxa"/>
            <w:shd w:val="clear" w:color="000000" w:fill="FFFFFF"/>
            <w:hideMark/>
          </w:tcPr>
          <w:p w14:paraId="4D3C4B42"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Ед.</w:t>
            </w:r>
          </w:p>
          <w:p w14:paraId="1D200BA7"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Изм.</w:t>
            </w:r>
          </w:p>
        </w:tc>
        <w:tc>
          <w:tcPr>
            <w:tcW w:w="1212" w:type="dxa"/>
            <w:shd w:val="clear" w:color="000000" w:fill="FFFFFF"/>
            <w:hideMark/>
          </w:tcPr>
          <w:p w14:paraId="716BD5FD"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Кол-во</w:t>
            </w:r>
          </w:p>
        </w:tc>
        <w:tc>
          <w:tcPr>
            <w:tcW w:w="2177" w:type="dxa"/>
            <w:shd w:val="clear" w:color="000000" w:fill="FFFFFF"/>
            <w:hideMark/>
          </w:tcPr>
          <w:p w14:paraId="50FD4052"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Источник ценовой информации</w:t>
            </w:r>
          </w:p>
        </w:tc>
        <w:tc>
          <w:tcPr>
            <w:tcW w:w="1631" w:type="dxa"/>
            <w:shd w:val="clear" w:color="000000" w:fill="FFFFFF"/>
            <w:hideMark/>
          </w:tcPr>
          <w:p w14:paraId="1E997BE8"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Цена за ед., с НДС, руб. </w:t>
            </w:r>
          </w:p>
        </w:tc>
        <w:tc>
          <w:tcPr>
            <w:tcW w:w="1834" w:type="dxa"/>
          </w:tcPr>
          <w:p w14:paraId="01333F43"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Средняя цена за ед. с НДС, руб. </w:t>
            </w:r>
            <w:r w:rsidRPr="003E2EF5">
              <w:rPr>
                <w:rFonts w:ascii="Times New Roman" w:eastAsia="Times New Roman" w:hAnsi="Times New Roman" w:cs="Times New Roman"/>
                <w:color w:val="000000"/>
                <w:sz w:val="20"/>
                <w:szCs w:val="20"/>
              </w:rPr>
              <w:br/>
              <w:t xml:space="preserve"> &lt;ц&gt;</w:t>
            </w:r>
          </w:p>
          <w:p w14:paraId="260EA7DC" w14:textId="77777777" w:rsidR="00AC1160" w:rsidRPr="003E2EF5" w:rsidRDefault="00AC1160" w:rsidP="00E33CD3">
            <w:pPr>
              <w:spacing w:after="0" w:line="240" w:lineRule="auto"/>
              <w:rPr>
                <w:rFonts w:ascii="Times New Roman" w:eastAsia="Times New Roman" w:hAnsi="Times New Roman" w:cs="Times New Roman"/>
                <w:color w:val="000000"/>
                <w:sz w:val="20"/>
                <w:szCs w:val="20"/>
              </w:rPr>
            </w:pPr>
          </w:p>
        </w:tc>
        <w:tc>
          <w:tcPr>
            <w:tcW w:w="2080" w:type="dxa"/>
            <w:shd w:val="clear" w:color="auto" w:fill="auto"/>
            <w:noWrap/>
            <w:hideMark/>
          </w:tcPr>
          <w:p w14:paraId="1B4A7772"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roofErr w:type="spellStart"/>
            <w:r w:rsidRPr="003E2EF5">
              <w:rPr>
                <w:rFonts w:ascii="Times New Roman" w:eastAsia="Times New Roman" w:hAnsi="Times New Roman" w:cs="Times New Roman"/>
                <w:color w:val="000000"/>
                <w:sz w:val="20"/>
                <w:szCs w:val="20"/>
              </w:rPr>
              <w:t>Коэфф</w:t>
            </w:r>
            <w:proofErr w:type="spellEnd"/>
            <w:r w:rsidRPr="003E2EF5">
              <w:rPr>
                <w:rFonts w:ascii="Times New Roman" w:eastAsia="Times New Roman" w:hAnsi="Times New Roman" w:cs="Times New Roman"/>
                <w:color w:val="000000"/>
                <w:sz w:val="20"/>
                <w:szCs w:val="20"/>
              </w:rPr>
              <w:t>. Вариации</w:t>
            </w:r>
          </w:p>
          <w:p w14:paraId="12D50B33"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
          <w:p w14:paraId="3DE1433B" w14:textId="0756C291" w:rsidR="00AC1160" w:rsidRPr="003E2EF5" w:rsidRDefault="00AC1160" w:rsidP="00E33CD3">
            <w:pPr>
              <w:spacing w:after="0" w:line="240" w:lineRule="auto"/>
              <w:jc w:val="center"/>
              <w:rPr>
                <w:rFonts w:ascii="Times New Roman" w:eastAsia="Times New Roman" w:hAnsi="Times New Roman" w:cs="Times New Roman"/>
                <w:color w:val="000000"/>
                <w:sz w:val="20"/>
                <w:szCs w:val="20"/>
              </w:rPr>
            </w:pPr>
            <w:r w:rsidRPr="003E2EF5">
              <w:rPr>
                <w:rFonts w:ascii="Times New Roman" w:eastAsia="Calibri" w:hAnsi="Times New Roman" w:cs="Times New Roman"/>
                <w:noProof/>
                <w:sz w:val="20"/>
                <w:szCs w:val="20"/>
              </w:rPr>
              <w:drawing>
                <wp:inline distT="0" distB="0" distL="0" distR="0" wp14:anchorId="5C63BBF5" wp14:editId="792E8B61">
                  <wp:extent cx="581025" cy="257175"/>
                  <wp:effectExtent l="0" t="0" r="9525" b="9525"/>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2556" w:type="dxa"/>
            <w:shd w:val="clear" w:color="auto" w:fill="auto"/>
            <w:noWrap/>
            <w:hideMark/>
          </w:tcPr>
          <w:p w14:paraId="05DCFAD4" w14:textId="77777777" w:rsidR="00AC1160" w:rsidRPr="003E2EF5" w:rsidRDefault="00AC1160" w:rsidP="00D25AB4">
            <w:pPr>
              <w:spacing w:after="0" w:line="240" w:lineRule="auto"/>
              <w:jc w:val="center"/>
              <w:rPr>
                <w:rFonts w:ascii="Times New Roman" w:eastAsia="Calibri" w:hAnsi="Times New Roman" w:cs="Times New Roman"/>
                <w:noProof/>
                <w:sz w:val="20"/>
                <w:szCs w:val="20"/>
              </w:rPr>
            </w:pPr>
            <w:r w:rsidRPr="003E2EF5">
              <w:rPr>
                <w:rFonts w:ascii="Times New Roman" w:eastAsia="Times New Roman" w:hAnsi="Times New Roman" w:cs="Times New Roman"/>
                <w:color w:val="000000"/>
              </w:rPr>
              <w:t>Н(М)ЦК, руб.</w:t>
            </w:r>
          </w:p>
          <w:p w14:paraId="098F3E48" w14:textId="77777777" w:rsidR="00AC1160" w:rsidRPr="003E2EF5" w:rsidRDefault="00AC1160" w:rsidP="00D25AB4">
            <w:pPr>
              <w:spacing w:after="0" w:line="240" w:lineRule="auto"/>
              <w:rPr>
                <w:rFonts w:ascii="Times New Roman" w:eastAsia="Times New Roman" w:hAnsi="Times New Roman" w:cs="Times New Roman"/>
                <w:color w:val="000000"/>
              </w:rPr>
            </w:pPr>
          </w:p>
        </w:tc>
      </w:tr>
      <w:tr w:rsidR="00AC1160" w:rsidRPr="003E2EF5" w14:paraId="1BD5FA00" w14:textId="77777777" w:rsidTr="00AC1160">
        <w:trPr>
          <w:trHeight w:val="307"/>
          <w:jc w:val="center"/>
        </w:trPr>
        <w:tc>
          <w:tcPr>
            <w:tcW w:w="814" w:type="dxa"/>
            <w:shd w:val="clear" w:color="000000" w:fill="FFFFFF"/>
            <w:hideMark/>
          </w:tcPr>
          <w:p w14:paraId="7481A39F"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885" w:type="dxa"/>
            <w:shd w:val="clear" w:color="000000" w:fill="FFFFFF"/>
          </w:tcPr>
          <w:p w14:paraId="2C6F0F03"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885" w:type="dxa"/>
            <w:shd w:val="clear" w:color="000000" w:fill="FFFFFF"/>
            <w:noWrap/>
          </w:tcPr>
          <w:p w14:paraId="3B9FB07F"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3</w:t>
            </w:r>
          </w:p>
        </w:tc>
        <w:tc>
          <w:tcPr>
            <w:tcW w:w="1212" w:type="dxa"/>
            <w:shd w:val="clear" w:color="000000" w:fill="FFFFFF"/>
            <w:noWrap/>
          </w:tcPr>
          <w:p w14:paraId="7842B9C5"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4</w:t>
            </w:r>
          </w:p>
        </w:tc>
        <w:tc>
          <w:tcPr>
            <w:tcW w:w="2177" w:type="dxa"/>
            <w:shd w:val="clear" w:color="000000" w:fill="FFFFFF"/>
            <w:noWrap/>
          </w:tcPr>
          <w:p w14:paraId="32DDBF44"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5</w:t>
            </w:r>
          </w:p>
        </w:tc>
        <w:tc>
          <w:tcPr>
            <w:tcW w:w="1631" w:type="dxa"/>
            <w:shd w:val="clear" w:color="000000" w:fill="FFFFFF"/>
            <w:noWrap/>
          </w:tcPr>
          <w:p w14:paraId="7FFF618D"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6</w:t>
            </w:r>
          </w:p>
        </w:tc>
        <w:tc>
          <w:tcPr>
            <w:tcW w:w="1834" w:type="dxa"/>
            <w:shd w:val="clear" w:color="000000" w:fill="FFFFFF"/>
          </w:tcPr>
          <w:p w14:paraId="034E53DD"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7</w:t>
            </w:r>
          </w:p>
        </w:tc>
        <w:tc>
          <w:tcPr>
            <w:tcW w:w="2080" w:type="dxa"/>
            <w:shd w:val="clear" w:color="000000" w:fill="FFFFFF"/>
            <w:noWrap/>
          </w:tcPr>
          <w:p w14:paraId="6EF3FFA7"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8</w:t>
            </w:r>
          </w:p>
        </w:tc>
        <w:tc>
          <w:tcPr>
            <w:tcW w:w="2556" w:type="dxa"/>
            <w:shd w:val="clear" w:color="000000" w:fill="FFFFFF"/>
            <w:noWrap/>
          </w:tcPr>
          <w:p w14:paraId="21A3969E"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9</w:t>
            </w:r>
          </w:p>
        </w:tc>
      </w:tr>
      <w:tr w:rsidR="00AC1160" w:rsidRPr="003E2EF5" w14:paraId="45E302B0" w14:textId="77777777" w:rsidTr="00AC1160">
        <w:trPr>
          <w:trHeight w:val="662"/>
          <w:jc w:val="center"/>
        </w:trPr>
        <w:tc>
          <w:tcPr>
            <w:tcW w:w="814" w:type="dxa"/>
            <w:vMerge w:val="restart"/>
            <w:shd w:val="clear" w:color="000000" w:fill="FFFFFF"/>
            <w:noWrap/>
            <w:hideMark/>
          </w:tcPr>
          <w:p w14:paraId="7AE49A3A"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885" w:type="dxa"/>
            <w:vMerge w:val="restart"/>
            <w:shd w:val="clear" w:color="000000" w:fill="FFFFFF"/>
          </w:tcPr>
          <w:p w14:paraId="2EFDA72C"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p>
        </w:tc>
        <w:tc>
          <w:tcPr>
            <w:tcW w:w="885" w:type="dxa"/>
            <w:vMerge w:val="restart"/>
            <w:shd w:val="clear" w:color="000000" w:fill="FFFFFF"/>
          </w:tcPr>
          <w:p w14:paraId="5402FF73"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p>
        </w:tc>
        <w:tc>
          <w:tcPr>
            <w:tcW w:w="1212" w:type="dxa"/>
            <w:vMerge w:val="restart"/>
            <w:shd w:val="clear" w:color="000000" w:fill="FFFFFF"/>
            <w:noWrap/>
          </w:tcPr>
          <w:p w14:paraId="120ECF06" w14:textId="77777777" w:rsidR="00AC1160" w:rsidRPr="003E2EF5" w:rsidRDefault="00AC1160" w:rsidP="00D25AB4">
            <w:pPr>
              <w:spacing w:after="0" w:line="240" w:lineRule="auto"/>
              <w:jc w:val="center"/>
              <w:rPr>
                <w:rFonts w:ascii="Times New Roman" w:eastAsia="Times New Roman" w:hAnsi="Times New Roman" w:cs="Times New Roman"/>
                <w:color w:val="000000"/>
                <w:sz w:val="24"/>
                <w:szCs w:val="24"/>
              </w:rPr>
            </w:pPr>
            <w:r w:rsidRPr="003E2EF5">
              <w:rPr>
                <w:rFonts w:ascii="Times New Roman" w:eastAsia="Times New Roman" w:hAnsi="Times New Roman" w:cs="Times New Roman"/>
                <w:i/>
                <w:color w:val="000000"/>
                <w:sz w:val="24"/>
                <w:szCs w:val="24"/>
                <w:lang w:val="en-US"/>
              </w:rPr>
              <w:t>V</w:t>
            </w:r>
          </w:p>
        </w:tc>
        <w:tc>
          <w:tcPr>
            <w:tcW w:w="2177" w:type="dxa"/>
            <w:shd w:val="clear" w:color="000000" w:fill="FFFFFF"/>
          </w:tcPr>
          <w:p w14:paraId="5D28D066"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1</w:t>
            </w:r>
          </w:p>
          <w:p w14:paraId="01CFD43E"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r w:rsidRPr="003E2EF5">
              <w:rPr>
                <w:rFonts w:ascii="Times New Roman" w:eastAsia="Times New Roman" w:hAnsi="Times New Roman" w:cs="Times New Roman"/>
                <w:i/>
                <w:sz w:val="20"/>
                <w:szCs w:val="20"/>
              </w:rPr>
              <w:b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КТРУ) </w:t>
            </w:r>
          </w:p>
        </w:tc>
        <w:tc>
          <w:tcPr>
            <w:tcW w:w="1631" w:type="dxa"/>
            <w:shd w:val="clear" w:color="000000" w:fill="FFFFFF"/>
          </w:tcPr>
          <w:p w14:paraId="1D0DF351"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Ц1</w:t>
            </w:r>
          </w:p>
        </w:tc>
        <w:tc>
          <w:tcPr>
            <w:tcW w:w="1834" w:type="dxa"/>
            <w:vMerge w:val="restart"/>
            <w:shd w:val="clear" w:color="000000" w:fill="FFFFFF"/>
          </w:tcPr>
          <w:p w14:paraId="3B3C2506" w14:textId="77777777" w:rsidR="00AC1160" w:rsidRPr="003E2EF5" w:rsidRDefault="00AC1160" w:rsidP="00D25AB4">
            <w:pPr>
              <w:spacing w:after="0" w:line="240" w:lineRule="auto"/>
              <w:jc w:val="center"/>
              <w:rPr>
                <w:rFonts w:ascii="Times New Roman" w:eastAsia="Times New Roman" w:hAnsi="Times New Roman" w:cs="Times New Roman"/>
                <w:i/>
                <w:sz w:val="28"/>
                <w:szCs w:val="28"/>
              </w:rPr>
            </w:pPr>
            <w:proofErr w:type="spellStart"/>
            <w:r w:rsidRPr="003E2EF5">
              <w:rPr>
                <w:rFonts w:ascii="Times New Roman" w:eastAsia="Times New Roman" w:hAnsi="Times New Roman" w:cs="Times New Roman"/>
                <w:i/>
                <w:sz w:val="28"/>
                <w:szCs w:val="28"/>
              </w:rPr>
              <w:t>Ц</w:t>
            </w:r>
            <w:r w:rsidRPr="003E2EF5">
              <w:rPr>
                <w:rFonts w:ascii="Times New Roman" w:eastAsia="Times New Roman" w:hAnsi="Times New Roman" w:cs="Times New Roman"/>
                <w:i/>
                <w:sz w:val="28"/>
                <w:szCs w:val="28"/>
                <w:vertAlign w:val="subscript"/>
              </w:rPr>
              <w:t>ар</w:t>
            </w:r>
            <w:proofErr w:type="spellEnd"/>
          </w:p>
          <w:p w14:paraId="0D65234F"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2080" w:type="dxa"/>
            <w:vMerge w:val="restart"/>
            <w:shd w:val="clear" w:color="000000" w:fill="FFFFFF"/>
          </w:tcPr>
          <w:p w14:paraId="7C085627"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2556" w:type="dxa"/>
            <w:vMerge w:val="restart"/>
            <w:shd w:val="clear" w:color="000000" w:fill="FFFFFF"/>
            <w:noWrap/>
          </w:tcPr>
          <w:p w14:paraId="66DE08CE" w14:textId="77777777" w:rsidR="00AC1160" w:rsidRPr="003E2EF5" w:rsidRDefault="00AC1160" w:rsidP="00D25AB4">
            <w:pPr>
              <w:spacing w:after="0" w:line="240" w:lineRule="auto"/>
              <w:jc w:val="center"/>
              <w:rPr>
                <w:rFonts w:ascii="Times New Roman" w:eastAsia="Times New Roman" w:hAnsi="Times New Roman" w:cs="Times New Roman"/>
                <w:i/>
                <w:color w:val="000000"/>
                <w:sz w:val="28"/>
                <w:szCs w:val="28"/>
                <w:vertAlign w:val="subscript"/>
              </w:rPr>
            </w:pPr>
            <w:r w:rsidRPr="003E2EF5">
              <w:rPr>
                <w:rFonts w:ascii="Times New Roman" w:eastAsia="Times New Roman" w:hAnsi="Times New Roman" w:cs="Times New Roman"/>
                <w:i/>
                <w:color w:val="000000"/>
                <w:sz w:val="28"/>
                <w:szCs w:val="28"/>
                <w:lang w:val="en-US"/>
              </w:rPr>
              <w:t>V</w:t>
            </w:r>
            <w:r w:rsidRPr="003E2EF5">
              <w:rPr>
                <w:rFonts w:ascii="Times New Roman" w:eastAsia="Times New Roman" w:hAnsi="Times New Roman" w:cs="Times New Roman"/>
                <w:i/>
                <w:color w:val="000000"/>
                <w:sz w:val="28"/>
                <w:szCs w:val="28"/>
              </w:rPr>
              <w:t xml:space="preserve"> х </w:t>
            </w:r>
            <w:proofErr w:type="spellStart"/>
            <w:r w:rsidRPr="003E2EF5">
              <w:rPr>
                <w:rFonts w:ascii="Times New Roman" w:eastAsia="Times New Roman" w:hAnsi="Times New Roman" w:cs="Times New Roman"/>
                <w:i/>
                <w:color w:val="000000"/>
                <w:sz w:val="28"/>
                <w:szCs w:val="28"/>
              </w:rPr>
              <w:t>Ц</w:t>
            </w:r>
            <w:r w:rsidRPr="003E2EF5">
              <w:rPr>
                <w:rFonts w:ascii="Times New Roman" w:eastAsia="Times New Roman" w:hAnsi="Times New Roman" w:cs="Times New Roman"/>
                <w:i/>
                <w:color w:val="000000"/>
                <w:sz w:val="28"/>
                <w:szCs w:val="28"/>
                <w:vertAlign w:val="subscript"/>
              </w:rPr>
              <w:t>ар</w:t>
            </w:r>
            <w:proofErr w:type="spellEnd"/>
            <w:r w:rsidRPr="003E2EF5">
              <w:rPr>
                <w:rFonts w:ascii="Times New Roman" w:eastAsia="Times New Roman" w:hAnsi="Times New Roman" w:cs="Times New Roman"/>
                <w:i/>
                <w:color w:val="000000"/>
                <w:sz w:val="28"/>
                <w:szCs w:val="28"/>
                <w:vertAlign w:val="subscript"/>
              </w:rPr>
              <w:t xml:space="preserve"> </w:t>
            </w:r>
          </w:p>
          <w:p w14:paraId="6F04C3BD" w14:textId="77777777" w:rsidR="00AC1160" w:rsidRPr="003E2EF5" w:rsidRDefault="00AC1160" w:rsidP="00D25AB4">
            <w:pPr>
              <w:spacing w:after="0" w:line="240" w:lineRule="auto"/>
              <w:jc w:val="center"/>
              <w:rPr>
                <w:rFonts w:ascii="Times New Roman" w:eastAsia="Times New Roman" w:hAnsi="Times New Roman" w:cs="Times New Roman"/>
                <w:i/>
                <w:color w:val="000000"/>
                <w:sz w:val="24"/>
                <w:szCs w:val="24"/>
                <w:vertAlign w:val="subscript"/>
              </w:rPr>
            </w:pPr>
          </w:p>
          <w:p w14:paraId="24D621FF" w14:textId="77777777" w:rsidR="00AC1160" w:rsidRPr="003E2EF5" w:rsidRDefault="00AC1160" w:rsidP="00D25AB4">
            <w:pPr>
              <w:spacing w:after="0" w:line="240" w:lineRule="auto"/>
              <w:jc w:val="center"/>
              <w:rPr>
                <w:rFonts w:ascii="Times New Roman" w:eastAsia="Times New Roman" w:hAnsi="Times New Roman" w:cs="Times New Roman"/>
                <w:i/>
                <w:color w:val="000000"/>
                <w:sz w:val="20"/>
                <w:szCs w:val="20"/>
                <w:vertAlign w:val="subscript"/>
              </w:rPr>
            </w:pPr>
          </w:p>
        </w:tc>
      </w:tr>
      <w:tr w:rsidR="00AC1160" w:rsidRPr="003E2EF5" w14:paraId="0D151B27" w14:textId="77777777" w:rsidTr="00AC1160">
        <w:trPr>
          <w:trHeight w:val="622"/>
          <w:jc w:val="center"/>
        </w:trPr>
        <w:tc>
          <w:tcPr>
            <w:tcW w:w="814" w:type="dxa"/>
            <w:vMerge/>
            <w:hideMark/>
          </w:tcPr>
          <w:p w14:paraId="30EAE59E"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3E77A368"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0EC4B1CA"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2AE5402A"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37DB646C"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2</w:t>
            </w:r>
          </w:p>
          <w:p w14:paraId="76A862EA"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p>
          <w:p w14:paraId="34E7A97D"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дата/РНК, КТРУ )</w:t>
            </w:r>
          </w:p>
        </w:tc>
        <w:tc>
          <w:tcPr>
            <w:tcW w:w="1631" w:type="dxa"/>
            <w:shd w:val="clear" w:color="000000" w:fill="FFFFFF"/>
          </w:tcPr>
          <w:p w14:paraId="365DEB44"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Ц2</w:t>
            </w:r>
          </w:p>
        </w:tc>
        <w:tc>
          <w:tcPr>
            <w:tcW w:w="1834" w:type="dxa"/>
            <w:vMerge/>
          </w:tcPr>
          <w:p w14:paraId="4C1754C9"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361C8EFE"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hideMark/>
          </w:tcPr>
          <w:p w14:paraId="00A6764D"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64D50643" w14:textId="77777777" w:rsidTr="00AC1160">
        <w:trPr>
          <w:trHeight w:val="426"/>
          <w:jc w:val="center"/>
        </w:trPr>
        <w:tc>
          <w:tcPr>
            <w:tcW w:w="814" w:type="dxa"/>
            <w:vMerge/>
            <w:hideMark/>
          </w:tcPr>
          <w:p w14:paraId="7DBF5CF7"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315E651B"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0D59984D"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41346D22"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134B7CCF"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3</w:t>
            </w:r>
          </w:p>
          <w:p w14:paraId="51FFC14D"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___________</w:t>
            </w:r>
          </w:p>
          <w:p w14:paraId="5BA79856"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дата/РНК, КТРУ)</w:t>
            </w:r>
          </w:p>
        </w:tc>
        <w:tc>
          <w:tcPr>
            <w:tcW w:w="1631" w:type="dxa"/>
            <w:shd w:val="clear" w:color="000000" w:fill="FFFFFF"/>
          </w:tcPr>
          <w:p w14:paraId="478C14A0"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Ц3</w:t>
            </w:r>
          </w:p>
        </w:tc>
        <w:tc>
          <w:tcPr>
            <w:tcW w:w="1834" w:type="dxa"/>
            <w:vMerge/>
          </w:tcPr>
          <w:p w14:paraId="640021DA"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741F9F54"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hideMark/>
          </w:tcPr>
          <w:p w14:paraId="7C30525F"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322373C5" w14:textId="77777777" w:rsidTr="00AC1160">
        <w:trPr>
          <w:trHeight w:val="426"/>
          <w:jc w:val="center"/>
        </w:trPr>
        <w:tc>
          <w:tcPr>
            <w:tcW w:w="814" w:type="dxa"/>
            <w:vMerge/>
          </w:tcPr>
          <w:p w14:paraId="5B5E2D00"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46F15216"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32E6DDD9"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5DD9AF16"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031ED65B"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631" w:type="dxa"/>
            <w:shd w:val="clear" w:color="000000" w:fill="FFFFFF"/>
          </w:tcPr>
          <w:p w14:paraId="51122218"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834" w:type="dxa"/>
            <w:vMerge/>
          </w:tcPr>
          <w:p w14:paraId="3FB2E609"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4D2FC6A7"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tcPr>
          <w:p w14:paraId="3CE4D746"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34A6DF12" w14:textId="77777777" w:rsidTr="00AC1160">
        <w:trPr>
          <w:trHeight w:val="426"/>
          <w:jc w:val="center"/>
        </w:trPr>
        <w:tc>
          <w:tcPr>
            <w:tcW w:w="814" w:type="dxa"/>
          </w:tcPr>
          <w:p w14:paraId="4A80EAB5"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885" w:type="dxa"/>
          </w:tcPr>
          <w:p w14:paraId="4EB91119"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tcPr>
          <w:p w14:paraId="2CD1C2C7"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tcPr>
          <w:p w14:paraId="062A05D7"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152ECFC4" w14:textId="77777777" w:rsidR="00AC1160" w:rsidRPr="003E2EF5" w:rsidRDefault="00AC1160" w:rsidP="00D25AB4">
            <w:pPr>
              <w:spacing w:after="0" w:line="240" w:lineRule="auto"/>
              <w:rPr>
                <w:rFonts w:ascii="Times New Roman" w:eastAsia="Times New Roman" w:hAnsi="Times New Roman" w:cs="Times New Roman"/>
                <w:i/>
                <w:sz w:val="20"/>
                <w:szCs w:val="20"/>
              </w:rPr>
            </w:pPr>
          </w:p>
        </w:tc>
        <w:tc>
          <w:tcPr>
            <w:tcW w:w="1631" w:type="dxa"/>
            <w:shd w:val="clear" w:color="000000" w:fill="FFFFFF"/>
          </w:tcPr>
          <w:p w14:paraId="3FE550B2"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p>
        </w:tc>
        <w:tc>
          <w:tcPr>
            <w:tcW w:w="1834" w:type="dxa"/>
          </w:tcPr>
          <w:p w14:paraId="5B5582DF"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tcPr>
          <w:p w14:paraId="7A8A866A"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tcPr>
          <w:p w14:paraId="2F5395CE"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7B3D5B85" w14:textId="77777777" w:rsidTr="00AC1160">
        <w:trPr>
          <w:trHeight w:val="426"/>
          <w:jc w:val="center"/>
        </w:trPr>
        <w:tc>
          <w:tcPr>
            <w:tcW w:w="814" w:type="dxa"/>
          </w:tcPr>
          <w:p w14:paraId="14733D72"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10704" w:type="dxa"/>
            <w:gridSpan w:val="7"/>
          </w:tcPr>
          <w:p w14:paraId="2408EE5F" w14:textId="77777777" w:rsidR="00AC1160" w:rsidRPr="003E2EF5" w:rsidRDefault="00AC1160" w:rsidP="00D25AB4">
            <w:pPr>
              <w:spacing w:after="0" w:line="240" w:lineRule="auto"/>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Начальная (максимальная) цена контракта, рублей</w:t>
            </w:r>
          </w:p>
        </w:tc>
        <w:tc>
          <w:tcPr>
            <w:tcW w:w="2556" w:type="dxa"/>
          </w:tcPr>
          <w:p w14:paraId="05AD6F95" w14:textId="77777777" w:rsidR="00AC1160" w:rsidRPr="003E2EF5" w:rsidRDefault="00AC1160" w:rsidP="00D25AB4">
            <w:pPr>
              <w:spacing w:after="0" w:line="240" w:lineRule="auto"/>
              <w:rPr>
                <w:rFonts w:ascii="Times New Roman" w:eastAsia="Times New Roman" w:hAnsi="Times New Roman" w:cs="Times New Roman"/>
                <w:i/>
                <w:color w:val="000000"/>
                <w:sz w:val="20"/>
                <w:szCs w:val="20"/>
              </w:rPr>
            </w:pPr>
            <w:r w:rsidRPr="003E2EF5">
              <w:rPr>
                <w:rFonts w:ascii="Times New Roman" w:eastAsia="Times New Roman" w:hAnsi="Times New Roman" w:cs="Times New Roman"/>
                <w:i/>
                <w:color w:val="000000"/>
                <w:sz w:val="20"/>
                <w:szCs w:val="20"/>
              </w:rPr>
              <w:t>Сумма по всем позициям товаров по столбцу № 9»</w:t>
            </w:r>
          </w:p>
          <w:p w14:paraId="699E5C07"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bl>
    <w:p w14:paraId="4D790C7B" w14:textId="77777777" w:rsidR="00AC1160" w:rsidRPr="003E2EF5" w:rsidRDefault="00AC1160" w:rsidP="00D25AB4">
      <w:pPr>
        <w:spacing w:after="0"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lastRenderedPageBreak/>
        <w:t>Определение и обоснование начальной (максимальной) цены контракта.</w:t>
      </w:r>
    </w:p>
    <w:p w14:paraId="37E0A054" w14:textId="77777777" w:rsidR="00AC1160" w:rsidRPr="003E2EF5" w:rsidRDefault="00AC1160" w:rsidP="00D25AB4">
      <w:pPr>
        <w:spacing w:after="0" w:line="240" w:lineRule="auto"/>
        <w:jc w:val="center"/>
        <w:rPr>
          <w:rFonts w:ascii="Times New Roman" w:eastAsia="Times New Roman" w:hAnsi="Times New Roman" w:cs="Times New Roman"/>
          <w:sz w:val="24"/>
          <w:szCs w:val="24"/>
        </w:rPr>
      </w:pPr>
    </w:p>
    <w:p w14:paraId="3F738198" w14:textId="77777777" w:rsidR="00AC1160" w:rsidRPr="003E2EF5" w:rsidRDefault="00AC1160" w:rsidP="00D25AB4">
      <w:pPr>
        <w:spacing w:after="0"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Заказчик № 2 _______________________________________ (наименование Заказчика)</w:t>
      </w:r>
    </w:p>
    <w:p w14:paraId="4D3F7E35" w14:textId="77777777" w:rsidR="00AC1160" w:rsidRPr="003E2EF5" w:rsidRDefault="00AC1160" w:rsidP="00D25AB4">
      <w:pPr>
        <w:spacing w:after="0" w:line="240" w:lineRule="auto"/>
        <w:jc w:val="center"/>
        <w:rPr>
          <w:rFonts w:ascii="Times New Roman" w:eastAsia="Times New Roman" w:hAnsi="Times New Roman" w:cs="Times New Roman"/>
          <w:sz w:val="24"/>
          <w:szCs w:val="24"/>
        </w:rPr>
      </w:pPr>
    </w:p>
    <w:p w14:paraId="26A086F9" w14:textId="59EA055E" w:rsidR="00192C03" w:rsidRPr="0004580B" w:rsidRDefault="00AC1160" w:rsidP="00192C03">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3E2EF5">
        <w:rPr>
          <w:rFonts w:ascii="Times New Roman" w:eastAsia="Times New Roman" w:hAnsi="Times New Roman" w:cs="Times New Roman"/>
          <w:sz w:val="24"/>
          <w:szCs w:val="24"/>
          <w:lang w:bidi="ru-RU"/>
        </w:rPr>
        <w:t xml:space="preserve">Начальная (максимальная) цена контракта (далее – НМЦК) определяется и обосновывается в соответствии с требованиями </w:t>
      </w:r>
      <w:hyperlink r:id="rId16">
        <w:r w:rsidRPr="003E2EF5">
          <w:rPr>
            <w:rStyle w:val="a6"/>
            <w:rFonts w:ascii="Times New Roman" w:eastAsia="Times New Roman" w:hAnsi="Times New Roman" w:cs="Times New Roman"/>
            <w:color w:val="auto"/>
            <w:sz w:val="24"/>
            <w:szCs w:val="24"/>
            <w:u w:val="none"/>
            <w:lang w:bidi="ru-RU"/>
          </w:rPr>
          <w:t>статьи 22</w:t>
        </w:r>
      </w:hyperlink>
      <w:r w:rsidRPr="003E2EF5">
        <w:rPr>
          <w:rFonts w:ascii="Times New Roman" w:eastAsia="Times New Roman" w:hAnsi="Times New Roman" w:cs="Times New Roman"/>
          <w:sz w:val="24"/>
          <w:szCs w:val="24"/>
          <w:lang w:bidi="ru-RU"/>
        </w:rPr>
        <w:t xml:space="preserve"> Закона, методических </w:t>
      </w:r>
      <w:hyperlink r:id="rId17">
        <w:r w:rsidRPr="003E2EF5">
          <w:rPr>
            <w:rStyle w:val="a6"/>
            <w:rFonts w:ascii="Times New Roman" w:eastAsia="Times New Roman" w:hAnsi="Times New Roman" w:cs="Times New Roman"/>
            <w:color w:val="auto"/>
            <w:sz w:val="24"/>
            <w:szCs w:val="24"/>
            <w:u w:val="none"/>
            <w:lang w:bidi="ru-RU"/>
          </w:rPr>
          <w:t>рекомендаций</w:t>
        </w:r>
      </w:hyperlink>
      <w:r w:rsidRPr="003E2EF5">
        <w:rPr>
          <w:rFonts w:ascii="Times New Roman" w:eastAsia="Times New Roman" w:hAnsi="Times New Roman" w:cs="Times New Roman"/>
          <w:sz w:val="24"/>
          <w:szCs w:val="24"/>
          <w:lang w:bidi="ru-RU"/>
        </w:rPr>
        <w:t xml:space="preserve"> по применению методов определения начальной (максимальной) цены контракта, утвержденных приказом Министерства экономического развития Российской Федерации от 02.10.2013 № 567 </w:t>
      </w:r>
      <w:r w:rsidRPr="003E2EF5">
        <w:rPr>
          <w:rFonts w:ascii="Times New Roman" w:eastAsia="Times New Roman" w:hAnsi="Times New Roman" w:cs="Times New Roman"/>
          <w:bCs/>
          <w:sz w:val="24"/>
          <w:szCs w:val="24"/>
          <w:lang w:bidi="ru-RU"/>
        </w:rPr>
        <w:t>и приказ</w:t>
      </w:r>
      <w:r w:rsidR="0004580B">
        <w:rPr>
          <w:rFonts w:ascii="Times New Roman" w:eastAsia="Times New Roman" w:hAnsi="Times New Roman" w:cs="Times New Roman"/>
          <w:bCs/>
          <w:sz w:val="24"/>
          <w:szCs w:val="24"/>
          <w:lang w:bidi="ru-RU"/>
        </w:rPr>
        <w:t>ом</w:t>
      </w:r>
      <w:r w:rsidRPr="003E2EF5">
        <w:rPr>
          <w:rFonts w:ascii="Times New Roman" w:eastAsia="Times New Roman" w:hAnsi="Times New Roman" w:cs="Times New Roman"/>
          <w:bCs/>
          <w:sz w:val="24"/>
          <w:szCs w:val="24"/>
          <w:lang w:bidi="ru-RU"/>
        </w:rPr>
        <w:t xml:space="preserve"> </w:t>
      </w:r>
      <w:r w:rsidR="0004580B" w:rsidRPr="004A4AB1">
        <w:rPr>
          <w:rFonts w:ascii="Times New Roman" w:eastAsiaTheme="minorHAnsi" w:hAnsi="Times New Roman" w:cs="Times New Roman"/>
          <w:bCs/>
          <w:sz w:val="24"/>
          <w:szCs w:val="24"/>
          <w:lang w:eastAsia="en-US"/>
        </w:rPr>
        <w:t xml:space="preserve">Министерства Здравоохранения Российской Федерации </w:t>
      </w:r>
      <w:r w:rsidR="0004580B">
        <w:rPr>
          <w:rFonts w:ascii="Times New Roman" w:eastAsia="Times New Roman" w:hAnsi="Times New Roman" w:cs="Times New Roman"/>
          <w:bCs/>
          <w:sz w:val="24"/>
          <w:szCs w:val="24"/>
          <w:lang w:bidi="ru-RU"/>
        </w:rPr>
        <w:t>от 15.05.2020</w:t>
      </w:r>
      <w:r w:rsidRPr="003E2EF5">
        <w:rPr>
          <w:rFonts w:ascii="Times New Roman" w:eastAsia="Times New Roman" w:hAnsi="Times New Roman" w:cs="Times New Roman"/>
          <w:bCs/>
          <w:sz w:val="24"/>
          <w:szCs w:val="24"/>
          <w:lang w:bidi="ru-RU"/>
        </w:rPr>
        <w:t xml:space="preserve">№ 450н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w:t>
      </w:r>
      <w:r w:rsidRPr="0004580B">
        <w:rPr>
          <w:rFonts w:ascii="Times New Roman" w:eastAsia="Times New Roman" w:hAnsi="Times New Roman" w:cs="Times New Roman"/>
          <w:bCs/>
          <w:sz w:val="24"/>
          <w:szCs w:val="24"/>
          <w:lang w:bidi="ru-RU"/>
        </w:rPr>
        <w:t xml:space="preserve">услуги при осуществлении закупок медицинских изделий» </w:t>
      </w:r>
      <w:r w:rsidRPr="0004580B">
        <w:rPr>
          <w:rFonts w:ascii="Times New Roman" w:eastAsia="Times New Roman" w:hAnsi="Times New Roman" w:cs="Times New Roman"/>
          <w:sz w:val="24"/>
          <w:szCs w:val="24"/>
          <w:lang w:bidi="ru-RU"/>
        </w:rPr>
        <w:t>посредством применения метода сопоставимых рыночных цен (анализа рынка).</w:t>
      </w:r>
      <w:r w:rsidR="00192C03" w:rsidRPr="0004580B">
        <w:rPr>
          <w:rFonts w:ascii="Times New Roman" w:eastAsia="Times New Roman" w:hAnsi="Times New Roman" w:cs="Times New Roman"/>
          <w:sz w:val="24"/>
          <w:szCs w:val="24"/>
          <w:lang w:bidi="ru-RU"/>
        </w:rPr>
        <w:t xml:space="preserve"> В целях применения метода сопоставимых рыночных цен заказчиком осуществлены следующие действия:</w:t>
      </w:r>
    </w:p>
    <w:p w14:paraId="117D6D70" w14:textId="77777777" w:rsidR="00AC1160" w:rsidRPr="003E2EF5" w:rsidRDefault="00AC1160" w:rsidP="00D25AB4">
      <w:pPr>
        <w:spacing w:after="0" w:line="240" w:lineRule="auto"/>
        <w:ind w:firstLine="567"/>
        <w:jc w:val="both"/>
        <w:rPr>
          <w:rFonts w:ascii="Times New Roman" w:eastAsia="Calibri" w:hAnsi="Times New Roman" w:cs="Times New Roman"/>
          <w:sz w:val="24"/>
          <w:szCs w:val="24"/>
          <w:lang w:eastAsia="en-US"/>
        </w:rPr>
      </w:pPr>
      <w:r w:rsidRPr="0004580B">
        <w:rPr>
          <w:rFonts w:ascii="Times New Roman" w:eastAsia="Calibri" w:hAnsi="Times New Roman" w:cs="Times New Roman"/>
          <w:sz w:val="24"/>
          <w:szCs w:val="24"/>
          <w:lang w:eastAsia="en-US"/>
        </w:rPr>
        <w:t>- направлены запросы в адрес не менее пяти потенциальных поставщиков, осуществляющих поставку идентичных товаров, планируемых к закупке, или при их отсутствии однородных товаров ____________ (</w:t>
      </w:r>
      <w:r w:rsidRPr="0004580B">
        <w:rPr>
          <w:rFonts w:ascii="Times New Roman" w:eastAsia="Calibri" w:hAnsi="Times New Roman" w:cs="Times New Roman"/>
          <w:i/>
          <w:sz w:val="24"/>
          <w:szCs w:val="24"/>
          <w:lang w:eastAsia="en-US"/>
        </w:rPr>
        <w:t>указываются реквизиты запросов</w:t>
      </w:r>
      <w:r w:rsidRPr="0004580B">
        <w:rPr>
          <w:rFonts w:ascii="Times New Roman" w:eastAsia="Calibri" w:hAnsi="Times New Roman" w:cs="Times New Roman"/>
          <w:sz w:val="24"/>
          <w:szCs w:val="24"/>
          <w:lang w:eastAsia="en-US"/>
        </w:rPr>
        <w:t>). Получено ____________(</w:t>
      </w:r>
      <w:r w:rsidRPr="0004580B">
        <w:rPr>
          <w:rFonts w:ascii="Times New Roman" w:eastAsia="Calibri" w:hAnsi="Times New Roman" w:cs="Times New Roman"/>
          <w:i/>
          <w:sz w:val="24"/>
          <w:szCs w:val="24"/>
          <w:lang w:eastAsia="en-US"/>
        </w:rPr>
        <w:t>указывается количество</w:t>
      </w:r>
      <w:r w:rsidRPr="0004580B">
        <w:rPr>
          <w:rFonts w:ascii="Times New Roman" w:eastAsia="Calibri" w:hAnsi="Times New Roman" w:cs="Times New Roman"/>
          <w:sz w:val="24"/>
          <w:szCs w:val="24"/>
          <w:lang w:eastAsia="en-US"/>
        </w:rPr>
        <w:t>) ценовых предложения(</w:t>
      </w:r>
      <w:proofErr w:type="spellStart"/>
      <w:r w:rsidRPr="0004580B">
        <w:rPr>
          <w:rFonts w:ascii="Times New Roman" w:eastAsia="Calibri" w:hAnsi="Times New Roman" w:cs="Times New Roman"/>
          <w:sz w:val="24"/>
          <w:szCs w:val="24"/>
          <w:lang w:eastAsia="en-US"/>
        </w:rPr>
        <w:t>ий</w:t>
      </w:r>
      <w:proofErr w:type="spellEnd"/>
      <w:r w:rsidRPr="0004580B">
        <w:rPr>
          <w:rFonts w:ascii="Times New Roman" w:eastAsia="Calibri" w:hAnsi="Times New Roman" w:cs="Times New Roman"/>
          <w:sz w:val="24"/>
          <w:szCs w:val="24"/>
          <w:lang w:eastAsia="en-US"/>
        </w:rPr>
        <w:t>) на запросы заказчика _________________ (</w:t>
      </w:r>
      <w:r w:rsidRPr="0004580B">
        <w:rPr>
          <w:rFonts w:ascii="Times New Roman" w:eastAsia="Calibri" w:hAnsi="Times New Roman" w:cs="Times New Roman"/>
          <w:i/>
          <w:sz w:val="24"/>
          <w:szCs w:val="24"/>
          <w:lang w:eastAsia="en-US"/>
        </w:rPr>
        <w:t>указывается</w:t>
      </w:r>
      <w:r w:rsidRPr="003E2EF5">
        <w:rPr>
          <w:rFonts w:ascii="Times New Roman" w:eastAsia="Calibri" w:hAnsi="Times New Roman" w:cs="Times New Roman"/>
          <w:i/>
          <w:sz w:val="24"/>
          <w:szCs w:val="24"/>
          <w:lang w:eastAsia="en-US"/>
        </w:rPr>
        <w:t xml:space="preserve"> информация</w:t>
      </w:r>
      <w:r w:rsidRPr="003E2EF5">
        <w:rPr>
          <w:rFonts w:ascii="Times New Roman" w:eastAsia="Calibri" w:hAnsi="Times New Roman" w:cs="Times New Roman"/>
          <w:i/>
          <w:sz w:val="24"/>
          <w:szCs w:val="24"/>
          <w:lang w:eastAsia="en-US"/>
        </w:rPr>
        <w:br/>
        <w:t>о регистрации полученных ценовых предложений в делопроизводстве заказчика</w:t>
      </w:r>
      <w:r w:rsidRPr="003E2EF5">
        <w:rPr>
          <w:rFonts w:ascii="Times New Roman" w:eastAsia="Calibri" w:hAnsi="Times New Roman" w:cs="Times New Roman"/>
          <w:sz w:val="24"/>
          <w:szCs w:val="24"/>
          <w:lang w:eastAsia="en-US"/>
        </w:rPr>
        <w:t>);</w:t>
      </w:r>
    </w:p>
    <w:p w14:paraId="13DC0A4D" w14:textId="77777777" w:rsidR="00AC1160" w:rsidRPr="003E2EF5" w:rsidRDefault="00AC1160" w:rsidP="00D25AB4">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 размещен запрос цен товаров в единой информационной системе _____________ (</w:t>
      </w:r>
      <w:r w:rsidRPr="003E2EF5">
        <w:rPr>
          <w:rFonts w:ascii="Times New Roman" w:eastAsia="Calibri" w:hAnsi="Times New Roman" w:cs="Times New Roman"/>
          <w:i/>
          <w:sz w:val="24"/>
          <w:szCs w:val="24"/>
          <w:lang w:eastAsia="en-US"/>
        </w:rPr>
        <w:t>указываются реквизиты запроса</w:t>
      </w:r>
      <w:r w:rsidRPr="003E2EF5">
        <w:rPr>
          <w:rFonts w:ascii="Times New Roman" w:eastAsia="Calibri" w:hAnsi="Times New Roman" w:cs="Times New Roman"/>
          <w:sz w:val="24"/>
          <w:szCs w:val="24"/>
          <w:lang w:eastAsia="en-US"/>
        </w:rPr>
        <w:t>). Получено (</w:t>
      </w:r>
      <w:r w:rsidRPr="003E2EF5">
        <w:rPr>
          <w:rFonts w:ascii="Times New Roman" w:eastAsia="Calibri" w:hAnsi="Times New Roman" w:cs="Times New Roman"/>
          <w:i/>
          <w:sz w:val="24"/>
          <w:szCs w:val="24"/>
          <w:lang w:eastAsia="en-US"/>
        </w:rPr>
        <w:t>указывается количество</w:t>
      </w:r>
      <w:r w:rsidRPr="003E2EF5">
        <w:rPr>
          <w:rFonts w:ascii="Times New Roman" w:eastAsia="Calibri" w:hAnsi="Times New Roman" w:cs="Times New Roman"/>
          <w:sz w:val="24"/>
          <w:szCs w:val="24"/>
          <w:lang w:eastAsia="en-US"/>
        </w:rPr>
        <w:t>) ценовых предложения(</w:t>
      </w:r>
      <w:proofErr w:type="spellStart"/>
      <w:r w:rsidRPr="003E2EF5">
        <w:rPr>
          <w:rFonts w:ascii="Times New Roman" w:eastAsia="Calibri" w:hAnsi="Times New Roman" w:cs="Times New Roman"/>
          <w:sz w:val="24"/>
          <w:szCs w:val="24"/>
          <w:lang w:eastAsia="en-US"/>
        </w:rPr>
        <w:t>ий</w:t>
      </w:r>
      <w:proofErr w:type="spellEnd"/>
      <w:r w:rsidRPr="003E2EF5">
        <w:rPr>
          <w:rFonts w:ascii="Times New Roman" w:eastAsia="Calibri" w:hAnsi="Times New Roman" w:cs="Times New Roman"/>
          <w:sz w:val="24"/>
          <w:szCs w:val="24"/>
          <w:lang w:eastAsia="en-US"/>
        </w:rPr>
        <w:t>) ________________ (</w:t>
      </w:r>
      <w:r w:rsidRPr="003E2EF5">
        <w:rPr>
          <w:rFonts w:ascii="Times New Roman" w:eastAsia="Calibri" w:hAnsi="Times New Roman" w:cs="Times New Roman"/>
          <w:i/>
          <w:sz w:val="24"/>
          <w:szCs w:val="24"/>
          <w:lang w:eastAsia="en-US"/>
        </w:rPr>
        <w:t>указывается информация о регистрации полученных ценовых предложений в делопроизводстве заказчика</w:t>
      </w:r>
      <w:r w:rsidRPr="003E2EF5">
        <w:rPr>
          <w:rFonts w:ascii="Times New Roman" w:eastAsia="Calibri" w:hAnsi="Times New Roman" w:cs="Times New Roman"/>
          <w:sz w:val="24"/>
          <w:szCs w:val="24"/>
          <w:lang w:eastAsia="en-US"/>
        </w:rPr>
        <w:t>);</w:t>
      </w:r>
    </w:p>
    <w:p w14:paraId="7B83F0AE" w14:textId="77777777" w:rsidR="00AC1160" w:rsidRPr="003E2EF5" w:rsidRDefault="00AC1160" w:rsidP="00D25AB4">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 осуществлен поиск ценовой информации в реестре контрактов, заключенных заказчиками, которые исполнены и по которым</w:t>
      </w:r>
      <w:r w:rsidRPr="003E2EF5">
        <w:rPr>
          <w:rFonts w:ascii="Times New Roman" w:eastAsia="Calibri" w:hAnsi="Times New Roman" w:cs="Times New Roman"/>
          <w:sz w:val="24"/>
          <w:szCs w:val="24"/>
          <w:lang w:eastAsia="en-US"/>
        </w:rPr>
        <w:br/>
        <w:t>не взыскивались неустойки (штрафы, пени) в связи с неисполнением или ненадлежащим исполнением обязательств, предусмотренных этими контрактами, в течение последних трех лет ______________ (</w:t>
      </w:r>
      <w:r w:rsidRPr="003E2EF5">
        <w:rPr>
          <w:rFonts w:ascii="Times New Roman" w:eastAsia="Calibri" w:hAnsi="Times New Roman" w:cs="Times New Roman"/>
          <w:i/>
          <w:sz w:val="24"/>
          <w:szCs w:val="24"/>
          <w:lang w:eastAsia="en-US"/>
        </w:rPr>
        <w:t>указывается информация о результатах поиска ценовой информации в реестре контрактов</w:t>
      </w:r>
      <w:r w:rsidRPr="003E2EF5">
        <w:rPr>
          <w:rFonts w:ascii="Times New Roman" w:eastAsia="Calibri" w:hAnsi="Times New Roman" w:cs="Times New Roman"/>
          <w:sz w:val="24"/>
          <w:szCs w:val="24"/>
          <w:lang w:eastAsia="en-US"/>
        </w:rPr>
        <w:t>).</w:t>
      </w:r>
    </w:p>
    <w:p w14:paraId="0FB532B5" w14:textId="77777777" w:rsidR="00AC1160" w:rsidRPr="003E2EF5" w:rsidRDefault="00AC1160" w:rsidP="00D25AB4">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 осуществлен поиск ценовой информации в иных источниках общедоступной ценовой информации в соответствии с частью 18 статьи 22 Закона ________________ (</w:t>
      </w:r>
      <w:r w:rsidRPr="003E2EF5">
        <w:rPr>
          <w:rFonts w:ascii="Times New Roman" w:eastAsia="Calibri" w:hAnsi="Times New Roman" w:cs="Times New Roman"/>
          <w:i/>
          <w:sz w:val="24"/>
          <w:szCs w:val="24"/>
          <w:lang w:eastAsia="en-US"/>
        </w:rPr>
        <w:t>указывается информация о результатах поиска ценовой информации</w:t>
      </w:r>
      <w:r w:rsidRPr="003E2EF5">
        <w:rPr>
          <w:rFonts w:ascii="Times New Roman" w:eastAsia="Calibri" w:hAnsi="Times New Roman" w:cs="Times New Roman"/>
          <w:sz w:val="24"/>
          <w:szCs w:val="24"/>
          <w:lang w:eastAsia="en-US"/>
        </w:rPr>
        <w:t>).</w:t>
      </w:r>
    </w:p>
    <w:p w14:paraId="35670805" w14:textId="77777777" w:rsidR="00AC1160" w:rsidRPr="003E2EF5" w:rsidRDefault="00AC1160" w:rsidP="00D25AB4">
      <w:pPr>
        <w:spacing w:after="0" w:line="240" w:lineRule="auto"/>
        <w:ind w:firstLine="567"/>
        <w:jc w:val="both"/>
        <w:rPr>
          <w:rFonts w:ascii="Times New Roman" w:eastAsia="Calibri" w:hAnsi="Times New Roman" w:cs="Times New Roman"/>
          <w:sz w:val="24"/>
          <w:szCs w:val="24"/>
          <w:lang w:eastAsia="en-US"/>
        </w:rPr>
      </w:pPr>
    </w:p>
    <w:p w14:paraId="4CAB7F7B" w14:textId="77777777" w:rsidR="00AC1160" w:rsidRPr="003E2EF5" w:rsidRDefault="00AC1160" w:rsidP="00D25AB4">
      <w:pPr>
        <w:spacing w:after="0" w:line="240" w:lineRule="auto"/>
        <w:ind w:firstLine="567"/>
        <w:jc w:val="both"/>
        <w:rPr>
          <w:rFonts w:ascii="Times New Roman" w:eastAsia="Calibri" w:hAnsi="Times New Roman" w:cs="Times New Roman"/>
          <w:sz w:val="24"/>
          <w:szCs w:val="24"/>
          <w:lang w:eastAsia="en-US"/>
        </w:rPr>
      </w:pPr>
    </w:p>
    <w:tbl>
      <w:tblPr>
        <w:tblW w:w="14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885"/>
        <w:gridCol w:w="885"/>
        <w:gridCol w:w="1212"/>
        <w:gridCol w:w="2177"/>
        <w:gridCol w:w="1631"/>
        <w:gridCol w:w="1834"/>
        <w:gridCol w:w="2080"/>
        <w:gridCol w:w="2556"/>
      </w:tblGrid>
      <w:tr w:rsidR="00AC1160" w:rsidRPr="003E2EF5" w14:paraId="22B62F8B" w14:textId="77777777" w:rsidTr="00AC1160">
        <w:trPr>
          <w:trHeight w:val="1568"/>
          <w:jc w:val="center"/>
        </w:trPr>
        <w:tc>
          <w:tcPr>
            <w:tcW w:w="814" w:type="dxa"/>
            <w:shd w:val="clear" w:color="000000" w:fill="FFFFFF"/>
            <w:hideMark/>
          </w:tcPr>
          <w:p w14:paraId="6A467F74"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п/п</w:t>
            </w:r>
          </w:p>
        </w:tc>
        <w:tc>
          <w:tcPr>
            <w:tcW w:w="885" w:type="dxa"/>
            <w:shd w:val="clear" w:color="000000" w:fill="FFFFFF"/>
          </w:tcPr>
          <w:p w14:paraId="2D9462F4"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Наименование товара</w:t>
            </w:r>
          </w:p>
        </w:tc>
        <w:tc>
          <w:tcPr>
            <w:tcW w:w="885" w:type="dxa"/>
            <w:shd w:val="clear" w:color="000000" w:fill="FFFFFF"/>
            <w:hideMark/>
          </w:tcPr>
          <w:p w14:paraId="30A4EE01"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Ед.</w:t>
            </w:r>
          </w:p>
          <w:p w14:paraId="424B5B27"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Изм.</w:t>
            </w:r>
          </w:p>
        </w:tc>
        <w:tc>
          <w:tcPr>
            <w:tcW w:w="1212" w:type="dxa"/>
            <w:shd w:val="clear" w:color="000000" w:fill="FFFFFF"/>
            <w:hideMark/>
          </w:tcPr>
          <w:p w14:paraId="5FF4C93F"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Кол-во</w:t>
            </w:r>
          </w:p>
        </w:tc>
        <w:tc>
          <w:tcPr>
            <w:tcW w:w="2177" w:type="dxa"/>
            <w:shd w:val="clear" w:color="000000" w:fill="FFFFFF"/>
            <w:hideMark/>
          </w:tcPr>
          <w:p w14:paraId="4CD96D2C"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Источник ценовой информации</w:t>
            </w:r>
          </w:p>
        </w:tc>
        <w:tc>
          <w:tcPr>
            <w:tcW w:w="1631" w:type="dxa"/>
            <w:shd w:val="clear" w:color="000000" w:fill="FFFFFF"/>
            <w:hideMark/>
          </w:tcPr>
          <w:p w14:paraId="4C3E116B"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Цена за ед., с НДС, руб. </w:t>
            </w:r>
          </w:p>
        </w:tc>
        <w:tc>
          <w:tcPr>
            <w:tcW w:w="1834" w:type="dxa"/>
          </w:tcPr>
          <w:p w14:paraId="042F06F3"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Средняя цена за ед. с НДС, руб. </w:t>
            </w:r>
            <w:r w:rsidRPr="003E2EF5">
              <w:rPr>
                <w:rFonts w:ascii="Times New Roman" w:eastAsia="Times New Roman" w:hAnsi="Times New Roman" w:cs="Times New Roman"/>
                <w:color w:val="000000"/>
                <w:sz w:val="20"/>
                <w:szCs w:val="20"/>
              </w:rPr>
              <w:br/>
              <w:t xml:space="preserve"> &lt;ц&gt;</w:t>
            </w:r>
          </w:p>
          <w:p w14:paraId="1B2A39EC"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
        </w:tc>
        <w:tc>
          <w:tcPr>
            <w:tcW w:w="2080" w:type="dxa"/>
            <w:shd w:val="clear" w:color="auto" w:fill="auto"/>
            <w:noWrap/>
            <w:hideMark/>
          </w:tcPr>
          <w:p w14:paraId="3DFCDB91"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roofErr w:type="spellStart"/>
            <w:r w:rsidRPr="003E2EF5">
              <w:rPr>
                <w:rFonts w:ascii="Times New Roman" w:eastAsia="Times New Roman" w:hAnsi="Times New Roman" w:cs="Times New Roman"/>
                <w:color w:val="000000"/>
                <w:sz w:val="20"/>
                <w:szCs w:val="20"/>
              </w:rPr>
              <w:t>Коэфф</w:t>
            </w:r>
            <w:proofErr w:type="spellEnd"/>
            <w:r w:rsidRPr="003E2EF5">
              <w:rPr>
                <w:rFonts w:ascii="Times New Roman" w:eastAsia="Times New Roman" w:hAnsi="Times New Roman" w:cs="Times New Roman"/>
                <w:color w:val="000000"/>
                <w:sz w:val="20"/>
                <w:szCs w:val="20"/>
              </w:rPr>
              <w:t>. Вариации</w:t>
            </w:r>
          </w:p>
          <w:p w14:paraId="2880126F"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
          <w:p w14:paraId="544FEE1C"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Calibri" w:hAnsi="Times New Roman" w:cs="Times New Roman"/>
                <w:noProof/>
                <w:sz w:val="20"/>
                <w:szCs w:val="20"/>
              </w:rPr>
              <w:drawing>
                <wp:inline distT="0" distB="0" distL="0" distR="0" wp14:anchorId="09A5FF3A" wp14:editId="403D18A1">
                  <wp:extent cx="581025" cy="2571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96E9472"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
        </w:tc>
        <w:tc>
          <w:tcPr>
            <w:tcW w:w="2556" w:type="dxa"/>
            <w:shd w:val="clear" w:color="auto" w:fill="auto"/>
            <w:noWrap/>
            <w:hideMark/>
          </w:tcPr>
          <w:p w14:paraId="42419EF3" w14:textId="77777777" w:rsidR="00AC1160" w:rsidRPr="003E2EF5" w:rsidRDefault="00AC1160" w:rsidP="00D25AB4">
            <w:pPr>
              <w:spacing w:after="0" w:line="240" w:lineRule="auto"/>
              <w:jc w:val="center"/>
              <w:rPr>
                <w:rFonts w:ascii="Times New Roman" w:eastAsia="Calibri" w:hAnsi="Times New Roman" w:cs="Times New Roman"/>
                <w:noProof/>
                <w:sz w:val="20"/>
                <w:szCs w:val="20"/>
              </w:rPr>
            </w:pPr>
            <w:r w:rsidRPr="003E2EF5">
              <w:rPr>
                <w:rFonts w:ascii="Times New Roman" w:eastAsia="Times New Roman" w:hAnsi="Times New Roman" w:cs="Times New Roman"/>
                <w:color w:val="000000"/>
              </w:rPr>
              <w:t>Н(М)ЦК, руб.</w:t>
            </w:r>
          </w:p>
          <w:p w14:paraId="6A7B9955" w14:textId="77777777" w:rsidR="00AC1160" w:rsidRPr="003E2EF5" w:rsidRDefault="00AC1160" w:rsidP="00D25AB4">
            <w:pPr>
              <w:spacing w:after="0" w:line="240" w:lineRule="auto"/>
              <w:rPr>
                <w:rFonts w:ascii="Times New Roman" w:eastAsia="Times New Roman" w:hAnsi="Times New Roman" w:cs="Times New Roman"/>
                <w:color w:val="000000"/>
              </w:rPr>
            </w:pPr>
          </w:p>
        </w:tc>
      </w:tr>
      <w:tr w:rsidR="00AC1160" w:rsidRPr="003E2EF5" w14:paraId="3F9C0682" w14:textId="77777777" w:rsidTr="00AC1160">
        <w:trPr>
          <w:trHeight w:val="307"/>
          <w:jc w:val="center"/>
        </w:trPr>
        <w:tc>
          <w:tcPr>
            <w:tcW w:w="814" w:type="dxa"/>
            <w:shd w:val="clear" w:color="000000" w:fill="FFFFFF"/>
            <w:hideMark/>
          </w:tcPr>
          <w:p w14:paraId="424A9CEC"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885" w:type="dxa"/>
            <w:shd w:val="clear" w:color="000000" w:fill="FFFFFF"/>
          </w:tcPr>
          <w:p w14:paraId="4372D0C4"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885" w:type="dxa"/>
            <w:shd w:val="clear" w:color="000000" w:fill="FFFFFF"/>
            <w:noWrap/>
          </w:tcPr>
          <w:p w14:paraId="26BFD089"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3</w:t>
            </w:r>
          </w:p>
        </w:tc>
        <w:tc>
          <w:tcPr>
            <w:tcW w:w="1212" w:type="dxa"/>
            <w:shd w:val="clear" w:color="000000" w:fill="FFFFFF"/>
            <w:noWrap/>
          </w:tcPr>
          <w:p w14:paraId="27AFEFBD"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4</w:t>
            </w:r>
          </w:p>
        </w:tc>
        <w:tc>
          <w:tcPr>
            <w:tcW w:w="2177" w:type="dxa"/>
            <w:shd w:val="clear" w:color="000000" w:fill="FFFFFF"/>
            <w:noWrap/>
          </w:tcPr>
          <w:p w14:paraId="238CE294"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5</w:t>
            </w:r>
          </w:p>
        </w:tc>
        <w:tc>
          <w:tcPr>
            <w:tcW w:w="1631" w:type="dxa"/>
            <w:shd w:val="clear" w:color="000000" w:fill="FFFFFF"/>
            <w:noWrap/>
          </w:tcPr>
          <w:p w14:paraId="6EDD1517"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6</w:t>
            </w:r>
          </w:p>
        </w:tc>
        <w:tc>
          <w:tcPr>
            <w:tcW w:w="1834" w:type="dxa"/>
            <w:shd w:val="clear" w:color="000000" w:fill="FFFFFF"/>
          </w:tcPr>
          <w:p w14:paraId="327EFE94"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7</w:t>
            </w:r>
          </w:p>
        </w:tc>
        <w:tc>
          <w:tcPr>
            <w:tcW w:w="2080" w:type="dxa"/>
            <w:shd w:val="clear" w:color="000000" w:fill="FFFFFF"/>
            <w:noWrap/>
          </w:tcPr>
          <w:p w14:paraId="4CF94AE8"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8</w:t>
            </w:r>
          </w:p>
        </w:tc>
        <w:tc>
          <w:tcPr>
            <w:tcW w:w="2556" w:type="dxa"/>
            <w:shd w:val="clear" w:color="000000" w:fill="FFFFFF"/>
            <w:noWrap/>
          </w:tcPr>
          <w:p w14:paraId="12BB89A4"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9</w:t>
            </w:r>
          </w:p>
        </w:tc>
      </w:tr>
      <w:tr w:rsidR="00AC1160" w:rsidRPr="003E2EF5" w14:paraId="6D6B3E05" w14:textId="77777777" w:rsidTr="00AC1160">
        <w:trPr>
          <w:trHeight w:val="662"/>
          <w:jc w:val="center"/>
        </w:trPr>
        <w:tc>
          <w:tcPr>
            <w:tcW w:w="814" w:type="dxa"/>
            <w:vMerge w:val="restart"/>
            <w:shd w:val="clear" w:color="000000" w:fill="FFFFFF"/>
            <w:noWrap/>
            <w:hideMark/>
          </w:tcPr>
          <w:p w14:paraId="5FB29054"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lastRenderedPageBreak/>
              <w:t>1</w:t>
            </w:r>
          </w:p>
        </w:tc>
        <w:tc>
          <w:tcPr>
            <w:tcW w:w="885" w:type="dxa"/>
            <w:vMerge w:val="restart"/>
            <w:shd w:val="clear" w:color="000000" w:fill="FFFFFF"/>
          </w:tcPr>
          <w:p w14:paraId="6057BDF5"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p>
        </w:tc>
        <w:tc>
          <w:tcPr>
            <w:tcW w:w="885" w:type="dxa"/>
            <w:vMerge w:val="restart"/>
            <w:shd w:val="clear" w:color="000000" w:fill="FFFFFF"/>
          </w:tcPr>
          <w:p w14:paraId="211F38DF"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p>
        </w:tc>
        <w:tc>
          <w:tcPr>
            <w:tcW w:w="1212" w:type="dxa"/>
            <w:vMerge w:val="restart"/>
            <w:shd w:val="clear" w:color="000000" w:fill="FFFFFF"/>
            <w:noWrap/>
          </w:tcPr>
          <w:p w14:paraId="45D586D2" w14:textId="77777777" w:rsidR="00AC1160" w:rsidRPr="003E2EF5" w:rsidRDefault="00AC1160" w:rsidP="00D25AB4">
            <w:pPr>
              <w:spacing w:after="0" w:line="240" w:lineRule="auto"/>
              <w:jc w:val="center"/>
              <w:rPr>
                <w:rFonts w:ascii="Times New Roman" w:eastAsia="Times New Roman" w:hAnsi="Times New Roman" w:cs="Times New Roman"/>
                <w:color w:val="000000"/>
                <w:sz w:val="24"/>
                <w:szCs w:val="24"/>
              </w:rPr>
            </w:pPr>
            <w:r w:rsidRPr="003E2EF5">
              <w:rPr>
                <w:rFonts w:ascii="Times New Roman" w:eastAsia="Times New Roman" w:hAnsi="Times New Roman" w:cs="Times New Roman"/>
                <w:i/>
                <w:color w:val="000000"/>
                <w:sz w:val="24"/>
                <w:szCs w:val="24"/>
                <w:lang w:val="en-US"/>
              </w:rPr>
              <w:t>V</w:t>
            </w:r>
          </w:p>
        </w:tc>
        <w:tc>
          <w:tcPr>
            <w:tcW w:w="2177" w:type="dxa"/>
            <w:shd w:val="clear" w:color="000000" w:fill="FFFFFF"/>
          </w:tcPr>
          <w:p w14:paraId="2BA20EE4"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1</w:t>
            </w:r>
          </w:p>
          <w:p w14:paraId="03220A30"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r w:rsidRPr="003E2EF5">
              <w:rPr>
                <w:rFonts w:ascii="Times New Roman" w:eastAsia="Times New Roman" w:hAnsi="Times New Roman" w:cs="Times New Roman"/>
                <w:i/>
                <w:sz w:val="20"/>
                <w:szCs w:val="20"/>
              </w:rPr>
              <w:b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w:t>
            </w:r>
            <w:proofErr w:type="spellStart"/>
            <w:r w:rsidRPr="003E2EF5">
              <w:rPr>
                <w:rFonts w:ascii="Times New Roman" w:eastAsia="Times New Roman" w:hAnsi="Times New Roman" w:cs="Times New Roman"/>
                <w:i/>
                <w:sz w:val="20"/>
                <w:szCs w:val="20"/>
              </w:rPr>
              <w:t>др.источники</w:t>
            </w:r>
            <w:proofErr w:type="spellEnd"/>
            <w:r w:rsidRPr="003E2EF5">
              <w:rPr>
                <w:rFonts w:ascii="Times New Roman" w:eastAsia="Times New Roman" w:hAnsi="Times New Roman" w:cs="Times New Roman"/>
                <w:i/>
                <w:sz w:val="20"/>
                <w:szCs w:val="20"/>
              </w:rPr>
              <w:t xml:space="preserve"> информации ) </w:t>
            </w:r>
          </w:p>
        </w:tc>
        <w:tc>
          <w:tcPr>
            <w:tcW w:w="1631" w:type="dxa"/>
            <w:shd w:val="clear" w:color="000000" w:fill="FFFFFF"/>
          </w:tcPr>
          <w:p w14:paraId="4BED803F"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Ц1</w:t>
            </w:r>
          </w:p>
        </w:tc>
        <w:tc>
          <w:tcPr>
            <w:tcW w:w="1834" w:type="dxa"/>
            <w:vMerge w:val="restart"/>
            <w:shd w:val="clear" w:color="000000" w:fill="FFFFFF"/>
          </w:tcPr>
          <w:p w14:paraId="715DBC30" w14:textId="77777777" w:rsidR="00AC1160" w:rsidRPr="003E2EF5" w:rsidRDefault="00AC1160" w:rsidP="00D25AB4">
            <w:pPr>
              <w:spacing w:after="0" w:line="240" w:lineRule="auto"/>
              <w:jc w:val="center"/>
              <w:rPr>
                <w:rFonts w:ascii="Times New Roman" w:eastAsia="Times New Roman" w:hAnsi="Times New Roman" w:cs="Times New Roman"/>
                <w:i/>
                <w:sz w:val="28"/>
                <w:szCs w:val="28"/>
              </w:rPr>
            </w:pPr>
            <w:proofErr w:type="spellStart"/>
            <w:r w:rsidRPr="003E2EF5">
              <w:rPr>
                <w:rFonts w:ascii="Times New Roman" w:eastAsia="Times New Roman" w:hAnsi="Times New Roman" w:cs="Times New Roman"/>
                <w:i/>
                <w:sz w:val="28"/>
                <w:szCs w:val="28"/>
              </w:rPr>
              <w:t>Ц</w:t>
            </w:r>
            <w:r w:rsidRPr="003E2EF5">
              <w:rPr>
                <w:rFonts w:ascii="Times New Roman" w:eastAsia="Times New Roman" w:hAnsi="Times New Roman" w:cs="Times New Roman"/>
                <w:i/>
                <w:sz w:val="28"/>
                <w:szCs w:val="28"/>
                <w:vertAlign w:val="subscript"/>
              </w:rPr>
              <w:t>ар</w:t>
            </w:r>
            <w:proofErr w:type="spellEnd"/>
          </w:p>
          <w:p w14:paraId="34098356"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2080" w:type="dxa"/>
            <w:vMerge w:val="restart"/>
            <w:shd w:val="clear" w:color="000000" w:fill="FFFFFF"/>
          </w:tcPr>
          <w:p w14:paraId="6C00447E"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2556" w:type="dxa"/>
            <w:vMerge w:val="restart"/>
            <w:shd w:val="clear" w:color="000000" w:fill="FFFFFF"/>
            <w:noWrap/>
          </w:tcPr>
          <w:p w14:paraId="61509633" w14:textId="77777777" w:rsidR="00AC1160" w:rsidRPr="003E2EF5" w:rsidRDefault="00AC1160" w:rsidP="00D25AB4">
            <w:pPr>
              <w:spacing w:after="0" w:line="240" w:lineRule="auto"/>
              <w:jc w:val="center"/>
              <w:rPr>
                <w:rFonts w:ascii="Times New Roman" w:eastAsia="Times New Roman" w:hAnsi="Times New Roman" w:cs="Times New Roman"/>
                <w:i/>
                <w:color w:val="000000"/>
                <w:sz w:val="28"/>
                <w:szCs w:val="28"/>
                <w:vertAlign w:val="subscript"/>
              </w:rPr>
            </w:pPr>
            <w:r w:rsidRPr="003E2EF5">
              <w:rPr>
                <w:rFonts w:ascii="Times New Roman" w:eastAsia="Times New Roman" w:hAnsi="Times New Roman" w:cs="Times New Roman"/>
                <w:i/>
                <w:color w:val="000000"/>
                <w:sz w:val="28"/>
                <w:szCs w:val="28"/>
                <w:lang w:val="en-US"/>
              </w:rPr>
              <w:t>V</w:t>
            </w:r>
            <w:r w:rsidRPr="003E2EF5">
              <w:rPr>
                <w:rFonts w:ascii="Times New Roman" w:eastAsia="Times New Roman" w:hAnsi="Times New Roman" w:cs="Times New Roman"/>
                <w:i/>
                <w:color w:val="000000"/>
                <w:sz w:val="28"/>
                <w:szCs w:val="28"/>
              </w:rPr>
              <w:t xml:space="preserve"> х </w:t>
            </w:r>
            <w:proofErr w:type="spellStart"/>
            <w:r w:rsidRPr="003E2EF5">
              <w:rPr>
                <w:rFonts w:ascii="Times New Roman" w:eastAsia="Times New Roman" w:hAnsi="Times New Roman" w:cs="Times New Roman"/>
                <w:i/>
                <w:color w:val="000000"/>
                <w:sz w:val="28"/>
                <w:szCs w:val="28"/>
              </w:rPr>
              <w:t>Ц</w:t>
            </w:r>
            <w:r w:rsidRPr="003E2EF5">
              <w:rPr>
                <w:rFonts w:ascii="Times New Roman" w:eastAsia="Times New Roman" w:hAnsi="Times New Roman" w:cs="Times New Roman"/>
                <w:i/>
                <w:color w:val="000000"/>
                <w:sz w:val="28"/>
                <w:szCs w:val="28"/>
                <w:vertAlign w:val="subscript"/>
              </w:rPr>
              <w:t>ар</w:t>
            </w:r>
            <w:proofErr w:type="spellEnd"/>
            <w:r w:rsidRPr="003E2EF5">
              <w:rPr>
                <w:rFonts w:ascii="Times New Roman" w:eastAsia="Times New Roman" w:hAnsi="Times New Roman" w:cs="Times New Roman"/>
                <w:i/>
                <w:color w:val="000000"/>
                <w:sz w:val="28"/>
                <w:szCs w:val="28"/>
                <w:vertAlign w:val="subscript"/>
              </w:rPr>
              <w:t xml:space="preserve"> </w:t>
            </w:r>
          </w:p>
          <w:p w14:paraId="6B9F0940" w14:textId="77777777" w:rsidR="00AC1160" w:rsidRPr="003E2EF5" w:rsidRDefault="00AC1160" w:rsidP="00D25AB4">
            <w:pPr>
              <w:spacing w:after="0" w:line="240" w:lineRule="auto"/>
              <w:jc w:val="center"/>
              <w:rPr>
                <w:rFonts w:ascii="Times New Roman" w:eastAsia="Times New Roman" w:hAnsi="Times New Roman" w:cs="Times New Roman"/>
                <w:i/>
                <w:color w:val="000000"/>
                <w:sz w:val="24"/>
                <w:szCs w:val="24"/>
                <w:vertAlign w:val="subscript"/>
              </w:rPr>
            </w:pPr>
          </w:p>
          <w:p w14:paraId="4F32DD93" w14:textId="77777777" w:rsidR="00AC1160" w:rsidRPr="003E2EF5" w:rsidRDefault="00AC1160" w:rsidP="00D25AB4">
            <w:pPr>
              <w:spacing w:after="0" w:line="240" w:lineRule="auto"/>
              <w:jc w:val="center"/>
              <w:rPr>
                <w:rFonts w:ascii="Times New Roman" w:eastAsia="Times New Roman" w:hAnsi="Times New Roman" w:cs="Times New Roman"/>
                <w:i/>
                <w:color w:val="000000"/>
                <w:sz w:val="20"/>
                <w:szCs w:val="20"/>
                <w:vertAlign w:val="subscript"/>
              </w:rPr>
            </w:pPr>
          </w:p>
        </w:tc>
      </w:tr>
      <w:tr w:rsidR="00AC1160" w:rsidRPr="003E2EF5" w14:paraId="730DF5A4" w14:textId="77777777" w:rsidTr="00AC1160">
        <w:trPr>
          <w:trHeight w:val="622"/>
          <w:jc w:val="center"/>
        </w:trPr>
        <w:tc>
          <w:tcPr>
            <w:tcW w:w="814" w:type="dxa"/>
            <w:vMerge/>
            <w:hideMark/>
          </w:tcPr>
          <w:p w14:paraId="46373C0E"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5007B0D6"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5217F415"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7BFBAA82"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00C9381D"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2</w:t>
            </w:r>
          </w:p>
          <w:p w14:paraId="427A5FD1"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p>
          <w:p w14:paraId="6BBAA001"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w:t>
            </w:r>
            <w:proofErr w:type="spellStart"/>
            <w:r w:rsidRPr="003E2EF5">
              <w:rPr>
                <w:rFonts w:ascii="Times New Roman" w:eastAsia="Times New Roman" w:hAnsi="Times New Roman" w:cs="Times New Roman"/>
                <w:i/>
                <w:sz w:val="20"/>
                <w:szCs w:val="20"/>
              </w:rPr>
              <w:t>др.источники</w:t>
            </w:r>
            <w:proofErr w:type="spellEnd"/>
            <w:r w:rsidRPr="003E2EF5">
              <w:rPr>
                <w:rFonts w:ascii="Times New Roman" w:eastAsia="Times New Roman" w:hAnsi="Times New Roman" w:cs="Times New Roman"/>
                <w:i/>
                <w:sz w:val="20"/>
                <w:szCs w:val="20"/>
              </w:rPr>
              <w:t xml:space="preserve"> информации )</w:t>
            </w:r>
          </w:p>
        </w:tc>
        <w:tc>
          <w:tcPr>
            <w:tcW w:w="1631" w:type="dxa"/>
            <w:shd w:val="clear" w:color="000000" w:fill="FFFFFF"/>
          </w:tcPr>
          <w:p w14:paraId="71992BD0"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Ц2</w:t>
            </w:r>
          </w:p>
        </w:tc>
        <w:tc>
          <w:tcPr>
            <w:tcW w:w="1834" w:type="dxa"/>
            <w:vMerge/>
          </w:tcPr>
          <w:p w14:paraId="1C32C8AB"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63491692"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hideMark/>
          </w:tcPr>
          <w:p w14:paraId="05F3BFB3"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01577B8C" w14:textId="77777777" w:rsidTr="00AC1160">
        <w:trPr>
          <w:trHeight w:val="426"/>
          <w:jc w:val="center"/>
        </w:trPr>
        <w:tc>
          <w:tcPr>
            <w:tcW w:w="814" w:type="dxa"/>
            <w:vMerge/>
            <w:hideMark/>
          </w:tcPr>
          <w:p w14:paraId="79957695"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75F32272"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0B7D540C"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620E01BC"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4E657E09"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3</w:t>
            </w:r>
          </w:p>
          <w:p w14:paraId="26A0F8F6"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___________</w:t>
            </w:r>
          </w:p>
          <w:p w14:paraId="087BB91B"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w:t>
            </w:r>
            <w:proofErr w:type="spellStart"/>
            <w:r w:rsidRPr="003E2EF5">
              <w:rPr>
                <w:rFonts w:ascii="Times New Roman" w:eastAsia="Times New Roman" w:hAnsi="Times New Roman" w:cs="Times New Roman"/>
                <w:i/>
                <w:sz w:val="20"/>
                <w:szCs w:val="20"/>
              </w:rPr>
              <w:t>др.источники</w:t>
            </w:r>
            <w:proofErr w:type="spellEnd"/>
            <w:r w:rsidRPr="003E2EF5">
              <w:rPr>
                <w:rFonts w:ascii="Times New Roman" w:eastAsia="Times New Roman" w:hAnsi="Times New Roman" w:cs="Times New Roman"/>
                <w:i/>
                <w:sz w:val="20"/>
                <w:szCs w:val="20"/>
              </w:rPr>
              <w:t xml:space="preserve"> информации)</w:t>
            </w:r>
          </w:p>
        </w:tc>
        <w:tc>
          <w:tcPr>
            <w:tcW w:w="1631" w:type="dxa"/>
            <w:shd w:val="clear" w:color="000000" w:fill="FFFFFF"/>
          </w:tcPr>
          <w:p w14:paraId="0D78FC15"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Ц3</w:t>
            </w:r>
          </w:p>
        </w:tc>
        <w:tc>
          <w:tcPr>
            <w:tcW w:w="1834" w:type="dxa"/>
            <w:vMerge/>
          </w:tcPr>
          <w:p w14:paraId="756B58BD"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323843D2"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hideMark/>
          </w:tcPr>
          <w:p w14:paraId="338E9E31"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671A57A5" w14:textId="77777777" w:rsidTr="00AC1160">
        <w:trPr>
          <w:trHeight w:val="426"/>
          <w:jc w:val="center"/>
        </w:trPr>
        <w:tc>
          <w:tcPr>
            <w:tcW w:w="814" w:type="dxa"/>
            <w:vMerge/>
          </w:tcPr>
          <w:p w14:paraId="142B50C0"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5CC593A4"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22BDE145"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6977D866"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35B5B412"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631" w:type="dxa"/>
            <w:shd w:val="clear" w:color="000000" w:fill="FFFFFF"/>
          </w:tcPr>
          <w:p w14:paraId="16C9E96A"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834" w:type="dxa"/>
            <w:vMerge/>
          </w:tcPr>
          <w:p w14:paraId="5B0C36F0"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7EA46E33"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tcPr>
          <w:p w14:paraId="052492A4"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7B475F52" w14:textId="77777777" w:rsidTr="00AC1160">
        <w:trPr>
          <w:trHeight w:val="426"/>
          <w:jc w:val="center"/>
        </w:trPr>
        <w:tc>
          <w:tcPr>
            <w:tcW w:w="814" w:type="dxa"/>
            <w:vMerge/>
          </w:tcPr>
          <w:p w14:paraId="78A14C60"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5EFBED3E"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01C952CC"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237A0579"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1B30B0A1"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631" w:type="dxa"/>
            <w:shd w:val="clear" w:color="000000" w:fill="FFFFFF"/>
          </w:tcPr>
          <w:p w14:paraId="35F4C769"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834" w:type="dxa"/>
            <w:vMerge/>
          </w:tcPr>
          <w:p w14:paraId="0A92E675"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409FCBC7"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tcPr>
          <w:p w14:paraId="4D5970C0"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4345F4FC" w14:textId="77777777" w:rsidTr="00AC1160">
        <w:trPr>
          <w:trHeight w:val="426"/>
          <w:jc w:val="center"/>
        </w:trPr>
        <w:tc>
          <w:tcPr>
            <w:tcW w:w="814" w:type="dxa"/>
          </w:tcPr>
          <w:p w14:paraId="7C20CA5E"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885" w:type="dxa"/>
          </w:tcPr>
          <w:p w14:paraId="1100627A"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tcPr>
          <w:p w14:paraId="56CE8C34"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tcPr>
          <w:p w14:paraId="4CE59556"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1E9ED40B" w14:textId="77777777" w:rsidR="00AC1160" w:rsidRPr="003E2EF5" w:rsidRDefault="00AC1160" w:rsidP="00D25AB4">
            <w:pPr>
              <w:spacing w:after="0" w:line="240" w:lineRule="auto"/>
              <w:rPr>
                <w:rFonts w:ascii="Times New Roman" w:eastAsia="Times New Roman" w:hAnsi="Times New Roman" w:cs="Times New Roman"/>
                <w:i/>
                <w:sz w:val="20"/>
                <w:szCs w:val="20"/>
              </w:rPr>
            </w:pPr>
          </w:p>
        </w:tc>
        <w:tc>
          <w:tcPr>
            <w:tcW w:w="1631" w:type="dxa"/>
            <w:shd w:val="clear" w:color="000000" w:fill="FFFFFF"/>
          </w:tcPr>
          <w:p w14:paraId="4E396EA1"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p>
        </w:tc>
        <w:tc>
          <w:tcPr>
            <w:tcW w:w="1834" w:type="dxa"/>
          </w:tcPr>
          <w:p w14:paraId="0C55FF04"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tcPr>
          <w:p w14:paraId="5A24FED7"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tcPr>
          <w:p w14:paraId="58515565"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4E2CD1E7" w14:textId="77777777" w:rsidTr="00AC1160">
        <w:trPr>
          <w:trHeight w:val="426"/>
          <w:jc w:val="center"/>
        </w:trPr>
        <w:tc>
          <w:tcPr>
            <w:tcW w:w="814" w:type="dxa"/>
          </w:tcPr>
          <w:p w14:paraId="6DD43399"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w:t>
            </w:r>
          </w:p>
        </w:tc>
        <w:tc>
          <w:tcPr>
            <w:tcW w:w="885" w:type="dxa"/>
          </w:tcPr>
          <w:p w14:paraId="00CC5C70"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tcPr>
          <w:p w14:paraId="3B02DEDF"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tcPr>
          <w:p w14:paraId="782CF4F7"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6FBE98DF" w14:textId="77777777" w:rsidR="00AC1160" w:rsidRPr="003E2EF5" w:rsidRDefault="00AC1160" w:rsidP="00D25AB4">
            <w:pPr>
              <w:spacing w:after="0" w:line="240" w:lineRule="auto"/>
              <w:rPr>
                <w:rFonts w:ascii="Times New Roman" w:eastAsia="Times New Roman" w:hAnsi="Times New Roman" w:cs="Times New Roman"/>
                <w:i/>
                <w:sz w:val="20"/>
                <w:szCs w:val="20"/>
              </w:rPr>
            </w:pPr>
          </w:p>
        </w:tc>
        <w:tc>
          <w:tcPr>
            <w:tcW w:w="1631" w:type="dxa"/>
            <w:shd w:val="clear" w:color="000000" w:fill="FFFFFF"/>
          </w:tcPr>
          <w:p w14:paraId="7DFB87A3"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p>
        </w:tc>
        <w:tc>
          <w:tcPr>
            <w:tcW w:w="1834" w:type="dxa"/>
          </w:tcPr>
          <w:p w14:paraId="358F7652"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tcPr>
          <w:p w14:paraId="5BBAF63D"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tcPr>
          <w:p w14:paraId="2E8562D2"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1DFF120B" w14:textId="77777777" w:rsidTr="00AC1160">
        <w:trPr>
          <w:trHeight w:val="426"/>
          <w:jc w:val="center"/>
        </w:trPr>
        <w:tc>
          <w:tcPr>
            <w:tcW w:w="814" w:type="dxa"/>
          </w:tcPr>
          <w:p w14:paraId="287D6CED"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10704" w:type="dxa"/>
            <w:gridSpan w:val="7"/>
          </w:tcPr>
          <w:p w14:paraId="6EC88A0D" w14:textId="77777777" w:rsidR="00AC1160" w:rsidRPr="003E2EF5" w:rsidRDefault="00AC1160" w:rsidP="00D25AB4">
            <w:pPr>
              <w:spacing w:after="0" w:line="240" w:lineRule="auto"/>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Начальная (максимальная) цена контракта, рублей</w:t>
            </w:r>
          </w:p>
        </w:tc>
        <w:tc>
          <w:tcPr>
            <w:tcW w:w="2556" w:type="dxa"/>
          </w:tcPr>
          <w:p w14:paraId="1E64F947" w14:textId="77777777" w:rsidR="00AC1160" w:rsidRPr="003E2EF5" w:rsidRDefault="00AC1160" w:rsidP="00D25AB4">
            <w:pPr>
              <w:spacing w:after="0" w:line="240" w:lineRule="auto"/>
              <w:rPr>
                <w:rFonts w:ascii="Times New Roman" w:eastAsia="Times New Roman" w:hAnsi="Times New Roman" w:cs="Times New Roman"/>
                <w:i/>
                <w:color w:val="000000"/>
                <w:sz w:val="20"/>
                <w:szCs w:val="20"/>
              </w:rPr>
            </w:pPr>
            <w:r w:rsidRPr="003E2EF5">
              <w:rPr>
                <w:rFonts w:ascii="Times New Roman" w:eastAsia="Times New Roman" w:hAnsi="Times New Roman" w:cs="Times New Roman"/>
                <w:i/>
                <w:color w:val="000000"/>
                <w:sz w:val="20"/>
                <w:szCs w:val="20"/>
              </w:rPr>
              <w:t>Сумма по всем позициям товаров по столбцу № 9»</w:t>
            </w:r>
          </w:p>
          <w:p w14:paraId="22BBE9A5"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bl>
    <w:p w14:paraId="5D640530" w14:textId="77777777" w:rsidR="00AC1160" w:rsidRPr="003E2EF5" w:rsidRDefault="00AC1160" w:rsidP="00D25AB4">
      <w:pPr>
        <w:spacing w:after="0" w:line="240" w:lineRule="auto"/>
        <w:ind w:firstLine="567"/>
        <w:jc w:val="both"/>
        <w:rPr>
          <w:rFonts w:ascii="Times New Roman" w:eastAsia="Calibri" w:hAnsi="Times New Roman" w:cs="Times New Roman"/>
          <w:i/>
          <w:sz w:val="24"/>
          <w:szCs w:val="24"/>
          <w:lang w:eastAsia="en-US"/>
        </w:rPr>
      </w:pPr>
    </w:p>
    <w:p w14:paraId="6127F06E" w14:textId="774EBB39" w:rsidR="00AC1160" w:rsidRPr="003E2EF5" w:rsidRDefault="00AC1160" w:rsidP="00D25AB4">
      <w:pPr>
        <w:spacing w:after="0" w:line="240" w:lineRule="auto"/>
        <w:ind w:firstLine="567"/>
        <w:jc w:val="both"/>
        <w:rPr>
          <w:rFonts w:ascii="Times New Roman" w:eastAsia="Calibri" w:hAnsi="Times New Roman" w:cs="Times New Roman"/>
          <w:i/>
          <w:sz w:val="24"/>
          <w:szCs w:val="24"/>
          <w:lang w:eastAsia="en-US"/>
        </w:rPr>
      </w:pPr>
      <w:r w:rsidRPr="003E2EF5">
        <w:rPr>
          <w:rFonts w:ascii="Times New Roman" w:eastAsia="Calibri" w:hAnsi="Times New Roman" w:cs="Times New Roman"/>
          <w:i/>
          <w:sz w:val="24"/>
          <w:szCs w:val="24"/>
          <w:lang w:eastAsia="en-US"/>
        </w:rPr>
        <w:t xml:space="preserve">ЛИБО Для технических средств реабилитации, которые относятся к медицинским изделиям, предусмотренным федеральным </w:t>
      </w:r>
      <w:hyperlink r:id="rId18" w:history="1">
        <w:r w:rsidRPr="003E2EF5">
          <w:rPr>
            <w:rStyle w:val="a6"/>
            <w:rFonts w:ascii="Times New Roman" w:eastAsia="Calibri" w:hAnsi="Times New Roman" w:cs="Times New Roman"/>
            <w:i/>
            <w:sz w:val="24"/>
            <w:szCs w:val="24"/>
            <w:lang w:eastAsia="en-US"/>
          </w:rPr>
          <w:t>перечнем</w:t>
        </w:r>
      </w:hyperlink>
      <w:r w:rsidRPr="003E2EF5">
        <w:rPr>
          <w:rFonts w:ascii="Times New Roman" w:eastAsia="Calibri" w:hAnsi="Times New Roman" w:cs="Times New Roman"/>
          <w:i/>
          <w:sz w:val="24"/>
          <w:szCs w:val="24"/>
          <w:lang w:eastAsia="en-US"/>
        </w:rPr>
        <w:t xml:space="preserve"> реабилитационных мероприятий, технических средств реабилитации и услуг, предоставляемых инвалиду, утвержденным распоряжением Правительства Российской Федерации от 30 декабря 2005 г. </w:t>
      </w:r>
      <w:r w:rsidR="00F51385" w:rsidRPr="003E2EF5">
        <w:rPr>
          <w:rFonts w:ascii="Times New Roman" w:eastAsia="Calibri" w:hAnsi="Times New Roman" w:cs="Times New Roman"/>
          <w:i/>
          <w:sz w:val="24"/>
          <w:szCs w:val="24"/>
          <w:lang w:eastAsia="en-US"/>
        </w:rPr>
        <w:t>№</w:t>
      </w:r>
      <w:r w:rsidRPr="003E2EF5">
        <w:rPr>
          <w:rFonts w:ascii="Times New Roman" w:eastAsia="Calibri" w:hAnsi="Times New Roman" w:cs="Times New Roman"/>
          <w:i/>
          <w:sz w:val="24"/>
          <w:szCs w:val="24"/>
          <w:lang w:eastAsia="en-US"/>
        </w:rPr>
        <w:t xml:space="preserve"> 2347-р,</w:t>
      </w:r>
      <w:r w:rsidR="00F51385" w:rsidRPr="003E2EF5">
        <w:rPr>
          <w:rFonts w:ascii="Times New Roman" w:eastAsia="Calibri" w:hAnsi="Times New Roman" w:cs="Times New Roman"/>
          <w:i/>
          <w:sz w:val="24"/>
          <w:szCs w:val="24"/>
          <w:lang w:eastAsia="en-US"/>
        </w:rPr>
        <w:t xml:space="preserve"> </w:t>
      </w:r>
      <w:r w:rsidRPr="003E2EF5">
        <w:rPr>
          <w:rFonts w:ascii="Times New Roman" w:eastAsia="Calibri" w:hAnsi="Times New Roman" w:cs="Times New Roman"/>
          <w:i/>
          <w:sz w:val="24"/>
          <w:szCs w:val="24"/>
          <w:lang w:eastAsia="en-US"/>
        </w:rPr>
        <w:t>указывается:</w:t>
      </w:r>
    </w:p>
    <w:p w14:paraId="543F9EAD" w14:textId="77777777" w:rsidR="00AC1160" w:rsidRPr="003E2EF5" w:rsidRDefault="00AC1160" w:rsidP="00D25AB4">
      <w:pPr>
        <w:spacing w:after="0" w:line="240" w:lineRule="auto"/>
        <w:ind w:firstLine="567"/>
        <w:jc w:val="both"/>
        <w:rPr>
          <w:rFonts w:ascii="Times New Roman" w:eastAsia="Calibri" w:hAnsi="Times New Roman" w:cs="Times New Roman"/>
          <w:sz w:val="24"/>
          <w:szCs w:val="24"/>
          <w:lang w:eastAsia="en-US"/>
        </w:rPr>
      </w:pPr>
    </w:p>
    <w:p w14:paraId="27B73036" w14:textId="588EF68A" w:rsidR="00AC1160" w:rsidRPr="003E2EF5" w:rsidRDefault="00AC1160" w:rsidP="00D25AB4">
      <w:pPr>
        <w:spacing w:after="0" w:line="240" w:lineRule="auto"/>
        <w:ind w:firstLine="567"/>
        <w:jc w:val="both"/>
        <w:rPr>
          <w:rFonts w:ascii="Times New Roman" w:eastAsia="Times New Roman" w:hAnsi="Times New Roman" w:cs="Times New Roman"/>
          <w:sz w:val="24"/>
          <w:szCs w:val="24"/>
          <w:lang w:bidi="ru-RU"/>
        </w:rPr>
      </w:pPr>
      <w:r w:rsidRPr="003E2EF5">
        <w:rPr>
          <w:rFonts w:ascii="Times New Roman" w:eastAsia="Times New Roman" w:hAnsi="Times New Roman" w:cs="Times New Roman"/>
          <w:sz w:val="24"/>
          <w:szCs w:val="24"/>
          <w:lang w:bidi="ru-RU"/>
        </w:rPr>
        <w:t xml:space="preserve">Начальная (максимальная) цена контракта (далее – НМЦК) определяется и обосновывается в соответствии с требованиями </w:t>
      </w:r>
      <w:hyperlink r:id="rId19">
        <w:r w:rsidRPr="003E2EF5">
          <w:rPr>
            <w:rStyle w:val="a6"/>
            <w:rFonts w:ascii="Times New Roman" w:eastAsia="Times New Roman" w:hAnsi="Times New Roman" w:cs="Times New Roman"/>
            <w:color w:val="auto"/>
            <w:sz w:val="24"/>
            <w:szCs w:val="24"/>
            <w:u w:val="none"/>
            <w:lang w:bidi="ru-RU"/>
          </w:rPr>
          <w:t>статьи 22</w:t>
        </w:r>
      </w:hyperlink>
      <w:r w:rsidRPr="003E2EF5">
        <w:rPr>
          <w:rFonts w:ascii="Times New Roman" w:eastAsia="Times New Roman" w:hAnsi="Times New Roman" w:cs="Times New Roman"/>
          <w:sz w:val="24"/>
          <w:szCs w:val="24"/>
          <w:lang w:bidi="ru-RU"/>
        </w:rPr>
        <w:t xml:space="preserve"> Закона, методических </w:t>
      </w:r>
      <w:hyperlink r:id="rId20">
        <w:r w:rsidRPr="003E2EF5">
          <w:rPr>
            <w:rStyle w:val="a6"/>
            <w:rFonts w:ascii="Times New Roman" w:eastAsia="Times New Roman" w:hAnsi="Times New Roman" w:cs="Times New Roman"/>
            <w:color w:val="auto"/>
            <w:sz w:val="24"/>
            <w:szCs w:val="24"/>
            <w:u w:val="none"/>
            <w:lang w:bidi="ru-RU"/>
          </w:rPr>
          <w:t>рекомендаций</w:t>
        </w:r>
      </w:hyperlink>
      <w:r w:rsidRPr="003E2EF5">
        <w:rPr>
          <w:rFonts w:ascii="Times New Roman" w:eastAsia="Times New Roman" w:hAnsi="Times New Roman" w:cs="Times New Roman"/>
          <w:sz w:val="24"/>
          <w:szCs w:val="24"/>
          <w:lang w:bidi="ru-RU"/>
        </w:rPr>
        <w:t xml:space="preserve"> по применению методов определения начальной (максимальной) цены контракта, утвержденных</w:t>
      </w:r>
      <w:r w:rsidR="00092A16" w:rsidRPr="003E2EF5">
        <w:rPr>
          <w:rFonts w:ascii="Times New Roman" w:eastAsia="Times New Roman" w:hAnsi="Times New Roman" w:cs="Times New Roman"/>
          <w:sz w:val="24"/>
          <w:szCs w:val="24"/>
          <w:lang w:bidi="ru-RU"/>
        </w:rPr>
        <w:t xml:space="preserve"> приказом Министерства экономического развития Российской Федерации от 02.10.2013 № 567 </w:t>
      </w:r>
      <w:r w:rsidR="00092A16">
        <w:rPr>
          <w:rFonts w:ascii="Times New Roman" w:eastAsia="Times New Roman" w:hAnsi="Times New Roman" w:cs="Times New Roman"/>
          <w:sz w:val="24"/>
          <w:szCs w:val="24"/>
          <w:lang w:bidi="ru-RU"/>
        </w:rPr>
        <w:t>«</w:t>
      </w:r>
      <w:r w:rsidR="00092A16">
        <w:rPr>
          <w:rFonts w:ascii="Times New Roman" w:eastAsiaTheme="minorHAnsi" w:hAnsi="Times New Roman" w:cs="Times New Roman"/>
          <w:sz w:val="24"/>
          <w:szCs w:val="24"/>
          <w:lang w:eastAsia="en-US"/>
        </w:rPr>
        <w:t xml:space="preserve">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r w:rsidR="00092A16" w:rsidRPr="003E2EF5">
        <w:rPr>
          <w:rFonts w:ascii="Times New Roman" w:eastAsia="Times New Roman" w:hAnsi="Times New Roman" w:cs="Times New Roman"/>
          <w:bCs/>
          <w:sz w:val="24"/>
          <w:szCs w:val="24"/>
          <w:lang w:bidi="ru-RU"/>
        </w:rPr>
        <w:t xml:space="preserve">и приказом </w:t>
      </w:r>
      <w:r w:rsidR="00092A16" w:rsidRPr="004A4AB1">
        <w:rPr>
          <w:rFonts w:ascii="Times New Roman" w:eastAsiaTheme="minorHAnsi" w:hAnsi="Times New Roman" w:cs="Times New Roman"/>
          <w:bCs/>
          <w:sz w:val="24"/>
          <w:szCs w:val="24"/>
          <w:lang w:eastAsia="en-US"/>
        </w:rPr>
        <w:t>Министерства Здравоохранения Российской Федерации от 15.05.2020 № 450н</w:t>
      </w:r>
      <w:r w:rsidR="00092A16" w:rsidRPr="00BE2095">
        <w:rPr>
          <w:rFonts w:ascii="Times New Roman" w:eastAsiaTheme="minorHAnsi" w:hAnsi="Times New Roman" w:cs="Times New Roman"/>
          <w:bCs/>
          <w:i/>
          <w:sz w:val="24"/>
          <w:szCs w:val="24"/>
          <w:lang w:eastAsia="en-US"/>
        </w:rPr>
        <w:t xml:space="preserve"> </w:t>
      </w:r>
      <w:r w:rsidR="00092A16" w:rsidRPr="003E2EF5">
        <w:rPr>
          <w:rFonts w:ascii="Times New Roman" w:eastAsia="Times New Roman" w:hAnsi="Times New Roman" w:cs="Times New Roman"/>
          <w:bCs/>
          <w:sz w:val="24"/>
          <w:szCs w:val="24"/>
          <w:lang w:bidi="ru-RU"/>
        </w:rPr>
        <w:t xml:space="preserve">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w:t>
      </w:r>
      <w:r w:rsidRPr="003E2EF5">
        <w:rPr>
          <w:rFonts w:ascii="Times New Roman" w:eastAsia="Times New Roman" w:hAnsi="Times New Roman" w:cs="Times New Roman"/>
          <w:bCs/>
          <w:sz w:val="24"/>
          <w:szCs w:val="24"/>
          <w:lang w:bidi="ru-RU"/>
        </w:rPr>
        <w:t xml:space="preserve"> </w:t>
      </w:r>
      <w:r w:rsidRPr="003E2EF5">
        <w:rPr>
          <w:rFonts w:ascii="Times New Roman" w:eastAsia="Times New Roman" w:hAnsi="Times New Roman" w:cs="Times New Roman"/>
          <w:sz w:val="24"/>
          <w:szCs w:val="24"/>
          <w:lang w:bidi="ru-RU"/>
        </w:rPr>
        <w:t>посредством применения метода сопоставимых рыночных цен (анализа рынка).</w:t>
      </w:r>
    </w:p>
    <w:p w14:paraId="39C14788" w14:textId="105BD5B7" w:rsidR="00AC1160" w:rsidRPr="003E2EF5" w:rsidRDefault="00AC1160" w:rsidP="00D25AB4">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lastRenderedPageBreak/>
        <w:t>Источники ценовой информации определены в соответствии с распоряжением Правительства Российской Федерации от 18.09.2017</w:t>
      </w:r>
      <w:r w:rsidRPr="003E2EF5">
        <w:rPr>
          <w:rFonts w:ascii="Times New Roman" w:eastAsia="Calibri" w:hAnsi="Times New Roman" w:cs="Times New Roman"/>
          <w:sz w:val="24"/>
          <w:szCs w:val="24"/>
          <w:lang w:eastAsia="en-US"/>
        </w:rPr>
        <w:br/>
        <w:t>№ 1995-р</w:t>
      </w:r>
      <w:r w:rsidR="00092A16">
        <w:rPr>
          <w:rFonts w:ascii="Times New Roman" w:eastAsia="Calibri" w:hAnsi="Times New Roman" w:cs="Times New Roman"/>
          <w:sz w:val="24"/>
          <w:szCs w:val="24"/>
          <w:lang w:eastAsia="en-US"/>
        </w:rPr>
        <w:t xml:space="preserve"> «</w:t>
      </w:r>
      <w:r w:rsidR="00092A16" w:rsidRPr="00092A16">
        <w:rPr>
          <w:rFonts w:ascii="Times New Roman" w:eastAsia="Calibri" w:hAnsi="Times New Roman" w:cs="Times New Roman"/>
          <w:sz w:val="24"/>
          <w:szCs w:val="24"/>
          <w:lang w:eastAsia="en-US"/>
        </w:rPr>
        <w:t xml:space="preserve">Об источниках информации для целей определения начальной (максимальной) цены контракта, цены контракта, заключаемого с единственным поставщиком (подрядчиком, исполнителем), на поставку технических средств реабилитации и услуг, предусмотренных федеральным перечнем, утв. распоряжением Правительства РФ от 30.12.2005 </w:t>
      </w:r>
      <w:r w:rsidR="007036D0">
        <w:rPr>
          <w:rFonts w:ascii="Times New Roman" w:eastAsia="Calibri" w:hAnsi="Times New Roman" w:cs="Times New Roman"/>
          <w:sz w:val="24"/>
          <w:szCs w:val="24"/>
          <w:lang w:eastAsia="en-US"/>
        </w:rPr>
        <w:t xml:space="preserve">№ </w:t>
      </w:r>
      <w:r w:rsidR="00092A16" w:rsidRPr="00092A16">
        <w:rPr>
          <w:rFonts w:ascii="Times New Roman" w:eastAsia="Calibri" w:hAnsi="Times New Roman" w:cs="Times New Roman"/>
          <w:sz w:val="24"/>
          <w:szCs w:val="24"/>
          <w:lang w:eastAsia="en-US"/>
        </w:rPr>
        <w:t>2347-р</w:t>
      </w:r>
      <w:r w:rsidR="00092A16">
        <w:rPr>
          <w:rFonts w:ascii="Times New Roman" w:eastAsia="Calibri" w:hAnsi="Times New Roman" w:cs="Times New Roman"/>
          <w:sz w:val="24"/>
          <w:szCs w:val="24"/>
          <w:lang w:eastAsia="en-US"/>
        </w:rPr>
        <w:t>»</w:t>
      </w:r>
      <w:r w:rsidRPr="003E2EF5">
        <w:rPr>
          <w:rFonts w:ascii="Times New Roman" w:eastAsia="Calibri" w:hAnsi="Times New Roman" w:cs="Times New Roman"/>
          <w:sz w:val="24"/>
          <w:szCs w:val="24"/>
          <w:lang w:eastAsia="en-US"/>
        </w:rPr>
        <w:t>.</w:t>
      </w:r>
    </w:p>
    <w:p w14:paraId="46E203EC" w14:textId="77777777" w:rsidR="00AC1160" w:rsidRPr="003E2EF5" w:rsidRDefault="00AC1160" w:rsidP="00D25AB4">
      <w:pPr>
        <w:spacing w:after="0" w:line="240" w:lineRule="auto"/>
        <w:ind w:firstLine="567"/>
        <w:jc w:val="both"/>
        <w:rPr>
          <w:rFonts w:ascii="Times New Roman" w:eastAsia="Times New Roman" w:hAnsi="Times New Roman" w:cs="Times New Roman"/>
          <w:sz w:val="24"/>
          <w:szCs w:val="24"/>
          <w:lang w:bidi="ru-RU"/>
        </w:rPr>
      </w:pPr>
    </w:p>
    <w:tbl>
      <w:tblPr>
        <w:tblW w:w="14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885"/>
        <w:gridCol w:w="885"/>
        <w:gridCol w:w="1212"/>
        <w:gridCol w:w="2177"/>
        <w:gridCol w:w="1631"/>
        <w:gridCol w:w="1834"/>
        <w:gridCol w:w="2080"/>
        <w:gridCol w:w="2556"/>
      </w:tblGrid>
      <w:tr w:rsidR="00AC1160" w:rsidRPr="003E2EF5" w14:paraId="6B6F0329" w14:textId="77777777" w:rsidTr="00AC1160">
        <w:trPr>
          <w:trHeight w:val="1568"/>
          <w:jc w:val="center"/>
        </w:trPr>
        <w:tc>
          <w:tcPr>
            <w:tcW w:w="814" w:type="dxa"/>
            <w:shd w:val="clear" w:color="000000" w:fill="FFFFFF"/>
            <w:hideMark/>
          </w:tcPr>
          <w:p w14:paraId="67BD5491"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п/п</w:t>
            </w:r>
          </w:p>
        </w:tc>
        <w:tc>
          <w:tcPr>
            <w:tcW w:w="885" w:type="dxa"/>
            <w:shd w:val="clear" w:color="000000" w:fill="FFFFFF"/>
          </w:tcPr>
          <w:p w14:paraId="656224BA"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Наименование товара</w:t>
            </w:r>
          </w:p>
        </w:tc>
        <w:tc>
          <w:tcPr>
            <w:tcW w:w="885" w:type="dxa"/>
            <w:shd w:val="clear" w:color="000000" w:fill="FFFFFF"/>
            <w:hideMark/>
          </w:tcPr>
          <w:p w14:paraId="0127DC8D"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Ед.</w:t>
            </w:r>
          </w:p>
          <w:p w14:paraId="7144ACB1"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Изм.</w:t>
            </w:r>
          </w:p>
        </w:tc>
        <w:tc>
          <w:tcPr>
            <w:tcW w:w="1212" w:type="dxa"/>
            <w:shd w:val="clear" w:color="000000" w:fill="FFFFFF"/>
            <w:hideMark/>
          </w:tcPr>
          <w:p w14:paraId="72A1E73A"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Кол-во</w:t>
            </w:r>
          </w:p>
        </w:tc>
        <w:tc>
          <w:tcPr>
            <w:tcW w:w="2177" w:type="dxa"/>
            <w:shd w:val="clear" w:color="000000" w:fill="FFFFFF"/>
            <w:hideMark/>
          </w:tcPr>
          <w:p w14:paraId="48309B39"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Источник ценовой информации</w:t>
            </w:r>
          </w:p>
        </w:tc>
        <w:tc>
          <w:tcPr>
            <w:tcW w:w="1631" w:type="dxa"/>
            <w:shd w:val="clear" w:color="000000" w:fill="FFFFFF"/>
            <w:hideMark/>
          </w:tcPr>
          <w:p w14:paraId="0BBFBCFE"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Цена за ед., с НДС, руб. </w:t>
            </w:r>
          </w:p>
        </w:tc>
        <w:tc>
          <w:tcPr>
            <w:tcW w:w="1834" w:type="dxa"/>
          </w:tcPr>
          <w:p w14:paraId="55C2033C"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Средняя цена за ед. с НДС, руб. </w:t>
            </w:r>
            <w:r w:rsidRPr="003E2EF5">
              <w:rPr>
                <w:rFonts w:ascii="Times New Roman" w:eastAsia="Times New Roman" w:hAnsi="Times New Roman" w:cs="Times New Roman"/>
                <w:color w:val="000000"/>
                <w:sz w:val="20"/>
                <w:szCs w:val="20"/>
              </w:rPr>
              <w:br/>
              <w:t xml:space="preserve"> &lt;ц&gt;</w:t>
            </w:r>
          </w:p>
          <w:p w14:paraId="0F030006"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
        </w:tc>
        <w:tc>
          <w:tcPr>
            <w:tcW w:w="2080" w:type="dxa"/>
            <w:shd w:val="clear" w:color="auto" w:fill="auto"/>
            <w:noWrap/>
            <w:hideMark/>
          </w:tcPr>
          <w:p w14:paraId="012496E3"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roofErr w:type="spellStart"/>
            <w:r w:rsidRPr="003E2EF5">
              <w:rPr>
                <w:rFonts w:ascii="Times New Roman" w:eastAsia="Times New Roman" w:hAnsi="Times New Roman" w:cs="Times New Roman"/>
                <w:color w:val="000000"/>
                <w:sz w:val="20"/>
                <w:szCs w:val="20"/>
              </w:rPr>
              <w:t>Коэфф</w:t>
            </w:r>
            <w:proofErr w:type="spellEnd"/>
            <w:r w:rsidRPr="003E2EF5">
              <w:rPr>
                <w:rFonts w:ascii="Times New Roman" w:eastAsia="Times New Roman" w:hAnsi="Times New Roman" w:cs="Times New Roman"/>
                <w:color w:val="000000"/>
                <w:sz w:val="20"/>
                <w:szCs w:val="20"/>
              </w:rPr>
              <w:t>. Вариации</w:t>
            </w:r>
          </w:p>
          <w:p w14:paraId="73BD387C"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
          <w:p w14:paraId="3D2CEBD4"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Calibri" w:hAnsi="Times New Roman" w:cs="Times New Roman"/>
                <w:noProof/>
                <w:sz w:val="20"/>
                <w:szCs w:val="20"/>
              </w:rPr>
              <w:drawing>
                <wp:inline distT="0" distB="0" distL="0" distR="0" wp14:anchorId="02E6BA0D" wp14:editId="687C24DD">
                  <wp:extent cx="581025" cy="2571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F5FEFEA"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p>
        </w:tc>
        <w:tc>
          <w:tcPr>
            <w:tcW w:w="2556" w:type="dxa"/>
            <w:shd w:val="clear" w:color="auto" w:fill="auto"/>
            <w:noWrap/>
            <w:hideMark/>
          </w:tcPr>
          <w:p w14:paraId="1E83E44A" w14:textId="77777777" w:rsidR="00AC1160" w:rsidRPr="003E2EF5" w:rsidRDefault="00AC1160" w:rsidP="00D25AB4">
            <w:pPr>
              <w:spacing w:after="0" w:line="240" w:lineRule="auto"/>
              <w:jc w:val="center"/>
              <w:rPr>
                <w:rFonts w:ascii="Times New Roman" w:eastAsia="Calibri" w:hAnsi="Times New Roman" w:cs="Times New Roman"/>
                <w:noProof/>
                <w:sz w:val="20"/>
                <w:szCs w:val="20"/>
              </w:rPr>
            </w:pPr>
            <w:r w:rsidRPr="003E2EF5">
              <w:rPr>
                <w:rFonts w:ascii="Times New Roman" w:eastAsia="Times New Roman" w:hAnsi="Times New Roman" w:cs="Times New Roman"/>
                <w:color w:val="000000"/>
              </w:rPr>
              <w:t>Н(М)ЦК, руб.</w:t>
            </w:r>
          </w:p>
          <w:p w14:paraId="44D99D29" w14:textId="77777777" w:rsidR="00AC1160" w:rsidRPr="003E2EF5" w:rsidRDefault="00AC1160" w:rsidP="00D25AB4">
            <w:pPr>
              <w:spacing w:after="0" w:line="240" w:lineRule="auto"/>
              <w:rPr>
                <w:rFonts w:ascii="Times New Roman" w:eastAsia="Times New Roman" w:hAnsi="Times New Roman" w:cs="Times New Roman"/>
                <w:color w:val="000000"/>
              </w:rPr>
            </w:pPr>
          </w:p>
        </w:tc>
      </w:tr>
      <w:tr w:rsidR="00AC1160" w:rsidRPr="003E2EF5" w14:paraId="0E459B5F" w14:textId="77777777" w:rsidTr="00AC1160">
        <w:trPr>
          <w:trHeight w:val="307"/>
          <w:jc w:val="center"/>
        </w:trPr>
        <w:tc>
          <w:tcPr>
            <w:tcW w:w="814" w:type="dxa"/>
            <w:shd w:val="clear" w:color="000000" w:fill="FFFFFF"/>
            <w:hideMark/>
          </w:tcPr>
          <w:p w14:paraId="1CD930DC"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885" w:type="dxa"/>
            <w:shd w:val="clear" w:color="000000" w:fill="FFFFFF"/>
          </w:tcPr>
          <w:p w14:paraId="5334303A"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885" w:type="dxa"/>
            <w:shd w:val="clear" w:color="000000" w:fill="FFFFFF"/>
            <w:noWrap/>
          </w:tcPr>
          <w:p w14:paraId="142B05C7"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3</w:t>
            </w:r>
          </w:p>
        </w:tc>
        <w:tc>
          <w:tcPr>
            <w:tcW w:w="1212" w:type="dxa"/>
            <w:shd w:val="clear" w:color="000000" w:fill="FFFFFF"/>
            <w:noWrap/>
          </w:tcPr>
          <w:p w14:paraId="51895B90"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4</w:t>
            </w:r>
          </w:p>
        </w:tc>
        <w:tc>
          <w:tcPr>
            <w:tcW w:w="2177" w:type="dxa"/>
            <w:shd w:val="clear" w:color="000000" w:fill="FFFFFF"/>
            <w:noWrap/>
          </w:tcPr>
          <w:p w14:paraId="1D8A8CF7"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5</w:t>
            </w:r>
          </w:p>
        </w:tc>
        <w:tc>
          <w:tcPr>
            <w:tcW w:w="1631" w:type="dxa"/>
            <w:shd w:val="clear" w:color="000000" w:fill="FFFFFF"/>
            <w:noWrap/>
          </w:tcPr>
          <w:p w14:paraId="674E978D"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6</w:t>
            </w:r>
          </w:p>
        </w:tc>
        <w:tc>
          <w:tcPr>
            <w:tcW w:w="1834" w:type="dxa"/>
            <w:shd w:val="clear" w:color="000000" w:fill="FFFFFF"/>
          </w:tcPr>
          <w:p w14:paraId="4D18E26D"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7</w:t>
            </w:r>
          </w:p>
        </w:tc>
        <w:tc>
          <w:tcPr>
            <w:tcW w:w="2080" w:type="dxa"/>
            <w:shd w:val="clear" w:color="000000" w:fill="FFFFFF"/>
            <w:noWrap/>
          </w:tcPr>
          <w:p w14:paraId="4EB34025"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8</w:t>
            </w:r>
          </w:p>
        </w:tc>
        <w:tc>
          <w:tcPr>
            <w:tcW w:w="2556" w:type="dxa"/>
            <w:shd w:val="clear" w:color="000000" w:fill="FFFFFF"/>
            <w:noWrap/>
          </w:tcPr>
          <w:p w14:paraId="4DB0AF65"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9</w:t>
            </w:r>
          </w:p>
        </w:tc>
      </w:tr>
      <w:tr w:rsidR="00AC1160" w:rsidRPr="003E2EF5" w14:paraId="5A42F399" w14:textId="77777777" w:rsidTr="00AC1160">
        <w:trPr>
          <w:trHeight w:val="662"/>
          <w:jc w:val="center"/>
        </w:trPr>
        <w:tc>
          <w:tcPr>
            <w:tcW w:w="814" w:type="dxa"/>
            <w:vMerge w:val="restart"/>
            <w:shd w:val="clear" w:color="000000" w:fill="FFFFFF"/>
            <w:noWrap/>
            <w:hideMark/>
          </w:tcPr>
          <w:p w14:paraId="1F6651A6" w14:textId="77777777" w:rsidR="00AC1160" w:rsidRPr="003E2EF5" w:rsidRDefault="00AC1160"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885" w:type="dxa"/>
            <w:vMerge w:val="restart"/>
            <w:shd w:val="clear" w:color="000000" w:fill="FFFFFF"/>
          </w:tcPr>
          <w:p w14:paraId="33570162"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p>
        </w:tc>
        <w:tc>
          <w:tcPr>
            <w:tcW w:w="885" w:type="dxa"/>
            <w:vMerge w:val="restart"/>
            <w:shd w:val="clear" w:color="000000" w:fill="FFFFFF"/>
          </w:tcPr>
          <w:p w14:paraId="2BDCC94C" w14:textId="77777777" w:rsidR="00AC1160" w:rsidRPr="003E2EF5" w:rsidRDefault="00AC1160" w:rsidP="00D25AB4">
            <w:pPr>
              <w:spacing w:after="0" w:line="240" w:lineRule="auto"/>
              <w:jc w:val="center"/>
              <w:rPr>
                <w:rFonts w:ascii="Times New Roman" w:eastAsia="Times New Roman" w:hAnsi="Times New Roman" w:cs="Times New Roman"/>
                <w:sz w:val="20"/>
                <w:szCs w:val="20"/>
              </w:rPr>
            </w:pPr>
          </w:p>
        </w:tc>
        <w:tc>
          <w:tcPr>
            <w:tcW w:w="1212" w:type="dxa"/>
            <w:vMerge w:val="restart"/>
            <w:shd w:val="clear" w:color="000000" w:fill="FFFFFF"/>
            <w:noWrap/>
          </w:tcPr>
          <w:p w14:paraId="50232108" w14:textId="77777777" w:rsidR="00AC1160" w:rsidRPr="003E2EF5" w:rsidRDefault="00AC1160" w:rsidP="00D25AB4">
            <w:pPr>
              <w:spacing w:after="0" w:line="240" w:lineRule="auto"/>
              <w:jc w:val="center"/>
              <w:rPr>
                <w:rFonts w:ascii="Times New Roman" w:eastAsia="Times New Roman" w:hAnsi="Times New Roman" w:cs="Times New Roman"/>
                <w:color w:val="000000"/>
                <w:sz w:val="24"/>
                <w:szCs w:val="24"/>
              </w:rPr>
            </w:pPr>
            <w:r w:rsidRPr="003E2EF5">
              <w:rPr>
                <w:rFonts w:ascii="Times New Roman" w:eastAsia="Times New Roman" w:hAnsi="Times New Roman" w:cs="Times New Roman"/>
                <w:i/>
                <w:color w:val="000000"/>
                <w:sz w:val="24"/>
                <w:szCs w:val="24"/>
                <w:lang w:val="en-US"/>
              </w:rPr>
              <w:t>V</w:t>
            </w:r>
          </w:p>
        </w:tc>
        <w:tc>
          <w:tcPr>
            <w:tcW w:w="2177" w:type="dxa"/>
            <w:shd w:val="clear" w:color="000000" w:fill="FFFFFF"/>
          </w:tcPr>
          <w:p w14:paraId="6EB70120"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1</w:t>
            </w:r>
          </w:p>
          <w:p w14:paraId="7DB324ED"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r w:rsidRPr="003E2EF5">
              <w:rPr>
                <w:rFonts w:ascii="Times New Roman" w:eastAsia="Times New Roman" w:hAnsi="Times New Roman" w:cs="Times New Roman"/>
                <w:i/>
                <w:sz w:val="20"/>
                <w:szCs w:val="20"/>
              </w:rPr>
              <w:b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w:t>
            </w:r>
            <w:proofErr w:type="spellStart"/>
            <w:r w:rsidRPr="003E2EF5">
              <w:rPr>
                <w:rFonts w:ascii="Times New Roman" w:eastAsia="Times New Roman" w:hAnsi="Times New Roman" w:cs="Times New Roman"/>
                <w:i/>
                <w:sz w:val="20"/>
                <w:szCs w:val="20"/>
              </w:rPr>
              <w:t>др.источники</w:t>
            </w:r>
            <w:proofErr w:type="spellEnd"/>
            <w:r w:rsidRPr="003E2EF5">
              <w:rPr>
                <w:rFonts w:ascii="Times New Roman" w:eastAsia="Times New Roman" w:hAnsi="Times New Roman" w:cs="Times New Roman"/>
                <w:i/>
                <w:sz w:val="20"/>
                <w:szCs w:val="20"/>
              </w:rPr>
              <w:t xml:space="preserve"> КТРУ) </w:t>
            </w:r>
          </w:p>
        </w:tc>
        <w:tc>
          <w:tcPr>
            <w:tcW w:w="1631" w:type="dxa"/>
            <w:shd w:val="clear" w:color="000000" w:fill="FFFFFF"/>
          </w:tcPr>
          <w:p w14:paraId="5C9CA57C"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Ц1</w:t>
            </w:r>
          </w:p>
        </w:tc>
        <w:tc>
          <w:tcPr>
            <w:tcW w:w="1834" w:type="dxa"/>
            <w:vMerge w:val="restart"/>
            <w:shd w:val="clear" w:color="000000" w:fill="FFFFFF"/>
          </w:tcPr>
          <w:p w14:paraId="00857CF6" w14:textId="77777777" w:rsidR="00AC1160" w:rsidRPr="003E2EF5" w:rsidRDefault="00AC1160" w:rsidP="00D25AB4">
            <w:pPr>
              <w:spacing w:after="0" w:line="240" w:lineRule="auto"/>
              <w:jc w:val="center"/>
              <w:rPr>
                <w:rFonts w:ascii="Times New Roman" w:eastAsia="Times New Roman" w:hAnsi="Times New Roman" w:cs="Times New Roman"/>
                <w:i/>
                <w:sz w:val="28"/>
                <w:szCs w:val="28"/>
              </w:rPr>
            </w:pPr>
            <w:proofErr w:type="spellStart"/>
            <w:r w:rsidRPr="003E2EF5">
              <w:rPr>
                <w:rFonts w:ascii="Times New Roman" w:eastAsia="Times New Roman" w:hAnsi="Times New Roman" w:cs="Times New Roman"/>
                <w:i/>
                <w:sz w:val="28"/>
                <w:szCs w:val="28"/>
              </w:rPr>
              <w:t>Ц</w:t>
            </w:r>
            <w:r w:rsidRPr="003E2EF5">
              <w:rPr>
                <w:rFonts w:ascii="Times New Roman" w:eastAsia="Times New Roman" w:hAnsi="Times New Roman" w:cs="Times New Roman"/>
                <w:i/>
                <w:sz w:val="28"/>
                <w:szCs w:val="28"/>
                <w:vertAlign w:val="subscript"/>
              </w:rPr>
              <w:t>ар</w:t>
            </w:r>
            <w:proofErr w:type="spellEnd"/>
          </w:p>
          <w:p w14:paraId="1C17A6F6"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2080" w:type="dxa"/>
            <w:vMerge w:val="restart"/>
            <w:shd w:val="clear" w:color="000000" w:fill="FFFFFF"/>
          </w:tcPr>
          <w:p w14:paraId="526CEAAF"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2556" w:type="dxa"/>
            <w:vMerge w:val="restart"/>
            <w:shd w:val="clear" w:color="000000" w:fill="FFFFFF"/>
            <w:noWrap/>
          </w:tcPr>
          <w:p w14:paraId="37740D36" w14:textId="77777777" w:rsidR="00AC1160" w:rsidRPr="003E2EF5" w:rsidRDefault="00AC1160" w:rsidP="00D25AB4">
            <w:pPr>
              <w:spacing w:after="0" w:line="240" w:lineRule="auto"/>
              <w:jc w:val="center"/>
              <w:rPr>
                <w:rFonts w:ascii="Times New Roman" w:eastAsia="Times New Roman" w:hAnsi="Times New Roman" w:cs="Times New Roman"/>
                <w:i/>
                <w:color w:val="000000"/>
                <w:sz w:val="28"/>
                <w:szCs w:val="28"/>
                <w:vertAlign w:val="subscript"/>
              </w:rPr>
            </w:pPr>
            <w:r w:rsidRPr="003E2EF5">
              <w:rPr>
                <w:rFonts w:ascii="Times New Roman" w:eastAsia="Times New Roman" w:hAnsi="Times New Roman" w:cs="Times New Roman"/>
                <w:i/>
                <w:color w:val="000000"/>
                <w:sz w:val="28"/>
                <w:szCs w:val="28"/>
                <w:lang w:val="en-US"/>
              </w:rPr>
              <w:t>V</w:t>
            </w:r>
            <w:r w:rsidRPr="003E2EF5">
              <w:rPr>
                <w:rFonts w:ascii="Times New Roman" w:eastAsia="Times New Roman" w:hAnsi="Times New Roman" w:cs="Times New Roman"/>
                <w:i/>
                <w:color w:val="000000"/>
                <w:sz w:val="28"/>
                <w:szCs w:val="28"/>
              </w:rPr>
              <w:t xml:space="preserve"> х </w:t>
            </w:r>
            <w:proofErr w:type="spellStart"/>
            <w:r w:rsidRPr="003E2EF5">
              <w:rPr>
                <w:rFonts w:ascii="Times New Roman" w:eastAsia="Times New Roman" w:hAnsi="Times New Roman" w:cs="Times New Roman"/>
                <w:i/>
                <w:color w:val="000000"/>
                <w:sz w:val="28"/>
                <w:szCs w:val="28"/>
              </w:rPr>
              <w:t>Ц</w:t>
            </w:r>
            <w:r w:rsidRPr="003E2EF5">
              <w:rPr>
                <w:rFonts w:ascii="Times New Roman" w:eastAsia="Times New Roman" w:hAnsi="Times New Roman" w:cs="Times New Roman"/>
                <w:i/>
                <w:color w:val="000000"/>
                <w:sz w:val="28"/>
                <w:szCs w:val="28"/>
                <w:vertAlign w:val="subscript"/>
              </w:rPr>
              <w:t>ар</w:t>
            </w:r>
            <w:proofErr w:type="spellEnd"/>
            <w:r w:rsidRPr="003E2EF5">
              <w:rPr>
                <w:rFonts w:ascii="Times New Roman" w:eastAsia="Times New Roman" w:hAnsi="Times New Roman" w:cs="Times New Roman"/>
                <w:i/>
                <w:color w:val="000000"/>
                <w:sz w:val="28"/>
                <w:szCs w:val="28"/>
                <w:vertAlign w:val="subscript"/>
              </w:rPr>
              <w:t xml:space="preserve"> </w:t>
            </w:r>
          </w:p>
          <w:p w14:paraId="7A2B934D" w14:textId="77777777" w:rsidR="00AC1160" w:rsidRPr="003E2EF5" w:rsidRDefault="00AC1160" w:rsidP="00D25AB4">
            <w:pPr>
              <w:spacing w:after="0" w:line="240" w:lineRule="auto"/>
              <w:jc w:val="center"/>
              <w:rPr>
                <w:rFonts w:ascii="Times New Roman" w:eastAsia="Times New Roman" w:hAnsi="Times New Roman" w:cs="Times New Roman"/>
                <w:i/>
                <w:color w:val="000000"/>
                <w:sz w:val="24"/>
                <w:szCs w:val="24"/>
                <w:vertAlign w:val="subscript"/>
              </w:rPr>
            </w:pPr>
          </w:p>
          <w:p w14:paraId="74BEE422" w14:textId="77777777" w:rsidR="00AC1160" w:rsidRPr="003E2EF5" w:rsidRDefault="00AC1160" w:rsidP="00D25AB4">
            <w:pPr>
              <w:spacing w:after="0" w:line="240" w:lineRule="auto"/>
              <w:jc w:val="center"/>
              <w:rPr>
                <w:rFonts w:ascii="Times New Roman" w:eastAsia="Times New Roman" w:hAnsi="Times New Roman" w:cs="Times New Roman"/>
                <w:i/>
                <w:color w:val="000000"/>
                <w:sz w:val="20"/>
                <w:szCs w:val="20"/>
                <w:vertAlign w:val="subscript"/>
              </w:rPr>
            </w:pPr>
          </w:p>
        </w:tc>
      </w:tr>
      <w:tr w:rsidR="00AC1160" w:rsidRPr="003E2EF5" w14:paraId="2570D0E6" w14:textId="77777777" w:rsidTr="00AC1160">
        <w:trPr>
          <w:trHeight w:val="622"/>
          <w:jc w:val="center"/>
        </w:trPr>
        <w:tc>
          <w:tcPr>
            <w:tcW w:w="814" w:type="dxa"/>
            <w:vMerge/>
            <w:hideMark/>
          </w:tcPr>
          <w:p w14:paraId="5588092D"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5ED4DFF5"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27A0A753"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593FF584"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05BAA50B"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2</w:t>
            </w:r>
          </w:p>
          <w:p w14:paraId="645A5389"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p>
          <w:p w14:paraId="7843A5FA"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дата/РНК, КТРУ)</w:t>
            </w:r>
          </w:p>
        </w:tc>
        <w:tc>
          <w:tcPr>
            <w:tcW w:w="1631" w:type="dxa"/>
            <w:shd w:val="clear" w:color="000000" w:fill="FFFFFF"/>
          </w:tcPr>
          <w:p w14:paraId="564367A6"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Ц2</w:t>
            </w:r>
          </w:p>
        </w:tc>
        <w:tc>
          <w:tcPr>
            <w:tcW w:w="1834" w:type="dxa"/>
            <w:vMerge/>
          </w:tcPr>
          <w:p w14:paraId="72EC20A5"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67AD55DF"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hideMark/>
          </w:tcPr>
          <w:p w14:paraId="7FC436A2"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075D05C3" w14:textId="77777777" w:rsidTr="00AC1160">
        <w:trPr>
          <w:trHeight w:val="426"/>
          <w:jc w:val="center"/>
        </w:trPr>
        <w:tc>
          <w:tcPr>
            <w:tcW w:w="814" w:type="dxa"/>
            <w:vMerge/>
            <w:hideMark/>
          </w:tcPr>
          <w:p w14:paraId="740ADEB2"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600E3604"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1C3B3243"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26040304"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02F47FA8"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3</w:t>
            </w:r>
          </w:p>
          <w:p w14:paraId="78D20347"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___________</w:t>
            </w:r>
          </w:p>
          <w:p w14:paraId="2BD4C44A"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дата/РНК, КТРУ)</w:t>
            </w:r>
          </w:p>
        </w:tc>
        <w:tc>
          <w:tcPr>
            <w:tcW w:w="1631" w:type="dxa"/>
            <w:shd w:val="clear" w:color="000000" w:fill="FFFFFF"/>
          </w:tcPr>
          <w:p w14:paraId="1C7B2147"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Ц3</w:t>
            </w:r>
          </w:p>
        </w:tc>
        <w:tc>
          <w:tcPr>
            <w:tcW w:w="1834" w:type="dxa"/>
            <w:vMerge/>
          </w:tcPr>
          <w:p w14:paraId="3AB864D4"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4F00F028"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hideMark/>
          </w:tcPr>
          <w:p w14:paraId="720A11E2"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7ADC09D9" w14:textId="77777777" w:rsidTr="00AC1160">
        <w:trPr>
          <w:trHeight w:val="426"/>
          <w:jc w:val="center"/>
        </w:trPr>
        <w:tc>
          <w:tcPr>
            <w:tcW w:w="814" w:type="dxa"/>
            <w:vMerge/>
          </w:tcPr>
          <w:p w14:paraId="16B2CAA8"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64154713"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1F549F03"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0C64FA47"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18E23483"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631" w:type="dxa"/>
            <w:shd w:val="clear" w:color="000000" w:fill="FFFFFF"/>
          </w:tcPr>
          <w:p w14:paraId="39053A57"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834" w:type="dxa"/>
            <w:vMerge/>
          </w:tcPr>
          <w:p w14:paraId="189BF0A7"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316BF05D"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tcPr>
          <w:p w14:paraId="14F0F462"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5E42F110" w14:textId="77777777" w:rsidTr="00AC1160">
        <w:trPr>
          <w:trHeight w:val="426"/>
          <w:jc w:val="center"/>
        </w:trPr>
        <w:tc>
          <w:tcPr>
            <w:tcW w:w="814" w:type="dxa"/>
            <w:vMerge/>
          </w:tcPr>
          <w:p w14:paraId="6672B727"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885" w:type="dxa"/>
            <w:vMerge/>
          </w:tcPr>
          <w:p w14:paraId="59E92D9B"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vMerge/>
          </w:tcPr>
          <w:p w14:paraId="6187765D"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vMerge/>
          </w:tcPr>
          <w:p w14:paraId="24D4AC92"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0DED2E44" w14:textId="77777777" w:rsidR="00AC1160" w:rsidRPr="003E2EF5" w:rsidRDefault="00AC1160"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631" w:type="dxa"/>
            <w:shd w:val="clear" w:color="000000" w:fill="FFFFFF"/>
          </w:tcPr>
          <w:p w14:paraId="5F149648"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834" w:type="dxa"/>
            <w:vMerge/>
          </w:tcPr>
          <w:p w14:paraId="33D62F1C"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vMerge/>
          </w:tcPr>
          <w:p w14:paraId="3ADA0EAD"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vMerge/>
          </w:tcPr>
          <w:p w14:paraId="5A71E3F4"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29D9D891" w14:textId="77777777" w:rsidTr="00AC1160">
        <w:trPr>
          <w:trHeight w:val="426"/>
          <w:jc w:val="center"/>
        </w:trPr>
        <w:tc>
          <w:tcPr>
            <w:tcW w:w="814" w:type="dxa"/>
          </w:tcPr>
          <w:p w14:paraId="4926E275"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885" w:type="dxa"/>
          </w:tcPr>
          <w:p w14:paraId="73CA6EB4"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tcPr>
          <w:p w14:paraId="3805E52E"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tcPr>
          <w:p w14:paraId="5535DDDE"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0E8D646B" w14:textId="77777777" w:rsidR="00AC1160" w:rsidRPr="003E2EF5" w:rsidRDefault="00AC1160" w:rsidP="00D25AB4">
            <w:pPr>
              <w:spacing w:after="0" w:line="240" w:lineRule="auto"/>
              <w:rPr>
                <w:rFonts w:ascii="Times New Roman" w:eastAsia="Times New Roman" w:hAnsi="Times New Roman" w:cs="Times New Roman"/>
                <w:i/>
                <w:sz w:val="20"/>
                <w:szCs w:val="20"/>
              </w:rPr>
            </w:pPr>
          </w:p>
        </w:tc>
        <w:tc>
          <w:tcPr>
            <w:tcW w:w="1631" w:type="dxa"/>
            <w:shd w:val="clear" w:color="000000" w:fill="FFFFFF"/>
          </w:tcPr>
          <w:p w14:paraId="61521D62"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p>
        </w:tc>
        <w:tc>
          <w:tcPr>
            <w:tcW w:w="1834" w:type="dxa"/>
          </w:tcPr>
          <w:p w14:paraId="263E2181"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tcPr>
          <w:p w14:paraId="389810BB"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tcPr>
          <w:p w14:paraId="3CC6989F"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1A191E8A" w14:textId="77777777" w:rsidTr="00AC1160">
        <w:trPr>
          <w:trHeight w:val="426"/>
          <w:jc w:val="center"/>
        </w:trPr>
        <w:tc>
          <w:tcPr>
            <w:tcW w:w="814" w:type="dxa"/>
          </w:tcPr>
          <w:p w14:paraId="2555ED1F"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w:t>
            </w:r>
          </w:p>
        </w:tc>
        <w:tc>
          <w:tcPr>
            <w:tcW w:w="885" w:type="dxa"/>
          </w:tcPr>
          <w:p w14:paraId="6C768BCF"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885" w:type="dxa"/>
          </w:tcPr>
          <w:p w14:paraId="1ADE8454"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1212" w:type="dxa"/>
          </w:tcPr>
          <w:p w14:paraId="6587555E"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2177" w:type="dxa"/>
            <w:shd w:val="clear" w:color="000000" w:fill="FFFFFF"/>
          </w:tcPr>
          <w:p w14:paraId="13E2E299" w14:textId="77777777" w:rsidR="00AC1160" w:rsidRPr="003E2EF5" w:rsidRDefault="00AC1160" w:rsidP="00D25AB4">
            <w:pPr>
              <w:spacing w:after="0" w:line="240" w:lineRule="auto"/>
              <w:rPr>
                <w:rFonts w:ascii="Times New Roman" w:eastAsia="Times New Roman" w:hAnsi="Times New Roman" w:cs="Times New Roman"/>
                <w:i/>
                <w:sz w:val="20"/>
                <w:szCs w:val="20"/>
              </w:rPr>
            </w:pPr>
          </w:p>
        </w:tc>
        <w:tc>
          <w:tcPr>
            <w:tcW w:w="1631" w:type="dxa"/>
            <w:shd w:val="clear" w:color="000000" w:fill="FFFFFF"/>
          </w:tcPr>
          <w:p w14:paraId="021BCD32" w14:textId="77777777" w:rsidR="00AC1160" w:rsidRPr="003E2EF5" w:rsidRDefault="00AC1160" w:rsidP="00D25AB4">
            <w:pPr>
              <w:spacing w:after="0" w:line="240" w:lineRule="auto"/>
              <w:jc w:val="center"/>
              <w:rPr>
                <w:rFonts w:ascii="Times New Roman" w:eastAsia="Times New Roman" w:hAnsi="Times New Roman" w:cs="Times New Roman"/>
                <w:i/>
                <w:sz w:val="20"/>
                <w:szCs w:val="20"/>
              </w:rPr>
            </w:pPr>
          </w:p>
        </w:tc>
        <w:tc>
          <w:tcPr>
            <w:tcW w:w="1834" w:type="dxa"/>
          </w:tcPr>
          <w:p w14:paraId="7F9BA0D2"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080" w:type="dxa"/>
          </w:tcPr>
          <w:p w14:paraId="10759832" w14:textId="77777777" w:rsidR="00AC1160" w:rsidRPr="003E2EF5" w:rsidRDefault="00AC1160" w:rsidP="00D25AB4">
            <w:pPr>
              <w:spacing w:after="0" w:line="240" w:lineRule="auto"/>
              <w:rPr>
                <w:rFonts w:ascii="Times New Roman" w:eastAsia="Times New Roman" w:hAnsi="Times New Roman" w:cs="Times New Roman"/>
                <w:sz w:val="20"/>
                <w:szCs w:val="20"/>
              </w:rPr>
            </w:pPr>
          </w:p>
        </w:tc>
        <w:tc>
          <w:tcPr>
            <w:tcW w:w="2556" w:type="dxa"/>
          </w:tcPr>
          <w:p w14:paraId="0A5C82F8"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r w:rsidR="00AC1160" w:rsidRPr="003E2EF5" w14:paraId="58484D77" w14:textId="77777777" w:rsidTr="00AC1160">
        <w:trPr>
          <w:trHeight w:val="426"/>
          <w:jc w:val="center"/>
        </w:trPr>
        <w:tc>
          <w:tcPr>
            <w:tcW w:w="814" w:type="dxa"/>
          </w:tcPr>
          <w:p w14:paraId="50B561AF"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c>
          <w:tcPr>
            <w:tcW w:w="10704" w:type="dxa"/>
            <w:gridSpan w:val="7"/>
          </w:tcPr>
          <w:p w14:paraId="59715056" w14:textId="77777777" w:rsidR="00AC1160" w:rsidRPr="003E2EF5" w:rsidRDefault="00AC1160" w:rsidP="00D25AB4">
            <w:pPr>
              <w:spacing w:after="0" w:line="240" w:lineRule="auto"/>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Начальная (максимальная) цена контракта, рублей</w:t>
            </w:r>
          </w:p>
        </w:tc>
        <w:tc>
          <w:tcPr>
            <w:tcW w:w="2556" w:type="dxa"/>
          </w:tcPr>
          <w:p w14:paraId="6B23E44F" w14:textId="77777777" w:rsidR="00AC1160" w:rsidRPr="003E2EF5" w:rsidRDefault="00AC1160" w:rsidP="00D25AB4">
            <w:pPr>
              <w:spacing w:after="0" w:line="240" w:lineRule="auto"/>
              <w:rPr>
                <w:rFonts w:ascii="Times New Roman" w:eastAsia="Times New Roman" w:hAnsi="Times New Roman" w:cs="Times New Roman"/>
                <w:i/>
                <w:color w:val="000000"/>
                <w:sz w:val="20"/>
                <w:szCs w:val="20"/>
              </w:rPr>
            </w:pPr>
            <w:r w:rsidRPr="003E2EF5">
              <w:rPr>
                <w:rFonts w:ascii="Times New Roman" w:eastAsia="Times New Roman" w:hAnsi="Times New Roman" w:cs="Times New Roman"/>
                <w:i/>
                <w:color w:val="000000"/>
                <w:sz w:val="20"/>
                <w:szCs w:val="20"/>
              </w:rPr>
              <w:t>Сумма по всем позициям товаров по столбцу № 9»</w:t>
            </w:r>
          </w:p>
          <w:p w14:paraId="5AFA8835" w14:textId="77777777" w:rsidR="00AC1160" w:rsidRPr="003E2EF5" w:rsidRDefault="00AC1160" w:rsidP="00D25AB4">
            <w:pPr>
              <w:spacing w:after="0" w:line="240" w:lineRule="auto"/>
              <w:rPr>
                <w:rFonts w:ascii="Times New Roman" w:eastAsia="Times New Roman" w:hAnsi="Times New Roman" w:cs="Times New Roman"/>
                <w:color w:val="000000"/>
                <w:sz w:val="20"/>
                <w:szCs w:val="20"/>
              </w:rPr>
            </w:pPr>
          </w:p>
        </w:tc>
      </w:tr>
    </w:tbl>
    <w:p w14:paraId="68D0C3DE" w14:textId="77777777" w:rsidR="00AC1160" w:rsidRPr="003E2EF5" w:rsidRDefault="00AC1160" w:rsidP="00D25AB4">
      <w:pPr>
        <w:spacing w:line="240" w:lineRule="auto"/>
        <w:rPr>
          <w:rFonts w:ascii="Times New Roman" w:eastAsia="Times New Roman" w:hAnsi="Times New Roman" w:cs="Times New Roman"/>
          <w:sz w:val="24"/>
          <w:szCs w:val="24"/>
        </w:rPr>
      </w:pPr>
    </w:p>
    <w:p w14:paraId="2BF6FC3C" w14:textId="77777777" w:rsidR="00AC1160" w:rsidRPr="003E2EF5" w:rsidRDefault="00AC1160" w:rsidP="00D25AB4">
      <w:pPr>
        <w:spacing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w:t>
      </w:r>
    </w:p>
    <w:p w14:paraId="3D374271" w14:textId="77777777" w:rsidR="00AC1160" w:rsidRPr="003E2EF5" w:rsidRDefault="00AC1160" w:rsidP="00D25AB4">
      <w:pPr>
        <w:spacing w:line="240" w:lineRule="auto"/>
        <w:rPr>
          <w:rFonts w:ascii="Times New Roman" w:eastAsia="Times New Roman" w:hAnsi="Times New Roman" w:cs="Times New Roman"/>
          <w:sz w:val="24"/>
          <w:szCs w:val="24"/>
        </w:rPr>
        <w:sectPr w:rsidR="00AC1160" w:rsidRPr="003E2EF5" w:rsidSect="00D25AB4">
          <w:pgSz w:w="16838" w:h="11906" w:orient="landscape"/>
          <w:pgMar w:top="284" w:right="851" w:bottom="1134" w:left="1701" w:header="709" w:footer="709" w:gutter="0"/>
          <w:cols w:space="708"/>
          <w:titlePg/>
          <w:docGrid w:linePitch="360"/>
        </w:sectPr>
      </w:pPr>
    </w:p>
    <w:p w14:paraId="61827136" w14:textId="77777777" w:rsidR="00142986" w:rsidRPr="003E2EF5" w:rsidRDefault="00142986"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lastRenderedPageBreak/>
        <w:t xml:space="preserve">Приложение </w:t>
      </w:r>
      <w:r w:rsidRPr="003E2EF5">
        <w:rPr>
          <w:rFonts w:ascii="Times New Roman" w:eastAsia="Segoe UI Symbol" w:hAnsi="Times New Roman" w:cs="Times New Roman"/>
          <w:sz w:val="24"/>
          <w:szCs w:val="24"/>
        </w:rPr>
        <w:t>№</w:t>
      </w:r>
      <w:r w:rsidRPr="003E2EF5">
        <w:rPr>
          <w:rFonts w:ascii="Times New Roman" w:eastAsia="Times New Roman" w:hAnsi="Times New Roman" w:cs="Times New Roman"/>
          <w:sz w:val="24"/>
          <w:szCs w:val="24"/>
        </w:rPr>
        <w:t xml:space="preserve"> 2</w:t>
      </w:r>
    </w:p>
    <w:p w14:paraId="643E226B" w14:textId="77777777" w:rsidR="00142986" w:rsidRPr="003E2EF5" w:rsidRDefault="00142986"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к Техническому заданию</w:t>
      </w:r>
    </w:p>
    <w:p w14:paraId="3EBB621A" w14:textId="77777777" w:rsidR="00142986" w:rsidRPr="003E2EF5" w:rsidRDefault="00142986" w:rsidP="00D25AB4">
      <w:pPr>
        <w:spacing w:after="0" w:line="240" w:lineRule="auto"/>
        <w:jc w:val="right"/>
        <w:rPr>
          <w:rFonts w:ascii="Times New Roman" w:eastAsia="Times New Roman" w:hAnsi="Times New Roman" w:cs="Times New Roman"/>
          <w:sz w:val="24"/>
          <w:szCs w:val="24"/>
        </w:rPr>
      </w:pPr>
    </w:p>
    <w:p w14:paraId="35AF4342" w14:textId="77777777" w:rsidR="00142986" w:rsidRPr="003E2EF5" w:rsidRDefault="00142986" w:rsidP="00D25AB4">
      <w:pPr>
        <w:shd w:val="clear" w:color="auto" w:fill="FFFFFF"/>
        <w:tabs>
          <w:tab w:val="left" w:pos="773"/>
        </w:tabs>
        <w:spacing w:line="240" w:lineRule="auto"/>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Форма «Требования к значениям показателей (характеристик) товара, позволяющие определить соответствие</w:t>
      </w:r>
      <w:r w:rsidRPr="003E2EF5">
        <w:rPr>
          <w:rFonts w:ascii="Times New Roman" w:eastAsia="Calibri" w:hAnsi="Times New Roman" w:cs="Times New Roman"/>
          <w:bCs/>
          <w:sz w:val="24"/>
          <w:szCs w:val="24"/>
          <w:lang w:eastAsia="en-US"/>
        </w:rPr>
        <w:t xml:space="preserve"> установленным заказчиком </w:t>
      </w:r>
      <w:r w:rsidRPr="003E2EF5">
        <w:rPr>
          <w:rFonts w:ascii="Times New Roman" w:eastAsia="Calibri" w:hAnsi="Times New Roman" w:cs="Times New Roman"/>
          <w:sz w:val="24"/>
          <w:szCs w:val="24"/>
          <w:lang w:eastAsia="en-US"/>
        </w:rPr>
        <w:t xml:space="preserve">требованиям» </w:t>
      </w:r>
    </w:p>
    <w:p w14:paraId="1FB3FD37" w14:textId="27C07311" w:rsidR="00142986" w:rsidRPr="003E2EF5" w:rsidRDefault="00142986" w:rsidP="00D25AB4">
      <w:pPr>
        <w:tabs>
          <w:tab w:val="left" w:pos="4410"/>
          <w:tab w:val="center" w:pos="7285"/>
        </w:tabs>
        <w:spacing w:after="0"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w:t>
      </w:r>
      <w:r w:rsidR="00071249" w:rsidRPr="003E2EF5">
        <w:rPr>
          <w:rFonts w:ascii="Times New Roman" w:eastAsia="Times New Roman" w:hAnsi="Times New Roman" w:cs="Times New Roman"/>
          <w:sz w:val="24"/>
          <w:szCs w:val="24"/>
        </w:rPr>
        <w:t>Рекомендуемая форма. Разрабатывается заказчиком самостоятельно</w:t>
      </w:r>
      <w:r w:rsidRPr="003E2EF5">
        <w:rPr>
          <w:rFonts w:ascii="Times New Roman" w:eastAsia="Times New Roman" w:hAnsi="Times New Roman" w:cs="Times New Roman"/>
          <w:sz w:val="24"/>
          <w:szCs w:val="24"/>
        </w:rPr>
        <w:t>)</w:t>
      </w:r>
    </w:p>
    <w:p w14:paraId="5705F056" w14:textId="1D0B0DC6" w:rsidR="00142986" w:rsidRPr="003E2EF5" w:rsidRDefault="00142986" w:rsidP="00D25AB4">
      <w:pPr>
        <w:tabs>
          <w:tab w:val="left" w:pos="8339"/>
        </w:tabs>
        <w:spacing w:line="240" w:lineRule="auto"/>
        <w:jc w:val="center"/>
        <w:rPr>
          <w:rFonts w:ascii="Times New Roman" w:eastAsia="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9"/>
        <w:gridCol w:w="1221"/>
        <w:gridCol w:w="679"/>
        <w:gridCol w:w="3790"/>
        <w:gridCol w:w="1518"/>
        <w:gridCol w:w="1519"/>
        <w:gridCol w:w="1977"/>
        <w:gridCol w:w="1289"/>
        <w:gridCol w:w="1289"/>
        <w:gridCol w:w="409"/>
        <w:gridCol w:w="352"/>
      </w:tblGrid>
      <w:tr w:rsidR="00142986" w:rsidRPr="003E2EF5" w14:paraId="00B1DCD9" w14:textId="77777777" w:rsidTr="00AC1160">
        <w:trPr>
          <w:cantSplit/>
          <w:tblHeader/>
          <w:jc w:val="center"/>
        </w:trPr>
        <w:tc>
          <w:tcPr>
            <w:tcW w:w="305" w:type="dxa"/>
            <w:vMerge w:val="restart"/>
            <w:shd w:val="clear" w:color="auto" w:fill="F2F2F2"/>
            <w:vAlign w:val="center"/>
          </w:tcPr>
          <w:p w14:paraId="19E1E66A"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eastAsia="Times New Roman" w:hAnsi="Times New Roman" w:cs="Times New Roman"/>
                <w:sz w:val="24"/>
                <w:szCs w:val="24"/>
              </w:rPr>
              <w:br w:type="page"/>
            </w:r>
            <w:r w:rsidRPr="003E2EF5">
              <w:rPr>
                <w:rFonts w:ascii="Times New Roman" w:hAnsi="Times New Roman" w:cs="Times New Roman"/>
                <w:sz w:val="20"/>
                <w:szCs w:val="20"/>
              </w:rPr>
              <w:t>№ п/п</w:t>
            </w:r>
          </w:p>
        </w:tc>
        <w:tc>
          <w:tcPr>
            <w:tcW w:w="1245" w:type="dxa"/>
            <w:vMerge w:val="restart"/>
            <w:shd w:val="clear" w:color="auto" w:fill="F2F2F2"/>
            <w:vAlign w:val="center"/>
          </w:tcPr>
          <w:p w14:paraId="0A513BD0"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Наименование товара</w:t>
            </w:r>
          </w:p>
        </w:tc>
        <w:tc>
          <w:tcPr>
            <w:tcW w:w="692" w:type="dxa"/>
            <w:vMerge w:val="restart"/>
            <w:shd w:val="clear" w:color="auto" w:fill="F2F2F2"/>
            <w:vAlign w:val="center"/>
          </w:tcPr>
          <w:p w14:paraId="69706317"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 показателя</w:t>
            </w:r>
          </w:p>
        </w:tc>
        <w:tc>
          <w:tcPr>
            <w:tcW w:w="3868" w:type="dxa"/>
            <w:vMerge w:val="restart"/>
            <w:shd w:val="clear" w:color="auto" w:fill="F2F2F2"/>
            <w:vAlign w:val="center"/>
          </w:tcPr>
          <w:p w14:paraId="179662F8"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Показатель (характеристика) товара</w:t>
            </w:r>
          </w:p>
        </w:tc>
        <w:tc>
          <w:tcPr>
            <w:tcW w:w="7742" w:type="dxa"/>
            <w:gridSpan w:val="5"/>
            <w:shd w:val="clear" w:color="auto" w:fill="F2F2F2"/>
            <w:vAlign w:val="center"/>
          </w:tcPr>
          <w:p w14:paraId="7F5F7000"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Требования к значениям показателей (характеристик) товара, или эквивалентности предлагаемого к использованию товара, позволяющие определить соответствие потребностям заказчика</w:t>
            </w:r>
          </w:p>
        </w:tc>
        <w:tc>
          <w:tcPr>
            <w:tcW w:w="416" w:type="dxa"/>
            <w:vMerge w:val="restart"/>
            <w:shd w:val="clear" w:color="auto" w:fill="F2F2F2"/>
            <w:vAlign w:val="center"/>
          </w:tcPr>
          <w:p w14:paraId="0B589AC7"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Ед. изм.</w:t>
            </w:r>
          </w:p>
        </w:tc>
        <w:tc>
          <w:tcPr>
            <w:tcW w:w="358" w:type="dxa"/>
            <w:vMerge w:val="restart"/>
            <w:shd w:val="clear" w:color="auto" w:fill="F2F2F2"/>
            <w:vAlign w:val="center"/>
          </w:tcPr>
          <w:p w14:paraId="6136719F"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Кол-во</w:t>
            </w:r>
          </w:p>
        </w:tc>
      </w:tr>
      <w:tr w:rsidR="00142986" w:rsidRPr="003E2EF5" w14:paraId="2714FB13" w14:textId="77777777" w:rsidTr="00AC1160">
        <w:trPr>
          <w:cantSplit/>
          <w:tblHeader/>
          <w:jc w:val="center"/>
        </w:trPr>
        <w:tc>
          <w:tcPr>
            <w:tcW w:w="305" w:type="dxa"/>
            <w:vMerge/>
            <w:shd w:val="clear" w:color="auto" w:fill="auto"/>
            <w:vAlign w:val="center"/>
          </w:tcPr>
          <w:p w14:paraId="42721C84" w14:textId="77777777" w:rsidR="00142986" w:rsidRPr="003E2EF5" w:rsidRDefault="00142986" w:rsidP="00D25AB4">
            <w:pPr>
              <w:spacing w:line="240" w:lineRule="auto"/>
              <w:jc w:val="center"/>
              <w:rPr>
                <w:rFonts w:ascii="Times New Roman" w:hAnsi="Times New Roman" w:cs="Times New Roman"/>
                <w:sz w:val="20"/>
                <w:szCs w:val="20"/>
              </w:rPr>
            </w:pPr>
          </w:p>
        </w:tc>
        <w:tc>
          <w:tcPr>
            <w:tcW w:w="1245" w:type="dxa"/>
            <w:vMerge/>
            <w:shd w:val="clear" w:color="auto" w:fill="auto"/>
            <w:vAlign w:val="center"/>
          </w:tcPr>
          <w:p w14:paraId="2EBCC9D3" w14:textId="77777777" w:rsidR="00142986" w:rsidRPr="003E2EF5" w:rsidRDefault="00142986" w:rsidP="00D25AB4">
            <w:pPr>
              <w:spacing w:line="240" w:lineRule="auto"/>
              <w:jc w:val="center"/>
              <w:rPr>
                <w:rFonts w:ascii="Times New Roman" w:hAnsi="Times New Roman" w:cs="Times New Roman"/>
                <w:sz w:val="20"/>
                <w:szCs w:val="20"/>
              </w:rPr>
            </w:pPr>
          </w:p>
        </w:tc>
        <w:tc>
          <w:tcPr>
            <w:tcW w:w="692" w:type="dxa"/>
            <w:vMerge/>
            <w:shd w:val="clear" w:color="auto" w:fill="auto"/>
            <w:vAlign w:val="center"/>
          </w:tcPr>
          <w:p w14:paraId="1B9768BD" w14:textId="77777777" w:rsidR="00142986" w:rsidRPr="003E2EF5" w:rsidRDefault="00142986" w:rsidP="00D25AB4">
            <w:pPr>
              <w:spacing w:line="240" w:lineRule="auto"/>
              <w:jc w:val="center"/>
              <w:rPr>
                <w:rFonts w:ascii="Times New Roman" w:hAnsi="Times New Roman" w:cs="Times New Roman"/>
                <w:sz w:val="20"/>
                <w:szCs w:val="20"/>
              </w:rPr>
            </w:pPr>
          </w:p>
        </w:tc>
        <w:tc>
          <w:tcPr>
            <w:tcW w:w="3868" w:type="dxa"/>
            <w:vMerge/>
            <w:shd w:val="clear" w:color="auto" w:fill="auto"/>
            <w:vAlign w:val="center"/>
          </w:tcPr>
          <w:p w14:paraId="1A99E045" w14:textId="77777777" w:rsidR="00142986" w:rsidRPr="003E2EF5" w:rsidRDefault="00142986" w:rsidP="00D25AB4">
            <w:pPr>
              <w:spacing w:line="240" w:lineRule="auto"/>
              <w:jc w:val="center"/>
              <w:rPr>
                <w:rFonts w:ascii="Times New Roman" w:hAnsi="Times New Roman" w:cs="Times New Roman"/>
                <w:sz w:val="20"/>
                <w:szCs w:val="20"/>
              </w:rPr>
            </w:pPr>
          </w:p>
        </w:tc>
        <w:tc>
          <w:tcPr>
            <w:tcW w:w="1548" w:type="dxa"/>
            <w:vMerge w:val="restart"/>
            <w:shd w:val="clear" w:color="auto" w:fill="F2F2F2"/>
            <w:vAlign w:val="center"/>
          </w:tcPr>
          <w:p w14:paraId="1C3D8718"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показатели, для которых установлены максимальные и (или) минимальные значения таких показателей</w:t>
            </w:r>
          </w:p>
        </w:tc>
        <w:tc>
          <w:tcPr>
            <w:tcW w:w="1549" w:type="dxa"/>
            <w:vMerge w:val="restart"/>
            <w:shd w:val="clear" w:color="auto" w:fill="F2F2F2"/>
            <w:vAlign w:val="center"/>
          </w:tcPr>
          <w:p w14:paraId="7F7456E4"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показателям, для которых указаны варианты значений</w:t>
            </w:r>
          </w:p>
        </w:tc>
        <w:tc>
          <w:tcPr>
            <w:tcW w:w="2017" w:type="dxa"/>
            <w:vMerge w:val="restart"/>
            <w:shd w:val="clear" w:color="auto" w:fill="F2F2F2"/>
            <w:vAlign w:val="center"/>
          </w:tcPr>
          <w:p w14:paraId="2D366B5B"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показатели, значения которых не могут изменяться</w:t>
            </w:r>
          </w:p>
        </w:tc>
        <w:tc>
          <w:tcPr>
            <w:tcW w:w="2628" w:type="dxa"/>
            <w:gridSpan w:val="2"/>
            <w:shd w:val="clear" w:color="auto" w:fill="F2F2F2"/>
            <w:vAlign w:val="center"/>
          </w:tcPr>
          <w:p w14:paraId="1BC145B9"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показатели, для которых установлены требования к значению нижней и верхней границ диапазона</w:t>
            </w:r>
          </w:p>
        </w:tc>
        <w:tc>
          <w:tcPr>
            <w:tcW w:w="416" w:type="dxa"/>
            <w:vMerge/>
            <w:shd w:val="clear" w:color="auto" w:fill="auto"/>
            <w:vAlign w:val="center"/>
          </w:tcPr>
          <w:p w14:paraId="609C7E81" w14:textId="77777777" w:rsidR="00142986" w:rsidRPr="003E2EF5" w:rsidRDefault="00142986" w:rsidP="00D25AB4">
            <w:pPr>
              <w:spacing w:line="240" w:lineRule="auto"/>
              <w:jc w:val="center"/>
              <w:rPr>
                <w:rFonts w:ascii="Times New Roman" w:hAnsi="Times New Roman" w:cs="Times New Roman"/>
                <w:sz w:val="20"/>
                <w:szCs w:val="20"/>
              </w:rPr>
            </w:pPr>
          </w:p>
        </w:tc>
        <w:tc>
          <w:tcPr>
            <w:tcW w:w="358" w:type="dxa"/>
            <w:vMerge/>
            <w:shd w:val="clear" w:color="auto" w:fill="auto"/>
            <w:vAlign w:val="center"/>
          </w:tcPr>
          <w:p w14:paraId="6EAE12D2" w14:textId="77777777" w:rsidR="00142986" w:rsidRPr="003E2EF5" w:rsidRDefault="00142986" w:rsidP="00D25AB4">
            <w:pPr>
              <w:spacing w:line="240" w:lineRule="auto"/>
              <w:jc w:val="center"/>
              <w:rPr>
                <w:rFonts w:ascii="Times New Roman" w:hAnsi="Times New Roman" w:cs="Times New Roman"/>
                <w:sz w:val="20"/>
                <w:szCs w:val="20"/>
              </w:rPr>
            </w:pPr>
          </w:p>
        </w:tc>
      </w:tr>
      <w:tr w:rsidR="00142986" w:rsidRPr="003E2EF5" w14:paraId="7A87EFA7" w14:textId="77777777" w:rsidTr="00AC1160">
        <w:trPr>
          <w:cantSplit/>
          <w:tblHeader/>
          <w:jc w:val="center"/>
        </w:trPr>
        <w:tc>
          <w:tcPr>
            <w:tcW w:w="305" w:type="dxa"/>
            <w:vMerge/>
            <w:shd w:val="clear" w:color="auto" w:fill="auto"/>
            <w:vAlign w:val="center"/>
          </w:tcPr>
          <w:p w14:paraId="6AF0DA3F" w14:textId="77777777" w:rsidR="00142986" w:rsidRPr="003E2EF5" w:rsidRDefault="00142986" w:rsidP="00D25AB4">
            <w:pPr>
              <w:spacing w:line="240" w:lineRule="auto"/>
              <w:jc w:val="center"/>
              <w:rPr>
                <w:rFonts w:ascii="Times New Roman" w:hAnsi="Times New Roman" w:cs="Times New Roman"/>
                <w:sz w:val="20"/>
                <w:szCs w:val="20"/>
              </w:rPr>
            </w:pPr>
          </w:p>
        </w:tc>
        <w:tc>
          <w:tcPr>
            <w:tcW w:w="1245" w:type="dxa"/>
            <w:vMerge/>
            <w:shd w:val="clear" w:color="auto" w:fill="auto"/>
            <w:vAlign w:val="center"/>
          </w:tcPr>
          <w:p w14:paraId="34F194A1" w14:textId="77777777" w:rsidR="00142986" w:rsidRPr="003E2EF5" w:rsidRDefault="00142986" w:rsidP="00D25AB4">
            <w:pPr>
              <w:spacing w:line="240" w:lineRule="auto"/>
              <w:jc w:val="center"/>
              <w:rPr>
                <w:rFonts w:ascii="Times New Roman" w:hAnsi="Times New Roman" w:cs="Times New Roman"/>
                <w:sz w:val="20"/>
                <w:szCs w:val="20"/>
              </w:rPr>
            </w:pPr>
          </w:p>
        </w:tc>
        <w:tc>
          <w:tcPr>
            <w:tcW w:w="692" w:type="dxa"/>
            <w:vMerge/>
            <w:shd w:val="clear" w:color="auto" w:fill="auto"/>
            <w:vAlign w:val="center"/>
          </w:tcPr>
          <w:p w14:paraId="32DFB423" w14:textId="77777777" w:rsidR="00142986" w:rsidRPr="003E2EF5" w:rsidRDefault="00142986" w:rsidP="00D25AB4">
            <w:pPr>
              <w:spacing w:line="240" w:lineRule="auto"/>
              <w:jc w:val="center"/>
              <w:rPr>
                <w:rFonts w:ascii="Times New Roman" w:hAnsi="Times New Roman" w:cs="Times New Roman"/>
                <w:sz w:val="20"/>
                <w:szCs w:val="20"/>
              </w:rPr>
            </w:pPr>
          </w:p>
        </w:tc>
        <w:tc>
          <w:tcPr>
            <w:tcW w:w="3868" w:type="dxa"/>
            <w:vMerge/>
            <w:shd w:val="clear" w:color="auto" w:fill="auto"/>
            <w:vAlign w:val="center"/>
          </w:tcPr>
          <w:p w14:paraId="4B0E7FC7" w14:textId="77777777" w:rsidR="00142986" w:rsidRPr="003E2EF5" w:rsidRDefault="00142986" w:rsidP="00D25AB4">
            <w:pPr>
              <w:spacing w:line="240" w:lineRule="auto"/>
              <w:jc w:val="center"/>
              <w:rPr>
                <w:rFonts w:ascii="Times New Roman" w:hAnsi="Times New Roman" w:cs="Times New Roman"/>
                <w:sz w:val="20"/>
                <w:szCs w:val="20"/>
              </w:rPr>
            </w:pPr>
          </w:p>
        </w:tc>
        <w:tc>
          <w:tcPr>
            <w:tcW w:w="1548" w:type="dxa"/>
            <w:vMerge/>
            <w:shd w:val="clear" w:color="auto" w:fill="F2F2F2"/>
            <w:vAlign w:val="center"/>
          </w:tcPr>
          <w:p w14:paraId="0648BFB3" w14:textId="77777777" w:rsidR="00142986" w:rsidRPr="003E2EF5" w:rsidRDefault="00142986" w:rsidP="00D25AB4">
            <w:pPr>
              <w:spacing w:line="240" w:lineRule="auto"/>
              <w:jc w:val="center"/>
              <w:rPr>
                <w:rFonts w:ascii="Times New Roman" w:hAnsi="Times New Roman" w:cs="Times New Roman"/>
                <w:sz w:val="20"/>
                <w:szCs w:val="20"/>
              </w:rPr>
            </w:pPr>
          </w:p>
        </w:tc>
        <w:tc>
          <w:tcPr>
            <w:tcW w:w="1549" w:type="dxa"/>
            <w:vMerge/>
            <w:shd w:val="clear" w:color="auto" w:fill="F2F2F2"/>
            <w:vAlign w:val="center"/>
          </w:tcPr>
          <w:p w14:paraId="2FEEF7AA" w14:textId="77777777" w:rsidR="00142986" w:rsidRPr="003E2EF5" w:rsidRDefault="00142986" w:rsidP="00D25AB4">
            <w:pPr>
              <w:spacing w:line="240" w:lineRule="auto"/>
              <w:jc w:val="center"/>
              <w:rPr>
                <w:rFonts w:ascii="Times New Roman" w:hAnsi="Times New Roman" w:cs="Times New Roman"/>
                <w:sz w:val="20"/>
                <w:szCs w:val="20"/>
              </w:rPr>
            </w:pPr>
          </w:p>
        </w:tc>
        <w:tc>
          <w:tcPr>
            <w:tcW w:w="2017" w:type="dxa"/>
            <w:vMerge/>
            <w:shd w:val="clear" w:color="auto" w:fill="F2F2F2"/>
            <w:vAlign w:val="center"/>
          </w:tcPr>
          <w:p w14:paraId="7DA01317" w14:textId="77777777" w:rsidR="00142986" w:rsidRPr="003E2EF5" w:rsidRDefault="00142986" w:rsidP="00D25AB4">
            <w:pPr>
              <w:spacing w:line="240" w:lineRule="auto"/>
              <w:jc w:val="center"/>
              <w:rPr>
                <w:rFonts w:ascii="Times New Roman" w:hAnsi="Times New Roman" w:cs="Times New Roman"/>
                <w:sz w:val="20"/>
                <w:szCs w:val="20"/>
              </w:rPr>
            </w:pPr>
          </w:p>
        </w:tc>
        <w:tc>
          <w:tcPr>
            <w:tcW w:w="1314" w:type="dxa"/>
            <w:shd w:val="clear" w:color="auto" w:fill="F2F2F2"/>
            <w:vAlign w:val="center"/>
          </w:tcPr>
          <w:p w14:paraId="01094D80"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нижняя граница диапазона</w:t>
            </w:r>
          </w:p>
        </w:tc>
        <w:tc>
          <w:tcPr>
            <w:tcW w:w="1314" w:type="dxa"/>
            <w:shd w:val="clear" w:color="auto" w:fill="F2F2F2"/>
            <w:vAlign w:val="center"/>
          </w:tcPr>
          <w:p w14:paraId="5CEEC997"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верхняя граница диапазона</w:t>
            </w:r>
          </w:p>
        </w:tc>
        <w:tc>
          <w:tcPr>
            <w:tcW w:w="416" w:type="dxa"/>
            <w:vMerge/>
            <w:shd w:val="clear" w:color="auto" w:fill="auto"/>
            <w:vAlign w:val="center"/>
          </w:tcPr>
          <w:p w14:paraId="4FB8987F" w14:textId="77777777" w:rsidR="00142986" w:rsidRPr="003E2EF5" w:rsidRDefault="00142986" w:rsidP="00D25AB4">
            <w:pPr>
              <w:spacing w:line="240" w:lineRule="auto"/>
              <w:jc w:val="center"/>
              <w:rPr>
                <w:rFonts w:ascii="Times New Roman" w:hAnsi="Times New Roman" w:cs="Times New Roman"/>
                <w:sz w:val="20"/>
                <w:szCs w:val="20"/>
              </w:rPr>
            </w:pPr>
          </w:p>
        </w:tc>
        <w:tc>
          <w:tcPr>
            <w:tcW w:w="358" w:type="dxa"/>
            <w:vMerge/>
            <w:shd w:val="clear" w:color="auto" w:fill="auto"/>
            <w:vAlign w:val="center"/>
          </w:tcPr>
          <w:p w14:paraId="77BF21FD" w14:textId="77777777" w:rsidR="00142986" w:rsidRPr="003E2EF5" w:rsidRDefault="00142986" w:rsidP="00D25AB4">
            <w:pPr>
              <w:spacing w:line="240" w:lineRule="auto"/>
              <w:jc w:val="center"/>
              <w:rPr>
                <w:rFonts w:ascii="Times New Roman" w:hAnsi="Times New Roman" w:cs="Times New Roman"/>
                <w:sz w:val="20"/>
                <w:szCs w:val="20"/>
              </w:rPr>
            </w:pPr>
          </w:p>
        </w:tc>
      </w:tr>
      <w:tr w:rsidR="00142986" w:rsidRPr="003E2EF5" w14:paraId="6841D2BB" w14:textId="77777777" w:rsidTr="00AC1160">
        <w:trPr>
          <w:cantSplit/>
          <w:tblHeader/>
          <w:jc w:val="center"/>
        </w:trPr>
        <w:tc>
          <w:tcPr>
            <w:tcW w:w="305" w:type="dxa"/>
            <w:shd w:val="clear" w:color="auto" w:fill="auto"/>
            <w:vAlign w:val="center"/>
          </w:tcPr>
          <w:p w14:paraId="4C01C68A"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1</w:t>
            </w:r>
          </w:p>
        </w:tc>
        <w:tc>
          <w:tcPr>
            <w:tcW w:w="1245" w:type="dxa"/>
            <w:shd w:val="clear" w:color="auto" w:fill="auto"/>
            <w:vAlign w:val="center"/>
          </w:tcPr>
          <w:p w14:paraId="7B2A731F"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2</w:t>
            </w:r>
          </w:p>
        </w:tc>
        <w:tc>
          <w:tcPr>
            <w:tcW w:w="692" w:type="dxa"/>
            <w:shd w:val="clear" w:color="auto" w:fill="auto"/>
            <w:vAlign w:val="center"/>
          </w:tcPr>
          <w:p w14:paraId="268F680C"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3</w:t>
            </w:r>
          </w:p>
        </w:tc>
        <w:tc>
          <w:tcPr>
            <w:tcW w:w="3868" w:type="dxa"/>
            <w:shd w:val="clear" w:color="auto" w:fill="auto"/>
            <w:vAlign w:val="center"/>
          </w:tcPr>
          <w:p w14:paraId="66974A88"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4</w:t>
            </w:r>
          </w:p>
        </w:tc>
        <w:tc>
          <w:tcPr>
            <w:tcW w:w="1548" w:type="dxa"/>
            <w:shd w:val="clear" w:color="auto" w:fill="auto"/>
            <w:vAlign w:val="center"/>
          </w:tcPr>
          <w:p w14:paraId="551329C2"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5</w:t>
            </w:r>
          </w:p>
        </w:tc>
        <w:tc>
          <w:tcPr>
            <w:tcW w:w="1549" w:type="dxa"/>
            <w:shd w:val="clear" w:color="auto" w:fill="auto"/>
            <w:vAlign w:val="center"/>
          </w:tcPr>
          <w:p w14:paraId="5B35D5F6"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6</w:t>
            </w:r>
          </w:p>
        </w:tc>
        <w:tc>
          <w:tcPr>
            <w:tcW w:w="2017" w:type="dxa"/>
            <w:shd w:val="clear" w:color="auto" w:fill="auto"/>
            <w:vAlign w:val="center"/>
          </w:tcPr>
          <w:p w14:paraId="3B5E1A14"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7</w:t>
            </w:r>
          </w:p>
        </w:tc>
        <w:tc>
          <w:tcPr>
            <w:tcW w:w="1314" w:type="dxa"/>
            <w:shd w:val="clear" w:color="auto" w:fill="auto"/>
            <w:vAlign w:val="center"/>
          </w:tcPr>
          <w:p w14:paraId="241B57B2"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8</w:t>
            </w:r>
          </w:p>
        </w:tc>
        <w:tc>
          <w:tcPr>
            <w:tcW w:w="1314" w:type="dxa"/>
            <w:shd w:val="clear" w:color="auto" w:fill="auto"/>
            <w:vAlign w:val="center"/>
          </w:tcPr>
          <w:p w14:paraId="480006C1"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9</w:t>
            </w:r>
          </w:p>
        </w:tc>
        <w:tc>
          <w:tcPr>
            <w:tcW w:w="416" w:type="dxa"/>
            <w:shd w:val="clear" w:color="auto" w:fill="auto"/>
            <w:vAlign w:val="center"/>
          </w:tcPr>
          <w:p w14:paraId="440FF1B4"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10</w:t>
            </w:r>
          </w:p>
        </w:tc>
        <w:tc>
          <w:tcPr>
            <w:tcW w:w="358" w:type="dxa"/>
            <w:shd w:val="clear" w:color="auto" w:fill="auto"/>
            <w:vAlign w:val="center"/>
          </w:tcPr>
          <w:p w14:paraId="32B86D32" w14:textId="77777777" w:rsidR="00142986" w:rsidRPr="003E2EF5" w:rsidRDefault="00142986"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11</w:t>
            </w:r>
          </w:p>
        </w:tc>
      </w:tr>
      <w:tr w:rsidR="00142986" w:rsidRPr="003E2EF5" w14:paraId="0D1ABF97" w14:textId="77777777" w:rsidTr="00AC1160">
        <w:trPr>
          <w:cantSplit/>
          <w:tblHeader/>
          <w:jc w:val="center"/>
        </w:trPr>
        <w:tc>
          <w:tcPr>
            <w:tcW w:w="305" w:type="dxa"/>
            <w:shd w:val="clear" w:color="auto" w:fill="auto"/>
            <w:vAlign w:val="center"/>
          </w:tcPr>
          <w:p w14:paraId="403E3948" w14:textId="77777777" w:rsidR="00142986" w:rsidRPr="003E2EF5" w:rsidRDefault="00142986" w:rsidP="00D25AB4">
            <w:pPr>
              <w:spacing w:line="240" w:lineRule="auto"/>
              <w:jc w:val="center"/>
              <w:rPr>
                <w:rFonts w:ascii="Times New Roman" w:hAnsi="Times New Roman" w:cs="Times New Roman"/>
                <w:sz w:val="20"/>
                <w:szCs w:val="20"/>
              </w:rPr>
            </w:pPr>
          </w:p>
        </w:tc>
        <w:tc>
          <w:tcPr>
            <w:tcW w:w="1245" w:type="dxa"/>
            <w:shd w:val="clear" w:color="auto" w:fill="auto"/>
            <w:vAlign w:val="center"/>
          </w:tcPr>
          <w:p w14:paraId="2E2867D5" w14:textId="77777777" w:rsidR="00142986" w:rsidRPr="003E2EF5" w:rsidRDefault="00142986" w:rsidP="00D25AB4">
            <w:pPr>
              <w:spacing w:line="240" w:lineRule="auto"/>
              <w:jc w:val="center"/>
              <w:rPr>
                <w:rFonts w:ascii="Times New Roman" w:hAnsi="Times New Roman" w:cs="Times New Roman"/>
                <w:sz w:val="20"/>
                <w:szCs w:val="20"/>
              </w:rPr>
            </w:pPr>
          </w:p>
        </w:tc>
        <w:tc>
          <w:tcPr>
            <w:tcW w:w="692" w:type="dxa"/>
            <w:shd w:val="clear" w:color="auto" w:fill="auto"/>
            <w:vAlign w:val="center"/>
          </w:tcPr>
          <w:p w14:paraId="5F2426B3" w14:textId="77777777" w:rsidR="00142986" w:rsidRPr="003E2EF5" w:rsidRDefault="00142986" w:rsidP="00D25AB4">
            <w:pPr>
              <w:spacing w:line="240" w:lineRule="auto"/>
              <w:jc w:val="center"/>
              <w:rPr>
                <w:rFonts w:ascii="Times New Roman" w:hAnsi="Times New Roman" w:cs="Times New Roman"/>
                <w:sz w:val="20"/>
                <w:szCs w:val="20"/>
              </w:rPr>
            </w:pPr>
          </w:p>
        </w:tc>
        <w:tc>
          <w:tcPr>
            <w:tcW w:w="3868" w:type="dxa"/>
            <w:shd w:val="clear" w:color="auto" w:fill="auto"/>
            <w:vAlign w:val="center"/>
          </w:tcPr>
          <w:p w14:paraId="08ED9672" w14:textId="77777777" w:rsidR="00142986" w:rsidRPr="003E2EF5" w:rsidRDefault="00142986" w:rsidP="00D25AB4">
            <w:pPr>
              <w:spacing w:line="240" w:lineRule="auto"/>
              <w:jc w:val="center"/>
              <w:rPr>
                <w:rFonts w:ascii="Times New Roman" w:hAnsi="Times New Roman" w:cs="Times New Roman"/>
                <w:sz w:val="20"/>
                <w:szCs w:val="20"/>
              </w:rPr>
            </w:pPr>
          </w:p>
        </w:tc>
        <w:tc>
          <w:tcPr>
            <w:tcW w:w="1548" w:type="dxa"/>
            <w:shd w:val="clear" w:color="auto" w:fill="auto"/>
            <w:vAlign w:val="center"/>
          </w:tcPr>
          <w:p w14:paraId="1DB138BB" w14:textId="77777777" w:rsidR="00142986" w:rsidRPr="003E2EF5" w:rsidRDefault="00142986" w:rsidP="00D25AB4">
            <w:pPr>
              <w:spacing w:line="240" w:lineRule="auto"/>
              <w:jc w:val="center"/>
              <w:rPr>
                <w:rFonts w:ascii="Times New Roman" w:hAnsi="Times New Roman" w:cs="Times New Roman"/>
                <w:sz w:val="20"/>
                <w:szCs w:val="20"/>
              </w:rPr>
            </w:pPr>
          </w:p>
        </w:tc>
        <w:tc>
          <w:tcPr>
            <w:tcW w:w="1549" w:type="dxa"/>
            <w:shd w:val="clear" w:color="auto" w:fill="auto"/>
            <w:vAlign w:val="center"/>
          </w:tcPr>
          <w:p w14:paraId="32DA22F2" w14:textId="77777777" w:rsidR="00142986" w:rsidRPr="003E2EF5" w:rsidRDefault="00142986" w:rsidP="00D25AB4">
            <w:pPr>
              <w:spacing w:line="240" w:lineRule="auto"/>
              <w:jc w:val="center"/>
              <w:rPr>
                <w:rFonts w:ascii="Times New Roman" w:hAnsi="Times New Roman" w:cs="Times New Roman"/>
                <w:sz w:val="20"/>
                <w:szCs w:val="20"/>
              </w:rPr>
            </w:pPr>
          </w:p>
        </w:tc>
        <w:tc>
          <w:tcPr>
            <w:tcW w:w="2017" w:type="dxa"/>
            <w:shd w:val="clear" w:color="auto" w:fill="auto"/>
            <w:vAlign w:val="center"/>
          </w:tcPr>
          <w:p w14:paraId="757B5C8D" w14:textId="77777777" w:rsidR="00142986" w:rsidRPr="003E2EF5" w:rsidRDefault="00142986" w:rsidP="00D25AB4">
            <w:pPr>
              <w:spacing w:line="240" w:lineRule="auto"/>
              <w:jc w:val="center"/>
              <w:rPr>
                <w:rFonts w:ascii="Times New Roman" w:hAnsi="Times New Roman" w:cs="Times New Roman"/>
                <w:sz w:val="20"/>
                <w:szCs w:val="20"/>
              </w:rPr>
            </w:pPr>
          </w:p>
        </w:tc>
        <w:tc>
          <w:tcPr>
            <w:tcW w:w="1314" w:type="dxa"/>
            <w:shd w:val="clear" w:color="auto" w:fill="auto"/>
            <w:vAlign w:val="center"/>
          </w:tcPr>
          <w:p w14:paraId="189A87BC" w14:textId="77777777" w:rsidR="00142986" w:rsidRPr="003E2EF5" w:rsidRDefault="00142986" w:rsidP="00D25AB4">
            <w:pPr>
              <w:spacing w:line="240" w:lineRule="auto"/>
              <w:jc w:val="center"/>
              <w:rPr>
                <w:rFonts w:ascii="Times New Roman" w:hAnsi="Times New Roman" w:cs="Times New Roman"/>
                <w:sz w:val="20"/>
                <w:szCs w:val="20"/>
              </w:rPr>
            </w:pPr>
          </w:p>
        </w:tc>
        <w:tc>
          <w:tcPr>
            <w:tcW w:w="1314" w:type="dxa"/>
            <w:shd w:val="clear" w:color="auto" w:fill="auto"/>
            <w:vAlign w:val="center"/>
          </w:tcPr>
          <w:p w14:paraId="7B55EA2B" w14:textId="77777777" w:rsidR="00142986" w:rsidRPr="003E2EF5" w:rsidRDefault="00142986" w:rsidP="00D25AB4">
            <w:pPr>
              <w:spacing w:line="240" w:lineRule="auto"/>
              <w:jc w:val="center"/>
              <w:rPr>
                <w:rFonts w:ascii="Times New Roman" w:hAnsi="Times New Roman" w:cs="Times New Roman"/>
                <w:sz w:val="20"/>
                <w:szCs w:val="20"/>
              </w:rPr>
            </w:pPr>
          </w:p>
        </w:tc>
        <w:tc>
          <w:tcPr>
            <w:tcW w:w="416" w:type="dxa"/>
            <w:shd w:val="clear" w:color="auto" w:fill="auto"/>
            <w:vAlign w:val="center"/>
          </w:tcPr>
          <w:p w14:paraId="2A0580A3" w14:textId="77777777" w:rsidR="00142986" w:rsidRPr="003E2EF5" w:rsidRDefault="00142986" w:rsidP="00D25AB4">
            <w:pPr>
              <w:spacing w:line="240" w:lineRule="auto"/>
              <w:jc w:val="center"/>
              <w:rPr>
                <w:rFonts w:ascii="Times New Roman" w:hAnsi="Times New Roman" w:cs="Times New Roman"/>
                <w:sz w:val="20"/>
                <w:szCs w:val="20"/>
              </w:rPr>
            </w:pPr>
          </w:p>
        </w:tc>
        <w:tc>
          <w:tcPr>
            <w:tcW w:w="358" w:type="dxa"/>
            <w:shd w:val="clear" w:color="auto" w:fill="auto"/>
            <w:vAlign w:val="center"/>
          </w:tcPr>
          <w:p w14:paraId="3024C15C" w14:textId="77777777" w:rsidR="00142986" w:rsidRPr="003E2EF5" w:rsidRDefault="00142986" w:rsidP="00D25AB4">
            <w:pPr>
              <w:spacing w:line="240" w:lineRule="auto"/>
              <w:jc w:val="center"/>
              <w:rPr>
                <w:rFonts w:ascii="Times New Roman" w:hAnsi="Times New Roman" w:cs="Times New Roman"/>
                <w:sz w:val="20"/>
                <w:szCs w:val="20"/>
              </w:rPr>
            </w:pPr>
          </w:p>
        </w:tc>
      </w:tr>
    </w:tbl>
    <w:p w14:paraId="0D73328D" w14:textId="77777777" w:rsidR="003F2851" w:rsidRPr="003E2EF5" w:rsidRDefault="00142986" w:rsidP="00D25AB4">
      <w:pPr>
        <w:autoSpaceDE w:val="0"/>
        <w:autoSpaceDN w:val="0"/>
        <w:adjustRightInd w:val="0"/>
        <w:spacing w:after="0" w:line="240" w:lineRule="auto"/>
        <w:ind w:firstLine="540"/>
        <w:jc w:val="both"/>
        <w:rPr>
          <w:rFonts w:ascii="Times New Roman" w:hAnsi="Times New Roman" w:cs="Times New Roman"/>
          <w:sz w:val="24"/>
          <w:szCs w:val="24"/>
        </w:rPr>
      </w:pPr>
      <w:r w:rsidRPr="003E2EF5">
        <w:rPr>
          <w:rFonts w:ascii="Times New Roman" w:hAnsi="Times New Roman" w:cs="Times New Roman"/>
          <w:sz w:val="24"/>
          <w:szCs w:val="24"/>
        </w:rPr>
        <w:t>В случае отсутствия требований к одному или нескольким группам показателей в соответствующих гр</w:t>
      </w:r>
      <w:r w:rsidR="007A098D" w:rsidRPr="003E2EF5">
        <w:rPr>
          <w:rFonts w:ascii="Times New Roman" w:hAnsi="Times New Roman" w:cs="Times New Roman"/>
          <w:sz w:val="24"/>
          <w:szCs w:val="24"/>
        </w:rPr>
        <w:t>афах заказчик указывает символ «X»</w:t>
      </w:r>
      <w:r w:rsidR="003F2851" w:rsidRPr="003E2EF5">
        <w:rPr>
          <w:rFonts w:ascii="Times New Roman" w:hAnsi="Times New Roman" w:cs="Times New Roman"/>
          <w:sz w:val="24"/>
          <w:szCs w:val="24"/>
        </w:rPr>
        <w:t>.</w:t>
      </w:r>
    </w:p>
    <w:p w14:paraId="7B718315" w14:textId="2CC55B10" w:rsidR="00142986" w:rsidRPr="003E2EF5" w:rsidRDefault="00142986" w:rsidP="00D25AB4">
      <w:pPr>
        <w:autoSpaceDE w:val="0"/>
        <w:autoSpaceDN w:val="0"/>
        <w:adjustRightInd w:val="0"/>
        <w:spacing w:after="0" w:line="240" w:lineRule="auto"/>
        <w:ind w:firstLine="540"/>
        <w:jc w:val="both"/>
        <w:rPr>
          <w:rFonts w:ascii="Times New Roman" w:hAnsi="Times New Roman" w:cs="Times New Roman"/>
          <w:sz w:val="24"/>
          <w:szCs w:val="24"/>
        </w:rPr>
      </w:pPr>
      <w:r w:rsidRPr="003E2EF5">
        <w:rPr>
          <w:rFonts w:ascii="Times New Roman" w:eastAsiaTheme="minorHAnsi" w:hAnsi="Times New Roman" w:cs="Times New Roman"/>
          <w:sz w:val="24"/>
          <w:szCs w:val="24"/>
          <w:lang w:eastAsia="en-US"/>
        </w:rPr>
        <w:t xml:space="preserve">Заказчик обязан при осуществлении закупки использовать информацию, включенную в соответствующую позицию в </w:t>
      </w:r>
      <w:r w:rsidR="002A11D9" w:rsidRPr="003E2EF5">
        <w:rPr>
          <w:rFonts w:ascii="Times New Roman" w:eastAsiaTheme="minorHAnsi" w:hAnsi="Times New Roman" w:cs="Times New Roman"/>
          <w:sz w:val="24"/>
          <w:szCs w:val="24"/>
          <w:lang w:eastAsia="en-US"/>
        </w:rPr>
        <w:t>каталоге товаров, работ, услуг (КТРУ)</w:t>
      </w:r>
      <w:r w:rsidRPr="003E2EF5">
        <w:rPr>
          <w:rFonts w:ascii="Times New Roman" w:eastAsiaTheme="minorHAnsi" w:hAnsi="Times New Roman" w:cs="Times New Roman"/>
          <w:sz w:val="24"/>
          <w:szCs w:val="24"/>
          <w:lang w:eastAsia="en-US"/>
        </w:rPr>
        <w:t>, в том числе указывать согласно такой позиции следующую информацию: единицы измерения количества товара, объема выполняемой работы, оказываемой услуги (при наличии); описание товара, работы, услуги (при наличии такого описания в позиции).</w:t>
      </w:r>
    </w:p>
    <w:p w14:paraId="4CBEA813" w14:textId="77777777" w:rsidR="00142986" w:rsidRPr="003E2EF5" w:rsidRDefault="00142986" w:rsidP="00D25AB4">
      <w:pPr>
        <w:spacing w:after="0" w:line="240" w:lineRule="auto"/>
        <w:ind w:firstLine="540"/>
        <w:jc w:val="both"/>
        <w:rPr>
          <w:rFonts w:ascii="Times New Roman" w:hAnsi="Times New Roman" w:cs="Times New Roman"/>
          <w:sz w:val="24"/>
          <w:szCs w:val="24"/>
        </w:rPr>
      </w:pPr>
      <w:r w:rsidRPr="003E2EF5">
        <w:rPr>
          <w:rFonts w:ascii="Times New Roman" w:eastAsiaTheme="minorHAnsi" w:hAnsi="Times New Roman" w:cs="Times New Roman"/>
          <w:sz w:val="24"/>
          <w:szCs w:val="24"/>
          <w:lang w:eastAsia="en-US"/>
        </w:rPr>
        <w:t xml:space="preserve">Заказчик вправе указать в извещении об осуществлении закупки, документации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w:t>
      </w:r>
      <w:hyperlink r:id="rId21" w:history="1">
        <w:r w:rsidRPr="003E2EF5">
          <w:rPr>
            <w:rFonts w:ascii="Times New Roman" w:eastAsiaTheme="minorHAnsi" w:hAnsi="Times New Roman" w:cs="Times New Roman"/>
            <w:sz w:val="24"/>
            <w:szCs w:val="24"/>
            <w:lang w:eastAsia="en-US"/>
          </w:rPr>
          <w:t>статьи 33</w:t>
        </w:r>
      </w:hyperlink>
      <w:r w:rsidRPr="003E2EF5">
        <w:rPr>
          <w:rFonts w:ascii="Times New Roman" w:eastAsiaTheme="minorHAnsi" w:hAnsi="Times New Roman" w:cs="Times New Roman"/>
          <w:sz w:val="24"/>
          <w:szCs w:val="24"/>
          <w:lang w:eastAsia="en-US"/>
        </w:rPr>
        <w:t xml:space="preserve"> Закона, которые не предусмотрены в позиции каталога, в этом случае заказчик обязан включить в описание товара, работы, услуги обоснование необходимости использования такой информации (при наличии описания товара, работы, услуги в позиции каталога) по каждой дополнительно установленной характеристике.</w:t>
      </w:r>
    </w:p>
    <w:p w14:paraId="4942CD06" w14:textId="77777777" w:rsidR="00142986" w:rsidRPr="003E2EF5" w:rsidRDefault="00142986" w:rsidP="00D25AB4">
      <w:pPr>
        <w:spacing w:after="160" w:line="240" w:lineRule="auto"/>
        <w:rPr>
          <w:rFonts w:ascii="Times New Roman" w:hAnsi="Times New Roman" w:cs="Times New Roman"/>
          <w:sz w:val="24"/>
          <w:szCs w:val="24"/>
        </w:rPr>
        <w:sectPr w:rsidR="00142986" w:rsidRPr="003E2EF5" w:rsidSect="00D25AB4">
          <w:pgSz w:w="16838" w:h="11906" w:orient="landscape"/>
          <w:pgMar w:top="284" w:right="851" w:bottom="1134" w:left="1701" w:header="709" w:footer="709" w:gutter="0"/>
          <w:cols w:space="708"/>
          <w:docGrid w:linePitch="360"/>
        </w:sectPr>
      </w:pPr>
    </w:p>
    <w:p w14:paraId="22C03D24" w14:textId="77777777" w:rsidR="00142986" w:rsidRPr="003E2EF5" w:rsidRDefault="00142986"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lastRenderedPageBreak/>
        <w:t xml:space="preserve">Приложение </w:t>
      </w:r>
      <w:r w:rsidRPr="003E2EF5">
        <w:rPr>
          <w:rFonts w:ascii="Times New Roman" w:eastAsia="Segoe UI Symbol" w:hAnsi="Times New Roman" w:cs="Times New Roman"/>
          <w:sz w:val="24"/>
          <w:szCs w:val="24"/>
        </w:rPr>
        <w:t>№</w:t>
      </w:r>
      <w:r w:rsidRPr="003E2EF5">
        <w:rPr>
          <w:rFonts w:ascii="Times New Roman" w:eastAsia="Times New Roman" w:hAnsi="Times New Roman" w:cs="Times New Roman"/>
          <w:sz w:val="24"/>
          <w:szCs w:val="24"/>
        </w:rPr>
        <w:t xml:space="preserve"> 3</w:t>
      </w:r>
    </w:p>
    <w:p w14:paraId="43F65F60" w14:textId="77777777" w:rsidR="00142986" w:rsidRPr="003E2EF5" w:rsidRDefault="00142986"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к Техническому заданию</w:t>
      </w:r>
    </w:p>
    <w:p w14:paraId="5DB5C2C9" w14:textId="77777777" w:rsidR="00142986" w:rsidRPr="003E2EF5" w:rsidRDefault="00142986" w:rsidP="00D25AB4">
      <w:pPr>
        <w:widowControl w:val="0"/>
        <w:shd w:val="clear" w:color="auto" w:fill="FFFFFF"/>
        <w:tabs>
          <w:tab w:val="left" w:pos="773"/>
        </w:tabs>
        <w:spacing w:line="240" w:lineRule="auto"/>
        <w:jc w:val="center"/>
        <w:rPr>
          <w:rFonts w:ascii="Times New Roman" w:eastAsia="Courier New" w:hAnsi="Times New Roman" w:cs="Times New Roman"/>
          <w:bCs/>
          <w:color w:val="000000"/>
          <w:sz w:val="24"/>
          <w:szCs w:val="24"/>
          <w:lang w:bidi="ru-RU"/>
        </w:rPr>
      </w:pPr>
      <w:r w:rsidRPr="003E2EF5">
        <w:rPr>
          <w:rFonts w:ascii="Times New Roman" w:eastAsia="Courier New" w:hAnsi="Times New Roman" w:cs="Times New Roman"/>
          <w:bCs/>
          <w:color w:val="000000"/>
          <w:sz w:val="24"/>
          <w:szCs w:val="24"/>
          <w:lang w:bidi="ru-RU"/>
        </w:rPr>
        <w:t>Форма «</w:t>
      </w:r>
      <w:r w:rsidRPr="003E2EF5">
        <w:rPr>
          <w:rFonts w:ascii="Times New Roman" w:hAnsi="Times New Roman" w:cs="Times New Roman"/>
          <w:color w:val="000000"/>
          <w:spacing w:val="-1"/>
          <w:sz w:val="24"/>
          <w:szCs w:val="24"/>
        </w:rPr>
        <w:t>Информация о конкретных показателях (характеристиках) товара</w:t>
      </w:r>
      <w:r w:rsidRPr="003E2EF5">
        <w:rPr>
          <w:rFonts w:ascii="Times New Roman" w:eastAsia="Courier New" w:hAnsi="Times New Roman" w:cs="Times New Roman"/>
          <w:bCs/>
          <w:color w:val="000000"/>
          <w:sz w:val="24"/>
          <w:szCs w:val="24"/>
          <w:lang w:bidi="ru-RU"/>
        </w:rPr>
        <w:t>»</w:t>
      </w:r>
    </w:p>
    <w:p w14:paraId="20FE7BDA" w14:textId="6D205C9B" w:rsidR="00142986" w:rsidRPr="003E2EF5" w:rsidRDefault="00142986" w:rsidP="00D25AB4">
      <w:pPr>
        <w:tabs>
          <w:tab w:val="left" w:pos="4410"/>
          <w:tab w:val="center" w:pos="7285"/>
        </w:tabs>
        <w:spacing w:after="0"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w:t>
      </w:r>
      <w:r w:rsidR="00071249" w:rsidRPr="003E2EF5">
        <w:rPr>
          <w:rFonts w:ascii="Times New Roman" w:eastAsia="Times New Roman" w:hAnsi="Times New Roman" w:cs="Times New Roman"/>
          <w:sz w:val="24"/>
          <w:szCs w:val="24"/>
        </w:rPr>
        <w:t>Рекомендуемая форма. Разрабатывается заказчиком самостоятельно</w:t>
      </w:r>
      <w:r w:rsidRPr="003E2EF5">
        <w:rPr>
          <w:rFonts w:ascii="Times New Roman" w:eastAsia="Times New Roman" w:hAnsi="Times New Roman" w:cs="Times New Roman"/>
          <w:sz w:val="24"/>
          <w:szCs w:val="24"/>
        </w:rPr>
        <w:t>)</w:t>
      </w:r>
    </w:p>
    <w:p w14:paraId="554D112F" w14:textId="0D8D9821" w:rsidR="00D64954" w:rsidRPr="003E2EF5" w:rsidRDefault="00D64954" w:rsidP="00D25AB4">
      <w:pPr>
        <w:tabs>
          <w:tab w:val="left" w:pos="8339"/>
        </w:tabs>
        <w:spacing w:line="240" w:lineRule="auto"/>
        <w:jc w:val="center"/>
        <w:rPr>
          <w:rFonts w:ascii="Times New Roman" w:eastAsia="Times New Roman" w:hAnsi="Times New Roman" w:cs="Times New Roman"/>
          <w:sz w:val="24"/>
          <w:szCs w:val="24"/>
        </w:rPr>
      </w:pPr>
    </w:p>
    <w:tbl>
      <w:tblPr>
        <w:tblW w:w="5000" w:type="pct"/>
        <w:tblLayout w:type="fixed"/>
        <w:tblCellMar>
          <w:left w:w="28" w:type="dxa"/>
          <w:right w:w="28" w:type="dxa"/>
        </w:tblCellMar>
        <w:tblLook w:val="0000" w:firstRow="0" w:lastRow="0" w:firstColumn="0" w:lastColumn="0" w:noHBand="0" w:noVBand="0"/>
      </w:tblPr>
      <w:tblGrid>
        <w:gridCol w:w="426"/>
        <w:gridCol w:w="1792"/>
        <w:gridCol w:w="2163"/>
        <w:gridCol w:w="1058"/>
        <w:gridCol w:w="5529"/>
        <w:gridCol w:w="1583"/>
        <w:gridCol w:w="1791"/>
      </w:tblGrid>
      <w:tr w:rsidR="00142986" w:rsidRPr="003E2EF5" w14:paraId="44A383A1" w14:textId="77777777" w:rsidTr="00AC1160">
        <w:tc>
          <w:tcPr>
            <w:tcW w:w="434" w:type="dxa"/>
            <w:tcBorders>
              <w:top w:val="single" w:sz="4" w:space="0" w:color="auto"/>
              <w:left w:val="single" w:sz="4" w:space="0" w:color="auto"/>
              <w:bottom w:val="single" w:sz="4" w:space="0" w:color="auto"/>
              <w:right w:val="single" w:sz="4" w:space="0" w:color="auto"/>
            </w:tcBorders>
            <w:shd w:val="clear" w:color="auto" w:fill="F2F2F2"/>
            <w:vAlign w:val="center"/>
          </w:tcPr>
          <w:p w14:paraId="478ECA7D"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 п/п</w:t>
            </w:r>
          </w:p>
        </w:tc>
        <w:tc>
          <w:tcPr>
            <w:tcW w:w="1827" w:type="dxa"/>
            <w:tcBorders>
              <w:top w:val="single" w:sz="4" w:space="0" w:color="auto"/>
              <w:left w:val="single" w:sz="4" w:space="0" w:color="auto"/>
              <w:bottom w:val="single" w:sz="4" w:space="0" w:color="auto"/>
              <w:right w:val="single" w:sz="4" w:space="0" w:color="auto"/>
            </w:tcBorders>
            <w:shd w:val="clear" w:color="auto" w:fill="F2F2F2"/>
            <w:vAlign w:val="center"/>
          </w:tcPr>
          <w:p w14:paraId="4BFAF23B"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Наименование товара в соответствии с Техническим заданием</w:t>
            </w:r>
          </w:p>
        </w:tc>
        <w:tc>
          <w:tcPr>
            <w:tcW w:w="2206" w:type="dxa"/>
            <w:tcBorders>
              <w:top w:val="single" w:sz="4" w:space="0" w:color="auto"/>
              <w:left w:val="single" w:sz="4" w:space="0" w:color="auto"/>
              <w:bottom w:val="single" w:sz="4" w:space="0" w:color="auto"/>
              <w:right w:val="single" w:sz="4" w:space="0" w:color="auto"/>
            </w:tcBorders>
            <w:shd w:val="clear" w:color="auto" w:fill="F2F2F2"/>
            <w:vAlign w:val="center"/>
          </w:tcPr>
          <w:p w14:paraId="752B8C95"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Наименование товара в соответствии с регистрационным удостоверением, Товарный знак, (при наличии).</w:t>
            </w:r>
          </w:p>
        </w:tc>
        <w:tc>
          <w:tcPr>
            <w:tcW w:w="1078" w:type="dxa"/>
            <w:tcBorders>
              <w:top w:val="single" w:sz="4" w:space="0" w:color="auto"/>
              <w:left w:val="single" w:sz="4" w:space="0" w:color="auto"/>
              <w:bottom w:val="single" w:sz="4" w:space="0" w:color="auto"/>
              <w:right w:val="single" w:sz="4" w:space="0" w:color="auto"/>
            </w:tcBorders>
            <w:shd w:val="clear" w:color="auto" w:fill="F2F2F2"/>
            <w:vAlign w:val="center"/>
          </w:tcPr>
          <w:p w14:paraId="22BD3774"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 показателя</w:t>
            </w:r>
          </w:p>
        </w:tc>
        <w:tc>
          <w:tcPr>
            <w:tcW w:w="5641" w:type="dxa"/>
            <w:tcBorders>
              <w:top w:val="single" w:sz="4" w:space="0" w:color="auto"/>
              <w:left w:val="single" w:sz="4" w:space="0" w:color="auto"/>
              <w:bottom w:val="single" w:sz="4" w:space="0" w:color="auto"/>
              <w:right w:val="single" w:sz="4" w:space="0" w:color="auto"/>
            </w:tcBorders>
            <w:shd w:val="clear" w:color="auto" w:fill="F2F2F2"/>
            <w:vAlign w:val="center"/>
          </w:tcPr>
          <w:p w14:paraId="5005126A"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Показатель товара</w:t>
            </w:r>
          </w:p>
        </w:tc>
        <w:tc>
          <w:tcPr>
            <w:tcW w:w="1614" w:type="dxa"/>
            <w:tcBorders>
              <w:top w:val="single" w:sz="4" w:space="0" w:color="auto"/>
              <w:left w:val="single" w:sz="4" w:space="0" w:color="auto"/>
              <w:bottom w:val="single" w:sz="4" w:space="0" w:color="auto"/>
              <w:right w:val="single" w:sz="4" w:space="0" w:color="auto"/>
            </w:tcBorders>
            <w:shd w:val="clear" w:color="auto" w:fill="F2F2F2"/>
            <w:vAlign w:val="center"/>
          </w:tcPr>
          <w:p w14:paraId="6DA04BF7"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Значения показателей товара, предлагаемого участником</w:t>
            </w:r>
          </w:p>
        </w:tc>
        <w:tc>
          <w:tcPr>
            <w:tcW w:w="1826" w:type="dxa"/>
            <w:tcBorders>
              <w:top w:val="single" w:sz="4" w:space="0" w:color="auto"/>
              <w:left w:val="single" w:sz="4" w:space="0" w:color="auto"/>
              <w:bottom w:val="single" w:sz="4" w:space="0" w:color="auto"/>
              <w:right w:val="single" w:sz="4" w:space="0" w:color="auto"/>
            </w:tcBorders>
            <w:shd w:val="clear" w:color="auto" w:fill="F2F2F2"/>
            <w:vAlign w:val="center"/>
          </w:tcPr>
          <w:p w14:paraId="398F2C4E" w14:textId="77777777" w:rsidR="00142986" w:rsidRPr="003E2EF5" w:rsidRDefault="00142986" w:rsidP="00D25AB4">
            <w:pPr>
              <w:autoSpaceDE w:val="0"/>
              <w:autoSpaceDN w:val="0"/>
              <w:adjustRightInd w:val="0"/>
              <w:spacing w:line="240" w:lineRule="auto"/>
              <w:jc w:val="center"/>
              <w:rPr>
                <w:rFonts w:ascii="Times New Roman" w:eastAsia="Calibri" w:hAnsi="Times New Roman" w:cs="Times New Roman"/>
                <w:b/>
                <w:sz w:val="20"/>
                <w:szCs w:val="20"/>
                <w:lang w:eastAsia="en-US"/>
              </w:rPr>
            </w:pPr>
            <w:r w:rsidRPr="003E2EF5">
              <w:rPr>
                <w:rFonts w:ascii="Times New Roman" w:eastAsia="Calibri" w:hAnsi="Times New Roman" w:cs="Times New Roman"/>
                <w:b/>
                <w:sz w:val="20"/>
                <w:szCs w:val="20"/>
                <w:lang w:eastAsia="en-US"/>
              </w:rPr>
              <w:t>Наименование страны происхождения товара</w:t>
            </w:r>
          </w:p>
        </w:tc>
      </w:tr>
      <w:tr w:rsidR="00142986" w:rsidRPr="003E2EF5" w14:paraId="6E66A523" w14:textId="77777777" w:rsidTr="00AC1160">
        <w:tc>
          <w:tcPr>
            <w:tcW w:w="434" w:type="dxa"/>
            <w:tcBorders>
              <w:top w:val="single" w:sz="4" w:space="0" w:color="auto"/>
              <w:left w:val="single" w:sz="4" w:space="0" w:color="auto"/>
              <w:bottom w:val="single" w:sz="4" w:space="0" w:color="auto"/>
              <w:right w:val="single" w:sz="4" w:space="0" w:color="auto"/>
            </w:tcBorders>
            <w:shd w:val="clear" w:color="auto" w:fill="F2F2F2"/>
            <w:vAlign w:val="center"/>
          </w:tcPr>
          <w:p w14:paraId="4FFD826A"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1</w:t>
            </w:r>
          </w:p>
        </w:tc>
        <w:tc>
          <w:tcPr>
            <w:tcW w:w="1827" w:type="dxa"/>
            <w:tcBorders>
              <w:top w:val="single" w:sz="4" w:space="0" w:color="auto"/>
              <w:left w:val="single" w:sz="4" w:space="0" w:color="auto"/>
              <w:bottom w:val="single" w:sz="4" w:space="0" w:color="auto"/>
              <w:right w:val="single" w:sz="4" w:space="0" w:color="auto"/>
            </w:tcBorders>
            <w:shd w:val="clear" w:color="auto" w:fill="F2F2F2"/>
            <w:vAlign w:val="center"/>
          </w:tcPr>
          <w:p w14:paraId="4B810EEC"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2</w:t>
            </w:r>
          </w:p>
        </w:tc>
        <w:tc>
          <w:tcPr>
            <w:tcW w:w="2206" w:type="dxa"/>
            <w:tcBorders>
              <w:top w:val="single" w:sz="4" w:space="0" w:color="auto"/>
              <w:left w:val="single" w:sz="4" w:space="0" w:color="auto"/>
              <w:bottom w:val="single" w:sz="4" w:space="0" w:color="auto"/>
              <w:right w:val="single" w:sz="4" w:space="0" w:color="auto"/>
            </w:tcBorders>
            <w:shd w:val="clear" w:color="auto" w:fill="F2F2F2"/>
            <w:vAlign w:val="center"/>
          </w:tcPr>
          <w:p w14:paraId="31265B96"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3</w:t>
            </w:r>
          </w:p>
        </w:tc>
        <w:tc>
          <w:tcPr>
            <w:tcW w:w="1078" w:type="dxa"/>
            <w:tcBorders>
              <w:top w:val="single" w:sz="4" w:space="0" w:color="auto"/>
              <w:left w:val="single" w:sz="4" w:space="0" w:color="auto"/>
              <w:bottom w:val="single" w:sz="4" w:space="0" w:color="auto"/>
              <w:right w:val="single" w:sz="4" w:space="0" w:color="auto"/>
            </w:tcBorders>
            <w:shd w:val="clear" w:color="auto" w:fill="F2F2F2"/>
            <w:vAlign w:val="center"/>
          </w:tcPr>
          <w:p w14:paraId="279459E4"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4</w:t>
            </w:r>
          </w:p>
        </w:tc>
        <w:tc>
          <w:tcPr>
            <w:tcW w:w="5641" w:type="dxa"/>
            <w:tcBorders>
              <w:top w:val="single" w:sz="4" w:space="0" w:color="auto"/>
              <w:left w:val="single" w:sz="4" w:space="0" w:color="auto"/>
              <w:bottom w:val="single" w:sz="4" w:space="0" w:color="auto"/>
              <w:right w:val="single" w:sz="4" w:space="0" w:color="auto"/>
            </w:tcBorders>
            <w:shd w:val="clear" w:color="auto" w:fill="F2F2F2"/>
            <w:vAlign w:val="center"/>
          </w:tcPr>
          <w:p w14:paraId="014955DA"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5</w:t>
            </w:r>
          </w:p>
        </w:tc>
        <w:tc>
          <w:tcPr>
            <w:tcW w:w="1614" w:type="dxa"/>
            <w:tcBorders>
              <w:top w:val="single" w:sz="4" w:space="0" w:color="auto"/>
              <w:left w:val="single" w:sz="4" w:space="0" w:color="auto"/>
              <w:bottom w:val="single" w:sz="4" w:space="0" w:color="auto"/>
              <w:right w:val="single" w:sz="4" w:space="0" w:color="auto"/>
            </w:tcBorders>
            <w:shd w:val="clear" w:color="auto" w:fill="F2F2F2"/>
            <w:vAlign w:val="center"/>
          </w:tcPr>
          <w:p w14:paraId="756F2D63"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6</w:t>
            </w:r>
          </w:p>
        </w:tc>
        <w:tc>
          <w:tcPr>
            <w:tcW w:w="1826" w:type="dxa"/>
            <w:tcBorders>
              <w:top w:val="single" w:sz="4" w:space="0" w:color="auto"/>
              <w:left w:val="single" w:sz="4" w:space="0" w:color="auto"/>
              <w:bottom w:val="single" w:sz="4" w:space="0" w:color="auto"/>
              <w:right w:val="single" w:sz="4" w:space="0" w:color="auto"/>
            </w:tcBorders>
            <w:shd w:val="clear" w:color="auto" w:fill="F2F2F2"/>
            <w:vAlign w:val="center"/>
          </w:tcPr>
          <w:p w14:paraId="452D1AB7" w14:textId="77777777" w:rsidR="00142986" w:rsidRPr="003E2EF5" w:rsidRDefault="00142986" w:rsidP="00D25AB4">
            <w:pPr>
              <w:autoSpaceDE w:val="0"/>
              <w:autoSpaceDN w:val="0"/>
              <w:adjustRightInd w:val="0"/>
              <w:spacing w:line="240" w:lineRule="auto"/>
              <w:jc w:val="center"/>
              <w:rPr>
                <w:rFonts w:ascii="Times New Roman" w:eastAsia="Calibri" w:hAnsi="Times New Roman" w:cs="Times New Roman"/>
                <w:b/>
                <w:sz w:val="20"/>
                <w:szCs w:val="20"/>
                <w:lang w:eastAsia="en-US"/>
              </w:rPr>
            </w:pPr>
            <w:r w:rsidRPr="003E2EF5">
              <w:rPr>
                <w:rFonts w:ascii="Times New Roman" w:eastAsia="Calibri" w:hAnsi="Times New Roman" w:cs="Times New Roman"/>
                <w:b/>
                <w:sz w:val="20"/>
                <w:szCs w:val="20"/>
                <w:lang w:eastAsia="en-US"/>
              </w:rPr>
              <w:t>7</w:t>
            </w:r>
          </w:p>
        </w:tc>
      </w:tr>
      <w:tr w:rsidR="00142986" w:rsidRPr="003E2EF5" w14:paraId="6C55D6F7" w14:textId="77777777" w:rsidTr="00AC1160">
        <w:tc>
          <w:tcPr>
            <w:tcW w:w="434" w:type="dxa"/>
            <w:tcBorders>
              <w:top w:val="single" w:sz="4" w:space="0" w:color="auto"/>
              <w:left w:val="single" w:sz="4" w:space="0" w:color="auto"/>
              <w:bottom w:val="single" w:sz="4" w:space="0" w:color="auto"/>
              <w:right w:val="single" w:sz="4" w:space="0" w:color="auto"/>
            </w:tcBorders>
            <w:shd w:val="clear" w:color="auto" w:fill="F2F2F2"/>
            <w:vAlign w:val="center"/>
          </w:tcPr>
          <w:p w14:paraId="72DA1491"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1.</w:t>
            </w:r>
          </w:p>
        </w:tc>
        <w:tc>
          <w:tcPr>
            <w:tcW w:w="1827" w:type="dxa"/>
            <w:tcBorders>
              <w:top w:val="single" w:sz="4" w:space="0" w:color="auto"/>
              <w:left w:val="single" w:sz="4" w:space="0" w:color="auto"/>
              <w:bottom w:val="single" w:sz="4" w:space="0" w:color="auto"/>
              <w:right w:val="single" w:sz="4" w:space="0" w:color="auto"/>
            </w:tcBorders>
            <w:shd w:val="clear" w:color="auto" w:fill="F2F2F2"/>
            <w:vAlign w:val="center"/>
          </w:tcPr>
          <w:p w14:paraId="3353EB66"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2206" w:type="dxa"/>
            <w:tcBorders>
              <w:top w:val="single" w:sz="4" w:space="0" w:color="auto"/>
              <w:left w:val="single" w:sz="4" w:space="0" w:color="auto"/>
              <w:bottom w:val="single" w:sz="4" w:space="0" w:color="auto"/>
              <w:right w:val="single" w:sz="4" w:space="0" w:color="auto"/>
            </w:tcBorders>
            <w:shd w:val="clear" w:color="auto" w:fill="F2F2F2"/>
            <w:vAlign w:val="center"/>
          </w:tcPr>
          <w:p w14:paraId="357A711C"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078" w:type="dxa"/>
            <w:tcBorders>
              <w:top w:val="single" w:sz="4" w:space="0" w:color="auto"/>
              <w:left w:val="single" w:sz="4" w:space="0" w:color="auto"/>
              <w:bottom w:val="single" w:sz="4" w:space="0" w:color="auto"/>
              <w:right w:val="single" w:sz="4" w:space="0" w:color="auto"/>
            </w:tcBorders>
            <w:shd w:val="clear" w:color="auto" w:fill="F2F2F2"/>
            <w:vAlign w:val="center"/>
          </w:tcPr>
          <w:p w14:paraId="35521CD5"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1.1</w:t>
            </w:r>
          </w:p>
        </w:tc>
        <w:tc>
          <w:tcPr>
            <w:tcW w:w="5641" w:type="dxa"/>
            <w:tcBorders>
              <w:top w:val="single" w:sz="4" w:space="0" w:color="auto"/>
              <w:left w:val="single" w:sz="4" w:space="0" w:color="auto"/>
              <w:bottom w:val="single" w:sz="4" w:space="0" w:color="auto"/>
              <w:right w:val="single" w:sz="4" w:space="0" w:color="auto"/>
            </w:tcBorders>
            <w:shd w:val="clear" w:color="auto" w:fill="F2F2F2"/>
            <w:vAlign w:val="center"/>
          </w:tcPr>
          <w:p w14:paraId="2A28F32B"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614" w:type="dxa"/>
            <w:tcBorders>
              <w:top w:val="single" w:sz="4" w:space="0" w:color="auto"/>
              <w:left w:val="single" w:sz="4" w:space="0" w:color="auto"/>
              <w:bottom w:val="single" w:sz="4" w:space="0" w:color="auto"/>
              <w:right w:val="single" w:sz="4" w:space="0" w:color="auto"/>
            </w:tcBorders>
            <w:shd w:val="clear" w:color="auto" w:fill="F2F2F2"/>
            <w:vAlign w:val="center"/>
          </w:tcPr>
          <w:p w14:paraId="00057FA8"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F2F2F2"/>
            <w:vAlign w:val="center"/>
          </w:tcPr>
          <w:p w14:paraId="6DFF0AFF" w14:textId="77777777" w:rsidR="00142986" w:rsidRPr="003E2EF5" w:rsidRDefault="00142986" w:rsidP="00D25AB4">
            <w:pPr>
              <w:autoSpaceDE w:val="0"/>
              <w:autoSpaceDN w:val="0"/>
              <w:adjustRightInd w:val="0"/>
              <w:spacing w:line="240" w:lineRule="auto"/>
              <w:jc w:val="center"/>
              <w:rPr>
                <w:rFonts w:ascii="Times New Roman" w:eastAsia="Calibri" w:hAnsi="Times New Roman" w:cs="Times New Roman"/>
                <w:b/>
                <w:sz w:val="20"/>
                <w:szCs w:val="20"/>
                <w:lang w:eastAsia="en-US"/>
              </w:rPr>
            </w:pPr>
          </w:p>
        </w:tc>
      </w:tr>
      <w:tr w:rsidR="00142986" w:rsidRPr="003E2EF5" w14:paraId="77F3E102" w14:textId="77777777" w:rsidTr="00AC1160">
        <w:tc>
          <w:tcPr>
            <w:tcW w:w="434" w:type="dxa"/>
            <w:tcBorders>
              <w:top w:val="single" w:sz="4" w:space="0" w:color="auto"/>
              <w:left w:val="single" w:sz="4" w:space="0" w:color="auto"/>
              <w:bottom w:val="single" w:sz="4" w:space="0" w:color="auto"/>
              <w:right w:val="single" w:sz="4" w:space="0" w:color="auto"/>
            </w:tcBorders>
            <w:shd w:val="clear" w:color="auto" w:fill="F2F2F2"/>
            <w:vAlign w:val="center"/>
          </w:tcPr>
          <w:p w14:paraId="3424B2F3"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827" w:type="dxa"/>
            <w:tcBorders>
              <w:top w:val="single" w:sz="4" w:space="0" w:color="auto"/>
              <w:left w:val="single" w:sz="4" w:space="0" w:color="auto"/>
              <w:bottom w:val="single" w:sz="4" w:space="0" w:color="auto"/>
              <w:right w:val="single" w:sz="4" w:space="0" w:color="auto"/>
            </w:tcBorders>
            <w:shd w:val="clear" w:color="auto" w:fill="F2F2F2"/>
            <w:vAlign w:val="center"/>
          </w:tcPr>
          <w:p w14:paraId="7EF1D96F"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2206" w:type="dxa"/>
            <w:tcBorders>
              <w:top w:val="single" w:sz="4" w:space="0" w:color="auto"/>
              <w:left w:val="single" w:sz="4" w:space="0" w:color="auto"/>
              <w:bottom w:val="single" w:sz="4" w:space="0" w:color="auto"/>
              <w:right w:val="single" w:sz="4" w:space="0" w:color="auto"/>
            </w:tcBorders>
            <w:shd w:val="clear" w:color="auto" w:fill="F2F2F2"/>
            <w:vAlign w:val="center"/>
          </w:tcPr>
          <w:p w14:paraId="1F2F6A44"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078" w:type="dxa"/>
            <w:tcBorders>
              <w:top w:val="single" w:sz="4" w:space="0" w:color="auto"/>
              <w:left w:val="single" w:sz="4" w:space="0" w:color="auto"/>
              <w:bottom w:val="single" w:sz="4" w:space="0" w:color="auto"/>
              <w:right w:val="single" w:sz="4" w:space="0" w:color="auto"/>
            </w:tcBorders>
            <w:shd w:val="clear" w:color="auto" w:fill="F2F2F2"/>
            <w:vAlign w:val="center"/>
          </w:tcPr>
          <w:p w14:paraId="790C7EC1"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1.2</w:t>
            </w:r>
          </w:p>
        </w:tc>
        <w:tc>
          <w:tcPr>
            <w:tcW w:w="5641" w:type="dxa"/>
            <w:tcBorders>
              <w:top w:val="single" w:sz="4" w:space="0" w:color="auto"/>
              <w:left w:val="single" w:sz="4" w:space="0" w:color="auto"/>
              <w:bottom w:val="single" w:sz="4" w:space="0" w:color="auto"/>
              <w:right w:val="single" w:sz="4" w:space="0" w:color="auto"/>
            </w:tcBorders>
            <w:shd w:val="clear" w:color="auto" w:fill="F2F2F2"/>
            <w:vAlign w:val="center"/>
          </w:tcPr>
          <w:p w14:paraId="6F6799F6"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614" w:type="dxa"/>
            <w:tcBorders>
              <w:top w:val="single" w:sz="4" w:space="0" w:color="auto"/>
              <w:left w:val="single" w:sz="4" w:space="0" w:color="auto"/>
              <w:bottom w:val="single" w:sz="4" w:space="0" w:color="auto"/>
              <w:right w:val="single" w:sz="4" w:space="0" w:color="auto"/>
            </w:tcBorders>
            <w:shd w:val="clear" w:color="auto" w:fill="F2F2F2"/>
            <w:vAlign w:val="center"/>
          </w:tcPr>
          <w:p w14:paraId="748A6947"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F2F2F2"/>
            <w:vAlign w:val="center"/>
          </w:tcPr>
          <w:p w14:paraId="7CF5ACD2" w14:textId="77777777" w:rsidR="00142986" w:rsidRPr="003E2EF5" w:rsidRDefault="00142986" w:rsidP="00D25AB4">
            <w:pPr>
              <w:autoSpaceDE w:val="0"/>
              <w:autoSpaceDN w:val="0"/>
              <w:adjustRightInd w:val="0"/>
              <w:spacing w:line="240" w:lineRule="auto"/>
              <w:jc w:val="center"/>
              <w:rPr>
                <w:rFonts w:ascii="Times New Roman" w:eastAsia="Calibri" w:hAnsi="Times New Roman" w:cs="Times New Roman"/>
                <w:b/>
                <w:sz w:val="20"/>
                <w:szCs w:val="20"/>
                <w:lang w:eastAsia="en-US"/>
              </w:rPr>
            </w:pPr>
          </w:p>
        </w:tc>
      </w:tr>
      <w:tr w:rsidR="00142986" w:rsidRPr="003E2EF5" w14:paraId="7797083D" w14:textId="77777777" w:rsidTr="00AC1160">
        <w:tc>
          <w:tcPr>
            <w:tcW w:w="434" w:type="dxa"/>
            <w:tcBorders>
              <w:top w:val="single" w:sz="4" w:space="0" w:color="auto"/>
              <w:left w:val="single" w:sz="4" w:space="0" w:color="auto"/>
              <w:bottom w:val="single" w:sz="4" w:space="0" w:color="auto"/>
              <w:right w:val="single" w:sz="4" w:space="0" w:color="auto"/>
            </w:tcBorders>
            <w:shd w:val="clear" w:color="auto" w:fill="F2F2F2"/>
            <w:vAlign w:val="center"/>
          </w:tcPr>
          <w:p w14:paraId="620BF925"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827" w:type="dxa"/>
            <w:tcBorders>
              <w:top w:val="single" w:sz="4" w:space="0" w:color="auto"/>
              <w:left w:val="single" w:sz="4" w:space="0" w:color="auto"/>
              <w:bottom w:val="single" w:sz="4" w:space="0" w:color="auto"/>
              <w:right w:val="single" w:sz="4" w:space="0" w:color="auto"/>
            </w:tcBorders>
            <w:shd w:val="clear" w:color="auto" w:fill="F2F2F2"/>
            <w:vAlign w:val="center"/>
          </w:tcPr>
          <w:p w14:paraId="0061DE2E"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2206" w:type="dxa"/>
            <w:tcBorders>
              <w:top w:val="single" w:sz="4" w:space="0" w:color="auto"/>
              <w:left w:val="single" w:sz="4" w:space="0" w:color="auto"/>
              <w:bottom w:val="single" w:sz="4" w:space="0" w:color="auto"/>
              <w:right w:val="single" w:sz="4" w:space="0" w:color="auto"/>
            </w:tcBorders>
            <w:shd w:val="clear" w:color="auto" w:fill="F2F2F2"/>
            <w:vAlign w:val="center"/>
          </w:tcPr>
          <w:p w14:paraId="4595471A"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078" w:type="dxa"/>
            <w:tcBorders>
              <w:top w:val="single" w:sz="4" w:space="0" w:color="auto"/>
              <w:left w:val="single" w:sz="4" w:space="0" w:color="auto"/>
              <w:bottom w:val="single" w:sz="4" w:space="0" w:color="auto"/>
              <w:right w:val="single" w:sz="4" w:space="0" w:color="auto"/>
            </w:tcBorders>
            <w:shd w:val="clear" w:color="auto" w:fill="F2F2F2"/>
            <w:vAlign w:val="center"/>
          </w:tcPr>
          <w:p w14:paraId="0AD599B9"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w:t>
            </w:r>
          </w:p>
        </w:tc>
        <w:tc>
          <w:tcPr>
            <w:tcW w:w="5641" w:type="dxa"/>
            <w:tcBorders>
              <w:top w:val="single" w:sz="4" w:space="0" w:color="auto"/>
              <w:left w:val="single" w:sz="4" w:space="0" w:color="auto"/>
              <w:bottom w:val="single" w:sz="4" w:space="0" w:color="auto"/>
              <w:right w:val="single" w:sz="4" w:space="0" w:color="auto"/>
            </w:tcBorders>
            <w:shd w:val="clear" w:color="auto" w:fill="F2F2F2"/>
            <w:vAlign w:val="center"/>
          </w:tcPr>
          <w:p w14:paraId="3F7717F0"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614" w:type="dxa"/>
            <w:tcBorders>
              <w:top w:val="single" w:sz="4" w:space="0" w:color="auto"/>
              <w:left w:val="single" w:sz="4" w:space="0" w:color="auto"/>
              <w:bottom w:val="single" w:sz="4" w:space="0" w:color="auto"/>
              <w:right w:val="single" w:sz="4" w:space="0" w:color="auto"/>
            </w:tcBorders>
            <w:shd w:val="clear" w:color="auto" w:fill="F2F2F2"/>
            <w:vAlign w:val="center"/>
          </w:tcPr>
          <w:p w14:paraId="56DE21D6" w14:textId="77777777" w:rsidR="00142986" w:rsidRPr="003E2EF5" w:rsidRDefault="00142986"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F2F2F2"/>
            <w:vAlign w:val="center"/>
          </w:tcPr>
          <w:p w14:paraId="22C4EBCE" w14:textId="77777777" w:rsidR="00142986" w:rsidRPr="003E2EF5" w:rsidRDefault="00142986" w:rsidP="00D25AB4">
            <w:pPr>
              <w:autoSpaceDE w:val="0"/>
              <w:autoSpaceDN w:val="0"/>
              <w:adjustRightInd w:val="0"/>
              <w:spacing w:line="240" w:lineRule="auto"/>
              <w:jc w:val="center"/>
              <w:rPr>
                <w:rFonts w:ascii="Times New Roman" w:eastAsia="Calibri" w:hAnsi="Times New Roman" w:cs="Times New Roman"/>
                <w:b/>
                <w:sz w:val="20"/>
                <w:szCs w:val="20"/>
                <w:lang w:eastAsia="en-US"/>
              </w:rPr>
            </w:pPr>
          </w:p>
        </w:tc>
      </w:tr>
    </w:tbl>
    <w:p w14:paraId="7823F428" w14:textId="77777777" w:rsidR="00142986" w:rsidRPr="003E2EF5" w:rsidRDefault="00142986" w:rsidP="00D25AB4">
      <w:pPr>
        <w:autoSpaceDE w:val="0"/>
        <w:autoSpaceDN w:val="0"/>
        <w:adjustRightInd w:val="0"/>
        <w:spacing w:line="240" w:lineRule="auto"/>
        <w:ind w:firstLine="540"/>
        <w:jc w:val="center"/>
        <w:rPr>
          <w:rFonts w:ascii="Times New Roman" w:hAnsi="Times New Roman" w:cs="Times New Roman"/>
        </w:rPr>
      </w:pPr>
    </w:p>
    <w:p w14:paraId="165AA73B" w14:textId="77777777" w:rsidR="00142986" w:rsidRPr="003E2EF5" w:rsidRDefault="00142986" w:rsidP="00D25AB4">
      <w:pPr>
        <w:autoSpaceDE w:val="0"/>
        <w:autoSpaceDN w:val="0"/>
        <w:adjustRightInd w:val="0"/>
        <w:spacing w:line="240" w:lineRule="auto"/>
        <w:ind w:firstLine="540"/>
        <w:jc w:val="center"/>
        <w:rPr>
          <w:rFonts w:ascii="Times New Roman" w:hAnsi="Times New Roman" w:cs="Times New Roman"/>
        </w:rPr>
      </w:pPr>
    </w:p>
    <w:p w14:paraId="2ECE5049" w14:textId="77777777" w:rsidR="00142986" w:rsidRPr="003E2EF5" w:rsidRDefault="00142986" w:rsidP="00D25AB4">
      <w:pPr>
        <w:autoSpaceDE w:val="0"/>
        <w:autoSpaceDN w:val="0"/>
        <w:adjustRightInd w:val="0"/>
        <w:spacing w:line="240" w:lineRule="auto"/>
        <w:ind w:firstLine="540"/>
        <w:jc w:val="center"/>
        <w:rPr>
          <w:rFonts w:ascii="Times New Roman" w:hAnsi="Times New Roman" w:cs="Times New Roman"/>
        </w:rPr>
      </w:pPr>
    </w:p>
    <w:p w14:paraId="3BEACFCB" w14:textId="77777777" w:rsidR="00142986" w:rsidRPr="003E2EF5" w:rsidRDefault="00142986" w:rsidP="00D25AB4">
      <w:pPr>
        <w:autoSpaceDE w:val="0"/>
        <w:autoSpaceDN w:val="0"/>
        <w:adjustRightInd w:val="0"/>
        <w:spacing w:line="240" w:lineRule="auto"/>
        <w:ind w:firstLine="540"/>
        <w:jc w:val="center"/>
        <w:rPr>
          <w:rFonts w:ascii="Times New Roman" w:hAnsi="Times New Roman" w:cs="Times New Roman"/>
        </w:rPr>
      </w:pPr>
    </w:p>
    <w:p w14:paraId="3A327F54" w14:textId="77777777" w:rsidR="00142986" w:rsidRPr="003E2EF5" w:rsidRDefault="00142986" w:rsidP="00D25AB4">
      <w:pPr>
        <w:autoSpaceDE w:val="0"/>
        <w:autoSpaceDN w:val="0"/>
        <w:adjustRightInd w:val="0"/>
        <w:spacing w:line="240" w:lineRule="auto"/>
        <w:ind w:firstLine="540"/>
        <w:jc w:val="center"/>
        <w:rPr>
          <w:rFonts w:ascii="Times New Roman" w:hAnsi="Times New Roman" w:cs="Times New Roman"/>
        </w:rPr>
      </w:pPr>
    </w:p>
    <w:p w14:paraId="3E4B9886" w14:textId="77777777" w:rsidR="00142986" w:rsidRPr="003E2EF5" w:rsidRDefault="00142986" w:rsidP="00D25AB4">
      <w:pPr>
        <w:tabs>
          <w:tab w:val="left" w:pos="4410"/>
          <w:tab w:val="center" w:pos="7285"/>
        </w:tabs>
        <w:spacing w:after="0" w:line="240" w:lineRule="auto"/>
        <w:jc w:val="center"/>
        <w:rPr>
          <w:rFonts w:ascii="Times New Roman" w:eastAsia="Times New Roman" w:hAnsi="Times New Roman" w:cs="Times New Roman"/>
          <w:sz w:val="24"/>
          <w:szCs w:val="24"/>
        </w:rPr>
      </w:pPr>
    </w:p>
    <w:p w14:paraId="752732CE" w14:textId="77777777" w:rsidR="00142986" w:rsidRPr="003E2EF5" w:rsidRDefault="00142986" w:rsidP="00177F90">
      <w:pPr>
        <w:spacing w:line="240" w:lineRule="auto"/>
        <w:jc w:val="both"/>
        <w:rPr>
          <w:rFonts w:ascii="Times New Roman" w:eastAsia="Calibri" w:hAnsi="Times New Roman" w:cs="Times New Roman"/>
          <w:sz w:val="24"/>
          <w:szCs w:val="24"/>
          <w:lang w:eastAsia="en-US"/>
        </w:rPr>
      </w:pPr>
      <w:r w:rsidRPr="003E2EF5">
        <w:rPr>
          <w:rFonts w:ascii="Times New Roman" w:hAnsi="Times New Roman" w:cs="Times New Roman"/>
          <w:bCs/>
          <w:iCs/>
          <w:sz w:val="24"/>
          <w:szCs w:val="24"/>
        </w:rPr>
        <w:br w:type="page"/>
      </w:r>
      <w:r w:rsidRPr="003E2EF5">
        <w:rPr>
          <w:rFonts w:ascii="Times New Roman" w:hAnsi="Times New Roman" w:cs="Times New Roman"/>
          <w:bCs/>
          <w:iCs/>
          <w:sz w:val="24"/>
          <w:szCs w:val="24"/>
        </w:rPr>
        <w:lastRenderedPageBreak/>
        <w:t xml:space="preserve">В описании товара (Приложение – </w:t>
      </w:r>
      <w:r w:rsidRPr="003E2EF5">
        <w:rPr>
          <w:rFonts w:ascii="Times New Roman" w:eastAsia="Calibri" w:hAnsi="Times New Roman" w:cs="Times New Roman"/>
          <w:sz w:val="24"/>
          <w:szCs w:val="24"/>
          <w:lang w:eastAsia="en-US"/>
        </w:rPr>
        <w:t>Форма «Требования к значениям показателей (характеристик) товара, позволяющие определить соответствие</w:t>
      </w:r>
      <w:r w:rsidRPr="003E2EF5">
        <w:rPr>
          <w:rFonts w:ascii="Times New Roman" w:eastAsia="Calibri" w:hAnsi="Times New Roman" w:cs="Times New Roman"/>
          <w:bCs/>
          <w:sz w:val="24"/>
          <w:szCs w:val="24"/>
          <w:lang w:eastAsia="en-US"/>
        </w:rPr>
        <w:t xml:space="preserve"> установленным заказчиком </w:t>
      </w:r>
      <w:r w:rsidRPr="003E2EF5">
        <w:rPr>
          <w:rFonts w:ascii="Times New Roman" w:eastAsia="Calibri" w:hAnsi="Times New Roman" w:cs="Times New Roman"/>
          <w:sz w:val="24"/>
          <w:szCs w:val="24"/>
          <w:lang w:eastAsia="en-US"/>
        </w:rPr>
        <w:t>требованиям»</w:t>
      </w:r>
      <w:r w:rsidRPr="003E2EF5">
        <w:rPr>
          <w:rFonts w:ascii="Times New Roman" w:hAnsi="Times New Roman" w:cs="Times New Roman"/>
          <w:bCs/>
          <w:iCs/>
          <w:sz w:val="24"/>
          <w:szCs w:val="24"/>
        </w:rPr>
        <w:t>) заказчик использовал следующие виды показателей</w:t>
      </w:r>
      <w:r w:rsidRPr="003E2EF5">
        <w:rPr>
          <w:bCs/>
          <w:iCs/>
        </w:rPr>
        <w:t>:</w:t>
      </w:r>
    </w:p>
    <w:p w14:paraId="7BD4F8C7" w14:textId="77777777" w:rsidR="00142986" w:rsidRPr="003E2EF5" w:rsidRDefault="00142986" w:rsidP="00177F90">
      <w:pPr>
        <w:shd w:val="clear" w:color="auto" w:fill="FFFFFF"/>
        <w:spacing w:line="240" w:lineRule="auto"/>
        <w:ind w:firstLine="284"/>
        <w:contextualSpacing/>
        <w:jc w:val="both"/>
        <w:rPr>
          <w:rFonts w:ascii="Times New Roman" w:hAnsi="Times New Roman" w:cs="Times New Roman"/>
          <w:bCs/>
          <w:iCs/>
          <w:sz w:val="24"/>
          <w:szCs w:val="24"/>
        </w:rPr>
      </w:pPr>
      <w:r w:rsidRPr="003E2EF5">
        <w:rPr>
          <w:rFonts w:ascii="Times New Roman" w:hAnsi="Times New Roman" w:cs="Times New Roman"/>
          <w:bCs/>
          <w:iCs/>
          <w:sz w:val="24"/>
          <w:szCs w:val="24"/>
        </w:rPr>
        <w:t>1) показатели, для которых установлены максимальные и (или) минимальные значения таких показателей (графа 5);</w:t>
      </w:r>
    </w:p>
    <w:p w14:paraId="3458D285" w14:textId="77777777" w:rsidR="00142986" w:rsidRPr="003E2EF5" w:rsidRDefault="00142986" w:rsidP="00177F90">
      <w:pPr>
        <w:shd w:val="clear" w:color="auto" w:fill="FFFFFF"/>
        <w:spacing w:line="240" w:lineRule="auto"/>
        <w:ind w:firstLine="284"/>
        <w:contextualSpacing/>
        <w:jc w:val="both"/>
        <w:rPr>
          <w:rFonts w:ascii="Times New Roman" w:hAnsi="Times New Roman" w:cs="Times New Roman"/>
          <w:bCs/>
          <w:iCs/>
          <w:sz w:val="24"/>
          <w:szCs w:val="24"/>
        </w:rPr>
      </w:pPr>
      <w:r w:rsidRPr="003E2EF5">
        <w:rPr>
          <w:rFonts w:ascii="Times New Roman" w:hAnsi="Times New Roman" w:cs="Times New Roman"/>
          <w:bCs/>
          <w:iCs/>
          <w:sz w:val="24"/>
          <w:szCs w:val="24"/>
        </w:rPr>
        <w:t>2) показатели, для которых указаны варианты значений (графа 6);</w:t>
      </w:r>
    </w:p>
    <w:p w14:paraId="4E910544" w14:textId="77777777" w:rsidR="00142986" w:rsidRPr="003E2EF5" w:rsidRDefault="00142986" w:rsidP="00177F90">
      <w:pPr>
        <w:shd w:val="clear" w:color="auto" w:fill="FFFFFF"/>
        <w:spacing w:line="240" w:lineRule="auto"/>
        <w:ind w:firstLine="284"/>
        <w:contextualSpacing/>
        <w:jc w:val="both"/>
        <w:rPr>
          <w:rFonts w:ascii="Times New Roman" w:hAnsi="Times New Roman" w:cs="Times New Roman"/>
          <w:bCs/>
          <w:iCs/>
          <w:sz w:val="24"/>
          <w:szCs w:val="24"/>
        </w:rPr>
      </w:pPr>
      <w:r w:rsidRPr="003E2EF5">
        <w:rPr>
          <w:rFonts w:ascii="Times New Roman" w:hAnsi="Times New Roman" w:cs="Times New Roman"/>
          <w:bCs/>
          <w:iCs/>
          <w:sz w:val="24"/>
          <w:szCs w:val="24"/>
        </w:rPr>
        <w:t>3) показатели, значения которых не могут изменяться (графа 7);</w:t>
      </w:r>
    </w:p>
    <w:p w14:paraId="2C83F073" w14:textId="77777777" w:rsidR="00142986" w:rsidRPr="003E2EF5" w:rsidRDefault="00142986" w:rsidP="00177F90">
      <w:pPr>
        <w:shd w:val="clear" w:color="auto" w:fill="FFFFFF"/>
        <w:spacing w:line="240" w:lineRule="auto"/>
        <w:ind w:firstLine="284"/>
        <w:contextualSpacing/>
        <w:jc w:val="both"/>
        <w:rPr>
          <w:rFonts w:ascii="Times New Roman" w:hAnsi="Times New Roman" w:cs="Times New Roman"/>
          <w:bCs/>
          <w:iCs/>
          <w:sz w:val="24"/>
          <w:szCs w:val="24"/>
        </w:rPr>
      </w:pPr>
      <w:r w:rsidRPr="003E2EF5">
        <w:rPr>
          <w:rFonts w:ascii="Times New Roman" w:hAnsi="Times New Roman" w:cs="Times New Roman"/>
          <w:bCs/>
          <w:iCs/>
          <w:sz w:val="24"/>
          <w:szCs w:val="24"/>
        </w:rPr>
        <w:t>4) показатели, для которых установлены требования к значению нижней и верхней границ диапазона (графа 8 и 9).</w:t>
      </w:r>
    </w:p>
    <w:p w14:paraId="5CAC3116" w14:textId="77777777" w:rsidR="00142986" w:rsidRPr="003E2EF5" w:rsidRDefault="00142986" w:rsidP="00177F90">
      <w:pPr>
        <w:shd w:val="clear" w:color="auto" w:fill="FFFFFF"/>
        <w:spacing w:line="240" w:lineRule="auto"/>
        <w:ind w:firstLine="284"/>
        <w:contextualSpacing/>
        <w:jc w:val="both"/>
        <w:rPr>
          <w:rFonts w:ascii="Times New Roman" w:hAnsi="Times New Roman" w:cs="Times New Roman"/>
          <w:bCs/>
          <w:iCs/>
          <w:sz w:val="24"/>
          <w:szCs w:val="24"/>
        </w:rPr>
      </w:pPr>
      <w:r w:rsidRPr="003E2EF5">
        <w:rPr>
          <w:rFonts w:ascii="Times New Roman" w:hAnsi="Times New Roman" w:cs="Times New Roman"/>
          <w:bCs/>
          <w:iCs/>
          <w:sz w:val="24"/>
          <w:szCs w:val="24"/>
        </w:rPr>
        <w:t>В случае отсутствия требований к одному или нескольким группам показателей в соответствующих графах Заказчик указывает символ «х».</w:t>
      </w:r>
    </w:p>
    <w:p w14:paraId="54E3F381" w14:textId="77777777" w:rsidR="00142986" w:rsidRPr="003E2EF5" w:rsidRDefault="00142986" w:rsidP="00177F90">
      <w:pPr>
        <w:shd w:val="clear" w:color="auto" w:fill="FFFFFF"/>
        <w:spacing w:line="240" w:lineRule="auto"/>
        <w:ind w:firstLine="284"/>
        <w:contextualSpacing/>
        <w:jc w:val="both"/>
        <w:rPr>
          <w:rFonts w:ascii="Times New Roman" w:hAnsi="Times New Roman" w:cs="Times New Roman"/>
          <w:bCs/>
          <w:iCs/>
          <w:sz w:val="24"/>
          <w:szCs w:val="24"/>
        </w:rPr>
      </w:pPr>
      <w:r w:rsidRPr="003E2EF5">
        <w:rPr>
          <w:rFonts w:ascii="Times New Roman" w:hAnsi="Times New Roman" w:cs="Times New Roman"/>
          <w:bCs/>
          <w:iCs/>
          <w:sz w:val="24"/>
          <w:szCs w:val="24"/>
        </w:rPr>
        <w:t>Заказчик устанавливает порядок описания характеристик товара, предлагаемого к поставке участником закупки:</w:t>
      </w:r>
    </w:p>
    <w:p w14:paraId="480185E3" w14:textId="77777777" w:rsidR="00142986" w:rsidRPr="003E2EF5" w:rsidRDefault="00142986" w:rsidP="00177F90">
      <w:pPr>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t xml:space="preserve">1) </w:t>
      </w:r>
      <w:r w:rsidRPr="003E2EF5">
        <w:rPr>
          <w:rFonts w:ascii="Times New Roman" w:hAnsi="Times New Roman" w:cs="Times New Roman"/>
          <w:b/>
          <w:sz w:val="24"/>
          <w:szCs w:val="24"/>
        </w:rPr>
        <w:t>по показателям, для которых установлены максимальные и (или) минимальные значения таких показателей</w:t>
      </w:r>
      <w:r w:rsidRPr="003E2EF5">
        <w:rPr>
          <w:rFonts w:ascii="Times New Roman" w:hAnsi="Times New Roman" w:cs="Times New Roman"/>
          <w:sz w:val="24"/>
          <w:szCs w:val="24"/>
        </w:rPr>
        <w:t xml:space="preserve"> (графа 5), участник предоставляет одно конкретное значение показателя. Применяемые в описании товара слова/знаки, предполагают следующий порядок определения соответствия предлагаемого товара, требованиям Заказчика:</w:t>
      </w:r>
    </w:p>
    <w:p w14:paraId="7D7A3020" w14:textId="77777777" w:rsidR="00142986" w:rsidRPr="003E2EF5" w:rsidRDefault="00142986" w:rsidP="00177F90">
      <w:pPr>
        <w:numPr>
          <w:ilvl w:val="0"/>
          <w:numId w:val="10"/>
        </w:numPr>
        <w:spacing w:after="0" w:line="240" w:lineRule="auto"/>
        <w:ind w:left="142" w:hanging="142"/>
        <w:jc w:val="both"/>
        <w:rPr>
          <w:rFonts w:ascii="Times New Roman" w:hAnsi="Times New Roman" w:cs="Times New Roman"/>
          <w:sz w:val="24"/>
          <w:szCs w:val="24"/>
        </w:rPr>
      </w:pPr>
      <w:r w:rsidRPr="003E2EF5">
        <w:rPr>
          <w:rFonts w:ascii="Times New Roman" w:hAnsi="Times New Roman" w:cs="Times New Roman"/>
          <w:sz w:val="24"/>
          <w:szCs w:val="24"/>
        </w:rPr>
        <w:t xml:space="preserve">«не более» означает, что предлагаемое значение показателя должно быть меньше установленного значения или равно крайнему максимальному значению, указанному в требованиях; </w:t>
      </w:r>
    </w:p>
    <w:p w14:paraId="53953396" w14:textId="77777777" w:rsidR="00142986" w:rsidRPr="003E2EF5" w:rsidRDefault="00142986" w:rsidP="00177F90">
      <w:pPr>
        <w:numPr>
          <w:ilvl w:val="0"/>
          <w:numId w:val="10"/>
        </w:numPr>
        <w:spacing w:after="0" w:line="240" w:lineRule="auto"/>
        <w:ind w:left="142" w:hanging="142"/>
        <w:jc w:val="both"/>
        <w:rPr>
          <w:rFonts w:ascii="Times New Roman" w:hAnsi="Times New Roman" w:cs="Times New Roman"/>
          <w:sz w:val="24"/>
          <w:szCs w:val="24"/>
        </w:rPr>
      </w:pPr>
      <w:r w:rsidRPr="003E2EF5">
        <w:rPr>
          <w:rFonts w:ascii="Times New Roman" w:hAnsi="Times New Roman" w:cs="Times New Roman"/>
          <w:sz w:val="24"/>
          <w:szCs w:val="24"/>
        </w:rPr>
        <w:t xml:space="preserve">«не менее» означает, что предлагаемое значение показателя должно быть больше установленного значения или равно крайнему минимальному значению, указанному в требованиях; </w:t>
      </w:r>
    </w:p>
    <w:p w14:paraId="1DE8D3FE" w14:textId="77777777" w:rsidR="00142986" w:rsidRPr="003E2EF5" w:rsidRDefault="00142986" w:rsidP="00177F90">
      <w:pPr>
        <w:numPr>
          <w:ilvl w:val="0"/>
          <w:numId w:val="10"/>
        </w:numPr>
        <w:spacing w:after="0" w:line="240" w:lineRule="auto"/>
        <w:ind w:left="142" w:hanging="142"/>
        <w:jc w:val="both"/>
        <w:rPr>
          <w:rFonts w:ascii="Times New Roman" w:hAnsi="Times New Roman" w:cs="Times New Roman"/>
          <w:sz w:val="24"/>
          <w:szCs w:val="24"/>
        </w:rPr>
      </w:pPr>
      <w:r w:rsidRPr="003E2EF5">
        <w:rPr>
          <w:rFonts w:ascii="Times New Roman" w:hAnsi="Times New Roman" w:cs="Times New Roman"/>
          <w:sz w:val="24"/>
          <w:szCs w:val="24"/>
        </w:rPr>
        <w:t>если прописано в требуемом значении и требуемом параметре требование к геометрическим, габаритным размерам со словосочетанием / знаком «не более», «не менее» и размеры представлены в виде «</w:t>
      </w:r>
      <w:proofErr w:type="spellStart"/>
      <w:r w:rsidRPr="003E2EF5">
        <w:rPr>
          <w:rFonts w:ascii="Times New Roman" w:hAnsi="Times New Roman" w:cs="Times New Roman"/>
          <w:sz w:val="24"/>
          <w:szCs w:val="24"/>
        </w:rPr>
        <w:t>АхВ</w:t>
      </w:r>
      <w:proofErr w:type="spellEnd"/>
      <w:r w:rsidRPr="003E2EF5">
        <w:rPr>
          <w:rFonts w:ascii="Times New Roman" w:hAnsi="Times New Roman" w:cs="Times New Roman"/>
          <w:sz w:val="24"/>
          <w:szCs w:val="24"/>
        </w:rPr>
        <w:t>», «</w:t>
      </w:r>
      <w:proofErr w:type="spellStart"/>
      <w:r w:rsidRPr="003E2EF5">
        <w:rPr>
          <w:rFonts w:ascii="Times New Roman" w:hAnsi="Times New Roman" w:cs="Times New Roman"/>
          <w:sz w:val="24"/>
          <w:szCs w:val="24"/>
        </w:rPr>
        <w:t>АхВхС</w:t>
      </w:r>
      <w:proofErr w:type="spellEnd"/>
      <w:r w:rsidRPr="003E2EF5">
        <w:rPr>
          <w:rFonts w:ascii="Times New Roman" w:hAnsi="Times New Roman" w:cs="Times New Roman"/>
          <w:sz w:val="24"/>
          <w:szCs w:val="24"/>
        </w:rPr>
        <w:t xml:space="preserve">», то «не более», «не менее» касаются каждого значения, в порядке указанном выше. </w:t>
      </w:r>
    </w:p>
    <w:p w14:paraId="08196A3A" w14:textId="77777777" w:rsidR="00142986" w:rsidRPr="003E2EF5" w:rsidRDefault="00142986" w:rsidP="00177F90">
      <w:pPr>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t>Заявка, в части данных показателей не должна содержать слова: «не более», «не менее».</w:t>
      </w:r>
    </w:p>
    <w:p w14:paraId="520CFA54" w14:textId="77777777" w:rsidR="00142986" w:rsidRPr="003E2EF5" w:rsidRDefault="00142986" w:rsidP="00177F90">
      <w:pPr>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t xml:space="preserve">2) </w:t>
      </w:r>
      <w:r w:rsidRPr="003E2EF5">
        <w:rPr>
          <w:rFonts w:ascii="Times New Roman" w:hAnsi="Times New Roman" w:cs="Times New Roman"/>
          <w:b/>
          <w:sz w:val="24"/>
          <w:szCs w:val="24"/>
        </w:rPr>
        <w:t>по показателям, для которых указаны варианты значений</w:t>
      </w:r>
      <w:r w:rsidRPr="003E2EF5">
        <w:rPr>
          <w:rFonts w:ascii="Times New Roman" w:hAnsi="Times New Roman" w:cs="Times New Roman"/>
          <w:sz w:val="24"/>
          <w:szCs w:val="24"/>
        </w:rPr>
        <w:t xml:space="preserve"> (графа 6), участник выбирает конкретное значение для показателей, в отношении которых представлены варианты значений на выбор и в соответствии с характеристиками товара (-</w:t>
      </w:r>
      <w:proofErr w:type="spellStart"/>
      <w:r w:rsidRPr="003E2EF5">
        <w:rPr>
          <w:rFonts w:ascii="Times New Roman" w:hAnsi="Times New Roman" w:cs="Times New Roman"/>
          <w:sz w:val="24"/>
          <w:szCs w:val="24"/>
        </w:rPr>
        <w:t>ов</w:t>
      </w:r>
      <w:proofErr w:type="spellEnd"/>
      <w:r w:rsidRPr="003E2EF5">
        <w:rPr>
          <w:rFonts w:ascii="Times New Roman" w:hAnsi="Times New Roman" w:cs="Times New Roman"/>
          <w:sz w:val="24"/>
          <w:szCs w:val="24"/>
        </w:rPr>
        <w:t>) предлагаемых участником к поставке. Применяемые в описании товара слова/знаки, предполагают следующий порядок определения соответствия предлагаемого товара, требованиям Заказчика:</w:t>
      </w:r>
    </w:p>
    <w:p w14:paraId="56EC3863" w14:textId="77777777" w:rsidR="00142986" w:rsidRPr="003E2EF5" w:rsidRDefault="00142986" w:rsidP="00177F90">
      <w:pPr>
        <w:numPr>
          <w:ilvl w:val="0"/>
          <w:numId w:val="10"/>
        </w:numPr>
        <w:spacing w:after="0" w:line="240" w:lineRule="auto"/>
        <w:ind w:left="142" w:hanging="142"/>
        <w:jc w:val="both"/>
        <w:rPr>
          <w:rFonts w:ascii="Times New Roman" w:hAnsi="Times New Roman" w:cs="Times New Roman"/>
          <w:sz w:val="24"/>
          <w:szCs w:val="24"/>
        </w:rPr>
      </w:pPr>
      <w:r w:rsidRPr="003E2EF5">
        <w:rPr>
          <w:rFonts w:ascii="Times New Roman" w:hAnsi="Times New Roman" w:cs="Times New Roman"/>
          <w:sz w:val="24"/>
          <w:szCs w:val="24"/>
        </w:rPr>
        <w:t>Если прописано требование «или», то данные союзы нужно трактовать, как знак альтернативности понятий, то есть следует выбрать одно значение из нескольких предложенных, или указать эквивалентное значение;</w:t>
      </w:r>
    </w:p>
    <w:p w14:paraId="3F3C1FEE" w14:textId="77777777" w:rsidR="00142986" w:rsidRPr="003E2EF5" w:rsidRDefault="00142986" w:rsidP="00177F90">
      <w:pPr>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t>Заявка, в части данных показателей не должна содержать слова и/или знаки: «эквивалент», «аналог», «или», «либо».</w:t>
      </w:r>
    </w:p>
    <w:p w14:paraId="00A1D1DE" w14:textId="77777777" w:rsidR="00142986" w:rsidRPr="003E2EF5" w:rsidRDefault="00142986" w:rsidP="00177F90">
      <w:pPr>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t xml:space="preserve">3) </w:t>
      </w:r>
      <w:r w:rsidRPr="003E2EF5">
        <w:rPr>
          <w:rFonts w:ascii="Times New Roman" w:hAnsi="Times New Roman" w:cs="Times New Roman"/>
          <w:b/>
          <w:sz w:val="24"/>
          <w:szCs w:val="24"/>
        </w:rPr>
        <w:t>по показателям, значения которых не могут изменяться</w:t>
      </w:r>
      <w:r w:rsidRPr="003E2EF5">
        <w:rPr>
          <w:rFonts w:ascii="Times New Roman" w:hAnsi="Times New Roman" w:cs="Times New Roman"/>
          <w:sz w:val="24"/>
          <w:szCs w:val="24"/>
        </w:rPr>
        <w:t xml:space="preserve"> (графа 7), участник указывает конкретное значение, указанное в требованиях (значение данного показателя участник не вправе изменять);</w:t>
      </w:r>
    </w:p>
    <w:p w14:paraId="5AFCF469" w14:textId="77777777" w:rsidR="00142986" w:rsidRPr="003E2EF5" w:rsidRDefault="00142986" w:rsidP="00D25AB4">
      <w:pPr>
        <w:autoSpaceDE w:val="0"/>
        <w:autoSpaceDN w:val="0"/>
        <w:adjustRightInd w:val="0"/>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lastRenderedPageBreak/>
        <w:t xml:space="preserve">4) </w:t>
      </w:r>
      <w:r w:rsidRPr="003E2EF5">
        <w:rPr>
          <w:rFonts w:ascii="Times New Roman" w:hAnsi="Times New Roman" w:cs="Times New Roman"/>
          <w:b/>
          <w:sz w:val="24"/>
          <w:szCs w:val="24"/>
        </w:rPr>
        <w:t>по показателям, для которых установлены требования к значению нижней и верхней границ диапазона</w:t>
      </w:r>
      <w:r w:rsidRPr="003E2EF5">
        <w:rPr>
          <w:rFonts w:ascii="Times New Roman" w:hAnsi="Times New Roman" w:cs="Times New Roman"/>
          <w:sz w:val="24"/>
          <w:szCs w:val="24"/>
        </w:rPr>
        <w:t xml:space="preserve"> (графа 8 «Нижняя граница диапазона» и графа 9 «Верхняя граница диапазона» таблицы), участник предоставляет диапазон значений показателя. Диапазон может иметь следующий вид: «с А по В», «от А до В», «А - В» или «А…В», где А – нижний предел диапазона, В – верхний предел диапазона. Применяемые в описании товара слова/знаки, предполагают следующий порядок определения соответствия предлагаемого товара, требованиям Заказчика:</w:t>
      </w:r>
    </w:p>
    <w:p w14:paraId="353933EB" w14:textId="77777777" w:rsidR="00142986" w:rsidRPr="003E2EF5" w:rsidRDefault="00142986" w:rsidP="00D25AB4">
      <w:pPr>
        <w:numPr>
          <w:ilvl w:val="0"/>
          <w:numId w:val="10"/>
        </w:numPr>
        <w:spacing w:after="0" w:line="240" w:lineRule="auto"/>
        <w:ind w:left="142" w:hanging="142"/>
        <w:jc w:val="both"/>
        <w:rPr>
          <w:rFonts w:ascii="Times New Roman" w:hAnsi="Times New Roman" w:cs="Times New Roman"/>
          <w:sz w:val="24"/>
          <w:szCs w:val="24"/>
        </w:rPr>
      </w:pPr>
      <w:r w:rsidRPr="003E2EF5">
        <w:rPr>
          <w:rFonts w:ascii="Times New Roman" w:hAnsi="Times New Roman" w:cs="Times New Roman"/>
          <w:sz w:val="24"/>
          <w:szCs w:val="24"/>
        </w:rPr>
        <w:t xml:space="preserve">«не более» означает, что предлагаемое значение показателя должно быть меньше установленного значения или равно крайнему максимальному значению, указанному в требованиях; </w:t>
      </w:r>
    </w:p>
    <w:p w14:paraId="6E898028" w14:textId="77777777" w:rsidR="00142986" w:rsidRPr="003E2EF5" w:rsidRDefault="00142986" w:rsidP="00D25AB4">
      <w:pPr>
        <w:numPr>
          <w:ilvl w:val="0"/>
          <w:numId w:val="10"/>
        </w:numPr>
        <w:spacing w:after="0" w:line="240" w:lineRule="auto"/>
        <w:ind w:left="142" w:hanging="142"/>
        <w:jc w:val="both"/>
        <w:rPr>
          <w:rFonts w:ascii="Times New Roman" w:hAnsi="Times New Roman" w:cs="Times New Roman"/>
          <w:sz w:val="24"/>
          <w:szCs w:val="24"/>
        </w:rPr>
      </w:pPr>
      <w:r w:rsidRPr="003E2EF5">
        <w:rPr>
          <w:rFonts w:ascii="Times New Roman" w:hAnsi="Times New Roman" w:cs="Times New Roman"/>
          <w:sz w:val="24"/>
          <w:szCs w:val="24"/>
        </w:rPr>
        <w:t xml:space="preserve">«не менее» означает, что предлагаемое значение показателя должно быть больше установленного значения или равно крайнему минимальному значению, указанному в требованиях; </w:t>
      </w:r>
    </w:p>
    <w:p w14:paraId="2C066ACE" w14:textId="77777777" w:rsidR="00142986" w:rsidRPr="003E2EF5" w:rsidRDefault="00142986" w:rsidP="00D25AB4">
      <w:pPr>
        <w:autoSpaceDE w:val="0"/>
        <w:autoSpaceDN w:val="0"/>
        <w:adjustRightInd w:val="0"/>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t xml:space="preserve">Заявка, в части данных показателей, не должна содержать слова и/или знаки: «не более», «не менее», «более», «менее», </w:t>
      </w:r>
      <w:r w:rsidRPr="003E2EF5">
        <w:rPr>
          <w:rFonts w:ascii="Times New Roman" w:eastAsia="Arial" w:hAnsi="Times New Roman" w:cs="Times New Roman"/>
          <w:sz w:val="24"/>
          <w:szCs w:val="24"/>
        </w:rPr>
        <w:t>«не больше», «не меньше», «больше», «меньше», «свыше», «выше», «не выше», «не ниже», «ниже», «превышает», «превышать», «не превышает», «не превышать», «уже», «не уже», «&lt;», «&gt;», «≥», «≤»</w:t>
      </w:r>
      <w:r w:rsidRPr="003E2EF5">
        <w:rPr>
          <w:rFonts w:ascii="Times New Roman" w:hAnsi="Times New Roman" w:cs="Times New Roman"/>
          <w:sz w:val="24"/>
          <w:szCs w:val="24"/>
        </w:rPr>
        <w:t>.</w:t>
      </w:r>
    </w:p>
    <w:p w14:paraId="0D3C2673" w14:textId="77777777" w:rsidR="00142986" w:rsidRPr="003E2EF5" w:rsidRDefault="00142986" w:rsidP="00D25AB4">
      <w:pPr>
        <w:spacing w:after="0" w:line="240" w:lineRule="auto"/>
        <w:jc w:val="right"/>
        <w:rPr>
          <w:rFonts w:ascii="Times New Roman" w:eastAsia="Times New Roman" w:hAnsi="Times New Roman" w:cs="Times New Roman"/>
          <w:sz w:val="24"/>
          <w:szCs w:val="24"/>
        </w:rPr>
        <w:sectPr w:rsidR="00142986" w:rsidRPr="003E2EF5" w:rsidSect="00D25AB4">
          <w:pgSz w:w="16838" w:h="11906" w:orient="landscape"/>
          <w:pgMar w:top="284" w:right="851" w:bottom="1134" w:left="1701" w:header="709" w:footer="709" w:gutter="0"/>
          <w:cols w:space="708"/>
          <w:docGrid w:linePitch="360"/>
        </w:sectPr>
      </w:pPr>
    </w:p>
    <w:p w14:paraId="47494321" w14:textId="705FF067" w:rsidR="006E62EB" w:rsidRPr="003E2EF5" w:rsidRDefault="006E62EB"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lastRenderedPageBreak/>
        <w:t xml:space="preserve">Приложение </w:t>
      </w:r>
      <w:r w:rsidRPr="003E2EF5">
        <w:rPr>
          <w:rFonts w:ascii="Times New Roman" w:eastAsia="Segoe UI Symbol" w:hAnsi="Times New Roman" w:cs="Times New Roman"/>
          <w:sz w:val="24"/>
          <w:szCs w:val="24"/>
        </w:rPr>
        <w:t>№</w:t>
      </w:r>
      <w:r w:rsidRPr="003E2EF5">
        <w:rPr>
          <w:rFonts w:ascii="Times New Roman" w:eastAsia="Times New Roman" w:hAnsi="Times New Roman" w:cs="Times New Roman"/>
          <w:sz w:val="24"/>
          <w:szCs w:val="24"/>
        </w:rPr>
        <w:t xml:space="preserve"> </w:t>
      </w:r>
      <w:r w:rsidR="00142986" w:rsidRPr="003E2EF5">
        <w:rPr>
          <w:rFonts w:ascii="Times New Roman" w:eastAsia="Times New Roman" w:hAnsi="Times New Roman" w:cs="Times New Roman"/>
          <w:sz w:val="24"/>
          <w:szCs w:val="24"/>
        </w:rPr>
        <w:t>4</w:t>
      </w:r>
    </w:p>
    <w:p w14:paraId="60A116E9" w14:textId="77777777" w:rsidR="006E62EB" w:rsidRPr="003E2EF5" w:rsidRDefault="006E62EB"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к Техническому заданию</w:t>
      </w:r>
    </w:p>
    <w:p w14:paraId="33369271" w14:textId="77777777" w:rsidR="006D0257" w:rsidRPr="003E2EF5" w:rsidRDefault="006D0257" w:rsidP="00D25AB4">
      <w:pPr>
        <w:tabs>
          <w:tab w:val="left" w:pos="8339"/>
        </w:tabs>
        <w:spacing w:line="240" w:lineRule="auto"/>
        <w:jc w:val="center"/>
        <w:rPr>
          <w:rFonts w:ascii="Times New Roman" w:eastAsia="Times New Roman" w:hAnsi="Times New Roman" w:cs="Times New Roman"/>
          <w:sz w:val="24"/>
          <w:szCs w:val="24"/>
        </w:rPr>
      </w:pPr>
    </w:p>
    <w:p w14:paraId="25FF7C15" w14:textId="77777777" w:rsidR="006D0257" w:rsidRDefault="006D0257" w:rsidP="00D25AB4">
      <w:pPr>
        <w:tabs>
          <w:tab w:val="left" w:pos="8339"/>
        </w:tabs>
        <w:spacing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 xml:space="preserve">Перечень адресов поставки товара. </w:t>
      </w:r>
    </w:p>
    <w:tbl>
      <w:tblPr>
        <w:tblStyle w:val="a9"/>
        <w:tblW w:w="9497" w:type="dxa"/>
        <w:tblInd w:w="1101" w:type="dxa"/>
        <w:tblLook w:val="04A0" w:firstRow="1" w:lastRow="0" w:firstColumn="1" w:lastColumn="0" w:noHBand="0" w:noVBand="1"/>
      </w:tblPr>
      <w:tblGrid>
        <w:gridCol w:w="850"/>
        <w:gridCol w:w="2141"/>
        <w:gridCol w:w="2141"/>
        <w:gridCol w:w="2141"/>
        <w:gridCol w:w="2224"/>
      </w:tblGrid>
      <w:tr w:rsidR="00706912" w:rsidRPr="007A219E" w14:paraId="0D000CB0" w14:textId="77777777" w:rsidTr="0070685C">
        <w:tc>
          <w:tcPr>
            <w:tcW w:w="850" w:type="dxa"/>
            <w:vAlign w:val="center"/>
          </w:tcPr>
          <w:p w14:paraId="3D926BF3" w14:textId="12D62CC0"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bCs/>
                <w:sz w:val="24"/>
                <w:szCs w:val="24"/>
              </w:rPr>
              <w:t>№ п/п</w:t>
            </w:r>
          </w:p>
        </w:tc>
        <w:tc>
          <w:tcPr>
            <w:tcW w:w="2141" w:type="dxa"/>
            <w:vAlign w:val="center"/>
          </w:tcPr>
          <w:p w14:paraId="35442C8F" w14:textId="3D7F7B85"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bCs/>
                <w:sz w:val="24"/>
                <w:szCs w:val="24"/>
              </w:rPr>
              <w:t>Адрес поставки товара</w:t>
            </w:r>
          </w:p>
        </w:tc>
        <w:tc>
          <w:tcPr>
            <w:tcW w:w="2141" w:type="dxa"/>
            <w:vAlign w:val="center"/>
          </w:tcPr>
          <w:p w14:paraId="136E3747" w14:textId="5EB278E1"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bCs/>
                <w:sz w:val="24"/>
                <w:szCs w:val="24"/>
              </w:rPr>
              <w:t>Наименование товара</w:t>
            </w:r>
          </w:p>
        </w:tc>
        <w:tc>
          <w:tcPr>
            <w:tcW w:w="2141" w:type="dxa"/>
            <w:vAlign w:val="center"/>
          </w:tcPr>
          <w:p w14:paraId="064B63A8" w14:textId="7FD4283A"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bCs/>
                <w:sz w:val="24"/>
                <w:szCs w:val="24"/>
              </w:rPr>
              <w:t>Единицы измерения</w:t>
            </w:r>
          </w:p>
        </w:tc>
        <w:tc>
          <w:tcPr>
            <w:tcW w:w="2224" w:type="dxa"/>
            <w:vAlign w:val="center"/>
          </w:tcPr>
          <w:p w14:paraId="153AD4BD" w14:textId="091826C5"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bCs/>
                <w:sz w:val="24"/>
                <w:szCs w:val="24"/>
              </w:rPr>
              <w:t>Количество товара</w:t>
            </w:r>
          </w:p>
        </w:tc>
      </w:tr>
      <w:tr w:rsidR="00706912" w:rsidRPr="007A219E" w14:paraId="568DCEB2" w14:textId="77777777" w:rsidTr="00706912">
        <w:tc>
          <w:tcPr>
            <w:tcW w:w="850" w:type="dxa"/>
          </w:tcPr>
          <w:p w14:paraId="55F36DFD" w14:textId="7E94040B" w:rsidR="00706912" w:rsidRPr="007A219E" w:rsidRDefault="00706912" w:rsidP="00D25AB4">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sz w:val="24"/>
                <w:szCs w:val="24"/>
              </w:rPr>
              <w:t>1</w:t>
            </w:r>
          </w:p>
        </w:tc>
        <w:tc>
          <w:tcPr>
            <w:tcW w:w="2141" w:type="dxa"/>
          </w:tcPr>
          <w:p w14:paraId="76CF69A2" w14:textId="0F6C07D8" w:rsidR="00706912" w:rsidRPr="007A219E" w:rsidRDefault="00706912" w:rsidP="00D25AB4">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sz w:val="24"/>
                <w:szCs w:val="24"/>
              </w:rPr>
              <w:t>2</w:t>
            </w:r>
          </w:p>
        </w:tc>
        <w:tc>
          <w:tcPr>
            <w:tcW w:w="2141" w:type="dxa"/>
          </w:tcPr>
          <w:p w14:paraId="0E146D2E" w14:textId="3E75A809" w:rsidR="00706912" w:rsidRPr="007A219E" w:rsidRDefault="00706912" w:rsidP="00D25AB4">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sz w:val="24"/>
                <w:szCs w:val="24"/>
              </w:rPr>
              <w:t>3</w:t>
            </w:r>
          </w:p>
        </w:tc>
        <w:tc>
          <w:tcPr>
            <w:tcW w:w="2141" w:type="dxa"/>
          </w:tcPr>
          <w:p w14:paraId="40AD44F8" w14:textId="42BC2E72" w:rsidR="00706912" w:rsidRPr="007A219E" w:rsidRDefault="00706912" w:rsidP="00D25AB4">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sz w:val="24"/>
                <w:szCs w:val="24"/>
              </w:rPr>
              <w:t>4</w:t>
            </w:r>
          </w:p>
        </w:tc>
        <w:tc>
          <w:tcPr>
            <w:tcW w:w="2224" w:type="dxa"/>
          </w:tcPr>
          <w:p w14:paraId="523BADF7" w14:textId="484EA8B3" w:rsidR="00706912" w:rsidRPr="007A219E" w:rsidRDefault="00706912" w:rsidP="00D25AB4">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sz w:val="24"/>
                <w:szCs w:val="24"/>
              </w:rPr>
              <w:t>5</w:t>
            </w:r>
          </w:p>
        </w:tc>
      </w:tr>
      <w:tr w:rsidR="00706912" w:rsidRPr="007A219E" w14:paraId="45F42E3D" w14:textId="77777777" w:rsidTr="00706912">
        <w:tc>
          <w:tcPr>
            <w:tcW w:w="850" w:type="dxa"/>
          </w:tcPr>
          <w:p w14:paraId="193F6712" w14:textId="77777777" w:rsidR="00706912" w:rsidRPr="007A219E" w:rsidRDefault="00706912" w:rsidP="00D25AB4">
            <w:pPr>
              <w:tabs>
                <w:tab w:val="left" w:pos="8339"/>
              </w:tabs>
              <w:jc w:val="center"/>
              <w:rPr>
                <w:rFonts w:ascii="Times New Roman" w:eastAsia="Times New Roman" w:hAnsi="Times New Roman" w:cs="Times New Roman"/>
                <w:sz w:val="24"/>
                <w:szCs w:val="24"/>
              </w:rPr>
            </w:pPr>
          </w:p>
        </w:tc>
        <w:tc>
          <w:tcPr>
            <w:tcW w:w="2141" w:type="dxa"/>
          </w:tcPr>
          <w:p w14:paraId="3061E04D" w14:textId="77777777" w:rsidR="00706912" w:rsidRPr="007A219E" w:rsidRDefault="00706912" w:rsidP="00D25AB4">
            <w:pPr>
              <w:tabs>
                <w:tab w:val="left" w:pos="8339"/>
              </w:tabs>
              <w:jc w:val="center"/>
              <w:rPr>
                <w:rFonts w:ascii="Times New Roman" w:eastAsia="Times New Roman" w:hAnsi="Times New Roman" w:cs="Times New Roman"/>
                <w:sz w:val="24"/>
                <w:szCs w:val="24"/>
              </w:rPr>
            </w:pPr>
          </w:p>
        </w:tc>
        <w:tc>
          <w:tcPr>
            <w:tcW w:w="2141" w:type="dxa"/>
          </w:tcPr>
          <w:p w14:paraId="35E6BDBE" w14:textId="77777777" w:rsidR="00706912" w:rsidRPr="007A219E" w:rsidRDefault="00706912" w:rsidP="00D25AB4">
            <w:pPr>
              <w:tabs>
                <w:tab w:val="left" w:pos="8339"/>
              </w:tabs>
              <w:jc w:val="center"/>
              <w:rPr>
                <w:rFonts w:ascii="Times New Roman" w:eastAsia="Times New Roman" w:hAnsi="Times New Roman" w:cs="Times New Roman"/>
                <w:sz w:val="24"/>
                <w:szCs w:val="24"/>
              </w:rPr>
            </w:pPr>
          </w:p>
        </w:tc>
        <w:tc>
          <w:tcPr>
            <w:tcW w:w="2141" w:type="dxa"/>
          </w:tcPr>
          <w:p w14:paraId="7009FEB5" w14:textId="77777777" w:rsidR="00706912" w:rsidRPr="007A219E" w:rsidRDefault="00706912" w:rsidP="00D25AB4">
            <w:pPr>
              <w:tabs>
                <w:tab w:val="left" w:pos="8339"/>
              </w:tabs>
              <w:jc w:val="center"/>
              <w:rPr>
                <w:rFonts w:ascii="Times New Roman" w:eastAsia="Times New Roman" w:hAnsi="Times New Roman" w:cs="Times New Roman"/>
                <w:sz w:val="24"/>
                <w:szCs w:val="24"/>
              </w:rPr>
            </w:pPr>
          </w:p>
        </w:tc>
        <w:tc>
          <w:tcPr>
            <w:tcW w:w="2224" w:type="dxa"/>
          </w:tcPr>
          <w:p w14:paraId="4A7D5A0B" w14:textId="77777777" w:rsidR="00706912" w:rsidRPr="007A219E" w:rsidRDefault="00706912" w:rsidP="00D25AB4">
            <w:pPr>
              <w:tabs>
                <w:tab w:val="left" w:pos="8339"/>
              </w:tabs>
              <w:jc w:val="center"/>
              <w:rPr>
                <w:rFonts w:ascii="Times New Roman" w:eastAsia="Times New Roman" w:hAnsi="Times New Roman" w:cs="Times New Roman"/>
                <w:sz w:val="24"/>
                <w:szCs w:val="24"/>
              </w:rPr>
            </w:pPr>
          </w:p>
        </w:tc>
      </w:tr>
    </w:tbl>
    <w:p w14:paraId="1E548098" w14:textId="77777777" w:rsidR="00706912" w:rsidRPr="003E2EF5" w:rsidRDefault="00706912" w:rsidP="00D25AB4">
      <w:pPr>
        <w:tabs>
          <w:tab w:val="left" w:pos="8339"/>
        </w:tabs>
        <w:spacing w:line="240" w:lineRule="auto"/>
        <w:jc w:val="center"/>
        <w:rPr>
          <w:rFonts w:ascii="Times New Roman" w:eastAsia="Times New Roman" w:hAnsi="Times New Roman" w:cs="Times New Roman"/>
          <w:sz w:val="24"/>
          <w:szCs w:val="24"/>
        </w:rPr>
      </w:pPr>
    </w:p>
    <w:p w14:paraId="5547EF85" w14:textId="0C11DA2C" w:rsidR="006D0257" w:rsidRPr="003E2EF5" w:rsidRDefault="006D0257" w:rsidP="00D25AB4">
      <w:pPr>
        <w:tabs>
          <w:tab w:val="left" w:pos="8339"/>
        </w:tabs>
        <w:spacing w:line="240" w:lineRule="auto"/>
        <w:jc w:val="center"/>
      </w:pPr>
    </w:p>
    <w:p w14:paraId="061255CC" w14:textId="4B9352A6" w:rsidR="00197E10" w:rsidRPr="003E2EF5" w:rsidRDefault="00197E10"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 xml:space="preserve">Приложение </w:t>
      </w:r>
      <w:r w:rsidRPr="003E2EF5">
        <w:rPr>
          <w:rFonts w:ascii="Times New Roman" w:eastAsia="Segoe UI Symbol" w:hAnsi="Times New Roman" w:cs="Times New Roman"/>
          <w:sz w:val="24"/>
          <w:szCs w:val="24"/>
        </w:rPr>
        <w:t>№</w:t>
      </w:r>
      <w:r w:rsidRPr="003E2EF5">
        <w:rPr>
          <w:rFonts w:ascii="Times New Roman" w:eastAsia="Times New Roman" w:hAnsi="Times New Roman" w:cs="Times New Roman"/>
          <w:sz w:val="24"/>
          <w:szCs w:val="24"/>
        </w:rPr>
        <w:t xml:space="preserve"> </w:t>
      </w:r>
      <w:r w:rsidR="00142986" w:rsidRPr="003E2EF5">
        <w:rPr>
          <w:rFonts w:ascii="Times New Roman" w:eastAsia="Times New Roman" w:hAnsi="Times New Roman" w:cs="Times New Roman"/>
          <w:sz w:val="24"/>
          <w:szCs w:val="24"/>
        </w:rPr>
        <w:t>5</w:t>
      </w:r>
    </w:p>
    <w:p w14:paraId="087236EC" w14:textId="77777777" w:rsidR="00197E10" w:rsidRPr="003E2EF5" w:rsidRDefault="00197E10" w:rsidP="0080145E">
      <w:pPr>
        <w:tabs>
          <w:tab w:val="left" w:pos="8339"/>
        </w:tabs>
        <w:spacing w:line="240" w:lineRule="auto"/>
        <w:ind w:left="709"/>
        <w:jc w:val="right"/>
        <w:rPr>
          <w:rFonts w:ascii="Times New Roman" w:hAnsi="Times New Roman" w:cs="Times New Roman"/>
          <w:sz w:val="24"/>
          <w:szCs w:val="24"/>
        </w:rPr>
      </w:pPr>
      <w:r w:rsidRPr="003E2EF5">
        <w:rPr>
          <w:rFonts w:ascii="Times New Roman" w:eastAsia="Times New Roman" w:hAnsi="Times New Roman" w:cs="Times New Roman"/>
          <w:sz w:val="24"/>
          <w:szCs w:val="24"/>
        </w:rPr>
        <w:t>к Техническому заданию</w:t>
      </w:r>
    </w:p>
    <w:p w14:paraId="63275359" w14:textId="77777777" w:rsidR="006D0257" w:rsidRPr="003E2EF5" w:rsidRDefault="006D0257" w:rsidP="00D25AB4">
      <w:pPr>
        <w:tabs>
          <w:tab w:val="left" w:pos="8339"/>
        </w:tabs>
        <w:spacing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 xml:space="preserve">График (этапы) поставки. </w:t>
      </w:r>
    </w:p>
    <w:p w14:paraId="76B56BD9" w14:textId="23EB7598" w:rsidR="006D0257" w:rsidRDefault="006D0257" w:rsidP="00D25AB4">
      <w:pPr>
        <w:tabs>
          <w:tab w:val="left" w:pos="8339"/>
        </w:tabs>
        <w:spacing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 xml:space="preserve">Устанавливается при необходимости. </w:t>
      </w:r>
    </w:p>
    <w:tbl>
      <w:tblPr>
        <w:tblStyle w:val="a9"/>
        <w:tblW w:w="9497" w:type="dxa"/>
        <w:tblInd w:w="1101" w:type="dxa"/>
        <w:tblLook w:val="04A0" w:firstRow="1" w:lastRow="0" w:firstColumn="1" w:lastColumn="0" w:noHBand="0" w:noVBand="1"/>
      </w:tblPr>
      <w:tblGrid>
        <w:gridCol w:w="1141"/>
        <w:gridCol w:w="2100"/>
        <w:gridCol w:w="2047"/>
        <w:gridCol w:w="2061"/>
        <w:gridCol w:w="2148"/>
      </w:tblGrid>
      <w:tr w:rsidR="00706912" w:rsidRPr="007A219E" w14:paraId="0E9803D1" w14:textId="77777777" w:rsidTr="0070685C">
        <w:tc>
          <w:tcPr>
            <w:tcW w:w="850" w:type="dxa"/>
            <w:vAlign w:val="center"/>
          </w:tcPr>
          <w:p w14:paraId="3F759FFF" w14:textId="7DCF43E7"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bCs/>
                <w:sz w:val="24"/>
                <w:szCs w:val="24"/>
              </w:rPr>
              <w:t>Этап поставки товара</w:t>
            </w:r>
          </w:p>
        </w:tc>
        <w:tc>
          <w:tcPr>
            <w:tcW w:w="2141" w:type="dxa"/>
            <w:vAlign w:val="center"/>
          </w:tcPr>
          <w:p w14:paraId="1E87DFC4" w14:textId="136CEEAE"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bCs/>
                <w:sz w:val="24"/>
                <w:szCs w:val="24"/>
              </w:rPr>
              <w:t>Наименование товара</w:t>
            </w:r>
          </w:p>
        </w:tc>
        <w:tc>
          <w:tcPr>
            <w:tcW w:w="2141" w:type="dxa"/>
            <w:vAlign w:val="center"/>
          </w:tcPr>
          <w:p w14:paraId="5DA02BC8" w14:textId="550D4321"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bCs/>
                <w:sz w:val="24"/>
                <w:szCs w:val="24"/>
              </w:rPr>
              <w:t>Срок поставки товара</w:t>
            </w:r>
          </w:p>
        </w:tc>
        <w:tc>
          <w:tcPr>
            <w:tcW w:w="2141" w:type="dxa"/>
            <w:vAlign w:val="center"/>
          </w:tcPr>
          <w:p w14:paraId="64BC7FBB" w14:textId="78D5327C"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bCs/>
                <w:sz w:val="24"/>
                <w:szCs w:val="24"/>
              </w:rPr>
              <w:t>Единицы измерения</w:t>
            </w:r>
          </w:p>
        </w:tc>
        <w:tc>
          <w:tcPr>
            <w:tcW w:w="2224" w:type="dxa"/>
            <w:vAlign w:val="center"/>
          </w:tcPr>
          <w:p w14:paraId="2E7D0E3D" w14:textId="25FEB5A9"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bCs/>
                <w:sz w:val="24"/>
                <w:szCs w:val="24"/>
              </w:rPr>
              <w:t>Количество товара</w:t>
            </w:r>
          </w:p>
        </w:tc>
      </w:tr>
      <w:tr w:rsidR="00706912" w:rsidRPr="007A219E" w14:paraId="24FD94FA" w14:textId="77777777" w:rsidTr="0070685C">
        <w:tc>
          <w:tcPr>
            <w:tcW w:w="850" w:type="dxa"/>
          </w:tcPr>
          <w:p w14:paraId="78D7319A" w14:textId="77777777"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sz w:val="24"/>
                <w:szCs w:val="24"/>
              </w:rPr>
              <w:t>1</w:t>
            </w:r>
          </w:p>
        </w:tc>
        <w:tc>
          <w:tcPr>
            <w:tcW w:w="2141" w:type="dxa"/>
          </w:tcPr>
          <w:p w14:paraId="7296E87D" w14:textId="77777777"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sz w:val="24"/>
                <w:szCs w:val="24"/>
              </w:rPr>
              <w:t>2</w:t>
            </w:r>
          </w:p>
        </w:tc>
        <w:tc>
          <w:tcPr>
            <w:tcW w:w="2141" w:type="dxa"/>
          </w:tcPr>
          <w:p w14:paraId="2261F3E1" w14:textId="77777777"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sz w:val="24"/>
                <w:szCs w:val="24"/>
              </w:rPr>
              <w:t>3</w:t>
            </w:r>
          </w:p>
        </w:tc>
        <w:tc>
          <w:tcPr>
            <w:tcW w:w="2141" w:type="dxa"/>
          </w:tcPr>
          <w:p w14:paraId="22D5CAF1" w14:textId="77777777"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sz w:val="24"/>
                <w:szCs w:val="24"/>
              </w:rPr>
              <w:t>4</w:t>
            </w:r>
          </w:p>
        </w:tc>
        <w:tc>
          <w:tcPr>
            <w:tcW w:w="2224" w:type="dxa"/>
          </w:tcPr>
          <w:p w14:paraId="7ED74EF9" w14:textId="77777777" w:rsidR="00706912" w:rsidRPr="007A219E" w:rsidRDefault="00706912" w:rsidP="00706912">
            <w:pPr>
              <w:tabs>
                <w:tab w:val="left" w:pos="8339"/>
              </w:tabs>
              <w:jc w:val="center"/>
              <w:rPr>
                <w:rFonts w:ascii="Times New Roman" w:eastAsia="Times New Roman" w:hAnsi="Times New Roman" w:cs="Times New Roman"/>
                <w:sz w:val="24"/>
                <w:szCs w:val="24"/>
              </w:rPr>
            </w:pPr>
            <w:r w:rsidRPr="007A219E">
              <w:rPr>
                <w:rFonts w:ascii="Times New Roman" w:eastAsia="Times New Roman" w:hAnsi="Times New Roman" w:cs="Times New Roman"/>
                <w:sz w:val="24"/>
                <w:szCs w:val="24"/>
              </w:rPr>
              <w:t>5</w:t>
            </w:r>
          </w:p>
        </w:tc>
      </w:tr>
      <w:tr w:rsidR="00706912" w:rsidRPr="007A219E" w14:paraId="7313BD34" w14:textId="77777777" w:rsidTr="0070685C">
        <w:tc>
          <w:tcPr>
            <w:tcW w:w="850" w:type="dxa"/>
          </w:tcPr>
          <w:p w14:paraId="2F4911AA" w14:textId="77777777" w:rsidR="00706912" w:rsidRPr="007A219E" w:rsidRDefault="00706912" w:rsidP="00706912">
            <w:pPr>
              <w:tabs>
                <w:tab w:val="left" w:pos="8339"/>
              </w:tabs>
              <w:jc w:val="center"/>
              <w:rPr>
                <w:rFonts w:ascii="Times New Roman" w:eastAsia="Times New Roman" w:hAnsi="Times New Roman" w:cs="Times New Roman"/>
                <w:sz w:val="24"/>
                <w:szCs w:val="24"/>
              </w:rPr>
            </w:pPr>
          </w:p>
        </w:tc>
        <w:tc>
          <w:tcPr>
            <w:tcW w:w="2141" w:type="dxa"/>
          </w:tcPr>
          <w:p w14:paraId="21376E3E" w14:textId="77777777" w:rsidR="00706912" w:rsidRPr="007A219E" w:rsidRDefault="00706912" w:rsidP="00706912">
            <w:pPr>
              <w:tabs>
                <w:tab w:val="left" w:pos="8339"/>
              </w:tabs>
              <w:jc w:val="center"/>
              <w:rPr>
                <w:rFonts w:ascii="Times New Roman" w:eastAsia="Times New Roman" w:hAnsi="Times New Roman" w:cs="Times New Roman"/>
                <w:sz w:val="24"/>
                <w:szCs w:val="24"/>
              </w:rPr>
            </w:pPr>
          </w:p>
        </w:tc>
        <w:tc>
          <w:tcPr>
            <w:tcW w:w="2141" w:type="dxa"/>
          </w:tcPr>
          <w:p w14:paraId="668CFEF0" w14:textId="77777777" w:rsidR="00706912" w:rsidRPr="007A219E" w:rsidRDefault="00706912" w:rsidP="00706912">
            <w:pPr>
              <w:tabs>
                <w:tab w:val="left" w:pos="8339"/>
              </w:tabs>
              <w:jc w:val="center"/>
              <w:rPr>
                <w:rFonts w:ascii="Times New Roman" w:eastAsia="Times New Roman" w:hAnsi="Times New Roman" w:cs="Times New Roman"/>
                <w:sz w:val="24"/>
                <w:szCs w:val="24"/>
              </w:rPr>
            </w:pPr>
          </w:p>
        </w:tc>
        <w:tc>
          <w:tcPr>
            <w:tcW w:w="2141" w:type="dxa"/>
          </w:tcPr>
          <w:p w14:paraId="4A1D22CA" w14:textId="77777777" w:rsidR="00706912" w:rsidRPr="007A219E" w:rsidRDefault="00706912" w:rsidP="00706912">
            <w:pPr>
              <w:tabs>
                <w:tab w:val="left" w:pos="8339"/>
              </w:tabs>
              <w:jc w:val="center"/>
              <w:rPr>
                <w:rFonts w:ascii="Times New Roman" w:eastAsia="Times New Roman" w:hAnsi="Times New Roman" w:cs="Times New Roman"/>
                <w:sz w:val="24"/>
                <w:szCs w:val="24"/>
              </w:rPr>
            </w:pPr>
          </w:p>
        </w:tc>
        <w:tc>
          <w:tcPr>
            <w:tcW w:w="2224" w:type="dxa"/>
          </w:tcPr>
          <w:p w14:paraId="5ACC84E9" w14:textId="77777777" w:rsidR="00706912" w:rsidRPr="007A219E" w:rsidRDefault="00706912" w:rsidP="00706912">
            <w:pPr>
              <w:tabs>
                <w:tab w:val="left" w:pos="8339"/>
              </w:tabs>
              <w:jc w:val="center"/>
              <w:rPr>
                <w:rFonts w:ascii="Times New Roman" w:eastAsia="Times New Roman" w:hAnsi="Times New Roman" w:cs="Times New Roman"/>
                <w:sz w:val="24"/>
                <w:szCs w:val="24"/>
              </w:rPr>
            </w:pPr>
          </w:p>
        </w:tc>
      </w:tr>
    </w:tbl>
    <w:p w14:paraId="473B6E76" w14:textId="77777777" w:rsidR="00706912" w:rsidRPr="003E2EF5" w:rsidRDefault="00706912" w:rsidP="00D25AB4">
      <w:pPr>
        <w:tabs>
          <w:tab w:val="left" w:pos="8339"/>
        </w:tabs>
        <w:spacing w:line="240" w:lineRule="auto"/>
        <w:jc w:val="center"/>
      </w:pPr>
    </w:p>
    <w:p w14:paraId="74133ED0" w14:textId="77777777" w:rsidR="006D0257" w:rsidRPr="003E2EF5" w:rsidRDefault="006D0257" w:rsidP="00D25AB4">
      <w:pPr>
        <w:tabs>
          <w:tab w:val="left" w:pos="8339"/>
        </w:tabs>
        <w:spacing w:line="240" w:lineRule="auto"/>
        <w:jc w:val="center"/>
        <w:rPr>
          <w:rFonts w:ascii="Times New Roman" w:eastAsia="Times New Roman" w:hAnsi="Times New Roman" w:cs="Times New Roman"/>
          <w:sz w:val="24"/>
          <w:szCs w:val="24"/>
        </w:rPr>
      </w:pPr>
    </w:p>
    <w:p w14:paraId="50AE79A7" w14:textId="77777777" w:rsidR="0080145E" w:rsidRDefault="0080145E" w:rsidP="00D25AB4">
      <w:pPr>
        <w:spacing w:line="240" w:lineRule="auto"/>
        <w:rPr>
          <w:rFonts w:ascii="Times New Roman" w:eastAsia="Times New Roman" w:hAnsi="Times New Roman" w:cs="Times New Roman"/>
          <w:sz w:val="24"/>
          <w:szCs w:val="24"/>
        </w:rPr>
        <w:sectPr w:rsidR="0080145E" w:rsidSect="0080145E">
          <w:pgSz w:w="11906" w:h="16838"/>
          <w:pgMar w:top="851" w:right="1134" w:bottom="1701" w:left="284" w:header="709" w:footer="709" w:gutter="0"/>
          <w:cols w:space="708"/>
          <w:docGrid w:linePitch="360"/>
        </w:sectPr>
      </w:pPr>
    </w:p>
    <w:p w14:paraId="34956092" w14:textId="48D7C24F" w:rsidR="00D64954" w:rsidRPr="003E2EF5" w:rsidRDefault="00176635" w:rsidP="00D25AB4">
      <w:pPr>
        <w:spacing w:after="0" w:line="240" w:lineRule="auto"/>
        <w:ind w:firstLine="567"/>
        <w:jc w:val="both"/>
        <w:rPr>
          <w:rFonts w:ascii="Times New Roman" w:eastAsia="Calibri" w:hAnsi="Times New Roman" w:cs="Times New Roman"/>
          <w:i/>
          <w:sz w:val="24"/>
          <w:szCs w:val="24"/>
          <w:lang w:eastAsia="en-US"/>
        </w:rPr>
      </w:pPr>
      <w:r w:rsidRPr="003E2EF5">
        <w:rPr>
          <w:rFonts w:ascii="Times New Roman" w:eastAsia="Calibri" w:hAnsi="Times New Roman" w:cs="Times New Roman"/>
          <w:i/>
          <w:sz w:val="24"/>
          <w:szCs w:val="24"/>
          <w:lang w:eastAsia="en-US"/>
        </w:rPr>
        <w:lastRenderedPageBreak/>
        <w:t>Л</w:t>
      </w:r>
      <w:r w:rsidR="00D64954" w:rsidRPr="003E2EF5">
        <w:rPr>
          <w:rFonts w:ascii="Times New Roman" w:eastAsia="Calibri" w:hAnsi="Times New Roman" w:cs="Times New Roman"/>
          <w:i/>
          <w:sz w:val="24"/>
          <w:szCs w:val="24"/>
          <w:lang w:eastAsia="en-US"/>
        </w:rPr>
        <w:t>ИБО (в случае, предусмотренном частью 24 статьи 22 Закона, если количество поставляемых товаров невозможно определить)</w:t>
      </w:r>
    </w:p>
    <w:p w14:paraId="5D0EAFB6" w14:textId="77777777" w:rsidR="009971DC" w:rsidRPr="003E2EF5" w:rsidRDefault="009971DC" w:rsidP="00D25AB4">
      <w:pPr>
        <w:spacing w:after="0" w:line="240" w:lineRule="auto"/>
        <w:jc w:val="right"/>
        <w:rPr>
          <w:rFonts w:ascii="Times New Roman" w:eastAsia="Times New Roman" w:hAnsi="Times New Roman" w:cs="Times New Roman"/>
          <w:sz w:val="24"/>
          <w:szCs w:val="24"/>
        </w:rPr>
      </w:pPr>
    </w:p>
    <w:p w14:paraId="16001B19" w14:textId="750D86C3" w:rsidR="00D64954" w:rsidRPr="003E2EF5" w:rsidRDefault="00D64954"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 xml:space="preserve">Приложение </w:t>
      </w:r>
      <w:r w:rsidRPr="003E2EF5">
        <w:rPr>
          <w:rFonts w:ascii="Times New Roman" w:eastAsia="Segoe UI Symbol" w:hAnsi="Times New Roman" w:cs="Times New Roman"/>
          <w:sz w:val="24"/>
          <w:szCs w:val="24"/>
        </w:rPr>
        <w:t>№</w:t>
      </w:r>
      <w:r w:rsidRPr="003E2EF5">
        <w:rPr>
          <w:rFonts w:ascii="Times New Roman" w:eastAsia="Times New Roman" w:hAnsi="Times New Roman" w:cs="Times New Roman"/>
          <w:sz w:val="24"/>
          <w:szCs w:val="24"/>
        </w:rPr>
        <w:t xml:space="preserve"> 1</w:t>
      </w:r>
    </w:p>
    <w:p w14:paraId="1D1C4BAD" w14:textId="77777777" w:rsidR="00D64954" w:rsidRPr="003E2EF5" w:rsidRDefault="00D64954"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к Техническому заданию</w:t>
      </w:r>
    </w:p>
    <w:p w14:paraId="61A69D33" w14:textId="618FEB29" w:rsidR="00D64954" w:rsidRPr="003E2EF5" w:rsidRDefault="00D64954" w:rsidP="00D25AB4">
      <w:pPr>
        <w:spacing w:line="240" w:lineRule="auto"/>
        <w:jc w:val="right"/>
        <w:rPr>
          <w:rFonts w:ascii="Times New Roman" w:eastAsia="Times New Roman" w:hAnsi="Times New Roman" w:cs="Times New Roman"/>
          <w:sz w:val="24"/>
          <w:szCs w:val="24"/>
        </w:rPr>
      </w:pPr>
    </w:p>
    <w:p w14:paraId="4FE99766" w14:textId="218A6464" w:rsidR="00D64954" w:rsidRPr="003E2EF5" w:rsidRDefault="00176635" w:rsidP="00D25AB4">
      <w:pPr>
        <w:spacing w:after="0" w:line="240" w:lineRule="auto"/>
        <w:ind w:firstLine="567"/>
        <w:jc w:val="center"/>
        <w:rPr>
          <w:rFonts w:ascii="Times New Roman" w:eastAsia="Calibri" w:hAnsi="Times New Roman" w:cs="Times New Roman"/>
          <w:i/>
          <w:sz w:val="24"/>
          <w:szCs w:val="24"/>
          <w:lang w:eastAsia="en-US"/>
        </w:rPr>
      </w:pPr>
      <w:r w:rsidRPr="003E2EF5">
        <w:rPr>
          <w:rFonts w:ascii="Times New Roman" w:eastAsia="Calibri" w:hAnsi="Times New Roman" w:cs="Times New Roman"/>
          <w:i/>
          <w:sz w:val="24"/>
          <w:szCs w:val="24"/>
          <w:lang w:eastAsia="en-US"/>
        </w:rPr>
        <w:t>(</w:t>
      </w:r>
      <w:r w:rsidR="0070685C">
        <w:rPr>
          <w:rFonts w:ascii="Times New Roman" w:eastAsia="Calibri" w:hAnsi="Times New Roman" w:cs="Times New Roman"/>
          <w:i/>
          <w:sz w:val="24"/>
          <w:szCs w:val="24"/>
          <w:lang w:eastAsia="en-US"/>
        </w:rPr>
        <w:t>Д</w:t>
      </w:r>
      <w:r w:rsidR="0070685C" w:rsidRPr="00BE2095">
        <w:rPr>
          <w:rFonts w:ascii="Times New Roman" w:eastAsia="Calibri" w:hAnsi="Times New Roman" w:cs="Times New Roman"/>
          <w:i/>
          <w:sz w:val="24"/>
          <w:szCs w:val="24"/>
          <w:lang w:eastAsia="en-US"/>
        </w:rPr>
        <w:t xml:space="preserve">ля медицинских изделий по приказу </w:t>
      </w:r>
      <w:r w:rsidR="0070685C" w:rsidRPr="00BE2095">
        <w:rPr>
          <w:rFonts w:ascii="Times New Roman" w:eastAsiaTheme="minorHAnsi" w:hAnsi="Times New Roman" w:cs="Times New Roman"/>
          <w:bCs/>
          <w:i/>
          <w:sz w:val="24"/>
          <w:szCs w:val="24"/>
          <w:lang w:eastAsia="en-US"/>
        </w:rPr>
        <w:t>Министерства Здравоохранения Российской Федерации от 15.05.2020 № 450н</w:t>
      </w:r>
      <w:r w:rsidRPr="003E2EF5">
        <w:rPr>
          <w:rFonts w:ascii="Times New Roman" w:eastAsia="Calibri" w:hAnsi="Times New Roman" w:cs="Times New Roman"/>
          <w:i/>
          <w:sz w:val="24"/>
          <w:szCs w:val="24"/>
          <w:lang w:eastAsia="en-US"/>
        </w:rPr>
        <w:t>)</w:t>
      </w:r>
    </w:p>
    <w:p w14:paraId="4F621725" w14:textId="77777777" w:rsidR="00D64954" w:rsidRPr="003E2EF5" w:rsidRDefault="00D64954" w:rsidP="00D25AB4">
      <w:pPr>
        <w:spacing w:after="0" w:line="240" w:lineRule="auto"/>
        <w:ind w:firstLine="567"/>
        <w:jc w:val="center"/>
        <w:rPr>
          <w:rFonts w:ascii="Times New Roman" w:eastAsia="Calibri" w:hAnsi="Times New Roman" w:cs="Times New Roman"/>
          <w:sz w:val="24"/>
          <w:szCs w:val="24"/>
          <w:lang w:eastAsia="en-US"/>
        </w:rPr>
      </w:pPr>
    </w:p>
    <w:p w14:paraId="011EC049" w14:textId="77777777" w:rsidR="00D64954" w:rsidRPr="003E2EF5" w:rsidRDefault="00D64954" w:rsidP="00D25AB4">
      <w:pPr>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Определение и обоснование начальной цены единицы товара, начальных сумм цен единиц товара, максимального значения цены контракта.</w:t>
      </w:r>
    </w:p>
    <w:p w14:paraId="13C35BD5" w14:textId="77777777" w:rsidR="00D64954" w:rsidRPr="003E2EF5" w:rsidRDefault="00D64954" w:rsidP="00D25AB4">
      <w:pPr>
        <w:spacing w:after="0" w:line="240" w:lineRule="auto"/>
        <w:ind w:firstLine="567"/>
        <w:jc w:val="center"/>
        <w:rPr>
          <w:rFonts w:ascii="Times New Roman" w:eastAsia="Calibri" w:hAnsi="Times New Roman" w:cs="Times New Roman"/>
          <w:sz w:val="24"/>
          <w:szCs w:val="24"/>
          <w:lang w:eastAsia="en-US"/>
        </w:rPr>
      </w:pPr>
    </w:p>
    <w:p w14:paraId="48A6AD68" w14:textId="77777777" w:rsidR="00D64954" w:rsidRPr="003E2EF5" w:rsidRDefault="00D64954" w:rsidP="00D25AB4">
      <w:pPr>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Заказчик № 1 _______________________________________ (наименование Заказчика)</w:t>
      </w:r>
    </w:p>
    <w:p w14:paraId="3D574882" w14:textId="77777777" w:rsidR="00D64954" w:rsidRPr="003E2EF5" w:rsidRDefault="00D64954" w:rsidP="00D25AB4">
      <w:pPr>
        <w:spacing w:after="0" w:line="240" w:lineRule="auto"/>
        <w:ind w:firstLine="567"/>
        <w:jc w:val="center"/>
        <w:rPr>
          <w:rFonts w:ascii="Times New Roman" w:eastAsia="Calibri" w:hAnsi="Times New Roman" w:cs="Times New Roman"/>
          <w:sz w:val="24"/>
          <w:szCs w:val="24"/>
          <w:lang w:eastAsia="en-US"/>
        </w:rPr>
      </w:pPr>
    </w:p>
    <w:p w14:paraId="58857D97" w14:textId="25BCF394" w:rsidR="00D64954" w:rsidRPr="003E2EF5" w:rsidRDefault="00D64954" w:rsidP="00D25AB4">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rPr>
      </w:pPr>
      <w:r w:rsidRPr="003E2EF5">
        <w:rPr>
          <w:rFonts w:ascii="Times New Roman" w:eastAsiaTheme="minorHAnsi" w:hAnsi="Times New Roman" w:cs="Times New Roman"/>
          <w:bCs/>
          <w:sz w:val="24"/>
          <w:szCs w:val="24"/>
          <w:lang w:eastAsia="en-US" w:bidi="ru-RU"/>
        </w:rPr>
        <w:t>Начальная цена единицы товара (далее – НЦЕТ) определяется и обосновывается в соответствии с требованиями статьи 22 Закона</w:t>
      </w:r>
      <w:r w:rsidRPr="003E2EF5">
        <w:rPr>
          <w:rFonts w:ascii="Times New Roman" w:eastAsiaTheme="minorHAnsi" w:hAnsi="Times New Roman" w:cs="Times New Roman"/>
          <w:bCs/>
          <w:sz w:val="24"/>
          <w:szCs w:val="24"/>
          <w:lang w:eastAsia="en-US" w:bidi="ru-RU"/>
        </w:rPr>
        <w:br/>
        <w:t xml:space="preserve">и </w:t>
      </w:r>
      <w:r w:rsidR="00177F90" w:rsidRPr="003E2EF5">
        <w:rPr>
          <w:rFonts w:ascii="Times New Roman" w:eastAsia="Times New Roman" w:hAnsi="Times New Roman" w:cs="Times New Roman"/>
          <w:bCs/>
          <w:sz w:val="24"/>
          <w:szCs w:val="24"/>
          <w:lang w:bidi="ru-RU"/>
        </w:rPr>
        <w:t xml:space="preserve">приказом </w:t>
      </w:r>
      <w:r w:rsidR="00177F90" w:rsidRPr="004A4AB1">
        <w:rPr>
          <w:rFonts w:ascii="Times New Roman" w:eastAsiaTheme="minorHAnsi" w:hAnsi="Times New Roman" w:cs="Times New Roman"/>
          <w:bCs/>
          <w:sz w:val="24"/>
          <w:szCs w:val="24"/>
          <w:lang w:eastAsia="en-US"/>
        </w:rPr>
        <w:t>Министерства Здравоохранения Российской Федерации от 15.05.2020 № 450н</w:t>
      </w:r>
      <w:r w:rsidR="00177F90" w:rsidRPr="00BE2095">
        <w:rPr>
          <w:rFonts w:ascii="Times New Roman" w:eastAsiaTheme="minorHAnsi" w:hAnsi="Times New Roman" w:cs="Times New Roman"/>
          <w:bCs/>
          <w:i/>
          <w:sz w:val="24"/>
          <w:szCs w:val="24"/>
          <w:lang w:eastAsia="en-US"/>
        </w:rPr>
        <w:t xml:space="preserve"> </w:t>
      </w:r>
      <w:r w:rsidR="00177F90" w:rsidRPr="003E2EF5">
        <w:rPr>
          <w:rFonts w:ascii="Times New Roman" w:eastAsia="Times New Roman" w:hAnsi="Times New Roman" w:cs="Times New Roman"/>
          <w:bCs/>
          <w:sz w:val="24"/>
          <w:szCs w:val="24"/>
          <w:lang w:bidi="ru-RU"/>
        </w:rPr>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w:t>
      </w:r>
      <w:r w:rsidRPr="003E2EF5">
        <w:rPr>
          <w:rFonts w:ascii="Times New Roman" w:eastAsiaTheme="minorHAnsi" w:hAnsi="Times New Roman" w:cs="Times New Roman"/>
          <w:bCs/>
          <w:sz w:val="24"/>
          <w:szCs w:val="24"/>
          <w:lang w:eastAsia="en-US"/>
        </w:rPr>
        <w:t>.</w:t>
      </w:r>
    </w:p>
    <w:p w14:paraId="5297265A" w14:textId="77777777" w:rsidR="00D64954" w:rsidRPr="003E2EF5" w:rsidRDefault="00D64954" w:rsidP="00D25AB4">
      <w:pPr>
        <w:spacing w:line="240" w:lineRule="auto"/>
        <w:jc w:val="right"/>
        <w:rPr>
          <w:rFonts w:ascii="Times New Roman" w:eastAsia="Times New Roman" w:hAnsi="Times New Roman" w:cs="Times New Roman"/>
          <w:sz w:val="24"/>
          <w:szCs w:val="24"/>
        </w:rPr>
      </w:pPr>
    </w:p>
    <w:p w14:paraId="0BA7242A" w14:textId="77777777" w:rsidR="00D64954" w:rsidRPr="003E2EF5" w:rsidRDefault="00D64954" w:rsidP="00D25AB4">
      <w:pPr>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Определение и обоснование начальной цены единицы товара, начальных сумм цен единиц товара, максимального значения цены контракта.</w:t>
      </w:r>
    </w:p>
    <w:p w14:paraId="29E04FFD" w14:textId="77777777" w:rsidR="00D64954" w:rsidRPr="003E2EF5" w:rsidRDefault="00D64954" w:rsidP="00D25AB4">
      <w:pPr>
        <w:autoSpaceDE w:val="0"/>
        <w:autoSpaceDN w:val="0"/>
        <w:adjustRightInd w:val="0"/>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Заказчик № 2 _______________________________________ (наименование Заказчика)</w:t>
      </w:r>
    </w:p>
    <w:p w14:paraId="1D696944" w14:textId="77777777" w:rsidR="00D64954" w:rsidRPr="003E2EF5" w:rsidRDefault="00D64954" w:rsidP="00D25AB4">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bidi="ru-RU"/>
        </w:rPr>
      </w:pPr>
    </w:p>
    <w:p w14:paraId="6FF80CB3" w14:textId="7DF73848" w:rsidR="00D64954" w:rsidRDefault="00D64954" w:rsidP="00D25AB4">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rPr>
      </w:pPr>
      <w:r w:rsidRPr="003E2EF5">
        <w:rPr>
          <w:rFonts w:ascii="Times New Roman" w:eastAsiaTheme="minorHAnsi" w:hAnsi="Times New Roman" w:cs="Times New Roman"/>
          <w:bCs/>
          <w:sz w:val="24"/>
          <w:szCs w:val="24"/>
          <w:lang w:eastAsia="en-US" w:bidi="ru-RU"/>
        </w:rPr>
        <w:t xml:space="preserve">Начальная цена единицы товара (далее – НЦЕТ) определяется и обосновывается в соответствии с требованиями статьи 22 Закона и </w:t>
      </w:r>
      <w:r w:rsidR="00177F90" w:rsidRPr="003E2EF5">
        <w:rPr>
          <w:rFonts w:ascii="Times New Roman" w:eastAsia="Times New Roman" w:hAnsi="Times New Roman" w:cs="Times New Roman"/>
          <w:bCs/>
          <w:sz w:val="24"/>
          <w:szCs w:val="24"/>
          <w:lang w:bidi="ru-RU"/>
        </w:rPr>
        <w:t xml:space="preserve">приказом </w:t>
      </w:r>
      <w:r w:rsidR="00177F90" w:rsidRPr="004A4AB1">
        <w:rPr>
          <w:rFonts w:ascii="Times New Roman" w:eastAsiaTheme="minorHAnsi" w:hAnsi="Times New Roman" w:cs="Times New Roman"/>
          <w:bCs/>
          <w:sz w:val="24"/>
          <w:szCs w:val="24"/>
          <w:lang w:eastAsia="en-US"/>
        </w:rPr>
        <w:t>Министерства Здравоохранения Российской Федерации от 15.05.2020 № 450н</w:t>
      </w:r>
      <w:r w:rsidR="00177F90" w:rsidRPr="00BE2095">
        <w:rPr>
          <w:rFonts w:ascii="Times New Roman" w:eastAsiaTheme="minorHAnsi" w:hAnsi="Times New Roman" w:cs="Times New Roman"/>
          <w:bCs/>
          <w:i/>
          <w:sz w:val="24"/>
          <w:szCs w:val="24"/>
          <w:lang w:eastAsia="en-US"/>
        </w:rPr>
        <w:t xml:space="preserve"> </w:t>
      </w:r>
      <w:r w:rsidR="00177F90" w:rsidRPr="003E2EF5">
        <w:rPr>
          <w:rFonts w:ascii="Times New Roman" w:eastAsia="Times New Roman" w:hAnsi="Times New Roman" w:cs="Times New Roman"/>
          <w:bCs/>
          <w:sz w:val="24"/>
          <w:szCs w:val="24"/>
          <w:lang w:bidi="ru-RU"/>
        </w:rPr>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w:t>
      </w:r>
      <w:r w:rsidRPr="003E2EF5">
        <w:rPr>
          <w:rFonts w:ascii="Times New Roman" w:eastAsiaTheme="minorHAnsi" w:hAnsi="Times New Roman" w:cs="Times New Roman"/>
          <w:bCs/>
          <w:sz w:val="24"/>
          <w:szCs w:val="24"/>
          <w:lang w:eastAsia="en-US"/>
        </w:rPr>
        <w:t>.</w:t>
      </w:r>
    </w:p>
    <w:p w14:paraId="20D51CC5" w14:textId="77777777" w:rsidR="000B673A" w:rsidRPr="003E2EF5" w:rsidRDefault="000B673A" w:rsidP="00D25AB4">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rPr>
      </w:pPr>
    </w:p>
    <w:p w14:paraId="57E84B01" w14:textId="6D4F935C" w:rsidR="00D64954" w:rsidRPr="003E2EF5" w:rsidRDefault="000B673A" w:rsidP="00177F90">
      <w:pPr>
        <w:spacing w:line="240" w:lineRule="auto"/>
        <w:jc w:val="center"/>
        <w:rPr>
          <w:rFonts w:ascii="Times New Roman" w:eastAsia="Calibri" w:hAnsi="Times New Roman" w:cs="Times New Roman"/>
          <w:i/>
          <w:iCs/>
          <w:sz w:val="24"/>
          <w:szCs w:val="24"/>
          <w:lang w:eastAsia="en-US"/>
        </w:rPr>
      </w:pPr>
      <w:r w:rsidRPr="003E2EF5">
        <w:rPr>
          <w:rFonts w:ascii="Times New Roman" w:eastAsia="Calibri" w:hAnsi="Times New Roman" w:cs="Times New Roman"/>
          <w:i/>
          <w:sz w:val="24"/>
          <w:szCs w:val="24"/>
          <w:lang w:eastAsia="en-US"/>
        </w:rPr>
        <w:t xml:space="preserve"> </w:t>
      </w:r>
      <w:r w:rsidR="00176635" w:rsidRPr="003E2EF5">
        <w:rPr>
          <w:rFonts w:ascii="Times New Roman" w:eastAsia="Calibri" w:hAnsi="Times New Roman" w:cs="Times New Roman"/>
          <w:i/>
          <w:sz w:val="24"/>
          <w:szCs w:val="24"/>
          <w:lang w:eastAsia="en-US"/>
        </w:rPr>
        <w:t>(</w:t>
      </w:r>
      <w:r w:rsidR="00177F90" w:rsidRPr="00BE2095">
        <w:rPr>
          <w:rFonts w:ascii="Times New Roman" w:eastAsia="Calibri" w:hAnsi="Times New Roman" w:cs="Times New Roman"/>
          <w:i/>
          <w:sz w:val="24"/>
          <w:szCs w:val="24"/>
          <w:lang w:eastAsia="en-US"/>
        </w:rPr>
        <w:t>для медицинских изделий по п</w:t>
      </w:r>
      <w:r w:rsidR="00177F90" w:rsidRPr="00BE2095">
        <w:rPr>
          <w:rFonts w:ascii="Times New Roman" w:eastAsia="Calibri" w:hAnsi="Times New Roman" w:cs="Times New Roman"/>
          <w:i/>
          <w:iCs/>
          <w:sz w:val="24"/>
          <w:szCs w:val="24"/>
          <w:lang w:eastAsia="en-US"/>
        </w:rPr>
        <w:t xml:space="preserve">риказу </w:t>
      </w:r>
      <w:r w:rsidR="00177F90" w:rsidRPr="00BE2095">
        <w:rPr>
          <w:rFonts w:ascii="Times New Roman" w:eastAsiaTheme="minorHAnsi" w:hAnsi="Times New Roman" w:cs="Times New Roman"/>
          <w:bCs/>
          <w:i/>
          <w:sz w:val="24"/>
          <w:szCs w:val="24"/>
          <w:lang w:eastAsia="en-US"/>
        </w:rPr>
        <w:t xml:space="preserve">Министерства Здравоохранения Российской Федерации </w:t>
      </w:r>
      <w:r w:rsidR="00177F90" w:rsidRPr="00BE2095">
        <w:rPr>
          <w:rFonts w:ascii="Times New Roman" w:eastAsia="Calibri" w:hAnsi="Times New Roman" w:cs="Times New Roman"/>
          <w:i/>
          <w:iCs/>
          <w:sz w:val="24"/>
          <w:szCs w:val="24"/>
          <w:lang w:eastAsia="en-US"/>
        </w:rPr>
        <w:t>№ 759н, Министерства промышленности и торговли российской Федерации от 04.10.2017 № 3450 «О</w:t>
      </w:r>
      <w:r w:rsidR="00177F90" w:rsidRPr="00BE2095">
        <w:rPr>
          <w:rFonts w:ascii="Times New Roman" w:eastAsiaTheme="minorHAnsi" w:hAnsi="Times New Roman" w:cs="Times New Roman"/>
          <w:i/>
          <w:sz w:val="24"/>
          <w:szCs w:val="24"/>
          <w:lang w:eastAsia="en-US"/>
        </w:rPr>
        <w:t xml:space="preserve">б утверждении методики расчета начальной (максимальной) цены контракта на поставку медицинских изделий, включенных в перечень медицинских изделий одноразового применения (использования) из поливинилхлоридных пластиков,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утвержденный постановлением </w:t>
      </w:r>
      <w:r w:rsidR="00177F90">
        <w:rPr>
          <w:rFonts w:ascii="Times New Roman" w:eastAsiaTheme="minorHAnsi" w:hAnsi="Times New Roman" w:cs="Times New Roman"/>
          <w:i/>
          <w:sz w:val="24"/>
          <w:szCs w:val="24"/>
          <w:lang w:eastAsia="en-US"/>
        </w:rPr>
        <w:t>П</w:t>
      </w:r>
      <w:r w:rsidR="00177F90" w:rsidRPr="00BE2095">
        <w:rPr>
          <w:rFonts w:ascii="Times New Roman" w:eastAsiaTheme="minorHAnsi" w:hAnsi="Times New Roman" w:cs="Times New Roman"/>
          <w:i/>
          <w:sz w:val="24"/>
          <w:szCs w:val="24"/>
          <w:lang w:eastAsia="en-US"/>
        </w:rPr>
        <w:t>равительства Российской Федерации от 5 февраля 2015 г. № 102»</w:t>
      </w:r>
      <w:r w:rsidR="00176635" w:rsidRPr="003E2EF5">
        <w:rPr>
          <w:rFonts w:ascii="Times New Roman" w:eastAsia="Calibri" w:hAnsi="Times New Roman" w:cs="Times New Roman"/>
          <w:i/>
          <w:iCs/>
          <w:sz w:val="24"/>
          <w:szCs w:val="24"/>
          <w:lang w:eastAsia="en-US"/>
        </w:rPr>
        <w:t>)</w:t>
      </w:r>
    </w:p>
    <w:p w14:paraId="5A2FF5CA" w14:textId="77777777" w:rsidR="00D64954" w:rsidRPr="003E2EF5" w:rsidRDefault="00D64954" w:rsidP="00D25AB4">
      <w:pPr>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lastRenderedPageBreak/>
        <w:t>Определение и обоснование начальной цены единицы товара, начальных сумм цен единиц товара, максимального значения цены контракта.</w:t>
      </w:r>
    </w:p>
    <w:p w14:paraId="7CF52B62" w14:textId="77777777" w:rsidR="00D64954" w:rsidRPr="003E2EF5" w:rsidRDefault="00D64954" w:rsidP="00D25AB4">
      <w:pPr>
        <w:spacing w:after="0" w:line="240" w:lineRule="auto"/>
        <w:ind w:firstLine="567"/>
        <w:jc w:val="center"/>
        <w:rPr>
          <w:rFonts w:ascii="Times New Roman" w:eastAsia="Calibri" w:hAnsi="Times New Roman" w:cs="Times New Roman"/>
          <w:sz w:val="24"/>
          <w:szCs w:val="24"/>
          <w:lang w:eastAsia="en-US"/>
        </w:rPr>
      </w:pPr>
    </w:p>
    <w:p w14:paraId="648E491B" w14:textId="77777777" w:rsidR="00D64954" w:rsidRPr="003E2EF5" w:rsidRDefault="00D64954" w:rsidP="00D25AB4">
      <w:pPr>
        <w:autoSpaceDE w:val="0"/>
        <w:autoSpaceDN w:val="0"/>
        <w:adjustRightInd w:val="0"/>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Заказчик № 1 _______________________________________ (наименование Заказчика)</w:t>
      </w:r>
    </w:p>
    <w:p w14:paraId="41979069" w14:textId="77777777" w:rsidR="00D64954" w:rsidRPr="003E2EF5" w:rsidRDefault="00D64954" w:rsidP="00D25AB4">
      <w:pPr>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p>
    <w:p w14:paraId="6E8BF2CB" w14:textId="429FFD37" w:rsidR="00D64954" w:rsidRPr="00177F90" w:rsidRDefault="00D64954" w:rsidP="00D25AB4">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rPr>
      </w:pPr>
      <w:r w:rsidRPr="003E2EF5">
        <w:rPr>
          <w:rFonts w:ascii="Times New Roman" w:eastAsiaTheme="minorHAnsi" w:hAnsi="Times New Roman" w:cs="Times New Roman"/>
          <w:bCs/>
          <w:sz w:val="24"/>
          <w:szCs w:val="24"/>
          <w:lang w:eastAsia="en-US" w:bidi="ru-RU"/>
        </w:rPr>
        <w:t>Начальная цена единицы товара (далее – НЦЕТ) определяется и обосновывается в соответствии с требованиями статьи 22 Закона</w:t>
      </w:r>
      <w:r w:rsidRPr="003E2EF5">
        <w:rPr>
          <w:rFonts w:ascii="Times New Roman" w:eastAsiaTheme="minorHAnsi" w:hAnsi="Times New Roman" w:cs="Times New Roman"/>
          <w:bCs/>
          <w:sz w:val="24"/>
          <w:szCs w:val="24"/>
          <w:lang w:eastAsia="en-US" w:bidi="ru-RU"/>
        </w:rPr>
        <w:br/>
        <w:t>и п</w:t>
      </w:r>
      <w:r w:rsidRPr="003E2EF5">
        <w:rPr>
          <w:rFonts w:ascii="Times New Roman" w:eastAsiaTheme="minorHAnsi" w:hAnsi="Times New Roman" w:cs="Times New Roman"/>
          <w:bCs/>
          <w:sz w:val="24"/>
          <w:szCs w:val="24"/>
          <w:lang w:eastAsia="en-US"/>
        </w:rPr>
        <w:t>риказ</w:t>
      </w:r>
      <w:r w:rsidR="00177F90">
        <w:rPr>
          <w:rFonts w:ascii="Times New Roman" w:eastAsiaTheme="minorHAnsi" w:hAnsi="Times New Roman" w:cs="Times New Roman"/>
          <w:bCs/>
          <w:sz w:val="24"/>
          <w:szCs w:val="24"/>
          <w:lang w:eastAsia="en-US"/>
        </w:rPr>
        <w:t>ом</w:t>
      </w:r>
      <w:r w:rsidRPr="003E2EF5">
        <w:rPr>
          <w:rFonts w:ascii="Times New Roman" w:eastAsiaTheme="minorHAnsi" w:hAnsi="Times New Roman" w:cs="Times New Roman"/>
          <w:bCs/>
          <w:sz w:val="24"/>
          <w:szCs w:val="24"/>
          <w:lang w:eastAsia="en-US"/>
        </w:rPr>
        <w:t xml:space="preserve"> </w:t>
      </w:r>
      <w:r w:rsidR="00177F90" w:rsidRPr="00177F90">
        <w:rPr>
          <w:rFonts w:ascii="Times New Roman" w:eastAsiaTheme="minorHAnsi" w:hAnsi="Times New Roman" w:cs="Times New Roman"/>
          <w:bCs/>
          <w:sz w:val="24"/>
          <w:szCs w:val="24"/>
          <w:lang w:eastAsia="en-US"/>
        </w:rPr>
        <w:t xml:space="preserve">Министерства Здравоохранения Российской Федерации </w:t>
      </w:r>
      <w:r w:rsidR="00177F90" w:rsidRPr="00177F90">
        <w:rPr>
          <w:rFonts w:ascii="Times New Roman" w:eastAsia="Calibri" w:hAnsi="Times New Roman" w:cs="Times New Roman"/>
          <w:iCs/>
          <w:sz w:val="24"/>
          <w:szCs w:val="24"/>
          <w:lang w:eastAsia="en-US"/>
        </w:rPr>
        <w:t>№ 759н, Министер</w:t>
      </w:r>
      <w:r w:rsidR="000B673A">
        <w:rPr>
          <w:rFonts w:ascii="Times New Roman" w:eastAsia="Calibri" w:hAnsi="Times New Roman" w:cs="Times New Roman"/>
          <w:iCs/>
          <w:sz w:val="24"/>
          <w:szCs w:val="24"/>
          <w:lang w:eastAsia="en-US"/>
        </w:rPr>
        <w:t>ства промышленности и торговли Р</w:t>
      </w:r>
      <w:r w:rsidR="00177F90" w:rsidRPr="00177F90">
        <w:rPr>
          <w:rFonts w:ascii="Times New Roman" w:eastAsia="Calibri" w:hAnsi="Times New Roman" w:cs="Times New Roman"/>
          <w:iCs/>
          <w:sz w:val="24"/>
          <w:szCs w:val="24"/>
          <w:lang w:eastAsia="en-US"/>
        </w:rPr>
        <w:t>оссийской Федерации от 04.10.2017 № 3450 «О</w:t>
      </w:r>
      <w:r w:rsidR="00177F90" w:rsidRPr="00177F90">
        <w:rPr>
          <w:rFonts w:ascii="Times New Roman" w:eastAsiaTheme="minorHAnsi" w:hAnsi="Times New Roman" w:cs="Times New Roman"/>
          <w:sz w:val="24"/>
          <w:szCs w:val="24"/>
          <w:lang w:eastAsia="en-US"/>
        </w:rPr>
        <w:t>б утверждении методики расчета начальной (максимальной) цены контракта на поставку медицинских изделий, включенных в перечень медицинских изделий одноразового применения (использования) из поливинилхлоридных пластиков,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утвержденный постановлением Правительства Российской Федерации от 5 февраля 2015 г. № 102»</w:t>
      </w:r>
      <w:r w:rsidRPr="00177F90">
        <w:rPr>
          <w:rFonts w:ascii="Times New Roman" w:eastAsiaTheme="minorHAnsi" w:hAnsi="Times New Roman" w:cs="Times New Roman"/>
          <w:bCs/>
          <w:iCs/>
          <w:sz w:val="24"/>
          <w:szCs w:val="24"/>
          <w:lang w:eastAsia="en-US"/>
        </w:rPr>
        <w:t>.</w:t>
      </w:r>
    </w:p>
    <w:p w14:paraId="09EE501C" w14:textId="77777777" w:rsidR="00D64954" w:rsidRPr="003E2EF5" w:rsidRDefault="00D64954" w:rsidP="00D25AB4">
      <w:pPr>
        <w:spacing w:after="0" w:line="240" w:lineRule="auto"/>
        <w:ind w:firstLine="567"/>
        <w:jc w:val="center"/>
        <w:rPr>
          <w:rFonts w:ascii="Times New Roman" w:eastAsia="Calibri" w:hAnsi="Times New Roman" w:cs="Times New Roman"/>
          <w:sz w:val="24"/>
          <w:szCs w:val="24"/>
          <w:lang w:eastAsia="en-US"/>
        </w:rPr>
      </w:pPr>
    </w:p>
    <w:p w14:paraId="1EA7F082" w14:textId="0EC1FCC7" w:rsidR="00D64954" w:rsidRPr="003E2EF5" w:rsidRDefault="00D64954" w:rsidP="00D25AB4">
      <w:pPr>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 xml:space="preserve">Определение и обоснование начальной цены единицы товара, начальных сумм цен единиц товара, максимального </w:t>
      </w:r>
      <w:r w:rsidR="000B673A">
        <w:rPr>
          <w:rFonts w:ascii="Times New Roman" w:eastAsia="Calibri" w:hAnsi="Times New Roman" w:cs="Times New Roman"/>
          <w:sz w:val="24"/>
          <w:szCs w:val="24"/>
          <w:lang w:eastAsia="en-US"/>
        </w:rPr>
        <w:br/>
      </w:r>
      <w:r w:rsidRPr="003E2EF5">
        <w:rPr>
          <w:rFonts w:ascii="Times New Roman" w:eastAsia="Calibri" w:hAnsi="Times New Roman" w:cs="Times New Roman"/>
          <w:sz w:val="24"/>
          <w:szCs w:val="24"/>
          <w:lang w:eastAsia="en-US"/>
        </w:rPr>
        <w:t>значения цены контракта.</w:t>
      </w:r>
    </w:p>
    <w:p w14:paraId="2BC26FA3" w14:textId="77777777" w:rsidR="00D64954" w:rsidRPr="003E2EF5" w:rsidRDefault="00D64954" w:rsidP="00D25AB4">
      <w:pPr>
        <w:spacing w:after="0" w:line="240" w:lineRule="auto"/>
        <w:ind w:firstLine="567"/>
        <w:jc w:val="center"/>
        <w:rPr>
          <w:rFonts w:ascii="Times New Roman" w:eastAsia="Calibri" w:hAnsi="Times New Roman" w:cs="Times New Roman"/>
          <w:sz w:val="24"/>
          <w:szCs w:val="24"/>
          <w:lang w:eastAsia="en-US"/>
        </w:rPr>
      </w:pPr>
    </w:p>
    <w:p w14:paraId="5D4193D5" w14:textId="77777777" w:rsidR="00D64954" w:rsidRPr="003E2EF5" w:rsidRDefault="00D64954" w:rsidP="00D25AB4">
      <w:pPr>
        <w:spacing w:after="0" w:line="240" w:lineRule="auto"/>
        <w:ind w:firstLine="567"/>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Заказчик № 2 _______________________________________ (наименование Заказчика)</w:t>
      </w:r>
    </w:p>
    <w:p w14:paraId="37D1477E" w14:textId="77777777" w:rsidR="00D64954" w:rsidRPr="003E2EF5" w:rsidRDefault="00D64954" w:rsidP="00D25AB4">
      <w:pPr>
        <w:spacing w:after="0" w:line="240" w:lineRule="auto"/>
        <w:ind w:firstLine="567"/>
        <w:jc w:val="center"/>
        <w:rPr>
          <w:rFonts w:ascii="Times New Roman" w:eastAsia="Calibri" w:hAnsi="Times New Roman" w:cs="Times New Roman"/>
          <w:sz w:val="24"/>
          <w:szCs w:val="24"/>
          <w:lang w:eastAsia="en-US"/>
        </w:rPr>
      </w:pPr>
    </w:p>
    <w:p w14:paraId="5FB53F52" w14:textId="1A95E5AA" w:rsidR="00177F90" w:rsidRPr="00177F90" w:rsidRDefault="00D64954" w:rsidP="00177F90">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rPr>
      </w:pPr>
      <w:r w:rsidRPr="003E2EF5">
        <w:rPr>
          <w:rFonts w:ascii="Times New Roman" w:eastAsiaTheme="minorHAnsi" w:hAnsi="Times New Roman" w:cs="Times New Roman"/>
          <w:bCs/>
          <w:sz w:val="24"/>
          <w:szCs w:val="24"/>
          <w:lang w:eastAsia="en-US" w:bidi="ru-RU"/>
        </w:rPr>
        <w:t>Начальная цена единицы товара (далее – НЦЕТ) определяется и обосновывается в соответствии с требованиями статьи 22 Закона</w:t>
      </w:r>
      <w:r w:rsidRPr="003E2EF5">
        <w:rPr>
          <w:rFonts w:ascii="Times New Roman" w:eastAsiaTheme="minorHAnsi" w:hAnsi="Times New Roman" w:cs="Times New Roman"/>
          <w:bCs/>
          <w:sz w:val="24"/>
          <w:szCs w:val="24"/>
          <w:lang w:eastAsia="en-US" w:bidi="ru-RU"/>
        </w:rPr>
        <w:br/>
      </w:r>
      <w:r w:rsidR="00177F90" w:rsidRPr="003E2EF5">
        <w:rPr>
          <w:rFonts w:ascii="Times New Roman" w:eastAsiaTheme="minorHAnsi" w:hAnsi="Times New Roman" w:cs="Times New Roman"/>
          <w:bCs/>
          <w:sz w:val="24"/>
          <w:szCs w:val="24"/>
          <w:lang w:eastAsia="en-US" w:bidi="ru-RU"/>
        </w:rPr>
        <w:t>и п</w:t>
      </w:r>
      <w:r w:rsidR="00177F90" w:rsidRPr="003E2EF5">
        <w:rPr>
          <w:rFonts w:ascii="Times New Roman" w:eastAsiaTheme="minorHAnsi" w:hAnsi="Times New Roman" w:cs="Times New Roman"/>
          <w:bCs/>
          <w:sz w:val="24"/>
          <w:szCs w:val="24"/>
          <w:lang w:eastAsia="en-US"/>
        </w:rPr>
        <w:t>риказ</w:t>
      </w:r>
      <w:r w:rsidR="00177F90">
        <w:rPr>
          <w:rFonts w:ascii="Times New Roman" w:eastAsiaTheme="minorHAnsi" w:hAnsi="Times New Roman" w:cs="Times New Roman"/>
          <w:bCs/>
          <w:sz w:val="24"/>
          <w:szCs w:val="24"/>
          <w:lang w:eastAsia="en-US"/>
        </w:rPr>
        <w:t>ом</w:t>
      </w:r>
      <w:r w:rsidR="00177F90" w:rsidRPr="003E2EF5">
        <w:rPr>
          <w:rFonts w:ascii="Times New Roman" w:eastAsiaTheme="minorHAnsi" w:hAnsi="Times New Roman" w:cs="Times New Roman"/>
          <w:bCs/>
          <w:sz w:val="24"/>
          <w:szCs w:val="24"/>
          <w:lang w:eastAsia="en-US"/>
        </w:rPr>
        <w:t xml:space="preserve"> </w:t>
      </w:r>
      <w:r w:rsidR="00177F90" w:rsidRPr="00177F90">
        <w:rPr>
          <w:rFonts w:ascii="Times New Roman" w:eastAsiaTheme="minorHAnsi" w:hAnsi="Times New Roman" w:cs="Times New Roman"/>
          <w:bCs/>
          <w:sz w:val="24"/>
          <w:szCs w:val="24"/>
          <w:lang w:eastAsia="en-US"/>
        </w:rPr>
        <w:t xml:space="preserve">Министерства Здравоохранения Российской Федерации </w:t>
      </w:r>
      <w:r w:rsidR="00177F90" w:rsidRPr="00177F90">
        <w:rPr>
          <w:rFonts w:ascii="Times New Roman" w:eastAsia="Calibri" w:hAnsi="Times New Roman" w:cs="Times New Roman"/>
          <w:iCs/>
          <w:sz w:val="24"/>
          <w:szCs w:val="24"/>
          <w:lang w:eastAsia="en-US"/>
        </w:rPr>
        <w:t>№ 759н, Министер</w:t>
      </w:r>
      <w:r w:rsidR="000B673A">
        <w:rPr>
          <w:rFonts w:ascii="Times New Roman" w:eastAsia="Calibri" w:hAnsi="Times New Roman" w:cs="Times New Roman"/>
          <w:iCs/>
          <w:sz w:val="24"/>
          <w:szCs w:val="24"/>
          <w:lang w:eastAsia="en-US"/>
        </w:rPr>
        <w:t>ства промышленности и торговли Р</w:t>
      </w:r>
      <w:r w:rsidR="00177F90" w:rsidRPr="00177F90">
        <w:rPr>
          <w:rFonts w:ascii="Times New Roman" w:eastAsia="Calibri" w:hAnsi="Times New Roman" w:cs="Times New Roman"/>
          <w:iCs/>
          <w:sz w:val="24"/>
          <w:szCs w:val="24"/>
          <w:lang w:eastAsia="en-US"/>
        </w:rPr>
        <w:t>оссийской Федерации от 04.10.2017 № 3450 «О</w:t>
      </w:r>
      <w:r w:rsidR="00177F90" w:rsidRPr="00177F90">
        <w:rPr>
          <w:rFonts w:ascii="Times New Roman" w:eastAsiaTheme="minorHAnsi" w:hAnsi="Times New Roman" w:cs="Times New Roman"/>
          <w:sz w:val="24"/>
          <w:szCs w:val="24"/>
          <w:lang w:eastAsia="en-US"/>
        </w:rPr>
        <w:t>б утверждении методики расчета начальной (максимальной) цены контракта на поставку медицинских изделий, включенных в перечень медицинских изделий одноразового применения (использования) из поливинилхлоридных пластиков,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утвержденный постановлением Правительства Российской Федерации от 5 февраля 2015 г. № 102»</w:t>
      </w:r>
      <w:r w:rsidR="00177F90" w:rsidRPr="00177F90">
        <w:rPr>
          <w:rFonts w:ascii="Times New Roman" w:eastAsiaTheme="minorHAnsi" w:hAnsi="Times New Roman" w:cs="Times New Roman"/>
          <w:bCs/>
          <w:iCs/>
          <w:sz w:val="24"/>
          <w:szCs w:val="24"/>
          <w:lang w:eastAsia="en-US"/>
        </w:rPr>
        <w:t>.</w:t>
      </w:r>
    </w:p>
    <w:p w14:paraId="4C3B708E" w14:textId="6E30C2FC" w:rsidR="00D64954" w:rsidRPr="003E2EF5" w:rsidRDefault="00D64954" w:rsidP="00177F90">
      <w:pPr>
        <w:autoSpaceDE w:val="0"/>
        <w:autoSpaceDN w:val="0"/>
        <w:adjustRightInd w:val="0"/>
        <w:spacing w:after="0" w:line="240" w:lineRule="auto"/>
        <w:ind w:firstLine="567"/>
        <w:jc w:val="both"/>
        <w:rPr>
          <w:rFonts w:ascii="Times New Roman" w:eastAsia="Calibri" w:hAnsi="Times New Roman" w:cs="Times New Roman"/>
          <w:i/>
          <w:sz w:val="24"/>
          <w:szCs w:val="24"/>
          <w:lang w:eastAsia="en-US"/>
        </w:rPr>
      </w:pPr>
      <w:r w:rsidRPr="003E2EF5">
        <w:rPr>
          <w:rFonts w:ascii="Times New Roman" w:eastAsia="Calibri" w:hAnsi="Times New Roman" w:cs="Times New Roman"/>
          <w:i/>
          <w:sz w:val="24"/>
          <w:szCs w:val="24"/>
          <w:lang w:eastAsia="en-US"/>
        </w:rPr>
        <w:br w:type="page"/>
      </w:r>
    </w:p>
    <w:p w14:paraId="207CAC55" w14:textId="77777777" w:rsidR="00D64954" w:rsidRPr="003E2EF5" w:rsidRDefault="00D64954" w:rsidP="00D25AB4">
      <w:pPr>
        <w:spacing w:after="0"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lastRenderedPageBreak/>
        <w:t>ЛИБО (в</w:t>
      </w:r>
      <w:r w:rsidRPr="003E2EF5">
        <w:rPr>
          <w:rFonts w:ascii="Times New Roman" w:eastAsia="Times New Roman" w:hAnsi="Times New Roman" w:cs="Times New Roman"/>
          <w:i/>
          <w:sz w:val="24"/>
          <w:szCs w:val="24"/>
        </w:rPr>
        <w:t xml:space="preserve"> случае, предусмотренном частью 24 статьи 22 Закона, если количество поставляемых товаров невозможно определить)</w:t>
      </w:r>
    </w:p>
    <w:p w14:paraId="69EBEC21" w14:textId="77777777" w:rsidR="00D64954" w:rsidRPr="003E2EF5" w:rsidRDefault="00D64954" w:rsidP="00D25AB4">
      <w:pPr>
        <w:spacing w:after="0" w:line="240" w:lineRule="auto"/>
        <w:jc w:val="right"/>
        <w:rPr>
          <w:rFonts w:ascii="Times New Roman" w:eastAsia="Times New Roman" w:hAnsi="Times New Roman" w:cs="Times New Roman"/>
          <w:sz w:val="24"/>
          <w:szCs w:val="24"/>
        </w:rPr>
      </w:pPr>
    </w:p>
    <w:p w14:paraId="01A211A8" w14:textId="2E922148" w:rsidR="00D64954" w:rsidRPr="003E2EF5" w:rsidRDefault="00177F90" w:rsidP="00177F90">
      <w:pPr>
        <w:spacing w:after="0" w:line="240" w:lineRule="auto"/>
        <w:ind w:firstLine="567"/>
        <w:jc w:val="center"/>
        <w:rPr>
          <w:rFonts w:ascii="Times New Roman" w:eastAsia="Calibri" w:hAnsi="Times New Roman" w:cs="Times New Roman"/>
          <w:i/>
          <w:sz w:val="24"/>
          <w:szCs w:val="24"/>
          <w:lang w:eastAsia="en-US"/>
        </w:rPr>
      </w:pPr>
      <w:r>
        <w:rPr>
          <w:rFonts w:ascii="Times New Roman" w:eastAsia="Calibri" w:hAnsi="Times New Roman" w:cs="Times New Roman"/>
          <w:i/>
          <w:sz w:val="24"/>
          <w:szCs w:val="24"/>
          <w:lang w:eastAsia="en-US"/>
        </w:rPr>
        <w:t>Д</w:t>
      </w:r>
      <w:r w:rsidRPr="00BE2095">
        <w:rPr>
          <w:rFonts w:ascii="Times New Roman" w:eastAsia="Calibri" w:hAnsi="Times New Roman" w:cs="Times New Roman"/>
          <w:i/>
          <w:sz w:val="24"/>
          <w:szCs w:val="24"/>
          <w:lang w:eastAsia="en-US"/>
        </w:rPr>
        <w:t xml:space="preserve">ля медицинских изделий по приказу </w:t>
      </w:r>
      <w:r w:rsidRPr="00BE2095">
        <w:rPr>
          <w:rFonts w:ascii="Times New Roman" w:eastAsiaTheme="minorHAnsi" w:hAnsi="Times New Roman" w:cs="Times New Roman"/>
          <w:bCs/>
          <w:i/>
          <w:sz w:val="24"/>
          <w:szCs w:val="24"/>
          <w:lang w:eastAsia="en-US"/>
        </w:rPr>
        <w:t>Министерства Здравоохранения Российской Федерации от 15.05.2020 № 450н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w:t>
      </w:r>
      <w:r>
        <w:rPr>
          <w:rFonts w:ascii="Times New Roman" w:eastAsia="Calibri" w:hAnsi="Times New Roman" w:cs="Times New Roman"/>
          <w:i/>
          <w:sz w:val="24"/>
          <w:szCs w:val="24"/>
          <w:lang w:eastAsia="en-US"/>
        </w:rPr>
        <w:t xml:space="preserve"> </w:t>
      </w:r>
      <w:r w:rsidR="00D64954" w:rsidRPr="003E2EF5">
        <w:rPr>
          <w:rFonts w:ascii="Times New Roman" w:eastAsia="Calibri" w:hAnsi="Times New Roman" w:cs="Times New Roman"/>
          <w:i/>
          <w:sz w:val="24"/>
          <w:szCs w:val="24"/>
          <w:lang w:eastAsia="en-US"/>
        </w:rPr>
        <w:t>(анализа рынка)</w:t>
      </w:r>
    </w:p>
    <w:p w14:paraId="33065BE3" w14:textId="77777777" w:rsidR="00D64954" w:rsidRPr="003E2EF5" w:rsidRDefault="00D64954" w:rsidP="00D25AB4">
      <w:pPr>
        <w:spacing w:after="0" w:line="240" w:lineRule="auto"/>
        <w:ind w:firstLine="567"/>
        <w:jc w:val="right"/>
        <w:rPr>
          <w:rFonts w:ascii="Times New Roman" w:eastAsia="Calibri" w:hAnsi="Times New Roman" w:cs="Times New Roman"/>
          <w:sz w:val="24"/>
          <w:szCs w:val="24"/>
          <w:lang w:eastAsia="en-US"/>
        </w:rPr>
      </w:pPr>
    </w:p>
    <w:p w14:paraId="15FFDC00" w14:textId="77777777" w:rsidR="00D64954" w:rsidRPr="003E2EF5" w:rsidRDefault="00D64954" w:rsidP="00D25AB4">
      <w:pPr>
        <w:spacing w:after="0"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Определение и обоснование начальной цены единицы товара, начальных сумм цен единиц товара, максимального значения цены контракта.</w:t>
      </w:r>
    </w:p>
    <w:p w14:paraId="13A798E3" w14:textId="77777777" w:rsidR="00D64954" w:rsidRPr="003E2EF5" w:rsidRDefault="00D64954" w:rsidP="00D25AB4">
      <w:pPr>
        <w:spacing w:after="0" w:line="240" w:lineRule="auto"/>
        <w:jc w:val="center"/>
        <w:rPr>
          <w:rFonts w:ascii="Times New Roman" w:eastAsia="Times New Roman" w:hAnsi="Times New Roman" w:cs="Times New Roman"/>
          <w:sz w:val="24"/>
          <w:szCs w:val="24"/>
        </w:rPr>
      </w:pPr>
    </w:p>
    <w:p w14:paraId="1FA0E860" w14:textId="77777777" w:rsidR="00D64954" w:rsidRPr="003E2EF5" w:rsidRDefault="00D64954" w:rsidP="00D25AB4">
      <w:pPr>
        <w:spacing w:after="0"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Заказчик № 1 _______________________________________ (наименование Заказчика)</w:t>
      </w:r>
    </w:p>
    <w:p w14:paraId="7AFF6F48" w14:textId="77777777" w:rsidR="00D64954" w:rsidRPr="003E2EF5" w:rsidRDefault="00D64954" w:rsidP="00D25AB4">
      <w:pPr>
        <w:spacing w:after="0" w:line="240" w:lineRule="auto"/>
        <w:jc w:val="center"/>
        <w:rPr>
          <w:rFonts w:ascii="Times New Roman" w:eastAsia="Times New Roman" w:hAnsi="Times New Roman" w:cs="Times New Roman"/>
          <w:sz w:val="24"/>
          <w:szCs w:val="24"/>
        </w:rPr>
      </w:pPr>
    </w:p>
    <w:p w14:paraId="1FB1EF86" w14:textId="77777777" w:rsidR="00192C03" w:rsidRPr="000B673A" w:rsidRDefault="00D64954" w:rsidP="00192C03">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3E2EF5">
        <w:rPr>
          <w:rFonts w:ascii="Times New Roman" w:eastAsia="Times New Roman" w:hAnsi="Times New Roman" w:cs="Times New Roman"/>
          <w:bCs/>
          <w:sz w:val="24"/>
          <w:szCs w:val="24"/>
          <w:lang w:bidi="ru-RU"/>
        </w:rPr>
        <w:t>Начальная цена единицы товара (далее – НЦЕТ)</w:t>
      </w:r>
      <w:r w:rsidRPr="003E2EF5">
        <w:rPr>
          <w:rFonts w:ascii="Times New Roman" w:eastAsia="Times New Roman" w:hAnsi="Times New Roman" w:cs="Times New Roman"/>
          <w:sz w:val="24"/>
          <w:szCs w:val="24"/>
          <w:lang w:bidi="ru-RU"/>
        </w:rPr>
        <w:t xml:space="preserve"> определяется и обосновывается в соответствии с требованиями </w:t>
      </w:r>
      <w:hyperlink r:id="rId22">
        <w:r w:rsidRPr="003E2EF5">
          <w:rPr>
            <w:rStyle w:val="a6"/>
            <w:rFonts w:ascii="Times New Roman" w:eastAsia="Times New Roman" w:hAnsi="Times New Roman" w:cs="Times New Roman"/>
            <w:color w:val="auto"/>
            <w:sz w:val="24"/>
            <w:szCs w:val="24"/>
            <w:u w:val="none"/>
            <w:lang w:bidi="ru-RU"/>
          </w:rPr>
          <w:t>статьи 22</w:t>
        </w:r>
      </w:hyperlink>
      <w:r w:rsidRPr="003E2EF5">
        <w:rPr>
          <w:rFonts w:ascii="Times New Roman" w:eastAsia="Times New Roman" w:hAnsi="Times New Roman" w:cs="Times New Roman"/>
          <w:sz w:val="24"/>
          <w:szCs w:val="24"/>
          <w:lang w:bidi="ru-RU"/>
        </w:rPr>
        <w:t xml:space="preserve"> Закона, методических </w:t>
      </w:r>
      <w:hyperlink r:id="rId23">
        <w:r w:rsidRPr="003E2EF5">
          <w:rPr>
            <w:rStyle w:val="a6"/>
            <w:rFonts w:ascii="Times New Roman" w:eastAsia="Times New Roman" w:hAnsi="Times New Roman" w:cs="Times New Roman"/>
            <w:color w:val="auto"/>
            <w:sz w:val="24"/>
            <w:szCs w:val="24"/>
            <w:u w:val="none"/>
            <w:lang w:bidi="ru-RU"/>
          </w:rPr>
          <w:t>рекомендаций</w:t>
        </w:r>
      </w:hyperlink>
      <w:r w:rsidRPr="003E2EF5">
        <w:rPr>
          <w:rFonts w:ascii="Times New Roman" w:eastAsia="Times New Roman" w:hAnsi="Times New Roman" w:cs="Times New Roman"/>
          <w:sz w:val="24"/>
          <w:szCs w:val="24"/>
          <w:lang w:bidi="ru-RU"/>
        </w:rPr>
        <w:t xml:space="preserve"> по применению методов определения начальной (максимальной) цены контракта, утвержденных </w:t>
      </w:r>
      <w:r w:rsidR="00192C03" w:rsidRPr="003E2EF5">
        <w:rPr>
          <w:rFonts w:ascii="Times New Roman" w:eastAsia="Times New Roman" w:hAnsi="Times New Roman" w:cs="Times New Roman"/>
          <w:sz w:val="24"/>
          <w:szCs w:val="24"/>
          <w:lang w:bidi="ru-RU"/>
        </w:rPr>
        <w:t xml:space="preserve">приказом Министерства экономического развития Российской Федерации от 02.10.2013 № 567 </w:t>
      </w:r>
      <w:r w:rsidR="00192C03">
        <w:rPr>
          <w:rFonts w:ascii="Times New Roman" w:eastAsia="Times New Roman" w:hAnsi="Times New Roman" w:cs="Times New Roman"/>
          <w:sz w:val="24"/>
          <w:szCs w:val="24"/>
          <w:lang w:bidi="ru-RU"/>
        </w:rPr>
        <w:t>«</w:t>
      </w:r>
      <w:r w:rsidR="00192C03">
        <w:rPr>
          <w:rFonts w:ascii="Times New Roman" w:eastAsiaTheme="minorHAnsi" w:hAnsi="Times New Roman" w:cs="Times New Roman"/>
          <w:sz w:val="24"/>
          <w:szCs w:val="24"/>
          <w:lang w:eastAsia="en-US"/>
        </w:rPr>
        <w:t xml:space="preserve">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r w:rsidR="00192C03" w:rsidRPr="003E2EF5">
        <w:rPr>
          <w:rFonts w:ascii="Times New Roman" w:eastAsia="Times New Roman" w:hAnsi="Times New Roman" w:cs="Times New Roman"/>
          <w:bCs/>
          <w:sz w:val="24"/>
          <w:szCs w:val="24"/>
          <w:lang w:bidi="ru-RU"/>
        </w:rPr>
        <w:t xml:space="preserve">и приказом </w:t>
      </w:r>
      <w:r w:rsidR="00192C03" w:rsidRPr="004A4AB1">
        <w:rPr>
          <w:rFonts w:ascii="Times New Roman" w:eastAsiaTheme="minorHAnsi" w:hAnsi="Times New Roman" w:cs="Times New Roman"/>
          <w:bCs/>
          <w:sz w:val="24"/>
          <w:szCs w:val="24"/>
          <w:lang w:eastAsia="en-US"/>
        </w:rPr>
        <w:t>Министерства Здравоохранения Российской Федерации от 15.05.2020 № 450н</w:t>
      </w:r>
      <w:r w:rsidR="00192C03" w:rsidRPr="00BE2095">
        <w:rPr>
          <w:rFonts w:ascii="Times New Roman" w:eastAsiaTheme="minorHAnsi" w:hAnsi="Times New Roman" w:cs="Times New Roman"/>
          <w:bCs/>
          <w:i/>
          <w:sz w:val="24"/>
          <w:szCs w:val="24"/>
          <w:lang w:eastAsia="en-US"/>
        </w:rPr>
        <w:t xml:space="preserve"> </w:t>
      </w:r>
      <w:r w:rsidR="00192C03" w:rsidRPr="003E2EF5">
        <w:rPr>
          <w:rFonts w:ascii="Times New Roman" w:eastAsia="Times New Roman" w:hAnsi="Times New Roman" w:cs="Times New Roman"/>
          <w:bCs/>
          <w:sz w:val="24"/>
          <w:szCs w:val="24"/>
          <w:lang w:bidi="ru-RU"/>
        </w:rPr>
        <w:t xml:space="preserve">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w:t>
      </w:r>
      <w:r w:rsidR="00192C03" w:rsidRPr="000B673A">
        <w:rPr>
          <w:rFonts w:ascii="Times New Roman" w:eastAsia="Times New Roman" w:hAnsi="Times New Roman" w:cs="Times New Roman"/>
          <w:bCs/>
          <w:sz w:val="24"/>
          <w:szCs w:val="24"/>
          <w:lang w:bidi="ru-RU"/>
        </w:rPr>
        <w:t xml:space="preserve">услуги при осуществлении закупок медицинских изделий» </w:t>
      </w:r>
      <w:r w:rsidR="00192C03" w:rsidRPr="000B673A">
        <w:rPr>
          <w:rFonts w:ascii="Times New Roman" w:eastAsia="Times New Roman" w:hAnsi="Times New Roman" w:cs="Times New Roman"/>
          <w:sz w:val="24"/>
          <w:szCs w:val="24"/>
          <w:lang w:bidi="ru-RU"/>
        </w:rPr>
        <w:t>посредством применения метода сопоставимых рыночных цен (анализа рынка). В целях применения метода сопоставимых рыночных цен заказчиком осуществлены следующие действия:</w:t>
      </w:r>
    </w:p>
    <w:p w14:paraId="724D8ED3" w14:textId="77777777" w:rsidR="00D64954" w:rsidRPr="003E2EF5" w:rsidRDefault="00D64954" w:rsidP="00D25AB4">
      <w:pPr>
        <w:spacing w:after="0" w:line="240" w:lineRule="auto"/>
        <w:ind w:firstLine="567"/>
        <w:jc w:val="both"/>
        <w:rPr>
          <w:rFonts w:ascii="Times New Roman" w:eastAsia="Calibri" w:hAnsi="Times New Roman" w:cs="Times New Roman"/>
          <w:sz w:val="24"/>
          <w:szCs w:val="24"/>
          <w:lang w:eastAsia="en-US"/>
        </w:rPr>
      </w:pPr>
      <w:r w:rsidRPr="000B673A">
        <w:rPr>
          <w:rFonts w:ascii="Times New Roman" w:eastAsia="Calibri" w:hAnsi="Times New Roman" w:cs="Times New Roman"/>
          <w:sz w:val="24"/>
          <w:szCs w:val="24"/>
          <w:lang w:eastAsia="en-US"/>
        </w:rPr>
        <w:t>- направлены запросы в адрес не менее пяти потенциальных поставщиков, осуществляющих поставку идентичных товаров, планируемых к закупке, или при их отсутствии однородных товаров ____________ (</w:t>
      </w:r>
      <w:r w:rsidRPr="000B673A">
        <w:rPr>
          <w:rFonts w:ascii="Times New Roman" w:eastAsia="Calibri" w:hAnsi="Times New Roman" w:cs="Times New Roman"/>
          <w:i/>
          <w:sz w:val="24"/>
          <w:szCs w:val="24"/>
          <w:lang w:eastAsia="en-US"/>
        </w:rPr>
        <w:t>указываются</w:t>
      </w:r>
      <w:r w:rsidRPr="003E2EF5">
        <w:rPr>
          <w:rFonts w:ascii="Times New Roman" w:eastAsia="Calibri" w:hAnsi="Times New Roman" w:cs="Times New Roman"/>
          <w:i/>
          <w:sz w:val="24"/>
          <w:szCs w:val="24"/>
          <w:lang w:eastAsia="en-US"/>
        </w:rPr>
        <w:t xml:space="preserve"> реквизиты запросов</w:t>
      </w:r>
      <w:r w:rsidRPr="003E2EF5">
        <w:rPr>
          <w:rFonts w:ascii="Times New Roman" w:eastAsia="Calibri" w:hAnsi="Times New Roman" w:cs="Times New Roman"/>
          <w:sz w:val="24"/>
          <w:szCs w:val="24"/>
          <w:lang w:eastAsia="en-US"/>
        </w:rPr>
        <w:t>). Получено ____________(</w:t>
      </w:r>
      <w:r w:rsidRPr="003E2EF5">
        <w:rPr>
          <w:rFonts w:ascii="Times New Roman" w:eastAsia="Calibri" w:hAnsi="Times New Roman" w:cs="Times New Roman"/>
          <w:i/>
          <w:sz w:val="24"/>
          <w:szCs w:val="24"/>
          <w:lang w:eastAsia="en-US"/>
        </w:rPr>
        <w:t>указывается количество</w:t>
      </w:r>
      <w:r w:rsidRPr="003E2EF5">
        <w:rPr>
          <w:rFonts w:ascii="Times New Roman" w:eastAsia="Calibri" w:hAnsi="Times New Roman" w:cs="Times New Roman"/>
          <w:sz w:val="24"/>
          <w:szCs w:val="24"/>
          <w:lang w:eastAsia="en-US"/>
        </w:rPr>
        <w:t>) ценовых предложения(</w:t>
      </w:r>
      <w:proofErr w:type="spellStart"/>
      <w:r w:rsidRPr="003E2EF5">
        <w:rPr>
          <w:rFonts w:ascii="Times New Roman" w:eastAsia="Calibri" w:hAnsi="Times New Roman" w:cs="Times New Roman"/>
          <w:sz w:val="24"/>
          <w:szCs w:val="24"/>
          <w:lang w:eastAsia="en-US"/>
        </w:rPr>
        <w:t>ий</w:t>
      </w:r>
      <w:proofErr w:type="spellEnd"/>
      <w:r w:rsidRPr="003E2EF5">
        <w:rPr>
          <w:rFonts w:ascii="Times New Roman" w:eastAsia="Calibri" w:hAnsi="Times New Roman" w:cs="Times New Roman"/>
          <w:sz w:val="24"/>
          <w:szCs w:val="24"/>
          <w:lang w:eastAsia="en-US"/>
        </w:rPr>
        <w:t>) на запросы заказчика _________________ (</w:t>
      </w:r>
      <w:r w:rsidRPr="003E2EF5">
        <w:rPr>
          <w:rFonts w:ascii="Times New Roman" w:eastAsia="Calibri" w:hAnsi="Times New Roman" w:cs="Times New Roman"/>
          <w:i/>
          <w:sz w:val="24"/>
          <w:szCs w:val="24"/>
          <w:lang w:eastAsia="en-US"/>
        </w:rPr>
        <w:t>указывается информация</w:t>
      </w:r>
      <w:r w:rsidRPr="003E2EF5">
        <w:rPr>
          <w:rFonts w:ascii="Times New Roman" w:eastAsia="Calibri" w:hAnsi="Times New Roman" w:cs="Times New Roman"/>
          <w:i/>
          <w:sz w:val="24"/>
          <w:szCs w:val="24"/>
          <w:lang w:eastAsia="en-US"/>
        </w:rPr>
        <w:br/>
        <w:t>о регистрации полученных ценовых предложений в делопроизводстве заказчика</w:t>
      </w:r>
      <w:r w:rsidRPr="003E2EF5">
        <w:rPr>
          <w:rFonts w:ascii="Times New Roman" w:eastAsia="Calibri" w:hAnsi="Times New Roman" w:cs="Times New Roman"/>
          <w:sz w:val="24"/>
          <w:szCs w:val="24"/>
          <w:lang w:eastAsia="en-US"/>
        </w:rPr>
        <w:t>);</w:t>
      </w:r>
    </w:p>
    <w:p w14:paraId="246D312F" w14:textId="77777777" w:rsidR="00D64954" w:rsidRPr="003E2EF5" w:rsidRDefault="00D64954" w:rsidP="00D25AB4">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 размещен запрос цен товаров в единой информационной системе _____________ (</w:t>
      </w:r>
      <w:r w:rsidRPr="003E2EF5">
        <w:rPr>
          <w:rFonts w:ascii="Times New Roman" w:eastAsia="Calibri" w:hAnsi="Times New Roman" w:cs="Times New Roman"/>
          <w:i/>
          <w:sz w:val="24"/>
          <w:szCs w:val="24"/>
          <w:lang w:eastAsia="en-US"/>
        </w:rPr>
        <w:t>указываются реквизиты запроса</w:t>
      </w:r>
      <w:r w:rsidRPr="003E2EF5">
        <w:rPr>
          <w:rFonts w:ascii="Times New Roman" w:eastAsia="Calibri" w:hAnsi="Times New Roman" w:cs="Times New Roman"/>
          <w:sz w:val="24"/>
          <w:szCs w:val="24"/>
          <w:lang w:eastAsia="en-US"/>
        </w:rPr>
        <w:t>). Получено (</w:t>
      </w:r>
      <w:r w:rsidRPr="003E2EF5">
        <w:rPr>
          <w:rFonts w:ascii="Times New Roman" w:eastAsia="Calibri" w:hAnsi="Times New Roman" w:cs="Times New Roman"/>
          <w:i/>
          <w:sz w:val="24"/>
          <w:szCs w:val="24"/>
          <w:lang w:eastAsia="en-US"/>
        </w:rPr>
        <w:t>указывается количество</w:t>
      </w:r>
      <w:r w:rsidRPr="003E2EF5">
        <w:rPr>
          <w:rFonts w:ascii="Times New Roman" w:eastAsia="Calibri" w:hAnsi="Times New Roman" w:cs="Times New Roman"/>
          <w:sz w:val="24"/>
          <w:szCs w:val="24"/>
          <w:lang w:eastAsia="en-US"/>
        </w:rPr>
        <w:t>) ценовых предложения(</w:t>
      </w:r>
      <w:proofErr w:type="spellStart"/>
      <w:r w:rsidRPr="003E2EF5">
        <w:rPr>
          <w:rFonts w:ascii="Times New Roman" w:eastAsia="Calibri" w:hAnsi="Times New Roman" w:cs="Times New Roman"/>
          <w:sz w:val="24"/>
          <w:szCs w:val="24"/>
          <w:lang w:eastAsia="en-US"/>
        </w:rPr>
        <w:t>ий</w:t>
      </w:r>
      <w:proofErr w:type="spellEnd"/>
      <w:r w:rsidRPr="003E2EF5">
        <w:rPr>
          <w:rFonts w:ascii="Times New Roman" w:eastAsia="Calibri" w:hAnsi="Times New Roman" w:cs="Times New Roman"/>
          <w:sz w:val="24"/>
          <w:szCs w:val="24"/>
          <w:lang w:eastAsia="en-US"/>
        </w:rPr>
        <w:t>) ________________ (</w:t>
      </w:r>
      <w:r w:rsidRPr="003E2EF5">
        <w:rPr>
          <w:rFonts w:ascii="Times New Roman" w:eastAsia="Calibri" w:hAnsi="Times New Roman" w:cs="Times New Roman"/>
          <w:i/>
          <w:sz w:val="24"/>
          <w:szCs w:val="24"/>
          <w:lang w:eastAsia="en-US"/>
        </w:rPr>
        <w:t>указывается информация о регистрации полученных ценовых предложений в делопроизводстве заказчика</w:t>
      </w:r>
      <w:r w:rsidRPr="003E2EF5">
        <w:rPr>
          <w:rFonts w:ascii="Times New Roman" w:eastAsia="Calibri" w:hAnsi="Times New Roman" w:cs="Times New Roman"/>
          <w:sz w:val="24"/>
          <w:szCs w:val="24"/>
          <w:lang w:eastAsia="en-US"/>
        </w:rPr>
        <w:t>);</w:t>
      </w:r>
    </w:p>
    <w:p w14:paraId="0C04ADB9" w14:textId="77777777" w:rsidR="00D64954" w:rsidRPr="003E2EF5" w:rsidRDefault="00D64954" w:rsidP="00D25AB4">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 осуществлен поиск ценовой информации в реестре контрактов, заключенных заказчиками, которые исполнены и по которым</w:t>
      </w:r>
      <w:r w:rsidRPr="003E2EF5">
        <w:rPr>
          <w:rFonts w:ascii="Times New Roman" w:eastAsia="Calibri" w:hAnsi="Times New Roman" w:cs="Times New Roman"/>
          <w:sz w:val="24"/>
          <w:szCs w:val="24"/>
          <w:lang w:eastAsia="en-US"/>
        </w:rPr>
        <w:br/>
        <w:t>не взыскивались неустойки (штрафы, пени) в связи с неисполнением или ненадлежащим исполнением обязательств, предусмотренных этими контрактами, в течение последних трех лет ______________ (</w:t>
      </w:r>
      <w:r w:rsidRPr="003E2EF5">
        <w:rPr>
          <w:rFonts w:ascii="Times New Roman" w:eastAsia="Calibri" w:hAnsi="Times New Roman" w:cs="Times New Roman"/>
          <w:i/>
          <w:sz w:val="24"/>
          <w:szCs w:val="24"/>
          <w:lang w:eastAsia="en-US"/>
        </w:rPr>
        <w:t>указывается информация о результатах поиска ценовой информации в реестре контрактов</w:t>
      </w:r>
      <w:r w:rsidRPr="003E2EF5">
        <w:rPr>
          <w:rFonts w:ascii="Times New Roman" w:eastAsia="Calibri" w:hAnsi="Times New Roman" w:cs="Times New Roman"/>
          <w:sz w:val="24"/>
          <w:szCs w:val="24"/>
          <w:lang w:eastAsia="en-US"/>
        </w:rPr>
        <w:t>).</w:t>
      </w:r>
    </w:p>
    <w:p w14:paraId="2A8936EC" w14:textId="77777777" w:rsidR="00D64954" w:rsidRPr="003E2EF5" w:rsidRDefault="00D64954" w:rsidP="00D25AB4">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 осуществлен поиск ценовой информации в иных источниках общедоступной ценовой информации в соответствии с частью 18 статьи 22 Закона ________________ (</w:t>
      </w:r>
      <w:r w:rsidRPr="003E2EF5">
        <w:rPr>
          <w:rFonts w:ascii="Times New Roman" w:eastAsia="Calibri" w:hAnsi="Times New Roman" w:cs="Times New Roman"/>
          <w:i/>
          <w:sz w:val="24"/>
          <w:szCs w:val="24"/>
          <w:lang w:eastAsia="en-US"/>
        </w:rPr>
        <w:t>указывается информация о результатах поиска ценовой информации</w:t>
      </w:r>
      <w:r w:rsidRPr="003E2EF5">
        <w:rPr>
          <w:rFonts w:ascii="Times New Roman" w:eastAsia="Calibri" w:hAnsi="Times New Roman" w:cs="Times New Roman"/>
          <w:sz w:val="24"/>
          <w:szCs w:val="24"/>
          <w:lang w:eastAsia="en-US"/>
        </w:rPr>
        <w:t>).</w:t>
      </w:r>
    </w:p>
    <w:p w14:paraId="6D0CD5B9" w14:textId="77777777" w:rsidR="00D64954" w:rsidRPr="003E2EF5" w:rsidRDefault="00D64954" w:rsidP="00D25AB4">
      <w:pPr>
        <w:spacing w:after="0" w:line="240" w:lineRule="auto"/>
        <w:ind w:firstLine="567"/>
        <w:jc w:val="both"/>
        <w:rPr>
          <w:rFonts w:ascii="Times New Roman" w:eastAsia="Calibri" w:hAnsi="Times New Roman" w:cs="Times New Roman"/>
          <w:i/>
          <w:sz w:val="24"/>
          <w:szCs w:val="24"/>
          <w:lang w:eastAsia="en-US"/>
        </w:rPr>
      </w:pPr>
    </w:p>
    <w:tbl>
      <w:tblPr>
        <w:tblW w:w="13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1184"/>
        <w:gridCol w:w="2374"/>
        <w:gridCol w:w="1779"/>
        <w:gridCol w:w="2000"/>
        <w:gridCol w:w="2192"/>
        <w:gridCol w:w="3260"/>
      </w:tblGrid>
      <w:tr w:rsidR="00D64954" w:rsidRPr="003E2EF5" w14:paraId="59A916CF" w14:textId="77777777" w:rsidTr="006B0255">
        <w:trPr>
          <w:trHeight w:val="1554"/>
          <w:jc w:val="center"/>
        </w:trPr>
        <w:tc>
          <w:tcPr>
            <w:tcW w:w="887" w:type="dxa"/>
            <w:shd w:val="clear" w:color="000000" w:fill="FFFFFF"/>
            <w:hideMark/>
          </w:tcPr>
          <w:p w14:paraId="206FF9D1"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п/п</w:t>
            </w:r>
          </w:p>
        </w:tc>
        <w:tc>
          <w:tcPr>
            <w:tcW w:w="1184" w:type="dxa"/>
            <w:shd w:val="clear" w:color="000000" w:fill="FFFFFF"/>
          </w:tcPr>
          <w:p w14:paraId="02CF9814" w14:textId="77777777" w:rsidR="00D64954" w:rsidRPr="003E2EF5" w:rsidRDefault="00D64954"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Наименование</w:t>
            </w:r>
          </w:p>
        </w:tc>
        <w:tc>
          <w:tcPr>
            <w:tcW w:w="2374" w:type="dxa"/>
            <w:shd w:val="clear" w:color="000000" w:fill="FFFFFF"/>
            <w:hideMark/>
          </w:tcPr>
          <w:p w14:paraId="7109DFE0"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Источник ценовой информации</w:t>
            </w:r>
          </w:p>
        </w:tc>
        <w:tc>
          <w:tcPr>
            <w:tcW w:w="1779" w:type="dxa"/>
            <w:shd w:val="clear" w:color="000000" w:fill="FFFFFF"/>
            <w:hideMark/>
          </w:tcPr>
          <w:p w14:paraId="22DE7F74"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Цена за ед., с НДС, руб. </w:t>
            </w:r>
          </w:p>
        </w:tc>
        <w:tc>
          <w:tcPr>
            <w:tcW w:w="2000" w:type="dxa"/>
          </w:tcPr>
          <w:p w14:paraId="4CCC3EE9"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Средняя цена за ед. с НДС, руб. </w:t>
            </w:r>
            <w:r w:rsidRPr="003E2EF5">
              <w:rPr>
                <w:rFonts w:ascii="Times New Roman" w:eastAsia="Times New Roman" w:hAnsi="Times New Roman" w:cs="Times New Roman"/>
                <w:color w:val="000000"/>
                <w:sz w:val="20"/>
                <w:szCs w:val="20"/>
              </w:rPr>
              <w:br/>
              <w:t xml:space="preserve"> &lt;ц&gt;</w:t>
            </w:r>
          </w:p>
          <w:p w14:paraId="52964C35"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
        </w:tc>
        <w:tc>
          <w:tcPr>
            <w:tcW w:w="2192" w:type="dxa"/>
            <w:shd w:val="clear" w:color="auto" w:fill="auto"/>
            <w:noWrap/>
            <w:hideMark/>
          </w:tcPr>
          <w:p w14:paraId="6AF665BE"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roofErr w:type="spellStart"/>
            <w:r w:rsidRPr="003E2EF5">
              <w:rPr>
                <w:rFonts w:ascii="Times New Roman" w:eastAsia="Times New Roman" w:hAnsi="Times New Roman" w:cs="Times New Roman"/>
                <w:color w:val="000000"/>
                <w:sz w:val="20"/>
                <w:szCs w:val="20"/>
              </w:rPr>
              <w:t>Коэфф</w:t>
            </w:r>
            <w:proofErr w:type="spellEnd"/>
            <w:r w:rsidRPr="003E2EF5">
              <w:rPr>
                <w:rFonts w:ascii="Times New Roman" w:eastAsia="Times New Roman" w:hAnsi="Times New Roman" w:cs="Times New Roman"/>
                <w:color w:val="000000"/>
                <w:sz w:val="20"/>
                <w:szCs w:val="20"/>
              </w:rPr>
              <w:t>. Вариации</w:t>
            </w:r>
          </w:p>
          <w:p w14:paraId="09AA17B9"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
          <w:p w14:paraId="5D5CC4AF"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Calibri" w:hAnsi="Times New Roman" w:cs="Times New Roman"/>
                <w:noProof/>
                <w:sz w:val="20"/>
                <w:szCs w:val="20"/>
              </w:rPr>
              <w:drawing>
                <wp:inline distT="0" distB="0" distL="0" distR="0" wp14:anchorId="52076FA6" wp14:editId="0253085A">
                  <wp:extent cx="581025" cy="257175"/>
                  <wp:effectExtent l="0" t="0" r="9525" b="9525"/>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AF25B6B"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
        </w:tc>
        <w:tc>
          <w:tcPr>
            <w:tcW w:w="3260" w:type="dxa"/>
            <w:shd w:val="clear" w:color="auto" w:fill="auto"/>
            <w:noWrap/>
            <w:hideMark/>
          </w:tcPr>
          <w:p w14:paraId="4EA9FCA6" w14:textId="77777777" w:rsidR="00D64954" w:rsidRPr="003E2EF5" w:rsidRDefault="00D64954" w:rsidP="00D25AB4">
            <w:pPr>
              <w:spacing w:after="0" w:line="240" w:lineRule="auto"/>
              <w:jc w:val="center"/>
              <w:rPr>
                <w:rFonts w:ascii="Times New Roman" w:eastAsia="Calibri" w:hAnsi="Times New Roman" w:cs="Times New Roman"/>
                <w:noProof/>
                <w:sz w:val="20"/>
                <w:szCs w:val="20"/>
              </w:rPr>
            </w:pPr>
            <w:r w:rsidRPr="003E2EF5">
              <w:rPr>
                <w:rFonts w:ascii="Times New Roman" w:eastAsia="Times New Roman" w:hAnsi="Times New Roman" w:cs="Times New Roman"/>
                <w:color w:val="000000"/>
              </w:rPr>
              <w:t>НЦЕТ, руб.</w:t>
            </w:r>
          </w:p>
          <w:p w14:paraId="6A4E51E8" w14:textId="77777777" w:rsidR="00D64954" w:rsidRPr="003E2EF5" w:rsidRDefault="00D64954" w:rsidP="00D25AB4">
            <w:pPr>
              <w:spacing w:after="0" w:line="240" w:lineRule="auto"/>
              <w:rPr>
                <w:rFonts w:ascii="Times New Roman" w:eastAsia="Times New Roman" w:hAnsi="Times New Roman" w:cs="Times New Roman"/>
                <w:color w:val="000000"/>
              </w:rPr>
            </w:pPr>
          </w:p>
        </w:tc>
      </w:tr>
      <w:tr w:rsidR="00D64954" w:rsidRPr="003E2EF5" w14:paraId="6A1FF361" w14:textId="77777777" w:rsidTr="006B0255">
        <w:trPr>
          <w:trHeight w:val="304"/>
          <w:jc w:val="center"/>
        </w:trPr>
        <w:tc>
          <w:tcPr>
            <w:tcW w:w="887" w:type="dxa"/>
            <w:shd w:val="clear" w:color="000000" w:fill="FFFFFF"/>
            <w:hideMark/>
          </w:tcPr>
          <w:p w14:paraId="46DCE1C2"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1184" w:type="dxa"/>
            <w:shd w:val="clear" w:color="000000" w:fill="FFFFFF"/>
          </w:tcPr>
          <w:p w14:paraId="22CDB229"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2374" w:type="dxa"/>
            <w:shd w:val="clear" w:color="000000" w:fill="FFFFFF"/>
            <w:noWrap/>
          </w:tcPr>
          <w:p w14:paraId="48388AD6"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3</w:t>
            </w:r>
          </w:p>
        </w:tc>
        <w:tc>
          <w:tcPr>
            <w:tcW w:w="1779" w:type="dxa"/>
            <w:shd w:val="clear" w:color="000000" w:fill="FFFFFF"/>
            <w:noWrap/>
          </w:tcPr>
          <w:p w14:paraId="3C331992"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4</w:t>
            </w:r>
          </w:p>
        </w:tc>
        <w:tc>
          <w:tcPr>
            <w:tcW w:w="2000" w:type="dxa"/>
            <w:shd w:val="clear" w:color="000000" w:fill="FFFFFF"/>
          </w:tcPr>
          <w:p w14:paraId="0F68CA1D"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5</w:t>
            </w:r>
          </w:p>
        </w:tc>
        <w:tc>
          <w:tcPr>
            <w:tcW w:w="2192" w:type="dxa"/>
            <w:shd w:val="clear" w:color="000000" w:fill="FFFFFF"/>
            <w:noWrap/>
          </w:tcPr>
          <w:p w14:paraId="421E665E"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6</w:t>
            </w:r>
          </w:p>
        </w:tc>
        <w:tc>
          <w:tcPr>
            <w:tcW w:w="3260" w:type="dxa"/>
            <w:shd w:val="clear" w:color="000000" w:fill="FFFFFF"/>
            <w:noWrap/>
          </w:tcPr>
          <w:p w14:paraId="234A07F4"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7</w:t>
            </w:r>
          </w:p>
        </w:tc>
      </w:tr>
      <w:tr w:rsidR="00D64954" w:rsidRPr="003E2EF5" w14:paraId="1E2CFF1E" w14:textId="77777777" w:rsidTr="006B0255">
        <w:trPr>
          <w:trHeight w:val="656"/>
          <w:jc w:val="center"/>
        </w:trPr>
        <w:tc>
          <w:tcPr>
            <w:tcW w:w="887" w:type="dxa"/>
            <w:vMerge w:val="restart"/>
            <w:shd w:val="clear" w:color="000000" w:fill="FFFFFF"/>
            <w:noWrap/>
            <w:hideMark/>
          </w:tcPr>
          <w:p w14:paraId="66C8C4F9"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1184" w:type="dxa"/>
            <w:vMerge w:val="restart"/>
            <w:shd w:val="clear" w:color="000000" w:fill="FFFFFF"/>
          </w:tcPr>
          <w:p w14:paraId="3F398483" w14:textId="77777777" w:rsidR="00D64954" w:rsidRPr="003E2EF5" w:rsidRDefault="00D64954" w:rsidP="00D25AB4">
            <w:pPr>
              <w:spacing w:after="0" w:line="240" w:lineRule="auto"/>
              <w:jc w:val="center"/>
              <w:rPr>
                <w:rFonts w:ascii="Times New Roman" w:eastAsia="Times New Roman" w:hAnsi="Times New Roman" w:cs="Times New Roman"/>
                <w:sz w:val="20"/>
                <w:szCs w:val="20"/>
              </w:rPr>
            </w:pPr>
          </w:p>
        </w:tc>
        <w:tc>
          <w:tcPr>
            <w:tcW w:w="2374" w:type="dxa"/>
            <w:shd w:val="clear" w:color="000000" w:fill="FFFFFF"/>
          </w:tcPr>
          <w:p w14:paraId="1C9D5954"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1</w:t>
            </w:r>
          </w:p>
          <w:p w14:paraId="5B78A6C8"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r w:rsidRPr="003E2EF5">
              <w:rPr>
                <w:rFonts w:ascii="Times New Roman" w:eastAsia="Times New Roman" w:hAnsi="Times New Roman" w:cs="Times New Roman"/>
                <w:i/>
                <w:sz w:val="20"/>
                <w:szCs w:val="20"/>
              </w:rPr>
              <w:b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w:t>
            </w:r>
            <w:proofErr w:type="spellStart"/>
            <w:r w:rsidRPr="003E2EF5">
              <w:rPr>
                <w:rFonts w:ascii="Times New Roman" w:eastAsia="Times New Roman" w:hAnsi="Times New Roman" w:cs="Times New Roman"/>
                <w:i/>
                <w:sz w:val="20"/>
                <w:szCs w:val="20"/>
              </w:rPr>
              <w:t>др.источники</w:t>
            </w:r>
            <w:proofErr w:type="spellEnd"/>
            <w:r w:rsidRPr="003E2EF5">
              <w:rPr>
                <w:rFonts w:ascii="Times New Roman" w:eastAsia="Times New Roman" w:hAnsi="Times New Roman" w:cs="Times New Roman"/>
                <w:i/>
                <w:sz w:val="20"/>
                <w:szCs w:val="20"/>
              </w:rPr>
              <w:t xml:space="preserve"> информации) </w:t>
            </w:r>
          </w:p>
        </w:tc>
        <w:tc>
          <w:tcPr>
            <w:tcW w:w="1779" w:type="dxa"/>
            <w:shd w:val="clear" w:color="000000" w:fill="FFFFFF"/>
          </w:tcPr>
          <w:p w14:paraId="3EA33A7F"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Ц1</w:t>
            </w:r>
          </w:p>
        </w:tc>
        <w:tc>
          <w:tcPr>
            <w:tcW w:w="2000" w:type="dxa"/>
            <w:vMerge w:val="restart"/>
            <w:shd w:val="clear" w:color="000000" w:fill="FFFFFF"/>
          </w:tcPr>
          <w:p w14:paraId="1707ECEF"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proofErr w:type="spellStart"/>
            <w:r w:rsidRPr="003E2EF5">
              <w:rPr>
                <w:rFonts w:ascii="Times New Roman" w:eastAsia="Times New Roman" w:hAnsi="Times New Roman" w:cs="Times New Roman"/>
                <w:i/>
                <w:sz w:val="24"/>
                <w:szCs w:val="24"/>
              </w:rPr>
              <w:t>Ц</w:t>
            </w:r>
            <w:r w:rsidRPr="003E2EF5">
              <w:rPr>
                <w:rFonts w:ascii="Times New Roman" w:eastAsia="Times New Roman" w:hAnsi="Times New Roman" w:cs="Times New Roman"/>
                <w:i/>
                <w:sz w:val="24"/>
                <w:szCs w:val="24"/>
                <w:vertAlign w:val="subscript"/>
              </w:rPr>
              <w:t>ар</w:t>
            </w:r>
            <w:proofErr w:type="spellEnd"/>
          </w:p>
          <w:p w14:paraId="26195BA7"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2192" w:type="dxa"/>
            <w:vMerge w:val="restart"/>
            <w:shd w:val="clear" w:color="000000" w:fill="FFFFFF"/>
          </w:tcPr>
          <w:p w14:paraId="35DDCC71"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3260" w:type="dxa"/>
            <w:vMerge w:val="restart"/>
            <w:shd w:val="clear" w:color="000000" w:fill="FFFFFF"/>
            <w:noWrap/>
          </w:tcPr>
          <w:p w14:paraId="18F8DC6D" w14:textId="77777777" w:rsidR="00D64954" w:rsidRPr="003E2EF5" w:rsidRDefault="00D64954" w:rsidP="00D25AB4">
            <w:pPr>
              <w:spacing w:after="0" w:line="240" w:lineRule="auto"/>
              <w:jc w:val="center"/>
              <w:rPr>
                <w:rFonts w:ascii="Times New Roman" w:eastAsia="Times New Roman" w:hAnsi="Times New Roman" w:cs="Times New Roman"/>
                <w:i/>
                <w:color w:val="000000"/>
                <w:sz w:val="24"/>
                <w:szCs w:val="24"/>
                <w:vertAlign w:val="subscript"/>
              </w:rPr>
            </w:pPr>
          </w:p>
        </w:tc>
      </w:tr>
      <w:tr w:rsidR="00D64954" w:rsidRPr="003E2EF5" w14:paraId="06DD6F75" w14:textId="77777777" w:rsidTr="006B0255">
        <w:trPr>
          <w:trHeight w:val="616"/>
          <w:jc w:val="center"/>
        </w:trPr>
        <w:tc>
          <w:tcPr>
            <w:tcW w:w="887" w:type="dxa"/>
            <w:vMerge/>
            <w:hideMark/>
          </w:tcPr>
          <w:p w14:paraId="3F43DA3F"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c>
          <w:tcPr>
            <w:tcW w:w="1184" w:type="dxa"/>
            <w:vMerge/>
          </w:tcPr>
          <w:p w14:paraId="29186D24"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291FD825"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2</w:t>
            </w:r>
          </w:p>
          <w:p w14:paraId="45B3C3A8"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p>
          <w:p w14:paraId="1C65D10F"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w:t>
            </w:r>
            <w:proofErr w:type="spellStart"/>
            <w:r w:rsidRPr="003E2EF5">
              <w:rPr>
                <w:rFonts w:ascii="Times New Roman" w:eastAsia="Times New Roman" w:hAnsi="Times New Roman" w:cs="Times New Roman"/>
                <w:i/>
                <w:sz w:val="20"/>
                <w:szCs w:val="20"/>
              </w:rPr>
              <w:t>др.источники</w:t>
            </w:r>
            <w:proofErr w:type="spellEnd"/>
            <w:r w:rsidRPr="003E2EF5">
              <w:rPr>
                <w:rFonts w:ascii="Times New Roman" w:eastAsia="Times New Roman" w:hAnsi="Times New Roman" w:cs="Times New Roman"/>
                <w:i/>
                <w:sz w:val="20"/>
                <w:szCs w:val="20"/>
              </w:rPr>
              <w:t xml:space="preserve"> информации)</w:t>
            </w:r>
          </w:p>
        </w:tc>
        <w:tc>
          <w:tcPr>
            <w:tcW w:w="1779" w:type="dxa"/>
            <w:shd w:val="clear" w:color="000000" w:fill="FFFFFF"/>
          </w:tcPr>
          <w:p w14:paraId="0911FBCD"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Ц2</w:t>
            </w:r>
          </w:p>
        </w:tc>
        <w:tc>
          <w:tcPr>
            <w:tcW w:w="2000" w:type="dxa"/>
            <w:vMerge/>
          </w:tcPr>
          <w:p w14:paraId="11F5A8AA"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vMerge/>
          </w:tcPr>
          <w:p w14:paraId="18543649"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vMerge/>
            <w:hideMark/>
          </w:tcPr>
          <w:p w14:paraId="71B34EA8"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0DB76F26" w14:textId="77777777" w:rsidTr="006B0255">
        <w:trPr>
          <w:trHeight w:val="422"/>
          <w:jc w:val="center"/>
        </w:trPr>
        <w:tc>
          <w:tcPr>
            <w:tcW w:w="887" w:type="dxa"/>
            <w:vMerge/>
            <w:hideMark/>
          </w:tcPr>
          <w:p w14:paraId="780988AF"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c>
          <w:tcPr>
            <w:tcW w:w="1184" w:type="dxa"/>
            <w:vMerge/>
          </w:tcPr>
          <w:p w14:paraId="20CD8FB9"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090F6049"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3</w:t>
            </w:r>
          </w:p>
          <w:p w14:paraId="2DED8D36"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___________</w:t>
            </w:r>
          </w:p>
          <w:p w14:paraId="0D4F2F68"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w:t>
            </w:r>
            <w:proofErr w:type="spellStart"/>
            <w:r w:rsidRPr="003E2EF5">
              <w:rPr>
                <w:rFonts w:ascii="Times New Roman" w:eastAsia="Times New Roman" w:hAnsi="Times New Roman" w:cs="Times New Roman"/>
                <w:i/>
                <w:sz w:val="20"/>
                <w:szCs w:val="20"/>
              </w:rPr>
              <w:t>др.источники</w:t>
            </w:r>
            <w:proofErr w:type="spellEnd"/>
            <w:r w:rsidRPr="003E2EF5">
              <w:rPr>
                <w:rFonts w:ascii="Times New Roman" w:eastAsia="Times New Roman" w:hAnsi="Times New Roman" w:cs="Times New Roman"/>
                <w:i/>
                <w:sz w:val="20"/>
                <w:szCs w:val="20"/>
              </w:rPr>
              <w:t xml:space="preserve"> информации)</w:t>
            </w:r>
          </w:p>
        </w:tc>
        <w:tc>
          <w:tcPr>
            <w:tcW w:w="1779" w:type="dxa"/>
            <w:shd w:val="clear" w:color="000000" w:fill="FFFFFF"/>
          </w:tcPr>
          <w:p w14:paraId="31DA53A4"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Ц3</w:t>
            </w:r>
          </w:p>
        </w:tc>
        <w:tc>
          <w:tcPr>
            <w:tcW w:w="2000" w:type="dxa"/>
            <w:vMerge/>
          </w:tcPr>
          <w:p w14:paraId="1FC79086"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vMerge/>
          </w:tcPr>
          <w:p w14:paraId="46002545"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vMerge/>
            <w:hideMark/>
          </w:tcPr>
          <w:p w14:paraId="0EA29193"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657AC322" w14:textId="77777777" w:rsidTr="006B0255">
        <w:trPr>
          <w:trHeight w:val="422"/>
          <w:jc w:val="center"/>
        </w:trPr>
        <w:tc>
          <w:tcPr>
            <w:tcW w:w="887" w:type="dxa"/>
            <w:vMerge/>
          </w:tcPr>
          <w:p w14:paraId="512FC7DD"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c>
          <w:tcPr>
            <w:tcW w:w="1184" w:type="dxa"/>
            <w:vMerge/>
          </w:tcPr>
          <w:p w14:paraId="311358EE"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4E476EAA"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779" w:type="dxa"/>
            <w:shd w:val="clear" w:color="000000" w:fill="FFFFFF"/>
          </w:tcPr>
          <w:p w14:paraId="256D3F2F"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2000" w:type="dxa"/>
            <w:vMerge/>
          </w:tcPr>
          <w:p w14:paraId="6B1DB63A"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vMerge/>
          </w:tcPr>
          <w:p w14:paraId="6DE4CC33"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vMerge/>
          </w:tcPr>
          <w:p w14:paraId="7D7AA78D"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59EC1FEA" w14:textId="77777777" w:rsidTr="006B0255">
        <w:trPr>
          <w:trHeight w:val="422"/>
          <w:jc w:val="center"/>
        </w:trPr>
        <w:tc>
          <w:tcPr>
            <w:tcW w:w="887" w:type="dxa"/>
          </w:tcPr>
          <w:p w14:paraId="3DC9B8BF"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1184" w:type="dxa"/>
          </w:tcPr>
          <w:p w14:paraId="7EC14A41"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584A9BC5" w14:textId="77777777" w:rsidR="00D64954" w:rsidRPr="003E2EF5" w:rsidRDefault="00D64954" w:rsidP="00D25AB4">
            <w:pPr>
              <w:spacing w:after="0" w:line="240" w:lineRule="auto"/>
              <w:rPr>
                <w:rFonts w:ascii="Times New Roman" w:eastAsia="Times New Roman" w:hAnsi="Times New Roman" w:cs="Times New Roman"/>
                <w:i/>
                <w:sz w:val="20"/>
                <w:szCs w:val="20"/>
              </w:rPr>
            </w:pPr>
          </w:p>
        </w:tc>
        <w:tc>
          <w:tcPr>
            <w:tcW w:w="1779" w:type="dxa"/>
            <w:shd w:val="clear" w:color="000000" w:fill="FFFFFF"/>
          </w:tcPr>
          <w:p w14:paraId="4146ADA8"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p>
        </w:tc>
        <w:tc>
          <w:tcPr>
            <w:tcW w:w="2000" w:type="dxa"/>
          </w:tcPr>
          <w:p w14:paraId="4F80DEBF"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tcPr>
          <w:p w14:paraId="1DEE21A0"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tcPr>
          <w:p w14:paraId="538CC19A"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15199807" w14:textId="77777777" w:rsidTr="006B0255">
        <w:trPr>
          <w:trHeight w:val="422"/>
          <w:jc w:val="center"/>
        </w:trPr>
        <w:tc>
          <w:tcPr>
            <w:tcW w:w="887" w:type="dxa"/>
          </w:tcPr>
          <w:p w14:paraId="52912E38"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w:t>
            </w:r>
          </w:p>
        </w:tc>
        <w:tc>
          <w:tcPr>
            <w:tcW w:w="1184" w:type="dxa"/>
          </w:tcPr>
          <w:p w14:paraId="26A70EDC"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71F1D2B4" w14:textId="77777777" w:rsidR="00D64954" w:rsidRPr="003E2EF5" w:rsidRDefault="00D64954" w:rsidP="00D25AB4">
            <w:pPr>
              <w:spacing w:after="0" w:line="240" w:lineRule="auto"/>
              <w:rPr>
                <w:rFonts w:ascii="Times New Roman" w:eastAsia="Times New Roman" w:hAnsi="Times New Roman" w:cs="Times New Roman"/>
                <w:i/>
                <w:sz w:val="20"/>
                <w:szCs w:val="20"/>
              </w:rPr>
            </w:pPr>
          </w:p>
        </w:tc>
        <w:tc>
          <w:tcPr>
            <w:tcW w:w="1779" w:type="dxa"/>
            <w:shd w:val="clear" w:color="000000" w:fill="FFFFFF"/>
          </w:tcPr>
          <w:p w14:paraId="652D39DA"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p>
        </w:tc>
        <w:tc>
          <w:tcPr>
            <w:tcW w:w="2000" w:type="dxa"/>
          </w:tcPr>
          <w:p w14:paraId="131140C8"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tcPr>
          <w:p w14:paraId="17EEF14E"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tcPr>
          <w:p w14:paraId="44ABFD1A"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1FA19107" w14:textId="77777777" w:rsidTr="006B0255">
        <w:trPr>
          <w:trHeight w:val="422"/>
          <w:jc w:val="center"/>
        </w:trPr>
        <w:tc>
          <w:tcPr>
            <w:tcW w:w="10416" w:type="dxa"/>
            <w:gridSpan w:val="6"/>
          </w:tcPr>
          <w:p w14:paraId="11EA0642" w14:textId="77777777" w:rsidR="00D64954" w:rsidRPr="003E2EF5" w:rsidRDefault="00D64954" w:rsidP="00D25AB4">
            <w:pPr>
              <w:spacing w:after="0" w:line="240" w:lineRule="auto"/>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Начальная сумма цен единиц товаров, рублей</w:t>
            </w:r>
          </w:p>
        </w:tc>
        <w:tc>
          <w:tcPr>
            <w:tcW w:w="3260" w:type="dxa"/>
          </w:tcPr>
          <w:p w14:paraId="59FED0EA"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i/>
                <w:color w:val="000000"/>
                <w:sz w:val="20"/>
                <w:szCs w:val="20"/>
              </w:rPr>
              <w:t>(примеч. сумма всех начальных цен единиц товаров)</w:t>
            </w:r>
          </w:p>
        </w:tc>
      </w:tr>
      <w:tr w:rsidR="00D64954" w:rsidRPr="003E2EF5" w14:paraId="5965E5DB" w14:textId="77777777" w:rsidTr="006B0255">
        <w:trPr>
          <w:trHeight w:val="422"/>
          <w:jc w:val="center"/>
        </w:trPr>
        <w:tc>
          <w:tcPr>
            <w:tcW w:w="10416" w:type="dxa"/>
            <w:gridSpan w:val="6"/>
          </w:tcPr>
          <w:p w14:paraId="1445823A" w14:textId="77777777" w:rsidR="00D64954" w:rsidRPr="003E2EF5" w:rsidRDefault="00D64954" w:rsidP="00D25AB4">
            <w:pPr>
              <w:spacing w:after="0" w:line="240" w:lineRule="auto"/>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Максимальное значение цены контракта, рублей</w:t>
            </w:r>
          </w:p>
        </w:tc>
        <w:tc>
          <w:tcPr>
            <w:tcW w:w="3260" w:type="dxa"/>
          </w:tcPr>
          <w:p w14:paraId="49A1A5E4"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i/>
                <w:color w:val="000000"/>
                <w:sz w:val="20"/>
                <w:szCs w:val="20"/>
              </w:rPr>
              <w:t>(примеч. определяется заказчиком)</w:t>
            </w:r>
          </w:p>
        </w:tc>
      </w:tr>
    </w:tbl>
    <w:p w14:paraId="1D870363" w14:textId="7766C290" w:rsidR="00192C03" w:rsidRPr="00092A16" w:rsidRDefault="00D64954" w:rsidP="00192C03">
      <w:pPr>
        <w:autoSpaceDE w:val="0"/>
        <w:autoSpaceDN w:val="0"/>
        <w:adjustRightInd w:val="0"/>
        <w:spacing w:after="0" w:line="240" w:lineRule="auto"/>
        <w:jc w:val="both"/>
        <w:rPr>
          <w:rFonts w:ascii="Times New Roman" w:eastAsiaTheme="minorHAnsi" w:hAnsi="Times New Roman" w:cs="Times New Roman"/>
          <w:i/>
          <w:iCs/>
          <w:sz w:val="24"/>
          <w:szCs w:val="24"/>
          <w:lang w:eastAsia="en-US"/>
        </w:rPr>
      </w:pPr>
      <w:r w:rsidRPr="003E2EF5">
        <w:rPr>
          <w:rFonts w:ascii="Times New Roman" w:eastAsia="Calibri" w:hAnsi="Times New Roman" w:cs="Times New Roman"/>
          <w:i/>
          <w:sz w:val="24"/>
          <w:szCs w:val="24"/>
          <w:lang w:eastAsia="en-US"/>
        </w:rPr>
        <w:t xml:space="preserve">ЛИБО Для технических средств реабилитации, которые относятся к медицинским изделиям, предусмотренным федеральным </w:t>
      </w:r>
      <w:hyperlink r:id="rId24" w:history="1">
        <w:r w:rsidRPr="003E2EF5">
          <w:rPr>
            <w:rStyle w:val="a6"/>
            <w:rFonts w:ascii="Times New Roman" w:eastAsia="Calibri" w:hAnsi="Times New Roman" w:cs="Times New Roman"/>
            <w:i/>
            <w:color w:val="auto"/>
            <w:sz w:val="24"/>
            <w:szCs w:val="24"/>
            <w:u w:val="none"/>
            <w:lang w:eastAsia="en-US"/>
          </w:rPr>
          <w:t>перечнем</w:t>
        </w:r>
      </w:hyperlink>
      <w:r w:rsidRPr="003E2EF5">
        <w:rPr>
          <w:rFonts w:ascii="Times New Roman" w:eastAsia="Calibri" w:hAnsi="Times New Roman" w:cs="Times New Roman"/>
          <w:i/>
          <w:sz w:val="24"/>
          <w:szCs w:val="24"/>
          <w:lang w:eastAsia="en-US"/>
        </w:rPr>
        <w:t xml:space="preserve"> реабилитационных мероприятий, технических средств реабилитации и услуг, предоставляемых инвалиду, утвержденным распоряжением Правительства Российской Федерации от 30</w:t>
      </w:r>
      <w:r w:rsidR="00192C03">
        <w:rPr>
          <w:rFonts w:ascii="Times New Roman" w:eastAsia="Calibri" w:hAnsi="Times New Roman" w:cs="Times New Roman"/>
          <w:i/>
          <w:sz w:val="24"/>
          <w:szCs w:val="24"/>
          <w:lang w:eastAsia="en-US"/>
        </w:rPr>
        <w:t>.12.</w:t>
      </w:r>
      <w:r w:rsidRPr="003E2EF5">
        <w:rPr>
          <w:rFonts w:ascii="Times New Roman" w:eastAsia="Calibri" w:hAnsi="Times New Roman" w:cs="Times New Roman"/>
          <w:i/>
          <w:sz w:val="24"/>
          <w:szCs w:val="24"/>
          <w:lang w:eastAsia="en-US"/>
        </w:rPr>
        <w:t xml:space="preserve">2005 </w:t>
      </w:r>
      <w:r w:rsidR="00176635" w:rsidRPr="003E2EF5">
        <w:rPr>
          <w:rFonts w:ascii="Times New Roman" w:eastAsia="Calibri" w:hAnsi="Times New Roman" w:cs="Times New Roman"/>
          <w:i/>
          <w:sz w:val="24"/>
          <w:szCs w:val="24"/>
          <w:lang w:eastAsia="en-US"/>
        </w:rPr>
        <w:t>№</w:t>
      </w:r>
      <w:r w:rsidRPr="003E2EF5">
        <w:rPr>
          <w:rFonts w:ascii="Times New Roman" w:eastAsia="Calibri" w:hAnsi="Times New Roman" w:cs="Times New Roman"/>
          <w:i/>
          <w:sz w:val="24"/>
          <w:szCs w:val="24"/>
          <w:lang w:eastAsia="en-US"/>
        </w:rPr>
        <w:t xml:space="preserve"> 2347-р</w:t>
      </w:r>
      <w:r w:rsidR="00DA69CE" w:rsidRPr="003E2EF5">
        <w:rPr>
          <w:rFonts w:ascii="Times New Roman" w:eastAsia="Calibri" w:hAnsi="Times New Roman" w:cs="Times New Roman"/>
          <w:i/>
          <w:sz w:val="24"/>
          <w:szCs w:val="24"/>
          <w:lang w:eastAsia="en-US"/>
        </w:rPr>
        <w:t xml:space="preserve"> </w:t>
      </w:r>
      <w:r w:rsidR="00192C03">
        <w:rPr>
          <w:rFonts w:ascii="Times New Roman" w:eastAsia="Calibri" w:hAnsi="Times New Roman" w:cs="Times New Roman"/>
          <w:i/>
          <w:sz w:val="24"/>
          <w:szCs w:val="24"/>
          <w:lang w:eastAsia="en-US"/>
        </w:rPr>
        <w:t>«</w:t>
      </w:r>
      <w:r w:rsidR="00192C03">
        <w:rPr>
          <w:rFonts w:ascii="Times New Roman" w:eastAsiaTheme="minorHAnsi" w:hAnsi="Times New Roman" w:cs="Times New Roman"/>
          <w:i/>
          <w:iCs/>
          <w:sz w:val="24"/>
          <w:szCs w:val="24"/>
          <w:lang w:eastAsia="en-US"/>
        </w:rPr>
        <w:t>О федеральном перечне реабилитационных мероприятий, технических средств реабилитации и услуг, предоставляемых инвалиду»</w:t>
      </w:r>
      <w:r w:rsidR="00192C03" w:rsidRPr="003E2EF5">
        <w:rPr>
          <w:rFonts w:ascii="Times New Roman" w:eastAsia="Calibri" w:hAnsi="Times New Roman" w:cs="Times New Roman"/>
          <w:i/>
          <w:sz w:val="24"/>
          <w:szCs w:val="24"/>
          <w:lang w:eastAsia="en-US"/>
        </w:rPr>
        <w:t>, указывается:</w:t>
      </w:r>
    </w:p>
    <w:p w14:paraId="05238529" w14:textId="77777777" w:rsidR="00D64954" w:rsidRPr="003E2EF5" w:rsidRDefault="00D64954" w:rsidP="00D25AB4">
      <w:pPr>
        <w:spacing w:after="0" w:line="240" w:lineRule="auto"/>
        <w:ind w:firstLine="567"/>
        <w:jc w:val="both"/>
        <w:rPr>
          <w:rFonts w:ascii="Times New Roman" w:eastAsia="Calibri" w:hAnsi="Times New Roman" w:cs="Times New Roman"/>
          <w:sz w:val="24"/>
          <w:szCs w:val="24"/>
          <w:lang w:eastAsia="en-US"/>
        </w:rPr>
      </w:pPr>
    </w:p>
    <w:p w14:paraId="3EB82972" w14:textId="23CC92C9" w:rsidR="00D64954" w:rsidRPr="003E2EF5" w:rsidRDefault="00D64954" w:rsidP="00D25AB4">
      <w:pPr>
        <w:spacing w:after="0" w:line="240" w:lineRule="auto"/>
        <w:ind w:firstLine="567"/>
        <w:jc w:val="both"/>
        <w:rPr>
          <w:rFonts w:ascii="Times New Roman" w:eastAsia="Times New Roman" w:hAnsi="Times New Roman" w:cs="Times New Roman"/>
          <w:sz w:val="24"/>
          <w:szCs w:val="24"/>
          <w:lang w:bidi="ru-RU"/>
        </w:rPr>
      </w:pPr>
      <w:r w:rsidRPr="003E2EF5">
        <w:rPr>
          <w:rFonts w:ascii="Times New Roman" w:eastAsia="Times New Roman" w:hAnsi="Times New Roman" w:cs="Times New Roman"/>
          <w:bCs/>
          <w:sz w:val="24"/>
          <w:szCs w:val="24"/>
          <w:lang w:bidi="ru-RU"/>
        </w:rPr>
        <w:lastRenderedPageBreak/>
        <w:t>Начальная цена единицы товара (далее – НЦЕТ)</w:t>
      </w:r>
      <w:r w:rsidRPr="003E2EF5">
        <w:rPr>
          <w:rFonts w:ascii="Times New Roman" w:eastAsia="Times New Roman" w:hAnsi="Times New Roman" w:cs="Times New Roman"/>
          <w:sz w:val="24"/>
          <w:szCs w:val="24"/>
          <w:lang w:bidi="ru-RU"/>
        </w:rPr>
        <w:t xml:space="preserve"> определяется и обосновывается в соответствии с требованиями </w:t>
      </w:r>
      <w:hyperlink r:id="rId25">
        <w:r w:rsidRPr="003E2EF5">
          <w:rPr>
            <w:rStyle w:val="a6"/>
            <w:rFonts w:ascii="Times New Roman" w:eastAsia="Times New Roman" w:hAnsi="Times New Roman" w:cs="Times New Roman"/>
            <w:color w:val="auto"/>
            <w:sz w:val="24"/>
            <w:szCs w:val="24"/>
            <w:u w:val="none"/>
            <w:lang w:bidi="ru-RU"/>
          </w:rPr>
          <w:t>статьи 22</w:t>
        </w:r>
      </w:hyperlink>
      <w:r w:rsidRPr="003E2EF5">
        <w:rPr>
          <w:rFonts w:ascii="Times New Roman" w:eastAsia="Times New Roman" w:hAnsi="Times New Roman" w:cs="Times New Roman"/>
          <w:sz w:val="24"/>
          <w:szCs w:val="24"/>
          <w:lang w:bidi="ru-RU"/>
        </w:rPr>
        <w:t xml:space="preserve"> Закона, методических </w:t>
      </w:r>
      <w:hyperlink r:id="rId26">
        <w:r w:rsidRPr="003E2EF5">
          <w:rPr>
            <w:rStyle w:val="a6"/>
            <w:rFonts w:ascii="Times New Roman" w:eastAsia="Times New Roman" w:hAnsi="Times New Roman" w:cs="Times New Roman"/>
            <w:color w:val="auto"/>
            <w:sz w:val="24"/>
            <w:szCs w:val="24"/>
            <w:u w:val="none"/>
            <w:lang w:bidi="ru-RU"/>
          </w:rPr>
          <w:t>рекомендаций</w:t>
        </w:r>
      </w:hyperlink>
      <w:r w:rsidRPr="003E2EF5">
        <w:rPr>
          <w:rFonts w:ascii="Times New Roman" w:eastAsia="Times New Roman" w:hAnsi="Times New Roman" w:cs="Times New Roman"/>
          <w:sz w:val="24"/>
          <w:szCs w:val="24"/>
          <w:lang w:bidi="ru-RU"/>
        </w:rPr>
        <w:t xml:space="preserve"> по применению методов определения начальной (максимальной) цены контракта, утвержденных </w:t>
      </w:r>
      <w:r w:rsidR="00192C03" w:rsidRPr="003E2EF5">
        <w:rPr>
          <w:rFonts w:ascii="Times New Roman" w:eastAsia="Times New Roman" w:hAnsi="Times New Roman" w:cs="Times New Roman"/>
          <w:sz w:val="24"/>
          <w:szCs w:val="24"/>
          <w:lang w:bidi="ru-RU"/>
        </w:rPr>
        <w:t xml:space="preserve">приказом Министерства экономического развития Российской Федерации от 02.10.2013 № 567 </w:t>
      </w:r>
      <w:r w:rsidR="00192C03" w:rsidRPr="003E2EF5">
        <w:rPr>
          <w:rFonts w:ascii="Times New Roman" w:eastAsia="Times New Roman" w:hAnsi="Times New Roman" w:cs="Times New Roman"/>
          <w:bCs/>
          <w:sz w:val="24"/>
          <w:szCs w:val="24"/>
          <w:lang w:bidi="ru-RU"/>
        </w:rPr>
        <w:t xml:space="preserve">и </w:t>
      </w:r>
      <w:r w:rsidR="000B673A">
        <w:rPr>
          <w:rFonts w:ascii="Times New Roman" w:eastAsia="Times New Roman" w:hAnsi="Times New Roman" w:cs="Times New Roman"/>
          <w:bCs/>
          <w:sz w:val="24"/>
          <w:szCs w:val="24"/>
          <w:lang w:bidi="ru-RU"/>
        </w:rPr>
        <w:t xml:space="preserve">приказом </w:t>
      </w:r>
      <w:r w:rsidR="000B673A" w:rsidRPr="004A4AB1">
        <w:rPr>
          <w:rFonts w:ascii="Times New Roman" w:eastAsiaTheme="minorHAnsi" w:hAnsi="Times New Roman" w:cs="Times New Roman"/>
          <w:bCs/>
          <w:sz w:val="24"/>
          <w:szCs w:val="24"/>
          <w:lang w:eastAsia="en-US"/>
        </w:rPr>
        <w:t xml:space="preserve">Министерства Здравоохранения Российской Федерации </w:t>
      </w:r>
      <w:r w:rsidR="00192C03">
        <w:rPr>
          <w:rFonts w:ascii="Times New Roman" w:eastAsia="Times New Roman" w:hAnsi="Times New Roman" w:cs="Times New Roman"/>
          <w:bCs/>
          <w:sz w:val="24"/>
          <w:szCs w:val="24"/>
          <w:lang w:bidi="ru-RU"/>
        </w:rPr>
        <w:t xml:space="preserve">от 15.05.2020 </w:t>
      </w:r>
      <w:r w:rsidR="00192C03" w:rsidRPr="003E2EF5">
        <w:rPr>
          <w:rFonts w:ascii="Times New Roman" w:eastAsia="Times New Roman" w:hAnsi="Times New Roman" w:cs="Times New Roman"/>
          <w:bCs/>
          <w:sz w:val="24"/>
          <w:szCs w:val="24"/>
          <w:lang w:bidi="ru-RU"/>
        </w:rPr>
        <w:t>№ 450н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w:t>
      </w:r>
      <w:r w:rsidR="00192C03">
        <w:rPr>
          <w:rFonts w:ascii="Times New Roman" w:eastAsia="Times New Roman" w:hAnsi="Times New Roman" w:cs="Times New Roman"/>
          <w:bCs/>
          <w:sz w:val="24"/>
          <w:szCs w:val="24"/>
          <w:lang w:bidi="ru-RU"/>
        </w:rPr>
        <w:t xml:space="preserve"> </w:t>
      </w:r>
      <w:r w:rsidRPr="003E2EF5">
        <w:rPr>
          <w:rFonts w:ascii="Times New Roman" w:eastAsia="Times New Roman" w:hAnsi="Times New Roman" w:cs="Times New Roman"/>
          <w:sz w:val="24"/>
          <w:szCs w:val="24"/>
          <w:lang w:bidi="ru-RU"/>
        </w:rPr>
        <w:t>посредством применения метода сопоставимых рыночных цен (анализа рынка).</w:t>
      </w:r>
    </w:p>
    <w:p w14:paraId="591C7DA7" w14:textId="77777777" w:rsidR="00192C03" w:rsidRPr="003E2EF5" w:rsidRDefault="00192C03" w:rsidP="00192C03">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Источники ценовой информации определены в соответствии с распоряжением Правительства Российской Федерации от 18.09.2017</w:t>
      </w:r>
      <w:r w:rsidRPr="003E2EF5">
        <w:rPr>
          <w:rFonts w:ascii="Times New Roman" w:eastAsia="Calibri" w:hAnsi="Times New Roman" w:cs="Times New Roman"/>
          <w:sz w:val="24"/>
          <w:szCs w:val="24"/>
          <w:lang w:eastAsia="en-US"/>
        </w:rPr>
        <w:br/>
        <w:t>№ 1995-р</w:t>
      </w:r>
      <w:r>
        <w:rPr>
          <w:rFonts w:ascii="Times New Roman" w:eastAsia="Calibri" w:hAnsi="Times New Roman" w:cs="Times New Roman"/>
          <w:sz w:val="24"/>
          <w:szCs w:val="24"/>
          <w:lang w:eastAsia="en-US"/>
        </w:rPr>
        <w:t xml:space="preserve"> «</w:t>
      </w:r>
      <w:r w:rsidRPr="00092A16">
        <w:rPr>
          <w:rFonts w:ascii="Times New Roman" w:eastAsia="Calibri" w:hAnsi="Times New Roman" w:cs="Times New Roman"/>
          <w:sz w:val="24"/>
          <w:szCs w:val="24"/>
          <w:lang w:eastAsia="en-US"/>
        </w:rPr>
        <w:t xml:space="preserve">Об источниках информации для целей определения начальной (максимальной) цены контракта, цены контракта, заключаемого с единственным поставщиком (подрядчиком, исполнителем), на поставку технических средств реабилитации и услуг, предусмотренных федеральным перечнем, утв. распоряжением Правительства РФ от 30.12.2005 </w:t>
      </w:r>
      <w:r>
        <w:rPr>
          <w:rFonts w:ascii="Times New Roman" w:eastAsia="Calibri" w:hAnsi="Times New Roman" w:cs="Times New Roman"/>
          <w:sz w:val="24"/>
          <w:szCs w:val="24"/>
          <w:lang w:eastAsia="en-US"/>
        </w:rPr>
        <w:t xml:space="preserve">№ </w:t>
      </w:r>
      <w:r w:rsidRPr="00092A16">
        <w:rPr>
          <w:rFonts w:ascii="Times New Roman" w:eastAsia="Calibri" w:hAnsi="Times New Roman" w:cs="Times New Roman"/>
          <w:sz w:val="24"/>
          <w:szCs w:val="24"/>
          <w:lang w:eastAsia="en-US"/>
        </w:rPr>
        <w:t>2347-р</w:t>
      </w:r>
      <w:r>
        <w:rPr>
          <w:rFonts w:ascii="Times New Roman" w:eastAsia="Calibri" w:hAnsi="Times New Roman" w:cs="Times New Roman"/>
          <w:sz w:val="24"/>
          <w:szCs w:val="24"/>
          <w:lang w:eastAsia="en-US"/>
        </w:rPr>
        <w:t>»</w:t>
      </w:r>
      <w:r w:rsidRPr="003E2EF5">
        <w:rPr>
          <w:rFonts w:ascii="Times New Roman" w:eastAsia="Calibri" w:hAnsi="Times New Roman" w:cs="Times New Roman"/>
          <w:sz w:val="24"/>
          <w:szCs w:val="24"/>
          <w:lang w:eastAsia="en-US"/>
        </w:rPr>
        <w:t>.</w:t>
      </w:r>
    </w:p>
    <w:p w14:paraId="321F955B" w14:textId="77777777" w:rsidR="00D64954" w:rsidRPr="003E2EF5" w:rsidRDefault="00D64954" w:rsidP="00D25AB4">
      <w:pPr>
        <w:spacing w:after="0" w:line="240" w:lineRule="auto"/>
        <w:ind w:firstLine="567"/>
        <w:jc w:val="both"/>
        <w:rPr>
          <w:rFonts w:ascii="Times New Roman" w:eastAsia="Calibri" w:hAnsi="Times New Roman" w:cs="Times New Roman"/>
          <w:sz w:val="24"/>
          <w:szCs w:val="24"/>
          <w:lang w:eastAsia="en-US"/>
        </w:rPr>
      </w:pPr>
    </w:p>
    <w:tbl>
      <w:tblPr>
        <w:tblW w:w="13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1184"/>
        <w:gridCol w:w="2374"/>
        <w:gridCol w:w="1779"/>
        <w:gridCol w:w="2000"/>
        <w:gridCol w:w="2192"/>
        <w:gridCol w:w="3260"/>
      </w:tblGrid>
      <w:tr w:rsidR="00D64954" w:rsidRPr="003E2EF5" w14:paraId="6EDF3C5E" w14:textId="77777777" w:rsidTr="006B0255">
        <w:trPr>
          <w:trHeight w:val="1554"/>
          <w:jc w:val="center"/>
        </w:trPr>
        <w:tc>
          <w:tcPr>
            <w:tcW w:w="887" w:type="dxa"/>
            <w:shd w:val="clear" w:color="000000" w:fill="FFFFFF"/>
            <w:hideMark/>
          </w:tcPr>
          <w:p w14:paraId="00B192AA"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п/п</w:t>
            </w:r>
          </w:p>
        </w:tc>
        <w:tc>
          <w:tcPr>
            <w:tcW w:w="1184" w:type="dxa"/>
            <w:shd w:val="clear" w:color="000000" w:fill="FFFFFF"/>
          </w:tcPr>
          <w:p w14:paraId="375425A0" w14:textId="77777777" w:rsidR="00D64954" w:rsidRPr="003E2EF5" w:rsidRDefault="00D64954"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Наименование</w:t>
            </w:r>
          </w:p>
        </w:tc>
        <w:tc>
          <w:tcPr>
            <w:tcW w:w="2374" w:type="dxa"/>
            <w:shd w:val="clear" w:color="000000" w:fill="FFFFFF"/>
            <w:hideMark/>
          </w:tcPr>
          <w:p w14:paraId="323448DD"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Источник ценовой информации</w:t>
            </w:r>
          </w:p>
        </w:tc>
        <w:tc>
          <w:tcPr>
            <w:tcW w:w="1779" w:type="dxa"/>
            <w:shd w:val="clear" w:color="000000" w:fill="FFFFFF"/>
            <w:hideMark/>
          </w:tcPr>
          <w:p w14:paraId="1ADC0E25"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Цена за ед., с НДС, руб. </w:t>
            </w:r>
          </w:p>
        </w:tc>
        <w:tc>
          <w:tcPr>
            <w:tcW w:w="2000" w:type="dxa"/>
          </w:tcPr>
          <w:p w14:paraId="07175C57"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Средняя цена за ед. с НДС, руб. </w:t>
            </w:r>
            <w:r w:rsidRPr="003E2EF5">
              <w:rPr>
                <w:rFonts w:ascii="Times New Roman" w:eastAsia="Times New Roman" w:hAnsi="Times New Roman" w:cs="Times New Roman"/>
                <w:color w:val="000000"/>
                <w:sz w:val="20"/>
                <w:szCs w:val="20"/>
              </w:rPr>
              <w:br/>
              <w:t xml:space="preserve"> &lt;ц&gt;</w:t>
            </w:r>
          </w:p>
          <w:p w14:paraId="263E203E"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
        </w:tc>
        <w:tc>
          <w:tcPr>
            <w:tcW w:w="2192" w:type="dxa"/>
            <w:shd w:val="clear" w:color="auto" w:fill="auto"/>
            <w:noWrap/>
            <w:hideMark/>
          </w:tcPr>
          <w:p w14:paraId="3867AB90"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roofErr w:type="spellStart"/>
            <w:r w:rsidRPr="003E2EF5">
              <w:rPr>
                <w:rFonts w:ascii="Times New Roman" w:eastAsia="Times New Roman" w:hAnsi="Times New Roman" w:cs="Times New Roman"/>
                <w:color w:val="000000"/>
                <w:sz w:val="20"/>
                <w:szCs w:val="20"/>
              </w:rPr>
              <w:t>Коэфф</w:t>
            </w:r>
            <w:proofErr w:type="spellEnd"/>
            <w:r w:rsidRPr="003E2EF5">
              <w:rPr>
                <w:rFonts w:ascii="Times New Roman" w:eastAsia="Times New Roman" w:hAnsi="Times New Roman" w:cs="Times New Roman"/>
                <w:color w:val="000000"/>
                <w:sz w:val="20"/>
                <w:szCs w:val="20"/>
              </w:rPr>
              <w:t>. Вариации</w:t>
            </w:r>
          </w:p>
          <w:p w14:paraId="7C2D8043"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
          <w:p w14:paraId="789E7915"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Calibri" w:hAnsi="Times New Roman" w:cs="Times New Roman"/>
                <w:noProof/>
                <w:sz w:val="20"/>
                <w:szCs w:val="20"/>
              </w:rPr>
              <w:drawing>
                <wp:inline distT="0" distB="0" distL="0" distR="0" wp14:anchorId="46741E64" wp14:editId="6FBEB6EC">
                  <wp:extent cx="581025" cy="257175"/>
                  <wp:effectExtent l="0" t="0" r="9525" b="9525"/>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2980673"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
        </w:tc>
        <w:tc>
          <w:tcPr>
            <w:tcW w:w="3260" w:type="dxa"/>
            <w:shd w:val="clear" w:color="auto" w:fill="auto"/>
            <w:noWrap/>
            <w:hideMark/>
          </w:tcPr>
          <w:p w14:paraId="4D3C524D" w14:textId="77777777" w:rsidR="00D64954" w:rsidRPr="003E2EF5" w:rsidRDefault="00D64954" w:rsidP="00D25AB4">
            <w:pPr>
              <w:spacing w:after="0" w:line="240" w:lineRule="auto"/>
              <w:jc w:val="center"/>
              <w:rPr>
                <w:rFonts w:ascii="Times New Roman" w:eastAsia="Calibri" w:hAnsi="Times New Roman" w:cs="Times New Roman"/>
                <w:noProof/>
                <w:sz w:val="20"/>
                <w:szCs w:val="20"/>
              </w:rPr>
            </w:pPr>
            <w:r w:rsidRPr="003E2EF5">
              <w:rPr>
                <w:rFonts w:ascii="Times New Roman" w:eastAsia="Times New Roman" w:hAnsi="Times New Roman" w:cs="Times New Roman"/>
                <w:color w:val="000000"/>
              </w:rPr>
              <w:t>НЦЕТ, руб.</w:t>
            </w:r>
          </w:p>
          <w:p w14:paraId="1E2E3CCD" w14:textId="77777777" w:rsidR="00D64954" w:rsidRPr="003E2EF5" w:rsidRDefault="00D64954" w:rsidP="00D25AB4">
            <w:pPr>
              <w:spacing w:after="0" w:line="240" w:lineRule="auto"/>
              <w:rPr>
                <w:rFonts w:ascii="Times New Roman" w:eastAsia="Times New Roman" w:hAnsi="Times New Roman" w:cs="Times New Roman"/>
                <w:color w:val="000000"/>
              </w:rPr>
            </w:pPr>
          </w:p>
        </w:tc>
      </w:tr>
      <w:tr w:rsidR="00D64954" w:rsidRPr="003E2EF5" w14:paraId="789AB279" w14:textId="77777777" w:rsidTr="006B0255">
        <w:trPr>
          <w:trHeight w:val="304"/>
          <w:jc w:val="center"/>
        </w:trPr>
        <w:tc>
          <w:tcPr>
            <w:tcW w:w="887" w:type="dxa"/>
            <w:shd w:val="clear" w:color="000000" w:fill="FFFFFF"/>
            <w:hideMark/>
          </w:tcPr>
          <w:p w14:paraId="051BCF53"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1184" w:type="dxa"/>
            <w:shd w:val="clear" w:color="000000" w:fill="FFFFFF"/>
          </w:tcPr>
          <w:p w14:paraId="16ED494B"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2374" w:type="dxa"/>
            <w:shd w:val="clear" w:color="000000" w:fill="FFFFFF"/>
            <w:noWrap/>
          </w:tcPr>
          <w:p w14:paraId="2821872F"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3</w:t>
            </w:r>
          </w:p>
        </w:tc>
        <w:tc>
          <w:tcPr>
            <w:tcW w:w="1779" w:type="dxa"/>
            <w:shd w:val="clear" w:color="000000" w:fill="FFFFFF"/>
            <w:noWrap/>
          </w:tcPr>
          <w:p w14:paraId="294BCDBF"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4</w:t>
            </w:r>
          </w:p>
        </w:tc>
        <w:tc>
          <w:tcPr>
            <w:tcW w:w="2000" w:type="dxa"/>
            <w:shd w:val="clear" w:color="000000" w:fill="FFFFFF"/>
          </w:tcPr>
          <w:p w14:paraId="5C20F0A7"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5</w:t>
            </w:r>
          </w:p>
        </w:tc>
        <w:tc>
          <w:tcPr>
            <w:tcW w:w="2192" w:type="dxa"/>
            <w:shd w:val="clear" w:color="000000" w:fill="FFFFFF"/>
            <w:noWrap/>
          </w:tcPr>
          <w:p w14:paraId="76BD0F74"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6</w:t>
            </w:r>
          </w:p>
        </w:tc>
        <w:tc>
          <w:tcPr>
            <w:tcW w:w="3260" w:type="dxa"/>
            <w:shd w:val="clear" w:color="000000" w:fill="FFFFFF"/>
            <w:noWrap/>
          </w:tcPr>
          <w:p w14:paraId="4E06DEB5"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7</w:t>
            </w:r>
          </w:p>
        </w:tc>
      </w:tr>
      <w:tr w:rsidR="00D64954" w:rsidRPr="003E2EF5" w14:paraId="4E5DC187" w14:textId="77777777" w:rsidTr="006B0255">
        <w:trPr>
          <w:trHeight w:val="656"/>
          <w:jc w:val="center"/>
        </w:trPr>
        <w:tc>
          <w:tcPr>
            <w:tcW w:w="887" w:type="dxa"/>
            <w:vMerge w:val="restart"/>
            <w:shd w:val="clear" w:color="000000" w:fill="FFFFFF"/>
            <w:noWrap/>
            <w:hideMark/>
          </w:tcPr>
          <w:p w14:paraId="61BDBB4C"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1184" w:type="dxa"/>
            <w:vMerge w:val="restart"/>
            <w:shd w:val="clear" w:color="000000" w:fill="FFFFFF"/>
          </w:tcPr>
          <w:p w14:paraId="46C74FD1" w14:textId="77777777" w:rsidR="00D64954" w:rsidRPr="003E2EF5" w:rsidRDefault="00D64954" w:rsidP="00D25AB4">
            <w:pPr>
              <w:spacing w:after="0" w:line="240" w:lineRule="auto"/>
              <w:jc w:val="center"/>
              <w:rPr>
                <w:rFonts w:ascii="Times New Roman" w:eastAsia="Times New Roman" w:hAnsi="Times New Roman" w:cs="Times New Roman"/>
                <w:sz w:val="20"/>
                <w:szCs w:val="20"/>
              </w:rPr>
            </w:pPr>
          </w:p>
        </w:tc>
        <w:tc>
          <w:tcPr>
            <w:tcW w:w="2374" w:type="dxa"/>
            <w:shd w:val="clear" w:color="000000" w:fill="FFFFFF"/>
          </w:tcPr>
          <w:p w14:paraId="674DCC68"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1</w:t>
            </w:r>
          </w:p>
          <w:p w14:paraId="2EA79690"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r w:rsidRPr="003E2EF5">
              <w:rPr>
                <w:rFonts w:ascii="Times New Roman" w:eastAsia="Times New Roman" w:hAnsi="Times New Roman" w:cs="Times New Roman"/>
                <w:i/>
                <w:sz w:val="20"/>
                <w:szCs w:val="20"/>
              </w:rPr>
              <w:b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КТРУ) </w:t>
            </w:r>
          </w:p>
        </w:tc>
        <w:tc>
          <w:tcPr>
            <w:tcW w:w="1779" w:type="dxa"/>
            <w:shd w:val="clear" w:color="000000" w:fill="FFFFFF"/>
          </w:tcPr>
          <w:p w14:paraId="6E47D18D"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Ц1</w:t>
            </w:r>
          </w:p>
        </w:tc>
        <w:tc>
          <w:tcPr>
            <w:tcW w:w="2000" w:type="dxa"/>
            <w:vMerge w:val="restart"/>
            <w:shd w:val="clear" w:color="000000" w:fill="FFFFFF"/>
          </w:tcPr>
          <w:p w14:paraId="543EF3C0"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proofErr w:type="spellStart"/>
            <w:r w:rsidRPr="003E2EF5">
              <w:rPr>
                <w:rFonts w:ascii="Times New Roman" w:eastAsia="Times New Roman" w:hAnsi="Times New Roman" w:cs="Times New Roman"/>
                <w:i/>
                <w:sz w:val="24"/>
                <w:szCs w:val="24"/>
              </w:rPr>
              <w:t>Ц</w:t>
            </w:r>
            <w:r w:rsidRPr="003E2EF5">
              <w:rPr>
                <w:rFonts w:ascii="Times New Roman" w:eastAsia="Times New Roman" w:hAnsi="Times New Roman" w:cs="Times New Roman"/>
                <w:i/>
                <w:sz w:val="24"/>
                <w:szCs w:val="24"/>
                <w:vertAlign w:val="subscript"/>
              </w:rPr>
              <w:t>ар</w:t>
            </w:r>
            <w:proofErr w:type="spellEnd"/>
          </w:p>
          <w:p w14:paraId="0E19EB63"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2192" w:type="dxa"/>
            <w:vMerge w:val="restart"/>
            <w:shd w:val="clear" w:color="000000" w:fill="FFFFFF"/>
          </w:tcPr>
          <w:p w14:paraId="1367F841"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3260" w:type="dxa"/>
            <w:vMerge w:val="restart"/>
            <w:shd w:val="clear" w:color="000000" w:fill="FFFFFF"/>
            <w:noWrap/>
          </w:tcPr>
          <w:p w14:paraId="16AB8D70" w14:textId="77777777" w:rsidR="00D64954" w:rsidRPr="003E2EF5" w:rsidRDefault="00D64954" w:rsidP="00D25AB4">
            <w:pPr>
              <w:spacing w:after="0" w:line="240" w:lineRule="auto"/>
              <w:jc w:val="center"/>
              <w:rPr>
                <w:rFonts w:ascii="Times New Roman" w:eastAsia="Times New Roman" w:hAnsi="Times New Roman" w:cs="Times New Roman"/>
                <w:i/>
                <w:color w:val="000000"/>
                <w:sz w:val="24"/>
                <w:szCs w:val="24"/>
                <w:vertAlign w:val="subscript"/>
              </w:rPr>
            </w:pPr>
          </w:p>
        </w:tc>
      </w:tr>
      <w:tr w:rsidR="00D64954" w:rsidRPr="003E2EF5" w14:paraId="75FDB4BC" w14:textId="77777777" w:rsidTr="006B0255">
        <w:trPr>
          <w:trHeight w:val="616"/>
          <w:jc w:val="center"/>
        </w:trPr>
        <w:tc>
          <w:tcPr>
            <w:tcW w:w="887" w:type="dxa"/>
            <w:vMerge/>
            <w:hideMark/>
          </w:tcPr>
          <w:p w14:paraId="7DD62896"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c>
          <w:tcPr>
            <w:tcW w:w="1184" w:type="dxa"/>
            <w:vMerge/>
          </w:tcPr>
          <w:p w14:paraId="1BE00CD0"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7D584706"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2</w:t>
            </w:r>
          </w:p>
          <w:p w14:paraId="3EA9AB9D"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p>
          <w:p w14:paraId="0E297862"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дата/РНК, КТРУ)</w:t>
            </w:r>
          </w:p>
        </w:tc>
        <w:tc>
          <w:tcPr>
            <w:tcW w:w="1779" w:type="dxa"/>
            <w:shd w:val="clear" w:color="000000" w:fill="FFFFFF"/>
          </w:tcPr>
          <w:p w14:paraId="67FC12FA"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Ц2</w:t>
            </w:r>
          </w:p>
        </w:tc>
        <w:tc>
          <w:tcPr>
            <w:tcW w:w="2000" w:type="dxa"/>
            <w:vMerge/>
          </w:tcPr>
          <w:p w14:paraId="4C70F6AF"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vMerge/>
          </w:tcPr>
          <w:p w14:paraId="24B466B3"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vMerge/>
            <w:hideMark/>
          </w:tcPr>
          <w:p w14:paraId="37D4B3AD"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20DB594C" w14:textId="77777777" w:rsidTr="006B0255">
        <w:trPr>
          <w:trHeight w:val="422"/>
          <w:jc w:val="center"/>
        </w:trPr>
        <w:tc>
          <w:tcPr>
            <w:tcW w:w="887" w:type="dxa"/>
            <w:vMerge/>
            <w:hideMark/>
          </w:tcPr>
          <w:p w14:paraId="210B75AD"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c>
          <w:tcPr>
            <w:tcW w:w="1184" w:type="dxa"/>
            <w:vMerge/>
          </w:tcPr>
          <w:p w14:paraId="4FAE3E8B"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6AA24C63"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3</w:t>
            </w:r>
          </w:p>
          <w:p w14:paraId="6F594F66"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___________</w:t>
            </w:r>
          </w:p>
          <w:p w14:paraId="5047E94D"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дата/РНК, КТРУ)</w:t>
            </w:r>
          </w:p>
        </w:tc>
        <w:tc>
          <w:tcPr>
            <w:tcW w:w="1779" w:type="dxa"/>
            <w:shd w:val="clear" w:color="000000" w:fill="FFFFFF"/>
          </w:tcPr>
          <w:p w14:paraId="71CE0284"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Ц3</w:t>
            </w:r>
          </w:p>
        </w:tc>
        <w:tc>
          <w:tcPr>
            <w:tcW w:w="2000" w:type="dxa"/>
            <w:vMerge/>
          </w:tcPr>
          <w:p w14:paraId="0743701A"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vMerge/>
          </w:tcPr>
          <w:p w14:paraId="41304985"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vMerge/>
            <w:hideMark/>
          </w:tcPr>
          <w:p w14:paraId="7481565E"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7373AC9A" w14:textId="77777777" w:rsidTr="006B0255">
        <w:trPr>
          <w:trHeight w:val="422"/>
          <w:jc w:val="center"/>
        </w:trPr>
        <w:tc>
          <w:tcPr>
            <w:tcW w:w="887" w:type="dxa"/>
            <w:vMerge/>
          </w:tcPr>
          <w:p w14:paraId="19FD89E9"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c>
          <w:tcPr>
            <w:tcW w:w="1184" w:type="dxa"/>
            <w:vMerge/>
          </w:tcPr>
          <w:p w14:paraId="2EA06632"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5A7D48A1"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779" w:type="dxa"/>
            <w:shd w:val="clear" w:color="000000" w:fill="FFFFFF"/>
          </w:tcPr>
          <w:p w14:paraId="135838BC"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2000" w:type="dxa"/>
            <w:vMerge/>
          </w:tcPr>
          <w:p w14:paraId="3A853B85"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vMerge/>
          </w:tcPr>
          <w:p w14:paraId="24493223"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vMerge/>
          </w:tcPr>
          <w:p w14:paraId="271533DF"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2F9F98A0" w14:textId="77777777" w:rsidTr="006B0255">
        <w:trPr>
          <w:trHeight w:val="422"/>
          <w:jc w:val="center"/>
        </w:trPr>
        <w:tc>
          <w:tcPr>
            <w:tcW w:w="887" w:type="dxa"/>
          </w:tcPr>
          <w:p w14:paraId="6A85105E"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1184" w:type="dxa"/>
          </w:tcPr>
          <w:p w14:paraId="0DD1D9C4"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469BF218" w14:textId="77777777" w:rsidR="00D64954" w:rsidRPr="003E2EF5" w:rsidRDefault="00D64954" w:rsidP="00D25AB4">
            <w:pPr>
              <w:spacing w:after="0" w:line="240" w:lineRule="auto"/>
              <w:rPr>
                <w:rFonts w:ascii="Times New Roman" w:eastAsia="Times New Roman" w:hAnsi="Times New Roman" w:cs="Times New Roman"/>
                <w:i/>
                <w:sz w:val="20"/>
                <w:szCs w:val="20"/>
              </w:rPr>
            </w:pPr>
          </w:p>
        </w:tc>
        <w:tc>
          <w:tcPr>
            <w:tcW w:w="1779" w:type="dxa"/>
            <w:shd w:val="clear" w:color="000000" w:fill="FFFFFF"/>
          </w:tcPr>
          <w:p w14:paraId="67A35DE8"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p>
        </w:tc>
        <w:tc>
          <w:tcPr>
            <w:tcW w:w="2000" w:type="dxa"/>
          </w:tcPr>
          <w:p w14:paraId="0156694C"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tcPr>
          <w:p w14:paraId="6B123E2E"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tcPr>
          <w:p w14:paraId="35E8660C"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6EB6CAE5" w14:textId="77777777" w:rsidTr="006B0255">
        <w:trPr>
          <w:trHeight w:val="422"/>
          <w:jc w:val="center"/>
        </w:trPr>
        <w:tc>
          <w:tcPr>
            <w:tcW w:w="887" w:type="dxa"/>
          </w:tcPr>
          <w:p w14:paraId="18AF09CB"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w:t>
            </w:r>
          </w:p>
        </w:tc>
        <w:tc>
          <w:tcPr>
            <w:tcW w:w="1184" w:type="dxa"/>
          </w:tcPr>
          <w:p w14:paraId="0E177828"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35694DFB" w14:textId="77777777" w:rsidR="00D64954" w:rsidRPr="003E2EF5" w:rsidRDefault="00D64954" w:rsidP="00D25AB4">
            <w:pPr>
              <w:spacing w:after="0" w:line="240" w:lineRule="auto"/>
              <w:rPr>
                <w:rFonts w:ascii="Times New Roman" w:eastAsia="Times New Roman" w:hAnsi="Times New Roman" w:cs="Times New Roman"/>
                <w:i/>
                <w:sz w:val="20"/>
                <w:szCs w:val="20"/>
              </w:rPr>
            </w:pPr>
          </w:p>
        </w:tc>
        <w:tc>
          <w:tcPr>
            <w:tcW w:w="1779" w:type="dxa"/>
            <w:shd w:val="clear" w:color="000000" w:fill="FFFFFF"/>
          </w:tcPr>
          <w:p w14:paraId="23E1598C"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p>
        </w:tc>
        <w:tc>
          <w:tcPr>
            <w:tcW w:w="2000" w:type="dxa"/>
          </w:tcPr>
          <w:p w14:paraId="17350EA7"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tcPr>
          <w:p w14:paraId="697FD862"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tcPr>
          <w:p w14:paraId="689D1EE3"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5FA752C8" w14:textId="77777777" w:rsidTr="006B0255">
        <w:trPr>
          <w:trHeight w:val="422"/>
          <w:jc w:val="center"/>
        </w:trPr>
        <w:tc>
          <w:tcPr>
            <w:tcW w:w="10416" w:type="dxa"/>
            <w:gridSpan w:val="6"/>
          </w:tcPr>
          <w:p w14:paraId="7592AAA0" w14:textId="77777777" w:rsidR="00D64954" w:rsidRPr="003E2EF5" w:rsidRDefault="00D64954" w:rsidP="00D25AB4">
            <w:pPr>
              <w:spacing w:after="0" w:line="240" w:lineRule="auto"/>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Начальная сумма цен единиц товаров, рублей</w:t>
            </w:r>
          </w:p>
        </w:tc>
        <w:tc>
          <w:tcPr>
            <w:tcW w:w="3260" w:type="dxa"/>
          </w:tcPr>
          <w:p w14:paraId="16A8AAA6"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i/>
                <w:color w:val="000000"/>
                <w:sz w:val="20"/>
                <w:szCs w:val="20"/>
              </w:rPr>
              <w:t>(примеч. сумма всех начальных цен единиц товаров)</w:t>
            </w:r>
          </w:p>
        </w:tc>
      </w:tr>
      <w:tr w:rsidR="00D64954" w:rsidRPr="003E2EF5" w14:paraId="7F61A064" w14:textId="77777777" w:rsidTr="006B0255">
        <w:trPr>
          <w:trHeight w:val="422"/>
          <w:jc w:val="center"/>
        </w:trPr>
        <w:tc>
          <w:tcPr>
            <w:tcW w:w="10416" w:type="dxa"/>
            <w:gridSpan w:val="6"/>
          </w:tcPr>
          <w:p w14:paraId="311FB081" w14:textId="77777777" w:rsidR="00D64954" w:rsidRPr="003E2EF5" w:rsidRDefault="00D64954" w:rsidP="00D25AB4">
            <w:pPr>
              <w:spacing w:after="0" w:line="240" w:lineRule="auto"/>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Максимальное значение цены контракта, рублей</w:t>
            </w:r>
          </w:p>
        </w:tc>
        <w:tc>
          <w:tcPr>
            <w:tcW w:w="3260" w:type="dxa"/>
          </w:tcPr>
          <w:p w14:paraId="27C30348"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i/>
                <w:color w:val="000000"/>
                <w:sz w:val="20"/>
                <w:szCs w:val="20"/>
              </w:rPr>
              <w:t>(примеч. определяется заказчиком)</w:t>
            </w:r>
          </w:p>
        </w:tc>
      </w:tr>
    </w:tbl>
    <w:p w14:paraId="66D830A3" w14:textId="77777777" w:rsidR="000B673A" w:rsidRDefault="000B673A" w:rsidP="00D25AB4">
      <w:pPr>
        <w:spacing w:after="0" w:line="240" w:lineRule="auto"/>
        <w:jc w:val="center"/>
        <w:rPr>
          <w:rFonts w:ascii="Times New Roman" w:eastAsia="Times New Roman" w:hAnsi="Times New Roman" w:cs="Times New Roman"/>
          <w:sz w:val="24"/>
          <w:szCs w:val="24"/>
        </w:rPr>
      </w:pPr>
    </w:p>
    <w:p w14:paraId="5F532838" w14:textId="77777777" w:rsidR="00D64954" w:rsidRPr="003E2EF5" w:rsidRDefault="00D64954" w:rsidP="00D25AB4">
      <w:pPr>
        <w:spacing w:after="0"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lastRenderedPageBreak/>
        <w:t>Определение и обоснование начальной цены единицы товара, начальных сумм цен единиц товара, максимального значения цены контракта.</w:t>
      </w:r>
    </w:p>
    <w:p w14:paraId="143ACAFB" w14:textId="77777777" w:rsidR="00D64954" w:rsidRPr="003E2EF5" w:rsidRDefault="00D64954" w:rsidP="00D25AB4">
      <w:pPr>
        <w:spacing w:after="0" w:line="240" w:lineRule="auto"/>
        <w:jc w:val="center"/>
        <w:rPr>
          <w:rFonts w:ascii="Times New Roman" w:eastAsia="Times New Roman" w:hAnsi="Times New Roman" w:cs="Times New Roman"/>
          <w:sz w:val="24"/>
          <w:szCs w:val="24"/>
        </w:rPr>
      </w:pPr>
    </w:p>
    <w:p w14:paraId="2E89C278" w14:textId="77777777" w:rsidR="00D64954" w:rsidRPr="003E2EF5" w:rsidRDefault="00D64954" w:rsidP="00D25AB4">
      <w:pPr>
        <w:spacing w:after="0"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Заказчик № 2 _______________________________________ (наименование Заказчика)</w:t>
      </w:r>
    </w:p>
    <w:p w14:paraId="75F653C7" w14:textId="77777777" w:rsidR="00D64954" w:rsidRPr="003E2EF5" w:rsidRDefault="00D64954" w:rsidP="00D25AB4">
      <w:pPr>
        <w:spacing w:after="0" w:line="240" w:lineRule="auto"/>
        <w:jc w:val="center"/>
        <w:rPr>
          <w:rFonts w:ascii="Times New Roman" w:eastAsia="Times New Roman" w:hAnsi="Times New Roman" w:cs="Times New Roman"/>
          <w:sz w:val="24"/>
          <w:szCs w:val="24"/>
        </w:rPr>
      </w:pPr>
    </w:p>
    <w:p w14:paraId="4C45FCDE" w14:textId="77777777" w:rsidR="00192C03" w:rsidRPr="000B673A" w:rsidRDefault="00D64954" w:rsidP="00192C03">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3E2EF5">
        <w:rPr>
          <w:rFonts w:ascii="Times New Roman" w:eastAsia="Times New Roman" w:hAnsi="Times New Roman" w:cs="Times New Roman"/>
          <w:bCs/>
          <w:sz w:val="24"/>
          <w:szCs w:val="24"/>
          <w:lang w:bidi="ru-RU"/>
        </w:rPr>
        <w:t>Начальная цена единицы товара (далее – НЦЕТ)</w:t>
      </w:r>
      <w:r w:rsidRPr="003E2EF5">
        <w:rPr>
          <w:rFonts w:ascii="Times New Roman" w:eastAsia="Times New Roman" w:hAnsi="Times New Roman" w:cs="Times New Roman"/>
          <w:sz w:val="24"/>
          <w:szCs w:val="24"/>
          <w:lang w:bidi="ru-RU"/>
        </w:rPr>
        <w:t xml:space="preserve"> определяется и обосновывается в соответствии с требованиями </w:t>
      </w:r>
      <w:hyperlink r:id="rId27">
        <w:r w:rsidRPr="003E2EF5">
          <w:rPr>
            <w:rStyle w:val="a6"/>
            <w:rFonts w:ascii="Times New Roman" w:eastAsia="Times New Roman" w:hAnsi="Times New Roman" w:cs="Times New Roman"/>
            <w:color w:val="auto"/>
            <w:sz w:val="24"/>
            <w:szCs w:val="24"/>
            <w:u w:val="none"/>
            <w:lang w:bidi="ru-RU"/>
          </w:rPr>
          <w:t>статьи 22</w:t>
        </w:r>
      </w:hyperlink>
      <w:r w:rsidRPr="003E2EF5">
        <w:rPr>
          <w:rFonts w:ascii="Times New Roman" w:eastAsia="Times New Roman" w:hAnsi="Times New Roman" w:cs="Times New Roman"/>
          <w:sz w:val="24"/>
          <w:szCs w:val="24"/>
          <w:lang w:bidi="ru-RU"/>
        </w:rPr>
        <w:t xml:space="preserve"> Закона, методических </w:t>
      </w:r>
      <w:hyperlink r:id="rId28">
        <w:r w:rsidRPr="003E2EF5">
          <w:rPr>
            <w:rStyle w:val="a6"/>
            <w:rFonts w:ascii="Times New Roman" w:eastAsia="Times New Roman" w:hAnsi="Times New Roman" w:cs="Times New Roman"/>
            <w:color w:val="auto"/>
            <w:sz w:val="24"/>
            <w:szCs w:val="24"/>
            <w:u w:val="none"/>
            <w:lang w:bidi="ru-RU"/>
          </w:rPr>
          <w:t>рекомендаций</w:t>
        </w:r>
      </w:hyperlink>
      <w:r w:rsidRPr="003E2EF5">
        <w:rPr>
          <w:rFonts w:ascii="Times New Roman" w:eastAsia="Times New Roman" w:hAnsi="Times New Roman" w:cs="Times New Roman"/>
          <w:sz w:val="24"/>
          <w:szCs w:val="24"/>
          <w:lang w:bidi="ru-RU"/>
        </w:rPr>
        <w:t xml:space="preserve"> по применению методов определения начальной (максимальной) цены контракта, утвержденных </w:t>
      </w:r>
      <w:r w:rsidR="00192C03" w:rsidRPr="003E2EF5">
        <w:rPr>
          <w:rFonts w:ascii="Times New Roman" w:eastAsia="Times New Roman" w:hAnsi="Times New Roman" w:cs="Times New Roman"/>
          <w:sz w:val="24"/>
          <w:szCs w:val="24"/>
          <w:lang w:bidi="ru-RU"/>
        </w:rPr>
        <w:t xml:space="preserve">приказом Министерства экономического развития Российской Федерации от 02.10.2013 № 567 </w:t>
      </w:r>
      <w:r w:rsidR="00192C03">
        <w:rPr>
          <w:rFonts w:ascii="Times New Roman" w:eastAsia="Times New Roman" w:hAnsi="Times New Roman" w:cs="Times New Roman"/>
          <w:sz w:val="24"/>
          <w:szCs w:val="24"/>
          <w:lang w:bidi="ru-RU"/>
        </w:rPr>
        <w:t>«</w:t>
      </w:r>
      <w:r w:rsidR="00192C03">
        <w:rPr>
          <w:rFonts w:ascii="Times New Roman" w:eastAsiaTheme="minorHAnsi" w:hAnsi="Times New Roman" w:cs="Times New Roman"/>
          <w:sz w:val="24"/>
          <w:szCs w:val="24"/>
          <w:lang w:eastAsia="en-US"/>
        </w:rPr>
        <w:t xml:space="preserve">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r w:rsidR="00192C03" w:rsidRPr="003E2EF5">
        <w:rPr>
          <w:rFonts w:ascii="Times New Roman" w:eastAsia="Times New Roman" w:hAnsi="Times New Roman" w:cs="Times New Roman"/>
          <w:bCs/>
          <w:sz w:val="24"/>
          <w:szCs w:val="24"/>
          <w:lang w:bidi="ru-RU"/>
        </w:rPr>
        <w:t xml:space="preserve">и приказом </w:t>
      </w:r>
      <w:r w:rsidR="00192C03" w:rsidRPr="004A4AB1">
        <w:rPr>
          <w:rFonts w:ascii="Times New Roman" w:eastAsiaTheme="minorHAnsi" w:hAnsi="Times New Roman" w:cs="Times New Roman"/>
          <w:bCs/>
          <w:sz w:val="24"/>
          <w:szCs w:val="24"/>
          <w:lang w:eastAsia="en-US"/>
        </w:rPr>
        <w:t>Министерства Здравоохранения Российской Федерации от 15.05.2020 № 450н</w:t>
      </w:r>
      <w:r w:rsidR="00192C03" w:rsidRPr="00BE2095">
        <w:rPr>
          <w:rFonts w:ascii="Times New Roman" w:eastAsiaTheme="minorHAnsi" w:hAnsi="Times New Roman" w:cs="Times New Roman"/>
          <w:bCs/>
          <w:i/>
          <w:sz w:val="24"/>
          <w:szCs w:val="24"/>
          <w:lang w:eastAsia="en-US"/>
        </w:rPr>
        <w:t xml:space="preserve"> </w:t>
      </w:r>
      <w:r w:rsidR="00192C03" w:rsidRPr="003E2EF5">
        <w:rPr>
          <w:rFonts w:ascii="Times New Roman" w:eastAsia="Times New Roman" w:hAnsi="Times New Roman" w:cs="Times New Roman"/>
          <w:bCs/>
          <w:sz w:val="24"/>
          <w:szCs w:val="24"/>
          <w:lang w:bidi="ru-RU"/>
        </w:rPr>
        <w:t xml:space="preserve"> «Об утверждении порядка определения начальной (максимальной) цены контракта, </w:t>
      </w:r>
      <w:r w:rsidR="00192C03" w:rsidRPr="000B673A">
        <w:rPr>
          <w:rFonts w:ascii="Times New Roman" w:eastAsia="Times New Roman" w:hAnsi="Times New Roman" w:cs="Times New Roman"/>
          <w:bCs/>
          <w:sz w:val="24"/>
          <w:szCs w:val="24"/>
          <w:lang w:bidi="ru-RU"/>
        </w:rPr>
        <w:t>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w:t>
      </w:r>
      <w:r w:rsidRPr="000B673A">
        <w:rPr>
          <w:rFonts w:ascii="Times New Roman" w:eastAsia="Times New Roman" w:hAnsi="Times New Roman" w:cs="Times New Roman"/>
          <w:bCs/>
          <w:sz w:val="24"/>
          <w:szCs w:val="24"/>
          <w:lang w:bidi="ru-RU"/>
        </w:rPr>
        <w:t xml:space="preserve"> </w:t>
      </w:r>
      <w:r w:rsidRPr="000B673A">
        <w:rPr>
          <w:rFonts w:ascii="Times New Roman" w:eastAsia="Times New Roman" w:hAnsi="Times New Roman" w:cs="Times New Roman"/>
          <w:sz w:val="24"/>
          <w:szCs w:val="24"/>
          <w:lang w:bidi="ru-RU"/>
        </w:rPr>
        <w:t>посредством применения метода сопоставимых рыночных цен (анализа рынка).</w:t>
      </w:r>
      <w:r w:rsidR="00192C03" w:rsidRPr="000B673A">
        <w:rPr>
          <w:rFonts w:ascii="Times New Roman" w:eastAsia="Times New Roman" w:hAnsi="Times New Roman" w:cs="Times New Roman"/>
          <w:sz w:val="24"/>
          <w:szCs w:val="24"/>
          <w:lang w:bidi="ru-RU"/>
        </w:rPr>
        <w:t xml:space="preserve"> В целях применения метода сопоставимых рыночных цен заказчиком осуществлены следующие действия:</w:t>
      </w:r>
    </w:p>
    <w:p w14:paraId="37A2DBAF" w14:textId="77777777" w:rsidR="00D64954" w:rsidRPr="003E2EF5" w:rsidRDefault="00D64954" w:rsidP="00D25AB4">
      <w:pPr>
        <w:spacing w:after="0" w:line="240" w:lineRule="auto"/>
        <w:ind w:firstLine="567"/>
        <w:jc w:val="both"/>
        <w:rPr>
          <w:rFonts w:ascii="Times New Roman" w:eastAsia="Calibri" w:hAnsi="Times New Roman" w:cs="Times New Roman"/>
          <w:sz w:val="24"/>
          <w:szCs w:val="24"/>
          <w:lang w:eastAsia="en-US"/>
        </w:rPr>
      </w:pPr>
      <w:r w:rsidRPr="000B673A">
        <w:rPr>
          <w:rFonts w:ascii="Times New Roman" w:eastAsia="Calibri" w:hAnsi="Times New Roman" w:cs="Times New Roman"/>
          <w:sz w:val="24"/>
          <w:szCs w:val="24"/>
          <w:lang w:eastAsia="en-US"/>
        </w:rPr>
        <w:t>- направлены запросы в адрес не менее пяти потенциальных поставщиков, осуществляющих поставку идентичных товаров, планируемых к закупке, или при их отсутствии однородных товаров ____________ (</w:t>
      </w:r>
      <w:r w:rsidRPr="000B673A">
        <w:rPr>
          <w:rFonts w:ascii="Times New Roman" w:eastAsia="Calibri" w:hAnsi="Times New Roman" w:cs="Times New Roman"/>
          <w:i/>
          <w:sz w:val="24"/>
          <w:szCs w:val="24"/>
          <w:lang w:eastAsia="en-US"/>
        </w:rPr>
        <w:t>указываются реквизиты запросов</w:t>
      </w:r>
      <w:r w:rsidRPr="000B673A">
        <w:rPr>
          <w:rFonts w:ascii="Times New Roman" w:eastAsia="Calibri" w:hAnsi="Times New Roman" w:cs="Times New Roman"/>
          <w:sz w:val="24"/>
          <w:szCs w:val="24"/>
          <w:lang w:eastAsia="en-US"/>
        </w:rPr>
        <w:t>). Получено ____________(</w:t>
      </w:r>
      <w:r w:rsidRPr="000B673A">
        <w:rPr>
          <w:rFonts w:ascii="Times New Roman" w:eastAsia="Calibri" w:hAnsi="Times New Roman" w:cs="Times New Roman"/>
          <w:i/>
          <w:sz w:val="24"/>
          <w:szCs w:val="24"/>
          <w:lang w:eastAsia="en-US"/>
        </w:rPr>
        <w:t>указывается количество</w:t>
      </w:r>
      <w:r w:rsidRPr="000B673A">
        <w:rPr>
          <w:rFonts w:ascii="Times New Roman" w:eastAsia="Calibri" w:hAnsi="Times New Roman" w:cs="Times New Roman"/>
          <w:sz w:val="24"/>
          <w:szCs w:val="24"/>
          <w:lang w:eastAsia="en-US"/>
        </w:rPr>
        <w:t>) ценовых предложения(</w:t>
      </w:r>
      <w:proofErr w:type="spellStart"/>
      <w:r w:rsidRPr="000B673A">
        <w:rPr>
          <w:rFonts w:ascii="Times New Roman" w:eastAsia="Calibri" w:hAnsi="Times New Roman" w:cs="Times New Roman"/>
          <w:sz w:val="24"/>
          <w:szCs w:val="24"/>
          <w:lang w:eastAsia="en-US"/>
        </w:rPr>
        <w:t>ий</w:t>
      </w:r>
      <w:proofErr w:type="spellEnd"/>
      <w:r w:rsidRPr="000B673A">
        <w:rPr>
          <w:rFonts w:ascii="Times New Roman" w:eastAsia="Calibri" w:hAnsi="Times New Roman" w:cs="Times New Roman"/>
          <w:sz w:val="24"/>
          <w:szCs w:val="24"/>
          <w:lang w:eastAsia="en-US"/>
        </w:rPr>
        <w:t>) на запросы заказчика _________________</w:t>
      </w:r>
      <w:r w:rsidRPr="003E2EF5">
        <w:rPr>
          <w:rFonts w:ascii="Times New Roman" w:eastAsia="Calibri" w:hAnsi="Times New Roman" w:cs="Times New Roman"/>
          <w:sz w:val="24"/>
          <w:szCs w:val="24"/>
          <w:lang w:eastAsia="en-US"/>
        </w:rPr>
        <w:t xml:space="preserve"> (</w:t>
      </w:r>
      <w:r w:rsidRPr="003E2EF5">
        <w:rPr>
          <w:rFonts w:ascii="Times New Roman" w:eastAsia="Calibri" w:hAnsi="Times New Roman" w:cs="Times New Roman"/>
          <w:i/>
          <w:sz w:val="24"/>
          <w:szCs w:val="24"/>
          <w:lang w:eastAsia="en-US"/>
        </w:rPr>
        <w:t>указывается информация</w:t>
      </w:r>
      <w:r w:rsidRPr="003E2EF5">
        <w:rPr>
          <w:rFonts w:ascii="Times New Roman" w:eastAsia="Calibri" w:hAnsi="Times New Roman" w:cs="Times New Roman"/>
          <w:i/>
          <w:sz w:val="24"/>
          <w:szCs w:val="24"/>
          <w:lang w:eastAsia="en-US"/>
        </w:rPr>
        <w:br/>
        <w:t>о регистрации полученных ценовых предложений в делопроизводстве заказчика</w:t>
      </w:r>
      <w:r w:rsidRPr="003E2EF5">
        <w:rPr>
          <w:rFonts w:ascii="Times New Roman" w:eastAsia="Calibri" w:hAnsi="Times New Roman" w:cs="Times New Roman"/>
          <w:sz w:val="24"/>
          <w:szCs w:val="24"/>
          <w:lang w:eastAsia="en-US"/>
        </w:rPr>
        <w:t>);</w:t>
      </w:r>
    </w:p>
    <w:p w14:paraId="7DD2AC86" w14:textId="77777777" w:rsidR="00D64954" w:rsidRPr="003E2EF5" w:rsidRDefault="00D64954" w:rsidP="00D25AB4">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 размещен запрос цен товаров в единой информационной системе _____________ (</w:t>
      </w:r>
      <w:r w:rsidRPr="003E2EF5">
        <w:rPr>
          <w:rFonts w:ascii="Times New Roman" w:eastAsia="Calibri" w:hAnsi="Times New Roman" w:cs="Times New Roman"/>
          <w:i/>
          <w:sz w:val="24"/>
          <w:szCs w:val="24"/>
          <w:lang w:eastAsia="en-US"/>
        </w:rPr>
        <w:t>указываются реквизиты запроса</w:t>
      </w:r>
      <w:r w:rsidRPr="003E2EF5">
        <w:rPr>
          <w:rFonts w:ascii="Times New Roman" w:eastAsia="Calibri" w:hAnsi="Times New Roman" w:cs="Times New Roman"/>
          <w:sz w:val="24"/>
          <w:szCs w:val="24"/>
          <w:lang w:eastAsia="en-US"/>
        </w:rPr>
        <w:t>). Получено (</w:t>
      </w:r>
      <w:r w:rsidRPr="003E2EF5">
        <w:rPr>
          <w:rFonts w:ascii="Times New Roman" w:eastAsia="Calibri" w:hAnsi="Times New Roman" w:cs="Times New Roman"/>
          <w:i/>
          <w:sz w:val="24"/>
          <w:szCs w:val="24"/>
          <w:lang w:eastAsia="en-US"/>
        </w:rPr>
        <w:t>указывается количество</w:t>
      </w:r>
      <w:r w:rsidRPr="003E2EF5">
        <w:rPr>
          <w:rFonts w:ascii="Times New Roman" w:eastAsia="Calibri" w:hAnsi="Times New Roman" w:cs="Times New Roman"/>
          <w:sz w:val="24"/>
          <w:szCs w:val="24"/>
          <w:lang w:eastAsia="en-US"/>
        </w:rPr>
        <w:t>) ценовых предложения(</w:t>
      </w:r>
      <w:proofErr w:type="spellStart"/>
      <w:r w:rsidRPr="003E2EF5">
        <w:rPr>
          <w:rFonts w:ascii="Times New Roman" w:eastAsia="Calibri" w:hAnsi="Times New Roman" w:cs="Times New Roman"/>
          <w:sz w:val="24"/>
          <w:szCs w:val="24"/>
          <w:lang w:eastAsia="en-US"/>
        </w:rPr>
        <w:t>ий</w:t>
      </w:r>
      <w:proofErr w:type="spellEnd"/>
      <w:r w:rsidRPr="003E2EF5">
        <w:rPr>
          <w:rFonts w:ascii="Times New Roman" w:eastAsia="Calibri" w:hAnsi="Times New Roman" w:cs="Times New Roman"/>
          <w:sz w:val="24"/>
          <w:szCs w:val="24"/>
          <w:lang w:eastAsia="en-US"/>
        </w:rPr>
        <w:t>) ________________ (</w:t>
      </w:r>
      <w:r w:rsidRPr="003E2EF5">
        <w:rPr>
          <w:rFonts w:ascii="Times New Roman" w:eastAsia="Calibri" w:hAnsi="Times New Roman" w:cs="Times New Roman"/>
          <w:i/>
          <w:sz w:val="24"/>
          <w:szCs w:val="24"/>
          <w:lang w:eastAsia="en-US"/>
        </w:rPr>
        <w:t>указывается информация о регистрации полученных ценовых предложений в делопроизводстве заказчика</w:t>
      </w:r>
      <w:r w:rsidRPr="003E2EF5">
        <w:rPr>
          <w:rFonts w:ascii="Times New Roman" w:eastAsia="Calibri" w:hAnsi="Times New Roman" w:cs="Times New Roman"/>
          <w:sz w:val="24"/>
          <w:szCs w:val="24"/>
          <w:lang w:eastAsia="en-US"/>
        </w:rPr>
        <w:t>);</w:t>
      </w:r>
    </w:p>
    <w:p w14:paraId="16319CB9" w14:textId="77777777" w:rsidR="00D64954" w:rsidRPr="003E2EF5" w:rsidRDefault="00D64954" w:rsidP="00D25AB4">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 осуществлен поиск ценовой информации в реестре контрактов, заключенных заказчиками, которые исполнены и по которым</w:t>
      </w:r>
      <w:r w:rsidRPr="003E2EF5">
        <w:rPr>
          <w:rFonts w:ascii="Times New Roman" w:eastAsia="Calibri" w:hAnsi="Times New Roman" w:cs="Times New Roman"/>
          <w:sz w:val="24"/>
          <w:szCs w:val="24"/>
          <w:lang w:eastAsia="en-US"/>
        </w:rPr>
        <w:br/>
        <w:t>не взыскивались неустойки (штрафы, пени) в связи с неисполнением или ненадлежащим исполнением обязательств, предусмотренных этими контрактами, в течение последних трех лет ______________ (</w:t>
      </w:r>
      <w:r w:rsidRPr="003E2EF5">
        <w:rPr>
          <w:rFonts w:ascii="Times New Roman" w:eastAsia="Calibri" w:hAnsi="Times New Roman" w:cs="Times New Roman"/>
          <w:i/>
          <w:sz w:val="24"/>
          <w:szCs w:val="24"/>
          <w:lang w:eastAsia="en-US"/>
        </w:rPr>
        <w:t>указывается информация о результатах поиска ценовой информации в реестре контрактов</w:t>
      </w:r>
      <w:r w:rsidRPr="003E2EF5">
        <w:rPr>
          <w:rFonts w:ascii="Times New Roman" w:eastAsia="Calibri" w:hAnsi="Times New Roman" w:cs="Times New Roman"/>
          <w:sz w:val="24"/>
          <w:szCs w:val="24"/>
          <w:lang w:eastAsia="en-US"/>
        </w:rPr>
        <w:t>).</w:t>
      </w:r>
    </w:p>
    <w:p w14:paraId="08562B6B" w14:textId="0FEE8EE0" w:rsidR="000B673A" w:rsidRDefault="00D64954" w:rsidP="00D25AB4">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 осуществлен поиск ценовой информации в иных источниках общедоступной ценовой информации в соответствии с частью 18 статьи 22 Закона ________________ (</w:t>
      </w:r>
      <w:r w:rsidRPr="003E2EF5">
        <w:rPr>
          <w:rFonts w:ascii="Times New Roman" w:eastAsia="Calibri" w:hAnsi="Times New Roman" w:cs="Times New Roman"/>
          <w:i/>
          <w:sz w:val="24"/>
          <w:szCs w:val="24"/>
          <w:lang w:eastAsia="en-US"/>
        </w:rPr>
        <w:t>указывается информация о результатах поиска ценовой информации</w:t>
      </w:r>
      <w:r w:rsidRPr="003E2EF5">
        <w:rPr>
          <w:rFonts w:ascii="Times New Roman" w:eastAsia="Calibri" w:hAnsi="Times New Roman" w:cs="Times New Roman"/>
          <w:sz w:val="24"/>
          <w:szCs w:val="24"/>
          <w:lang w:eastAsia="en-US"/>
        </w:rPr>
        <w:t>).</w:t>
      </w:r>
    </w:p>
    <w:p w14:paraId="4DEBD8D4" w14:textId="77777777" w:rsidR="000B673A" w:rsidRDefault="000B673A">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13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1184"/>
        <w:gridCol w:w="2374"/>
        <w:gridCol w:w="1779"/>
        <w:gridCol w:w="2000"/>
        <w:gridCol w:w="2192"/>
        <w:gridCol w:w="3260"/>
      </w:tblGrid>
      <w:tr w:rsidR="00D64954" w:rsidRPr="003E2EF5" w14:paraId="763A71CD" w14:textId="77777777" w:rsidTr="006B0255">
        <w:trPr>
          <w:trHeight w:val="1554"/>
          <w:jc w:val="center"/>
        </w:trPr>
        <w:tc>
          <w:tcPr>
            <w:tcW w:w="887" w:type="dxa"/>
            <w:shd w:val="clear" w:color="000000" w:fill="FFFFFF"/>
            <w:hideMark/>
          </w:tcPr>
          <w:p w14:paraId="77FB89F0"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lastRenderedPageBreak/>
              <w:t>№ п/п</w:t>
            </w:r>
          </w:p>
        </w:tc>
        <w:tc>
          <w:tcPr>
            <w:tcW w:w="1184" w:type="dxa"/>
            <w:shd w:val="clear" w:color="000000" w:fill="FFFFFF"/>
          </w:tcPr>
          <w:p w14:paraId="07E7C1CA" w14:textId="77777777" w:rsidR="00D64954" w:rsidRPr="003E2EF5" w:rsidRDefault="00D64954"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Наименование</w:t>
            </w:r>
          </w:p>
        </w:tc>
        <w:tc>
          <w:tcPr>
            <w:tcW w:w="2374" w:type="dxa"/>
            <w:shd w:val="clear" w:color="000000" w:fill="FFFFFF"/>
            <w:hideMark/>
          </w:tcPr>
          <w:p w14:paraId="610210C3"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Источник ценовой информации</w:t>
            </w:r>
          </w:p>
        </w:tc>
        <w:tc>
          <w:tcPr>
            <w:tcW w:w="1779" w:type="dxa"/>
            <w:shd w:val="clear" w:color="000000" w:fill="FFFFFF"/>
            <w:hideMark/>
          </w:tcPr>
          <w:p w14:paraId="2749F364"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Цена за ед., с НДС, руб. </w:t>
            </w:r>
          </w:p>
        </w:tc>
        <w:tc>
          <w:tcPr>
            <w:tcW w:w="2000" w:type="dxa"/>
          </w:tcPr>
          <w:p w14:paraId="5B0B020B"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Средняя цена за ед. с НДС, руб. </w:t>
            </w:r>
            <w:r w:rsidRPr="003E2EF5">
              <w:rPr>
                <w:rFonts w:ascii="Times New Roman" w:eastAsia="Times New Roman" w:hAnsi="Times New Roman" w:cs="Times New Roman"/>
                <w:color w:val="000000"/>
                <w:sz w:val="20"/>
                <w:szCs w:val="20"/>
              </w:rPr>
              <w:br/>
              <w:t xml:space="preserve"> &lt;ц&gt;</w:t>
            </w:r>
          </w:p>
          <w:p w14:paraId="505A3B1C"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
        </w:tc>
        <w:tc>
          <w:tcPr>
            <w:tcW w:w="2192" w:type="dxa"/>
            <w:shd w:val="clear" w:color="auto" w:fill="auto"/>
            <w:noWrap/>
            <w:hideMark/>
          </w:tcPr>
          <w:p w14:paraId="309A7637"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roofErr w:type="spellStart"/>
            <w:r w:rsidRPr="003E2EF5">
              <w:rPr>
                <w:rFonts w:ascii="Times New Roman" w:eastAsia="Times New Roman" w:hAnsi="Times New Roman" w:cs="Times New Roman"/>
                <w:color w:val="000000"/>
                <w:sz w:val="20"/>
                <w:szCs w:val="20"/>
              </w:rPr>
              <w:t>Коэфф</w:t>
            </w:r>
            <w:proofErr w:type="spellEnd"/>
            <w:r w:rsidRPr="003E2EF5">
              <w:rPr>
                <w:rFonts w:ascii="Times New Roman" w:eastAsia="Times New Roman" w:hAnsi="Times New Roman" w:cs="Times New Roman"/>
                <w:color w:val="000000"/>
                <w:sz w:val="20"/>
                <w:szCs w:val="20"/>
              </w:rPr>
              <w:t>. Вариации</w:t>
            </w:r>
          </w:p>
          <w:p w14:paraId="30B5FC0A"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
          <w:p w14:paraId="5092E03A"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Calibri" w:hAnsi="Times New Roman" w:cs="Times New Roman"/>
                <w:noProof/>
                <w:sz w:val="20"/>
                <w:szCs w:val="20"/>
              </w:rPr>
              <w:drawing>
                <wp:inline distT="0" distB="0" distL="0" distR="0" wp14:anchorId="027C6F5A" wp14:editId="7AC88DA8">
                  <wp:extent cx="581025" cy="257175"/>
                  <wp:effectExtent l="0" t="0" r="9525" b="9525"/>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DB0EDAF"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
        </w:tc>
        <w:tc>
          <w:tcPr>
            <w:tcW w:w="3260" w:type="dxa"/>
            <w:shd w:val="clear" w:color="auto" w:fill="auto"/>
            <w:noWrap/>
            <w:hideMark/>
          </w:tcPr>
          <w:p w14:paraId="779B1987" w14:textId="77777777" w:rsidR="00D64954" w:rsidRPr="003E2EF5" w:rsidRDefault="00D64954" w:rsidP="00D25AB4">
            <w:pPr>
              <w:spacing w:after="0" w:line="240" w:lineRule="auto"/>
              <w:jc w:val="center"/>
              <w:rPr>
                <w:rFonts w:ascii="Times New Roman" w:eastAsia="Calibri" w:hAnsi="Times New Roman" w:cs="Times New Roman"/>
                <w:noProof/>
                <w:sz w:val="20"/>
                <w:szCs w:val="20"/>
              </w:rPr>
            </w:pPr>
            <w:r w:rsidRPr="003E2EF5">
              <w:rPr>
                <w:rFonts w:ascii="Times New Roman" w:eastAsia="Times New Roman" w:hAnsi="Times New Roman" w:cs="Times New Roman"/>
                <w:color w:val="000000"/>
              </w:rPr>
              <w:t>НЦЕТ, руб.</w:t>
            </w:r>
          </w:p>
          <w:p w14:paraId="142F50C6" w14:textId="77777777" w:rsidR="00D64954" w:rsidRPr="003E2EF5" w:rsidRDefault="00D64954" w:rsidP="00D25AB4">
            <w:pPr>
              <w:spacing w:after="0" w:line="240" w:lineRule="auto"/>
              <w:rPr>
                <w:rFonts w:ascii="Times New Roman" w:eastAsia="Times New Roman" w:hAnsi="Times New Roman" w:cs="Times New Roman"/>
                <w:color w:val="000000"/>
              </w:rPr>
            </w:pPr>
          </w:p>
        </w:tc>
      </w:tr>
      <w:tr w:rsidR="00D64954" w:rsidRPr="003E2EF5" w14:paraId="6BBBAE8A" w14:textId="77777777" w:rsidTr="006B0255">
        <w:trPr>
          <w:trHeight w:val="304"/>
          <w:jc w:val="center"/>
        </w:trPr>
        <w:tc>
          <w:tcPr>
            <w:tcW w:w="887" w:type="dxa"/>
            <w:shd w:val="clear" w:color="000000" w:fill="FFFFFF"/>
            <w:hideMark/>
          </w:tcPr>
          <w:p w14:paraId="3B2CB651"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1184" w:type="dxa"/>
            <w:shd w:val="clear" w:color="000000" w:fill="FFFFFF"/>
          </w:tcPr>
          <w:p w14:paraId="3D5B0A2F"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2374" w:type="dxa"/>
            <w:shd w:val="clear" w:color="000000" w:fill="FFFFFF"/>
            <w:noWrap/>
          </w:tcPr>
          <w:p w14:paraId="68A26EDC"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3</w:t>
            </w:r>
          </w:p>
        </w:tc>
        <w:tc>
          <w:tcPr>
            <w:tcW w:w="1779" w:type="dxa"/>
            <w:shd w:val="clear" w:color="000000" w:fill="FFFFFF"/>
            <w:noWrap/>
          </w:tcPr>
          <w:p w14:paraId="3A83DA32"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4</w:t>
            </w:r>
          </w:p>
        </w:tc>
        <w:tc>
          <w:tcPr>
            <w:tcW w:w="2000" w:type="dxa"/>
            <w:shd w:val="clear" w:color="000000" w:fill="FFFFFF"/>
          </w:tcPr>
          <w:p w14:paraId="6F5675B2"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5</w:t>
            </w:r>
          </w:p>
        </w:tc>
        <w:tc>
          <w:tcPr>
            <w:tcW w:w="2192" w:type="dxa"/>
            <w:shd w:val="clear" w:color="000000" w:fill="FFFFFF"/>
            <w:noWrap/>
          </w:tcPr>
          <w:p w14:paraId="62EE1D15"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6</w:t>
            </w:r>
          </w:p>
        </w:tc>
        <w:tc>
          <w:tcPr>
            <w:tcW w:w="3260" w:type="dxa"/>
            <w:shd w:val="clear" w:color="000000" w:fill="FFFFFF"/>
            <w:noWrap/>
          </w:tcPr>
          <w:p w14:paraId="63DE8C5D"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7</w:t>
            </w:r>
          </w:p>
        </w:tc>
      </w:tr>
      <w:tr w:rsidR="00D64954" w:rsidRPr="003E2EF5" w14:paraId="330C5EFE" w14:textId="77777777" w:rsidTr="006B0255">
        <w:trPr>
          <w:trHeight w:val="656"/>
          <w:jc w:val="center"/>
        </w:trPr>
        <w:tc>
          <w:tcPr>
            <w:tcW w:w="887" w:type="dxa"/>
            <w:vMerge w:val="restart"/>
            <w:shd w:val="clear" w:color="000000" w:fill="FFFFFF"/>
            <w:noWrap/>
            <w:hideMark/>
          </w:tcPr>
          <w:p w14:paraId="1A23CD69"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1184" w:type="dxa"/>
            <w:vMerge w:val="restart"/>
            <w:shd w:val="clear" w:color="000000" w:fill="FFFFFF"/>
          </w:tcPr>
          <w:p w14:paraId="6A8BF08F" w14:textId="77777777" w:rsidR="00D64954" w:rsidRPr="003E2EF5" w:rsidRDefault="00D64954" w:rsidP="00D25AB4">
            <w:pPr>
              <w:spacing w:after="0" w:line="240" w:lineRule="auto"/>
              <w:jc w:val="center"/>
              <w:rPr>
                <w:rFonts w:ascii="Times New Roman" w:eastAsia="Times New Roman" w:hAnsi="Times New Roman" w:cs="Times New Roman"/>
                <w:sz w:val="20"/>
                <w:szCs w:val="20"/>
              </w:rPr>
            </w:pPr>
          </w:p>
        </w:tc>
        <w:tc>
          <w:tcPr>
            <w:tcW w:w="2374" w:type="dxa"/>
            <w:shd w:val="clear" w:color="000000" w:fill="FFFFFF"/>
          </w:tcPr>
          <w:p w14:paraId="15989FBA"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1</w:t>
            </w:r>
          </w:p>
          <w:p w14:paraId="1B346D20"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r w:rsidRPr="003E2EF5">
              <w:rPr>
                <w:rFonts w:ascii="Times New Roman" w:eastAsia="Times New Roman" w:hAnsi="Times New Roman" w:cs="Times New Roman"/>
                <w:i/>
                <w:sz w:val="20"/>
                <w:szCs w:val="20"/>
              </w:rPr>
              <w:b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w:t>
            </w:r>
            <w:proofErr w:type="spellStart"/>
            <w:r w:rsidRPr="003E2EF5">
              <w:rPr>
                <w:rFonts w:ascii="Times New Roman" w:eastAsia="Times New Roman" w:hAnsi="Times New Roman" w:cs="Times New Roman"/>
                <w:i/>
                <w:sz w:val="20"/>
                <w:szCs w:val="20"/>
              </w:rPr>
              <w:t>др.источники</w:t>
            </w:r>
            <w:proofErr w:type="spellEnd"/>
            <w:r w:rsidRPr="003E2EF5">
              <w:rPr>
                <w:rFonts w:ascii="Times New Roman" w:eastAsia="Times New Roman" w:hAnsi="Times New Roman" w:cs="Times New Roman"/>
                <w:i/>
                <w:sz w:val="20"/>
                <w:szCs w:val="20"/>
              </w:rPr>
              <w:t xml:space="preserve"> информации) </w:t>
            </w:r>
          </w:p>
        </w:tc>
        <w:tc>
          <w:tcPr>
            <w:tcW w:w="1779" w:type="dxa"/>
            <w:shd w:val="clear" w:color="000000" w:fill="FFFFFF"/>
          </w:tcPr>
          <w:p w14:paraId="454B3433"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Ц1</w:t>
            </w:r>
          </w:p>
        </w:tc>
        <w:tc>
          <w:tcPr>
            <w:tcW w:w="2000" w:type="dxa"/>
            <w:vMerge w:val="restart"/>
            <w:shd w:val="clear" w:color="000000" w:fill="FFFFFF"/>
          </w:tcPr>
          <w:p w14:paraId="711E5E9E"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proofErr w:type="spellStart"/>
            <w:r w:rsidRPr="003E2EF5">
              <w:rPr>
                <w:rFonts w:ascii="Times New Roman" w:eastAsia="Times New Roman" w:hAnsi="Times New Roman" w:cs="Times New Roman"/>
                <w:i/>
                <w:sz w:val="24"/>
                <w:szCs w:val="24"/>
              </w:rPr>
              <w:t>Ц</w:t>
            </w:r>
            <w:r w:rsidRPr="003E2EF5">
              <w:rPr>
                <w:rFonts w:ascii="Times New Roman" w:eastAsia="Times New Roman" w:hAnsi="Times New Roman" w:cs="Times New Roman"/>
                <w:i/>
                <w:sz w:val="24"/>
                <w:szCs w:val="24"/>
                <w:vertAlign w:val="subscript"/>
              </w:rPr>
              <w:t>ар</w:t>
            </w:r>
            <w:proofErr w:type="spellEnd"/>
          </w:p>
          <w:p w14:paraId="3520C84A"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2192" w:type="dxa"/>
            <w:vMerge w:val="restart"/>
            <w:shd w:val="clear" w:color="000000" w:fill="FFFFFF"/>
          </w:tcPr>
          <w:p w14:paraId="45B08025"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3260" w:type="dxa"/>
            <w:vMerge w:val="restart"/>
            <w:shd w:val="clear" w:color="000000" w:fill="FFFFFF"/>
            <w:noWrap/>
          </w:tcPr>
          <w:p w14:paraId="1F30ED4D" w14:textId="77777777" w:rsidR="00D64954" w:rsidRPr="003E2EF5" w:rsidRDefault="00D64954" w:rsidP="00D25AB4">
            <w:pPr>
              <w:spacing w:after="0" w:line="240" w:lineRule="auto"/>
              <w:jc w:val="center"/>
              <w:rPr>
                <w:rFonts w:ascii="Times New Roman" w:eastAsia="Times New Roman" w:hAnsi="Times New Roman" w:cs="Times New Roman"/>
                <w:i/>
                <w:color w:val="000000"/>
                <w:sz w:val="24"/>
                <w:szCs w:val="24"/>
                <w:vertAlign w:val="subscript"/>
              </w:rPr>
            </w:pPr>
          </w:p>
        </w:tc>
      </w:tr>
      <w:tr w:rsidR="00D64954" w:rsidRPr="003E2EF5" w14:paraId="4BFCF85E" w14:textId="77777777" w:rsidTr="006B0255">
        <w:trPr>
          <w:trHeight w:val="616"/>
          <w:jc w:val="center"/>
        </w:trPr>
        <w:tc>
          <w:tcPr>
            <w:tcW w:w="887" w:type="dxa"/>
            <w:vMerge/>
            <w:hideMark/>
          </w:tcPr>
          <w:p w14:paraId="7CA4FCB4"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c>
          <w:tcPr>
            <w:tcW w:w="1184" w:type="dxa"/>
            <w:vMerge/>
          </w:tcPr>
          <w:p w14:paraId="607F7BB3"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15B97B0A"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2</w:t>
            </w:r>
          </w:p>
          <w:p w14:paraId="07B1EF86"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p>
          <w:p w14:paraId="503EA6B2"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w:t>
            </w:r>
            <w:proofErr w:type="spellStart"/>
            <w:r w:rsidRPr="003E2EF5">
              <w:rPr>
                <w:rFonts w:ascii="Times New Roman" w:eastAsia="Times New Roman" w:hAnsi="Times New Roman" w:cs="Times New Roman"/>
                <w:i/>
                <w:sz w:val="20"/>
                <w:szCs w:val="20"/>
              </w:rPr>
              <w:t>др.источники</w:t>
            </w:r>
            <w:proofErr w:type="spellEnd"/>
            <w:r w:rsidRPr="003E2EF5">
              <w:rPr>
                <w:rFonts w:ascii="Times New Roman" w:eastAsia="Times New Roman" w:hAnsi="Times New Roman" w:cs="Times New Roman"/>
                <w:i/>
                <w:sz w:val="20"/>
                <w:szCs w:val="20"/>
              </w:rPr>
              <w:t xml:space="preserve"> информации)</w:t>
            </w:r>
          </w:p>
        </w:tc>
        <w:tc>
          <w:tcPr>
            <w:tcW w:w="1779" w:type="dxa"/>
            <w:shd w:val="clear" w:color="000000" w:fill="FFFFFF"/>
          </w:tcPr>
          <w:p w14:paraId="0E8DCB4A"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Ц2</w:t>
            </w:r>
          </w:p>
        </w:tc>
        <w:tc>
          <w:tcPr>
            <w:tcW w:w="2000" w:type="dxa"/>
            <w:vMerge/>
          </w:tcPr>
          <w:p w14:paraId="70BC9A71"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vMerge/>
          </w:tcPr>
          <w:p w14:paraId="0E7DC29C"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vMerge/>
            <w:hideMark/>
          </w:tcPr>
          <w:p w14:paraId="099FA155"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18933DED" w14:textId="77777777" w:rsidTr="006B0255">
        <w:trPr>
          <w:trHeight w:val="422"/>
          <w:jc w:val="center"/>
        </w:trPr>
        <w:tc>
          <w:tcPr>
            <w:tcW w:w="887" w:type="dxa"/>
            <w:vMerge/>
            <w:hideMark/>
          </w:tcPr>
          <w:p w14:paraId="42D11AB8"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c>
          <w:tcPr>
            <w:tcW w:w="1184" w:type="dxa"/>
            <w:vMerge/>
          </w:tcPr>
          <w:p w14:paraId="6AFAE640"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3660042F"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3</w:t>
            </w:r>
          </w:p>
          <w:p w14:paraId="1C8D5E50"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___________</w:t>
            </w:r>
          </w:p>
          <w:p w14:paraId="7667D15D"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w:t>
            </w:r>
            <w:proofErr w:type="spellStart"/>
            <w:r w:rsidRPr="003E2EF5">
              <w:rPr>
                <w:rFonts w:ascii="Times New Roman" w:eastAsia="Times New Roman" w:hAnsi="Times New Roman" w:cs="Times New Roman"/>
                <w:i/>
                <w:sz w:val="20"/>
                <w:szCs w:val="20"/>
              </w:rPr>
              <w:t>др.источники</w:t>
            </w:r>
            <w:proofErr w:type="spellEnd"/>
            <w:r w:rsidRPr="003E2EF5">
              <w:rPr>
                <w:rFonts w:ascii="Times New Roman" w:eastAsia="Times New Roman" w:hAnsi="Times New Roman" w:cs="Times New Roman"/>
                <w:i/>
                <w:sz w:val="20"/>
                <w:szCs w:val="20"/>
              </w:rPr>
              <w:t xml:space="preserve"> информации)</w:t>
            </w:r>
          </w:p>
        </w:tc>
        <w:tc>
          <w:tcPr>
            <w:tcW w:w="1779" w:type="dxa"/>
            <w:shd w:val="clear" w:color="000000" w:fill="FFFFFF"/>
          </w:tcPr>
          <w:p w14:paraId="07D7E6BB"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Ц3</w:t>
            </w:r>
          </w:p>
        </w:tc>
        <w:tc>
          <w:tcPr>
            <w:tcW w:w="2000" w:type="dxa"/>
            <w:vMerge/>
          </w:tcPr>
          <w:p w14:paraId="00BB56D9"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vMerge/>
          </w:tcPr>
          <w:p w14:paraId="2DFF7E2D"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vMerge/>
            <w:hideMark/>
          </w:tcPr>
          <w:p w14:paraId="3D9858CB"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39DE2343" w14:textId="77777777" w:rsidTr="006B0255">
        <w:trPr>
          <w:trHeight w:val="422"/>
          <w:jc w:val="center"/>
        </w:trPr>
        <w:tc>
          <w:tcPr>
            <w:tcW w:w="887" w:type="dxa"/>
            <w:vMerge/>
          </w:tcPr>
          <w:p w14:paraId="63BB648B"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c>
          <w:tcPr>
            <w:tcW w:w="1184" w:type="dxa"/>
            <w:vMerge/>
          </w:tcPr>
          <w:p w14:paraId="270D1239"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3B80D37F"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779" w:type="dxa"/>
            <w:shd w:val="clear" w:color="000000" w:fill="FFFFFF"/>
          </w:tcPr>
          <w:p w14:paraId="583E9137"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2000" w:type="dxa"/>
            <w:vMerge/>
          </w:tcPr>
          <w:p w14:paraId="7355E243"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vMerge/>
          </w:tcPr>
          <w:p w14:paraId="40D62B23"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vMerge/>
          </w:tcPr>
          <w:p w14:paraId="7341AEDC"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39BF17DD" w14:textId="77777777" w:rsidTr="006B0255">
        <w:trPr>
          <w:trHeight w:val="422"/>
          <w:jc w:val="center"/>
        </w:trPr>
        <w:tc>
          <w:tcPr>
            <w:tcW w:w="887" w:type="dxa"/>
          </w:tcPr>
          <w:p w14:paraId="6F98D4F6"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1184" w:type="dxa"/>
          </w:tcPr>
          <w:p w14:paraId="552EC519"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7E4C20ED" w14:textId="77777777" w:rsidR="00D64954" w:rsidRPr="003E2EF5" w:rsidRDefault="00D64954" w:rsidP="00D25AB4">
            <w:pPr>
              <w:spacing w:after="0" w:line="240" w:lineRule="auto"/>
              <w:rPr>
                <w:rFonts w:ascii="Times New Roman" w:eastAsia="Times New Roman" w:hAnsi="Times New Roman" w:cs="Times New Roman"/>
                <w:i/>
                <w:sz w:val="20"/>
                <w:szCs w:val="20"/>
              </w:rPr>
            </w:pPr>
          </w:p>
        </w:tc>
        <w:tc>
          <w:tcPr>
            <w:tcW w:w="1779" w:type="dxa"/>
            <w:shd w:val="clear" w:color="000000" w:fill="FFFFFF"/>
          </w:tcPr>
          <w:p w14:paraId="499823ED"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p>
        </w:tc>
        <w:tc>
          <w:tcPr>
            <w:tcW w:w="2000" w:type="dxa"/>
          </w:tcPr>
          <w:p w14:paraId="6CA71070"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tcPr>
          <w:p w14:paraId="602E949E"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tcPr>
          <w:p w14:paraId="76085C05"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0275139E" w14:textId="77777777" w:rsidTr="006B0255">
        <w:trPr>
          <w:trHeight w:val="422"/>
          <w:jc w:val="center"/>
        </w:trPr>
        <w:tc>
          <w:tcPr>
            <w:tcW w:w="887" w:type="dxa"/>
          </w:tcPr>
          <w:p w14:paraId="7303506D"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w:t>
            </w:r>
          </w:p>
        </w:tc>
        <w:tc>
          <w:tcPr>
            <w:tcW w:w="1184" w:type="dxa"/>
          </w:tcPr>
          <w:p w14:paraId="613148F3"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3AC88D16" w14:textId="77777777" w:rsidR="00D64954" w:rsidRPr="003E2EF5" w:rsidRDefault="00D64954" w:rsidP="00D25AB4">
            <w:pPr>
              <w:spacing w:after="0" w:line="240" w:lineRule="auto"/>
              <w:rPr>
                <w:rFonts w:ascii="Times New Roman" w:eastAsia="Times New Roman" w:hAnsi="Times New Roman" w:cs="Times New Roman"/>
                <w:i/>
                <w:sz w:val="20"/>
                <w:szCs w:val="20"/>
              </w:rPr>
            </w:pPr>
          </w:p>
        </w:tc>
        <w:tc>
          <w:tcPr>
            <w:tcW w:w="1779" w:type="dxa"/>
            <w:shd w:val="clear" w:color="000000" w:fill="FFFFFF"/>
          </w:tcPr>
          <w:p w14:paraId="3AD953AB"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p>
        </w:tc>
        <w:tc>
          <w:tcPr>
            <w:tcW w:w="2000" w:type="dxa"/>
          </w:tcPr>
          <w:p w14:paraId="3E6B9652"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tcPr>
          <w:p w14:paraId="4072A167"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tcPr>
          <w:p w14:paraId="08A6CF8D"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19692157" w14:textId="77777777" w:rsidTr="006B0255">
        <w:trPr>
          <w:trHeight w:val="422"/>
          <w:jc w:val="center"/>
        </w:trPr>
        <w:tc>
          <w:tcPr>
            <w:tcW w:w="10416" w:type="dxa"/>
            <w:gridSpan w:val="6"/>
          </w:tcPr>
          <w:p w14:paraId="607E3B22" w14:textId="77777777" w:rsidR="00D64954" w:rsidRPr="003E2EF5" w:rsidRDefault="00D64954" w:rsidP="00D25AB4">
            <w:pPr>
              <w:spacing w:after="0" w:line="240" w:lineRule="auto"/>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Начальная сумма цен единиц товаров, рублей</w:t>
            </w:r>
          </w:p>
        </w:tc>
        <w:tc>
          <w:tcPr>
            <w:tcW w:w="3260" w:type="dxa"/>
          </w:tcPr>
          <w:p w14:paraId="65AF8408"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i/>
                <w:color w:val="000000"/>
                <w:sz w:val="20"/>
                <w:szCs w:val="20"/>
              </w:rPr>
              <w:t>(примеч. сумма всех начальных цен единиц товаров)</w:t>
            </w:r>
          </w:p>
        </w:tc>
      </w:tr>
      <w:tr w:rsidR="00D64954" w:rsidRPr="003E2EF5" w14:paraId="09E8BF8A" w14:textId="77777777" w:rsidTr="006B0255">
        <w:trPr>
          <w:trHeight w:val="422"/>
          <w:jc w:val="center"/>
        </w:trPr>
        <w:tc>
          <w:tcPr>
            <w:tcW w:w="10416" w:type="dxa"/>
            <w:gridSpan w:val="6"/>
          </w:tcPr>
          <w:p w14:paraId="7130D8CD" w14:textId="77777777" w:rsidR="00D64954" w:rsidRPr="003E2EF5" w:rsidRDefault="00D64954" w:rsidP="00D25AB4">
            <w:pPr>
              <w:spacing w:after="0" w:line="240" w:lineRule="auto"/>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Максимальное значение цены контракта, рублей</w:t>
            </w:r>
          </w:p>
        </w:tc>
        <w:tc>
          <w:tcPr>
            <w:tcW w:w="3260" w:type="dxa"/>
          </w:tcPr>
          <w:p w14:paraId="79FA1446"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i/>
                <w:color w:val="000000"/>
                <w:sz w:val="20"/>
                <w:szCs w:val="20"/>
              </w:rPr>
              <w:t>(примеч. определяется заказчиком)</w:t>
            </w:r>
          </w:p>
        </w:tc>
      </w:tr>
    </w:tbl>
    <w:p w14:paraId="06B67A01" w14:textId="77777777" w:rsidR="00D64954" w:rsidRPr="003E2EF5" w:rsidRDefault="00D64954" w:rsidP="00D25AB4">
      <w:pPr>
        <w:spacing w:after="0" w:line="240" w:lineRule="auto"/>
        <w:ind w:firstLine="567"/>
        <w:jc w:val="both"/>
        <w:rPr>
          <w:rFonts w:ascii="Times New Roman" w:eastAsia="Calibri" w:hAnsi="Times New Roman" w:cs="Times New Roman"/>
          <w:i/>
          <w:sz w:val="24"/>
          <w:szCs w:val="24"/>
          <w:lang w:eastAsia="en-US"/>
        </w:rPr>
      </w:pPr>
    </w:p>
    <w:p w14:paraId="217337FB" w14:textId="0AA78125" w:rsidR="00D64954" w:rsidRPr="003E2EF5" w:rsidRDefault="00D64954" w:rsidP="00D25AB4">
      <w:pPr>
        <w:spacing w:after="0" w:line="240" w:lineRule="auto"/>
        <w:ind w:firstLine="567"/>
        <w:jc w:val="both"/>
        <w:rPr>
          <w:rFonts w:ascii="Times New Roman" w:eastAsia="Calibri" w:hAnsi="Times New Roman" w:cs="Times New Roman"/>
          <w:i/>
          <w:sz w:val="24"/>
          <w:szCs w:val="24"/>
          <w:lang w:eastAsia="en-US"/>
        </w:rPr>
      </w:pPr>
      <w:r w:rsidRPr="003E2EF5">
        <w:rPr>
          <w:rFonts w:ascii="Times New Roman" w:eastAsia="Calibri" w:hAnsi="Times New Roman" w:cs="Times New Roman"/>
          <w:i/>
          <w:sz w:val="24"/>
          <w:szCs w:val="24"/>
          <w:lang w:eastAsia="en-US"/>
        </w:rPr>
        <w:t xml:space="preserve">ЛИБО Для технических средств реабилитации, которые относятся к медицинским изделиям, предусмотренным федеральным </w:t>
      </w:r>
      <w:hyperlink r:id="rId29" w:history="1">
        <w:r w:rsidRPr="003E2EF5">
          <w:rPr>
            <w:rStyle w:val="a6"/>
            <w:rFonts w:ascii="Times New Roman" w:eastAsia="Calibri" w:hAnsi="Times New Roman" w:cs="Times New Roman"/>
            <w:i/>
            <w:color w:val="auto"/>
            <w:sz w:val="24"/>
            <w:szCs w:val="24"/>
            <w:u w:val="none"/>
            <w:lang w:eastAsia="en-US"/>
          </w:rPr>
          <w:t>перечнем</w:t>
        </w:r>
      </w:hyperlink>
      <w:r w:rsidRPr="003E2EF5">
        <w:rPr>
          <w:rFonts w:ascii="Times New Roman" w:eastAsia="Calibri" w:hAnsi="Times New Roman" w:cs="Times New Roman"/>
          <w:i/>
          <w:sz w:val="24"/>
          <w:szCs w:val="24"/>
          <w:lang w:eastAsia="en-US"/>
        </w:rPr>
        <w:t xml:space="preserve"> реабилитационных мероприятий, технических средств реабилитации и услуг, предоставляемых инвалиду, утвержденным распоряжением Правительства Российской Федерации от 30</w:t>
      </w:r>
      <w:r w:rsidR="00192C03">
        <w:rPr>
          <w:rFonts w:ascii="Times New Roman" w:eastAsia="Calibri" w:hAnsi="Times New Roman" w:cs="Times New Roman"/>
          <w:i/>
          <w:sz w:val="24"/>
          <w:szCs w:val="24"/>
          <w:lang w:eastAsia="en-US"/>
        </w:rPr>
        <w:t>.12.</w:t>
      </w:r>
      <w:r w:rsidRPr="003E2EF5">
        <w:rPr>
          <w:rFonts w:ascii="Times New Roman" w:eastAsia="Calibri" w:hAnsi="Times New Roman" w:cs="Times New Roman"/>
          <w:i/>
          <w:sz w:val="24"/>
          <w:szCs w:val="24"/>
          <w:lang w:eastAsia="en-US"/>
        </w:rPr>
        <w:t xml:space="preserve">2005 </w:t>
      </w:r>
      <w:r w:rsidR="00192C03" w:rsidRPr="003E2EF5">
        <w:rPr>
          <w:rFonts w:ascii="Times New Roman" w:eastAsia="Calibri" w:hAnsi="Times New Roman" w:cs="Times New Roman"/>
          <w:i/>
          <w:sz w:val="24"/>
          <w:szCs w:val="24"/>
          <w:lang w:eastAsia="en-US"/>
        </w:rPr>
        <w:t xml:space="preserve">№ 2347-р </w:t>
      </w:r>
      <w:r w:rsidR="00192C03">
        <w:rPr>
          <w:rFonts w:ascii="Times New Roman" w:eastAsia="Calibri" w:hAnsi="Times New Roman" w:cs="Times New Roman"/>
          <w:i/>
          <w:sz w:val="24"/>
          <w:szCs w:val="24"/>
          <w:lang w:eastAsia="en-US"/>
        </w:rPr>
        <w:t>«</w:t>
      </w:r>
      <w:r w:rsidR="00192C03">
        <w:rPr>
          <w:rFonts w:ascii="Times New Roman" w:eastAsiaTheme="minorHAnsi" w:hAnsi="Times New Roman" w:cs="Times New Roman"/>
          <w:i/>
          <w:iCs/>
          <w:sz w:val="24"/>
          <w:szCs w:val="24"/>
          <w:lang w:eastAsia="en-US"/>
        </w:rPr>
        <w:t>О федеральном перечне реабилитационных мероприятий, технических средств реабилитации и услуг, предоставляемых инвалиду»</w:t>
      </w:r>
      <w:r w:rsidR="00192C03" w:rsidRPr="003E2EF5">
        <w:rPr>
          <w:rFonts w:ascii="Times New Roman" w:eastAsia="Calibri" w:hAnsi="Times New Roman" w:cs="Times New Roman"/>
          <w:i/>
          <w:sz w:val="24"/>
          <w:szCs w:val="24"/>
          <w:lang w:eastAsia="en-US"/>
        </w:rPr>
        <w:t>,</w:t>
      </w:r>
      <w:r w:rsidR="00FE0F29" w:rsidRPr="003E2EF5">
        <w:rPr>
          <w:rFonts w:ascii="Times New Roman" w:eastAsia="Calibri" w:hAnsi="Times New Roman" w:cs="Times New Roman"/>
          <w:i/>
          <w:sz w:val="24"/>
          <w:szCs w:val="24"/>
          <w:lang w:eastAsia="en-US"/>
        </w:rPr>
        <w:t xml:space="preserve"> </w:t>
      </w:r>
      <w:r w:rsidRPr="003E2EF5">
        <w:rPr>
          <w:rFonts w:ascii="Times New Roman" w:eastAsia="Calibri" w:hAnsi="Times New Roman" w:cs="Times New Roman"/>
          <w:i/>
          <w:sz w:val="24"/>
          <w:szCs w:val="24"/>
          <w:lang w:eastAsia="en-US"/>
        </w:rPr>
        <w:t>указывается:</w:t>
      </w:r>
    </w:p>
    <w:p w14:paraId="5C3753D3" w14:textId="77777777" w:rsidR="00D64954" w:rsidRPr="003E2EF5" w:rsidRDefault="00D64954" w:rsidP="00D25AB4">
      <w:pPr>
        <w:spacing w:after="0" w:line="240" w:lineRule="auto"/>
        <w:ind w:firstLine="567"/>
        <w:jc w:val="both"/>
        <w:rPr>
          <w:rFonts w:ascii="Times New Roman" w:eastAsia="Calibri" w:hAnsi="Times New Roman" w:cs="Times New Roman"/>
          <w:sz w:val="24"/>
          <w:szCs w:val="24"/>
          <w:lang w:eastAsia="en-US"/>
        </w:rPr>
      </w:pPr>
    </w:p>
    <w:p w14:paraId="5197B5F8" w14:textId="7BEB2B6D" w:rsidR="00D64954" w:rsidRPr="003E2EF5" w:rsidRDefault="00D64954" w:rsidP="00D25AB4">
      <w:pPr>
        <w:spacing w:after="0" w:line="240" w:lineRule="auto"/>
        <w:ind w:firstLine="567"/>
        <w:jc w:val="both"/>
        <w:rPr>
          <w:rFonts w:ascii="Times New Roman" w:eastAsia="Times New Roman" w:hAnsi="Times New Roman" w:cs="Times New Roman"/>
          <w:sz w:val="24"/>
          <w:szCs w:val="24"/>
          <w:lang w:bidi="ru-RU"/>
        </w:rPr>
      </w:pPr>
      <w:r w:rsidRPr="003E2EF5">
        <w:rPr>
          <w:rFonts w:ascii="Times New Roman" w:eastAsia="Times New Roman" w:hAnsi="Times New Roman" w:cs="Times New Roman"/>
          <w:bCs/>
          <w:sz w:val="24"/>
          <w:szCs w:val="24"/>
          <w:lang w:bidi="ru-RU"/>
        </w:rPr>
        <w:lastRenderedPageBreak/>
        <w:t>Начальная цена единицы товара (далее – НЦЕТ)</w:t>
      </w:r>
      <w:r w:rsidRPr="003E2EF5">
        <w:rPr>
          <w:rFonts w:ascii="Times New Roman" w:eastAsia="Times New Roman" w:hAnsi="Times New Roman" w:cs="Times New Roman"/>
          <w:sz w:val="24"/>
          <w:szCs w:val="24"/>
          <w:lang w:bidi="ru-RU"/>
        </w:rPr>
        <w:t xml:space="preserve"> определяется и обосновывается в соответствии с требованиями </w:t>
      </w:r>
      <w:hyperlink r:id="rId30">
        <w:r w:rsidRPr="003E2EF5">
          <w:rPr>
            <w:rStyle w:val="a6"/>
            <w:rFonts w:ascii="Times New Roman" w:eastAsia="Times New Roman" w:hAnsi="Times New Roman" w:cs="Times New Roman"/>
            <w:color w:val="auto"/>
            <w:sz w:val="24"/>
            <w:szCs w:val="24"/>
            <w:u w:val="none"/>
            <w:lang w:bidi="ru-RU"/>
          </w:rPr>
          <w:t>статьи 22</w:t>
        </w:r>
      </w:hyperlink>
      <w:r w:rsidRPr="003E2EF5">
        <w:rPr>
          <w:rFonts w:ascii="Times New Roman" w:eastAsia="Times New Roman" w:hAnsi="Times New Roman" w:cs="Times New Roman"/>
          <w:sz w:val="24"/>
          <w:szCs w:val="24"/>
          <w:lang w:bidi="ru-RU"/>
        </w:rPr>
        <w:t xml:space="preserve"> Закона, методических </w:t>
      </w:r>
      <w:hyperlink r:id="rId31">
        <w:r w:rsidRPr="003E2EF5">
          <w:rPr>
            <w:rStyle w:val="a6"/>
            <w:rFonts w:ascii="Times New Roman" w:eastAsia="Times New Roman" w:hAnsi="Times New Roman" w:cs="Times New Roman"/>
            <w:color w:val="auto"/>
            <w:sz w:val="24"/>
            <w:szCs w:val="24"/>
            <w:u w:val="none"/>
            <w:lang w:bidi="ru-RU"/>
          </w:rPr>
          <w:t>рекомендаций</w:t>
        </w:r>
      </w:hyperlink>
      <w:r w:rsidRPr="003E2EF5">
        <w:rPr>
          <w:rFonts w:ascii="Times New Roman" w:eastAsia="Times New Roman" w:hAnsi="Times New Roman" w:cs="Times New Roman"/>
          <w:sz w:val="24"/>
          <w:szCs w:val="24"/>
          <w:lang w:bidi="ru-RU"/>
        </w:rPr>
        <w:t xml:space="preserve"> по применению методов определения начальной (максимальной) цены контракта, утвержденных </w:t>
      </w:r>
      <w:r w:rsidR="00192C03" w:rsidRPr="003E2EF5">
        <w:rPr>
          <w:rFonts w:ascii="Times New Roman" w:eastAsia="Times New Roman" w:hAnsi="Times New Roman" w:cs="Times New Roman"/>
          <w:sz w:val="24"/>
          <w:szCs w:val="24"/>
          <w:lang w:bidi="ru-RU"/>
        </w:rPr>
        <w:t xml:space="preserve">приказом Министерства экономического развития Российской Федерации от 02.10.2013 № 567 </w:t>
      </w:r>
      <w:r w:rsidR="00192C03">
        <w:rPr>
          <w:rFonts w:ascii="Times New Roman" w:eastAsia="Times New Roman" w:hAnsi="Times New Roman" w:cs="Times New Roman"/>
          <w:sz w:val="24"/>
          <w:szCs w:val="24"/>
          <w:lang w:bidi="ru-RU"/>
        </w:rPr>
        <w:t>«</w:t>
      </w:r>
      <w:r w:rsidR="00192C03">
        <w:rPr>
          <w:rFonts w:ascii="Times New Roman" w:eastAsiaTheme="minorHAnsi" w:hAnsi="Times New Roman" w:cs="Times New Roman"/>
          <w:sz w:val="24"/>
          <w:szCs w:val="24"/>
          <w:lang w:eastAsia="en-US"/>
        </w:rPr>
        <w:t xml:space="preserve">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r w:rsidR="00192C03" w:rsidRPr="003E2EF5">
        <w:rPr>
          <w:rFonts w:ascii="Times New Roman" w:eastAsia="Times New Roman" w:hAnsi="Times New Roman" w:cs="Times New Roman"/>
          <w:bCs/>
          <w:sz w:val="24"/>
          <w:szCs w:val="24"/>
          <w:lang w:bidi="ru-RU"/>
        </w:rPr>
        <w:t xml:space="preserve">и приказом </w:t>
      </w:r>
      <w:r w:rsidR="00192C03" w:rsidRPr="004A4AB1">
        <w:rPr>
          <w:rFonts w:ascii="Times New Roman" w:eastAsiaTheme="minorHAnsi" w:hAnsi="Times New Roman" w:cs="Times New Roman"/>
          <w:bCs/>
          <w:sz w:val="24"/>
          <w:szCs w:val="24"/>
          <w:lang w:eastAsia="en-US"/>
        </w:rPr>
        <w:t>Министерства Здравоохранения Российской Федерации от 15.05.2020 № 450н</w:t>
      </w:r>
      <w:r w:rsidR="00192C03" w:rsidRPr="00BE2095">
        <w:rPr>
          <w:rFonts w:ascii="Times New Roman" w:eastAsiaTheme="minorHAnsi" w:hAnsi="Times New Roman" w:cs="Times New Roman"/>
          <w:bCs/>
          <w:i/>
          <w:sz w:val="24"/>
          <w:szCs w:val="24"/>
          <w:lang w:eastAsia="en-US"/>
        </w:rPr>
        <w:t xml:space="preserve"> </w:t>
      </w:r>
      <w:r w:rsidR="00192C03" w:rsidRPr="003E2EF5">
        <w:rPr>
          <w:rFonts w:ascii="Times New Roman" w:eastAsia="Times New Roman" w:hAnsi="Times New Roman" w:cs="Times New Roman"/>
          <w:bCs/>
          <w:sz w:val="24"/>
          <w:szCs w:val="24"/>
          <w:lang w:bidi="ru-RU"/>
        </w:rPr>
        <w:t xml:space="preserve">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w:t>
      </w:r>
      <w:r w:rsidRPr="003E2EF5">
        <w:rPr>
          <w:rFonts w:ascii="Times New Roman" w:eastAsia="Times New Roman" w:hAnsi="Times New Roman" w:cs="Times New Roman"/>
          <w:bCs/>
          <w:sz w:val="24"/>
          <w:szCs w:val="24"/>
          <w:lang w:bidi="ru-RU"/>
        </w:rPr>
        <w:t xml:space="preserve"> </w:t>
      </w:r>
      <w:r w:rsidRPr="003E2EF5">
        <w:rPr>
          <w:rFonts w:ascii="Times New Roman" w:eastAsia="Times New Roman" w:hAnsi="Times New Roman" w:cs="Times New Roman"/>
          <w:sz w:val="24"/>
          <w:szCs w:val="24"/>
          <w:lang w:bidi="ru-RU"/>
        </w:rPr>
        <w:t>посредством применения метода сопоставимых рыночных цен (анализа рынка).</w:t>
      </w:r>
    </w:p>
    <w:p w14:paraId="350D647B" w14:textId="77777777" w:rsidR="00192C03" w:rsidRPr="003E2EF5" w:rsidRDefault="00192C03" w:rsidP="00192C03">
      <w:pPr>
        <w:spacing w:after="0" w:line="240" w:lineRule="auto"/>
        <w:ind w:firstLine="567"/>
        <w:jc w:val="both"/>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Источники ценовой информации определены в соответствии с распоряжением Правительства Российской Федерации от 18.09.2017</w:t>
      </w:r>
      <w:r w:rsidRPr="003E2EF5">
        <w:rPr>
          <w:rFonts w:ascii="Times New Roman" w:eastAsia="Calibri" w:hAnsi="Times New Roman" w:cs="Times New Roman"/>
          <w:sz w:val="24"/>
          <w:szCs w:val="24"/>
          <w:lang w:eastAsia="en-US"/>
        </w:rPr>
        <w:br/>
        <w:t>№ 1995-р</w:t>
      </w:r>
      <w:r>
        <w:rPr>
          <w:rFonts w:ascii="Times New Roman" w:eastAsia="Calibri" w:hAnsi="Times New Roman" w:cs="Times New Roman"/>
          <w:sz w:val="24"/>
          <w:szCs w:val="24"/>
          <w:lang w:eastAsia="en-US"/>
        </w:rPr>
        <w:t xml:space="preserve"> «</w:t>
      </w:r>
      <w:r w:rsidRPr="00092A16">
        <w:rPr>
          <w:rFonts w:ascii="Times New Roman" w:eastAsia="Calibri" w:hAnsi="Times New Roman" w:cs="Times New Roman"/>
          <w:sz w:val="24"/>
          <w:szCs w:val="24"/>
          <w:lang w:eastAsia="en-US"/>
        </w:rPr>
        <w:t xml:space="preserve">Об источниках информации для целей определения начальной (максимальной) цены контракта, цены контракта, заключаемого с единственным поставщиком (подрядчиком, исполнителем), на поставку технических средств реабилитации и услуг, предусмотренных федеральным перечнем, утв. распоряжением Правительства РФ от 30.12.2005 </w:t>
      </w:r>
      <w:r>
        <w:rPr>
          <w:rFonts w:ascii="Times New Roman" w:eastAsia="Calibri" w:hAnsi="Times New Roman" w:cs="Times New Roman"/>
          <w:sz w:val="24"/>
          <w:szCs w:val="24"/>
          <w:lang w:eastAsia="en-US"/>
        </w:rPr>
        <w:t xml:space="preserve">№ </w:t>
      </w:r>
      <w:r w:rsidRPr="00092A16">
        <w:rPr>
          <w:rFonts w:ascii="Times New Roman" w:eastAsia="Calibri" w:hAnsi="Times New Roman" w:cs="Times New Roman"/>
          <w:sz w:val="24"/>
          <w:szCs w:val="24"/>
          <w:lang w:eastAsia="en-US"/>
        </w:rPr>
        <w:t>2347-р</w:t>
      </w:r>
      <w:r>
        <w:rPr>
          <w:rFonts w:ascii="Times New Roman" w:eastAsia="Calibri" w:hAnsi="Times New Roman" w:cs="Times New Roman"/>
          <w:sz w:val="24"/>
          <w:szCs w:val="24"/>
          <w:lang w:eastAsia="en-US"/>
        </w:rPr>
        <w:t>»</w:t>
      </w:r>
      <w:r w:rsidRPr="003E2EF5">
        <w:rPr>
          <w:rFonts w:ascii="Times New Roman" w:eastAsia="Calibri" w:hAnsi="Times New Roman" w:cs="Times New Roman"/>
          <w:sz w:val="24"/>
          <w:szCs w:val="24"/>
          <w:lang w:eastAsia="en-US"/>
        </w:rPr>
        <w:t>.</w:t>
      </w:r>
    </w:p>
    <w:p w14:paraId="0626E402" w14:textId="77777777" w:rsidR="00D64954" w:rsidRPr="003E2EF5" w:rsidRDefault="00D64954" w:rsidP="00D25AB4">
      <w:pPr>
        <w:spacing w:after="0" w:line="240" w:lineRule="auto"/>
        <w:ind w:firstLine="567"/>
        <w:jc w:val="both"/>
        <w:rPr>
          <w:rFonts w:ascii="Times New Roman" w:eastAsia="Times New Roman" w:hAnsi="Times New Roman" w:cs="Times New Roman"/>
          <w:sz w:val="24"/>
          <w:szCs w:val="24"/>
          <w:lang w:bidi="ru-RU"/>
        </w:rPr>
      </w:pPr>
    </w:p>
    <w:tbl>
      <w:tblPr>
        <w:tblW w:w="13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1184"/>
        <w:gridCol w:w="2374"/>
        <w:gridCol w:w="1779"/>
        <w:gridCol w:w="2000"/>
        <w:gridCol w:w="2192"/>
        <w:gridCol w:w="3260"/>
      </w:tblGrid>
      <w:tr w:rsidR="00D64954" w:rsidRPr="003E2EF5" w14:paraId="71139329" w14:textId="77777777" w:rsidTr="006B0255">
        <w:trPr>
          <w:trHeight w:val="1554"/>
          <w:jc w:val="center"/>
        </w:trPr>
        <w:tc>
          <w:tcPr>
            <w:tcW w:w="887" w:type="dxa"/>
            <w:shd w:val="clear" w:color="000000" w:fill="FFFFFF"/>
            <w:hideMark/>
          </w:tcPr>
          <w:p w14:paraId="1D05C5E5"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п/п</w:t>
            </w:r>
          </w:p>
        </w:tc>
        <w:tc>
          <w:tcPr>
            <w:tcW w:w="1184" w:type="dxa"/>
            <w:shd w:val="clear" w:color="000000" w:fill="FFFFFF"/>
          </w:tcPr>
          <w:p w14:paraId="01859945" w14:textId="77777777" w:rsidR="00D64954" w:rsidRPr="003E2EF5" w:rsidRDefault="00D64954" w:rsidP="00D25AB4">
            <w:pPr>
              <w:spacing w:after="0" w:line="240" w:lineRule="auto"/>
              <w:jc w:val="center"/>
              <w:rPr>
                <w:rFonts w:ascii="Times New Roman" w:eastAsia="Times New Roman" w:hAnsi="Times New Roman" w:cs="Times New Roman"/>
                <w:sz w:val="20"/>
                <w:szCs w:val="20"/>
              </w:rPr>
            </w:pPr>
            <w:r w:rsidRPr="003E2EF5">
              <w:rPr>
                <w:rFonts w:ascii="Times New Roman" w:eastAsia="Times New Roman" w:hAnsi="Times New Roman" w:cs="Times New Roman"/>
                <w:sz w:val="20"/>
                <w:szCs w:val="20"/>
              </w:rPr>
              <w:t>Наименование</w:t>
            </w:r>
          </w:p>
        </w:tc>
        <w:tc>
          <w:tcPr>
            <w:tcW w:w="2374" w:type="dxa"/>
            <w:shd w:val="clear" w:color="000000" w:fill="FFFFFF"/>
            <w:hideMark/>
          </w:tcPr>
          <w:p w14:paraId="7D558C95"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Источник ценовой информации</w:t>
            </w:r>
          </w:p>
        </w:tc>
        <w:tc>
          <w:tcPr>
            <w:tcW w:w="1779" w:type="dxa"/>
            <w:shd w:val="clear" w:color="000000" w:fill="FFFFFF"/>
            <w:hideMark/>
          </w:tcPr>
          <w:p w14:paraId="55FF29E3"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Цена за ед., с НДС, руб. </w:t>
            </w:r>
          </w:p>
        </w:tc>
        <w:tc>
          <w:tcPr>
            <w:tcW w:w="2000" w:type="dxa"/>
          </w:tcPr>
          <w:p w14:paraId="38F6D54A"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 xml:space="preserve">Средняя цена за ед. с НДС, руб. </w:t>
            </w:r>
            <w:r w:rsidRPr="003E2EF5">
              <w:rPr>
                <w:rFonts w:ascii="Times New Roman" w:eastAsia="Times New Roman" w:hAnsi="Times New Roman" w:cs="Times New Roman"/>
                <w:color w:val="000000"/>
                <w:sz w:val="20"/>
                <w:szCs w:val="20"/>
              </w:rPr>
              <w:br/>
              <w:t xml:space="preserve"> &lt;ц&gt;</w:t>
            </w:r>
          </w:p>
          <w:p w14:paraId="706139F8"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
        </w:tc>
        <w:tc>
          <w:tcPr>
            <w:tcW w:w="2192" w:type="dxa"/>
            <w:shd w:val="clear" w:color="auto" w:fill="auto"/>
            <w:noWrap/>
            <w:hideMark/>
          </w:tcPr>
          <w:p w14:paraId="5CF9C0E0"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roofErr w:type="spellStart"/>
            <w:r w:rsidRPr="003E2EF5">
              <w:rPr>
                <w:rFonts w:ascii="Times New Roman" w:eastAsia="Times New Roman" w:hAnsi="Times New Roman" w:cs="Times New Roman"/>
                <w:color w:val="000000"/>
                <w:sz w:val="20"/>
                <w:szCs w:val="20"/>
              </w:rPr>
              <w:t>Коэфф</w:t>
            </w:r>
            <w:proofErr w:type="spellEnd"/>
            <w:r w:rsidRPr="003E2EF5">
              <w:rPr>
                <w:rFonts w:ascii="Times New Roman" w:eastAsia="Times New Roman" w:hAnsi="Times New Roman" w:cs="Times New Roman"/>
                <w:color w:val="000000"/>
                <w:sz w:val="20"/>
                <w:szCs w:val="20"/>
              </w:rPr>
              <w:t>. Вариации</w:t>
            </w:r>
          </w:p>
          <w:p w14:paraId="74692CDC"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
          <w:p w14:paraId="01EAEBD0"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Calibri" w:hAnsi="Times New Roman" w:cs="Times New Roman"/>
                <w:noProof/>
                <w:sz w:val="20"/>
                <w:szCs w:val="20"/>
              </w:rPr>
              <w:drawing>
                <wp:inline distT="0" distB="0" distL="0" distR="0" wp14:anchorId="7AEF6E8D" wp14:editId="4E710631">
                  <wp:extent cx="581025" cy="257175"/>
                  <wp:effectExtent l="0" t="0" r="9525" b="9525"/>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C652FA7"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p>
        </w:tc>
        <w:tc>
          <w:tcPr>
            <w:tcW w:w="3260" w:type="dxa"/>
            <w:shd w:val="clear" w:color="auto" w:fill="auto"/>
            <w:noWrap/>
            <w:hideMark/>
          </w:tcPr>
          <w:p w14:paraId="40E1F023" w14:textId="77777777" w:rsidR="00D64954" w:rsidRPr="003E2EF5" w:rsidRDefault="00D64954" w:rsidP="00D25AB4">
            <w:pPr>
              <w:spacing w:after="0" w:line="240" w:lineRule="auto"/>
              <w:jc w:val="center"/>
              <w:rPr>
                <w:rFonts w:ascii="Times New Roman" w:eastAsia="Calibri" w:hAnsi="Times New Roman" w:cs="Times New Roman"/>
                <w:noProof/>
                <w:sz w:val="20"/>
                <w:szCs w:val="20"/>
              </w:rPr>
            </w:pPr>
            <w:r w:rsidRPr="003E2EF5">
              <w:rPr>
                <w:rFonts w:ascii="Times New Roman" w:eastAsia="Times New Roman" w:hAnsi="Times New Roman" w:cs="Times New Roman"/>
                <w:color w:val="000000"/>
              </w:rPr>
              <w:t>НЦЕТ, руб.</w:t>
            </w:r>
          </w:p>
          <w:p w14:paraId="36C650B9" w14:textId="77777777" w:rsidR="00D64954" w:rsidRPr="003E2EF5" w:rsidRDefault="00D64954" w:rsidP="00D25AB4">
            <w:pPr>
              <w:spacing w:after="0" w:line="240" w:lineRule="auto"/>
              <w:rPr>
                <w:rFonts w:ascii="Times New Roman" w:eastAsia="Times New Roman" w:hAnsi="Times New Roman" w:cs="Times New Roman"/>
                <w:color w:val="000000"/>
              </w:rPr>
            </w:pPr>
          </w:p>
        </w:tc>
      </w:tr>
      <w:tr w:rsidR="00D64954" w:rsidRPr="003E2EF5" w14:paraId="095DA225" w14:textId="77777777" w:rsidTr="006B0255">
        <w:trPr>
          <w:trHeight w:val="304"/>
          <w:jc w:val="center"/>
        </w:trPr>
        <w:tc>
          <w:tcPr>
            <w:tcW w:w="887" w:type="dxa"/>
            <w:shd w:val="clear" w:color="000000" w:fill="FFFFFF"/>
            <w:hideMark/>
          </w:tcPr>
          <w:p w14:paraId="17017073"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1184" w:type="dxa"/>
            <w:shd w:val="clear" w:color="000000" w:fill="FFFFFF"/>
          </w:tcPr>
          <w:p w14:paraId="2D43BCA0"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2374" w:type="dxa"/>
            <w:shd w:val="clear" w:color="000000" w:fill="FFFFFF"/>
            <w:noWrap/>
          </w:tcPr>
          <w:p w14:paraId="1AA81F98"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3</w:t>
            </w:r>
          </w:p>
        </w:tc>
        <w:tc>
          <w:tcPr>
            <w:tcW w:w="1779" w:type="dxa"/>
            <w:shd w:val="clear" w:color="000000" w:fill="FFFFFF"/>
            <w:noWrap/>
          </w:tcPr>
          <w:p w14:paraId="3ED0B90D"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4</w:t>
            </w:r>
          </w:p>
        </w:tc>
        <w:tc>
          <w:tcPr>
            <w:tcW w:w="2000" w:type="dxa"/>
            <w:shd w:val="clear" w:color="000000" w:fill="FFFFFF"/>
          </w:tcPr>
          <w:p w14:paraId="6857EF5A"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5</w:t>
            </w:r>
          </w:p>
        </w:tc>
        <w:tc>
          <w:tcPr>
            <w:tcW w:w="2192" w:type="dxa"/>
            <w:shd w:val="clear" w:color="000000" w:fill="FFFFFF"/>
            <w:noWrap/>
          </w:tcPr>
          <w:p w14:paraId="1086426A"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6</w:t>
            </w:r>
          </w:p>
        </w:tc>
        <w:tc>
          <w:tcPr>
            <w:tcW w:w="3260" w:type="dxa"/>
            <w:shd w:val="clear" w:color="000000" w:fill="FFFFFF"/>
            <w:noWrap/>
          </w:tcPr>
          <w:p w14:paraId="09AE9382"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7</w:t>
            </w:r>
          </w:p>
        </w:tc>
      </w:tr>
      <w:tr w:rsidR="00D64954" w:rsidRPr="003E2EF5" w14:paraId="7CE73D5D" w14:textId="77777777" w:rsidTr="006B0255">
        <w:trPr>
          <w:trHeight w:val="656"/>
          <w:jc w:val="center"/>
        </w:trPr>
        <w:tc>
          <w:tcPr>
            <w:tcW w:w="887" w:type="dxa"/>
            <w:vMerge w:val="restart"/>
            <w:shd w:val="clear" w:color="000000" w:fill="FFFFFF"/>
            <w:noWrap/>
            <w:hideMark/>
          </w:tcPr>
          <w:p w14:paraId="68221698" w14:textId="77777777" w:rsidR="00D64954" w:rsidRPr="003E2EF5" w:rsidRDefault="00D64954" w:rsidP="00D25AB4">
            <w:pPr>
              <w:spacing w:after="0" w:line="240" w:lineRule="auto"/>
              <w:jc w:val="center"/>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1</w:t>
            </w:r>
          </w:p>
        </w:tc>
        <w:tc>
          <w:tcPr>
            <w:tcW w:w="1184" w:type="dxa"/>
            <w:vMerge w:val="restart"/>
            <w:shd w:val="clear" w:color="000000" w:fill="FFFFFF"/>
          </w:tcPr>
          <w:p w14:paraId="7EC9A50C" w14:textId="77777777" w:rsidR="00D64954" w:rsidRPr="003E2EF5" w:rsidRDefault="00D64954" w:rsidP="00D25AB4">
            <w:pPr>
              <w:spacing w:after="0" w:line="240" w:lineRule="auto"/>
              <w:jc w:val="center"/>
              <w:rPr>
                <w:rFonts w:ascii="Times New Roman" w:eastAsia="Times New Roman" w:hAnsi="Times New Roman" w:cs="Times New Roman"/>
                <w:sz w:val="20"/>
                <w:szCs w:val="20"/>
              </w:rPr>
            </w:pPr>
          </w:p>
        </w:tc>
        <w:tc>
          <w:tcPr>
            <w:tcW w:w="2374" w:type="dxa"/>
            <w:shd w:val="clear" w:color="000000" w:fill="FFFFFF"/>
          </w:tcPr>
          <w:p w14:paraId="18CDC9C7"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1</w:t>
            </w:r>
          </w:p>
          <w:p w14:paraId="29C29A0E"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r w:rsidRPr="003E2EF5">
              <w:rPr>
                <w:rFonts w:ascii="Times New Roman" w:eastAsia="Times New Roman" w:hAnsi="Times New Roman" w:cs="Times New Roman"/>
                <w:i/>
                <w:sz w:val="20"/>
                <w:szCs w:val="20"/>
              </w:rPr>
              <w:b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xml:space="preserve">.№, дата/РНК, КТРУ) </w:t>
            </w:r>
          </w:p>
        </w:tc>
        <w:tc>
          <w:tcPr>
            <w:tcW w:w="1779" w:type="dxa"/>
            <w:shd w:val="clear" w:color="000000" w:fill="FFFFFF"/>
          </w:tcPr>
          <w:p w14:paraId="299CDEDC"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Ц1</w:t>
            </w:r>
          </w:p>
        </w:tc>
        <w:tc>
          <w:tcPr>
            <w:tcW w:w="2000" w:type="dxa"/>
            <w:vMerge w:val="restart"/>
            <w:shd w:val="clear" w:color="000000" w:fill="FFFFFF"/>
          </w:tcPr>
          <w:p w14:paraId="021E5440"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proofErr w:type="spellStart"/>
            <w:r w:rsidRPr="003E2EF5">
              <w:rPr>
                <w:rFonts w:ascii="Times New Roman" w:eastAsia="Times New Roman" w:hAnsi="Times New Roman" w:cs="Times New Roman"/>
                <w:i/>
                <w:sz w:val="24"/>
                <w:szCs w:val="24"/>
              </w:rPr>
              <w:t>Ц</w:t>
            </w:r>
            <w:r w:rsidRPr="003E2EF5">
              <w:rPr>
                <w:rFonts w:ascii="Times New Roman" w:eastAsia="Times New Roman" w:hAnsi="Times New Roman" w:cs="Times New Roman"/>
                <w:i/>
                <w:sz w:val="24"/>
                <w:szCs w:val="24"/>
                <w:vertAlign w:val="subscript"/>
              </w:rPr>
              <w:t>ар</w:t>
            </w:r>
            <w:proofErr w:type="spellEnd"/>
          </w:p>
          <w:p w14:paraId="6092C2CF"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2192" w:type="dxa"/>
            <w:vMerge w:val="restart"/>
            <w:shd w:val="clear" w:color="000000" w:fill="FFFFFF"/>
          </w:tcPr>
          <w:p w14:paraId="79487BCE"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Рассчитывается на основании Методических рекомендаций № 567</w:t>
            </w:r>
          </w:p>
        </w:tc>
        <w:tc>
          <w:tcPr>
            <w:tcW w:w="3260" w:type="dxa"/>
            <w:vMerge w:val="restart"/>
            <w:shd w:val="clear" w:color="000000" w:fill="FFFFFF"/>
            <w:noWrap/>
          </w:tcPr>
          <w:p w14:paraId="6CC2814C" w14:textId="77777777" w:rsidR="00D64954" w:rsidRPr="003E2EF5" w:rsidRDefault="00D64954" w:rsidP="00D25AB4">
            <w:pPr>
              <w:spacing w:after="0" w:line="240" w:lineRule="auto"/>
              <w:jc w:val="center"/>
              <w:rPr>
                <w:rFonts w:ascii="Times New Roman" w:eastAsia="Times New Roman" w:hAnsi="Times New Roman" w:cs="Times New Roman"/>
                <w:i/>
                <w:color w:val="000000"/>
                <w:sz w:val="24"/>
                <w:szCs w:val="24"/>
                <w:vertAlign w:val="subscript"/>
              </w:rPr>
            </w:pPr>
          </w:p>
        </w:tc>
      </w:tr>
      <w:tr w:rsidR="00D64954" w:rsidRPr="003E2EF5" w14:paraId="3EE7470C" w14:textId="77777777" w:rsidTr="006B0255">
        <w:trPr>
          <w:trHeight w:val="616"/>
          <w:jc w:val="center"/>
        </w:trPr>
        <w:tc>
          <w:tcPr>
            <w:tcW w:w="887" w:type="dxa"/>
            <w:vMerge/>
            <w:hideMark/>
          </w:tcPr>
          <w:p w14:paraId="4E2A0342"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c>
          <w:tcPr>
            <w:tcW w:w="1184" w:type="dxa"/>
            <w:vMerge/>
          </w:tcPr>
          <w:p w14:paraId="3CCBD929"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7356E018"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2</w:t>
            </w:r>
          </w:p>
          <w:p w14:paraId="66DFEFA1"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w:t>
            </w:r>
          </w:p>
          <w:p w14:paraId="37F8D785"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дата/РНК, КТРУ)</w:t>
            </w:r>
          </w:p>
        </w:tc>
        <w:tc>
          <w:tcPr>
            <w:tcW w:w="1779" w:type="dxa"/>
            <w:shd w:val="clear" w:color="000000" w:fill="FFFFFF"/>
          </w:tcPr>
          <w:p w14:paraId="6070CF99"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Ц2</w:t>
            </w:r>
          </w:p>
        </w:tc>
        <w:tc>
          <w:tcPr>
            <w:tcW w:w="2000" w:type="dxa"/>
            <w:vMerge/>
          </w:tcPr>
          <w:p w14:paraId="62D908F5"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vMerge/>
          </w:tcPr>
          <w:p w14:paraId="3B3979D1"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vMerge/>
            <w:hideMark/>
          </w:tcPr>
          <w:p w14:paraId="27032676"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1E65BF89" w14:textId="77777777" w:rsidTr="006B0255">
        <w:trPr>
          <w:trHeight w:val="422"/>
          <w:jc w:val="center"/>
        </w:trPr>
        <w:tc>
          <w:tcPr>
            <w:tcW w:w="887" w:type="dxa"/>
            <w:vMerge/>
            <w:hideMark/>
          </w:tcPr>
          <w:p w14:paraId="499D6A74"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c>
          <w:tcPr>
            <w:tcW w:w="1184" w:type="dxa"/>
            <w:vMerge/>
          </w:tcPr>
          <w:p w14:paraId="3709CED7"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0E50DAC3"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Источник 3</w:t>
            </w:r>
          </w:p>
          <w:p w14:paraId="4EE51759"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___________</w:t>
            </w:r>
          </w:p>
          <w:p w14:paraId="45BD8720"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roofErr w:type="spellStart"/>
            <w:r w:rsidRPr="003E2EF5">
              <w:rPr>
                <w:rFonts w:ascii="Times New Roman" w:eastAsia="Times New Roman" w:hAnsi="Times New Roman" w:cs="Times New Roman"/>
                <w:i/>
                <w:sz w:val="20"/>
                <w:szCs w:val="20"/>
              </w:rPr>
              <w:t>вх</w:t>
            </w:r>
            <w:proofErr w:type="spellEnd"/>
            <w:r w:rsidRPr="003E2EF5">
              <w:rPr>
                <w:rFonts w:ascii="Times New Roman" w:eastAsia="Times New Roman" w:hAnsi="Times New Roman" w:cs="Times New Roman"/>
                <w:i/>
                <w:sz w:val="20"/>
                <w:szCs w:val="20"/>
              </w:rPr>
              <w:t>.№, дата/РНК, КТРУ)</w:t>
            </w:r>
          </w:p>
        </w:tc>
        <w:tc>
          <w:tcPr>
            <w:tcW w:w="1779" w:type="dxa"/>
            <w:shd w:val="clear" w:color="000000" w:fill="FFFFFF"/>
          </w:tcPr>
          <w:p w14:paraId="12F5AFA5"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Ц3</w:t>
            </w:r>
          </w:p>
        </w:tc>
        <w:tc>
          <w:tcPr>
            <w:tcW w:w="2000" w:type="dxa"/>
            <w:vMerge/>
          </w:tcPr>
          <w:p w14:paraId="765FF852"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vMerge/>
          </w:tcPr>
          <w:p w14:paraId="5AC66882"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vMerge/>
            <w:hideMark/>
          </w:tcPr>
          <w:p w14:paraId="08A433D9"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3046D865" w14:textId="77777777" w:rsidTr="006B0255">
        <w:trPr>
          <w:trHeight w:val="422"/>
          <w:jc w:val="center"/>
        </w:trPr>
        <w:tc>
          <w:tcPr>
            <w:tcW w:w="887" w:type="dxa"/>
            <w:vMerge/>
          </w:tcPr>
          <w:p w14:paraId="4071AAFC"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c>
          <w:tcPr>
            <w:tcW w:w="1184" w:type="dxa"/>
            <w:vMerge/>
          </w:tcPr>
          <w:p w14:paraId="63B95292"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57A1A0C0" w14:textId="77777777" w:rsidR="00D64954" w:rsidRPr="003E2EF5" w:rsidRDefault="00D64954" w:rsidP="00D25AB4">
            <w:pPr>
              <w:spacing w:after="0" w:line="240" w:lineRule="auto"/>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1779" w:type="dxa"/>
            <w:shd w:val="clear" w:color="000000" w:fill="FFFFFF"/>
          </w:tcPr>
          <w:p w14:paraId="6EA0CD4C"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r w:rsidRPr="003E2EF5">
              <w:rPr>
                <w:rFonts w:ascii="Times New Roman" w:eastAsia="Times New Roman" w:hAnsi="Times New Roman" w:cs="Times New Roman"/>
                <w:i/>
                <w:sz w:val="20"/>
                <w:szCs w:val="20"/>
              </w:rPr>
              <w:t>…</w:t>
            </w:r>
          </w:p>
        </w:tc>
        <w:tc>
          <w:tcPr>
            <w:tcW w:w="2000" w:type="dxa"/>
            <w:vMerge/>
          </w:tcPr>
          <w:p w14:paraId="29F0DDDD"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vMerge/>
          </w:tcPr>
          <w:p w14:paraId="187C2780"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vMerge/>
          </w:tcPr>
          <w:p w14:paraId="6E042686"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23ED2331" w14:textId="77777777" w:rsidTr="006B0255">
        <w:trPr>
          <w:trHeight w:val="422"/>
          <w:jc w:val="center"/>
        </w:trPr>
        <w:tc>
          <w:tcPr>
            <w:tcW w:w="887" w:type="dxa"/>
          </w:tcPr>
          <w:p w14:paraId="5736A32C"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color w:val="000000"/>
                <w:sz w:val="20"/>
                <w:szCs w:val="20"/>
              </w:rPr>
              <w:t>2</w:t>
            </w:r>
          </w:p>
        </w:tc>
        <w:tc>
          <w:tcPr>
            <w:tcW w:w="1184" w:type="dxa"/>
          </w:tcPr>
          <w:p w14:paraId="661EBF4D"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374" w:type="dxa"/>
            <w:shd w:val="clear" w:color="000000" w:fill="FFFFFF"/>
          </w:tcPr>
          <w:p w14:paraId="449DD187" w14:textId="77777777" w:rsidR="00D64954" w:rsidRPr="003E2EF5" w:rsidRDefault="00D64954" w:rsidP="00D25AB4">
            <w:pPr>
              <w:spacing w:after="0" w:line="240" w:lineRule="auto"/>
              <w:rPr>
                <w:rFonts w:ascii="Times New Roman" w:eastAsia="Times New Roman" w:hAnsi="Times New Roman" w:cs="Times New Roman"/>
                <w:i/>
                <w:sz w:val="20"/>
                <w:szCs w:val="20"/>
              </w:rPr>
            </w:pPr>
          </w:p>
        </w:tc>
        <w:tc>
          <w:tcPr>
            <w:tcW w:w="1779" w:type="dxa"/>
            <w:shd w:val="clear" w:color="000000" w:fill="FFFFFF"/>
          </w:tcPr>
          <w:p w14:paraId="757BF8BD" w14:textId="77777777" w:rsidR="00D64954" w:rsidRPr="003E2EF5" w:rsidRDefault="00D64954" w:rsidP="00D25AB4">
            <w:pPr>
              <w:spacing w:after="0" w:line="240" w:lineRule="auto"/>
              <w:jc w:val="center"/>
              <w:rPr>
                <w:rFonts w:ascii="Times New Roman" w:eastAsia="Times New Roman" w:hAnsi="Times New Roman" w:cs="Times New Roman"/>
                <w:i/>
                <w:sz w:val="20"/>
                <w:szCs w:val="20"/>
              </w:rPr>
            </w:pPr>
          </w:p>
        </w:tc>
        <w:tc>
          <w:tcPr>
            <w:tcW w:w="2000" w:type="dxa"/>
          </w:tcPr>
          <w:p w14:paraId="30025C8D"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2192" w:type="dxa"/>
          </w:tcPr>
          <w:p w14:paraId="65A56AA8" w14:textId="77777777" w:rsidR="00D64954" w:rsidRPr="003E2EF5" w:rsidRDefault="00D64954" w:rsidP="00D25AB4">
            <w:pPr>
              <w:spacing w:after="0" w:line="240" w:lineRule="auto"/>
              <w:rPr>
                <w:rFonts w:ascii="Times New Roman" w:eastAsia="Times New Roman" w:hAnsi="Times New Roman" w:cs="Times New Roman"/>
                <w:sz w:val="20"/>
                <w:szCs w:val="20"/>
              </w:rPr>
            </w:pPr>
          </w:p>
        </w:tc>
        <w:tc>
          <w:tcPr>
            <w:tcW w:w="3260" w:type="dxa"/>
          </w:tcPr>
          <w:p w14:paraId="15F99C48"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p>
        </w:tc>
      </w:tr>
      <w:tr w:rsidR="00D64954" w:rsidRPr="003E2EF5" w14:paraId="4473EC7B" w14:textId="77777777" w:rsidTr="006B0255">
        <w:trPr>
          <w:trHeight w:val="422"/>
          <w:jc w:val="center"/>
        </w:trPr>
        <w:tc>
          <w:tcPr>
            <w:tcW w:w="10416" w:type="dxa"/>
            <w:gridSpan w:val="6"/>
          </w:tcPr>
          <w:p w14:paraId="134327E5" w14:textId="77777777" w:rsidR="00D64954" w:rsidRPr="003E2EF5" w:rsidRDefault="00D64954" w:rsidP="00D25AB4">
            <w:pPr>
              <w:spacing w:after="0" w:line="240" w:lineRule="auto"/>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Начальная сумма цен единиц товаров, рублей</w:t>
            </w:r>
          </w:p>
        </w:tc>
        <w:tc>
          <w:tcPr>
            <w:tcW w:w="3260" w:type="dxa"/>
          </w:tcPr>
          <w:p w14:paraId="125E3DC2"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i/>
                <w:color w:val="000000"/>
                <w:sz w:val="20"/>
                <w:szCs w:val="20"/>
              </w:rPr>
              <w:t>(примеч. сумма всех начальных цен единиц товаров)</w:t>
            </w:r>
          </w:p>
        </w:tc>
      </w:tr>
      <w:tr w:rsidR="00D64954" w:rsidRPr="003E2EF5" w14:paraId="35652FAD" w14:textId="77777777" w:rsidTr="006B0255">
        <w:trPr>
          <w:trHeight w:val="422"/>
          <w:jc w:val="center"/>
        </w:trPr>
        <w:tc>
          <w:tcPr>
            <w:tcW w:w="10416" w:type="dxa"/>
            <w:gridSpan w:val="6"/>
          </w:tcPr>
          <w:p w14:paraId="2E43FC95" w14:textId="77777777" w:rsidR="00D64954" w:rsidRPr="003E2EF5" w:rsidRDefault="00D64954" w:rsidP="00D25AB4">
            <w:pPr>
              <w:spacing w:after="0" w:line="240" w:lineRule="auto"/>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Максимальное значение цены контракта, рублей</w:t>
            </w:r>
          </w:p>
        </w:tc>
        <w:tc>
          <w:tcPr>
            <w:tcW w:w="3260" w:type="dxa"/>
          </w:tcPr>
          <w:p w14:paraId="013DA810" w14:textId="77777777" w:rsidR="00D64954" w:rsidRPr="003E2EF5" w:rsidRDefault="00D64954" w:rsidP="00D25AB4">
            <w:pPr>
              <w:spacing w:after="0" w:line="240" w:lineRule="auto"/>
              <w:rPr>
                <w:rFonts w:ascii="Times New Roman" w:eastAsia="Times New Roman" w:hAnsi="Times New Roman" w:cs="Times New Roman"/>
                <w:color w:val="000000"/>
                <w:sz w:val="20"/>
                <w:szCs w:val="20"/>
              </w:rPr>
            </w:pPr>
            <w:r w:rsidRPr="003E2EF5">
              <w:rPr>
                <w:rFonts w:ascii="Times New Roman" w:eastAsia="Times New Roman" w:hAnsi="Times New Roman" w:cs="Times New Roman"/>
                <w:i/>
                <w:color w:val="000000"/>
                <w:sz w:val="20"/>
                <w:szCs w:val="20"/>
              </w:rPr>
              <w:t>(примеч. определяется заказчиком)</w:t>
            </w:r>
          </w:p>
        </w:tc>
      </w:tr>
    </w:tbl>
    <w:p w14:paraId="0740123C" w14:textId="77777777" w:rsidR="00D64954" w:rsidRPr="003E2EF5" w:rsidRDefault="00D64954"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lastRenderedPageBreak/>
        <w:t xml:space="preserve">Приложение </w:t>
      </w:r>
      <w:r w:rsidRPr="003E2EF5">
        <w:rPr>
          <w:rFonts w:ascii="Times New Roman" w:eastAsia="Segoe UI Symbol" w:hAnsi="Times New Roman" w:cs="Times New Roman"/>
          <w:sz w:val="24"/>
          <w:szCs w:val="24"/>
        </w:rPr>
        <w:t>№</w:t>
      </w:r>
      <w:r w:rsidRPr="003E2EF5">
        <w:rPr>
          <w:rFonts w:ascii="Times New Roman" w:eastAsia="Times New Roman" w:hAnsi="Times New Roman" w:cs="Times New Roman"/>
          <w:sz w:val="24"/>
          <w:szCs w:val="24"/>
        </w:rPr>
        <w:t xml:space="preserve"> 2</w:t>
      </w:r>
    </w:p>
    <w:p w14:paraId="40083B93" w14:textId="77777777" w:rsidR="00D64954" w:rsidRPr="003E2EF5" w:rsidRDefault="00D64954"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к Техническому заданию</w:t>
      </w:r>
    </w:p>
    <w:p w14:paraId="16E23D96" w14:textId="77777777" w:rsidR="00D64954" w:rsidRPr="003E2EF5" w:rsidRDefault="00D64954" w:rsidP="00D25AB4">
      <w:pPr>
        <w:spacing w:after="0" w:line="240" w:lineRule="auto"/>
        <w:jc w:val="right"/>
        <w:rPr>
          <w:rFonts w:ascii="Times New Roman" w:eastAsia="Times New Roman" w:hAnsi="Times New Roman" w:cs="Times New Roman"/>
          <w:sz w:val="24"/>
          <w:szCs w:val="24"/>
        </w:rPr>
      </w:pPr>
    </w:p>
    <w:p w14:paraId="00616C67" w14:textId="77777777" w:rsidR="00D64954" w:rsidRPr="003E2EF5" w:rsidRDefault="00D64954" w:rsidP="00D25AB4">
      <w:pPr>
        <w:shd w:val="clear" w:color="auto" w:fill="FFFFFF"/>
        <w:tabs>
          <w:tab w:val="left" w:pos="773"/>
        </w:tabs>
        <w:spacing w:line="240" w:lineRule="auto"/>
        <w:jc w:val="center"/>
        <w:rPr>
          <w:rFonts w:ascii="Times New Roman" w:eastAsia="Calibri" w:hAnsi="Times New Roman" w:cs="Times New Roman"/>
          <w:sz w:val="24"/>
          <w:szCs w:val="24"/>
          <w:lang w:eastAsia="en-US"/>
        </w:rPr>
      </w:pPr>
      <w:r w:rsidRPr="003E2EF5">
        <w:rPr>
          <w:rFonts w:ascii="Times New Roman" w:eastAsia="Calibri" w:hAnsi="Times New Roman" w:cs="Times New Roman"/>
          <w:sz w:val="24"/>
          <w:szCs w:val="24"/>
          <w:lang w:eastAsia="en-US"/>
        </w:rPr>
        <w:t>Форма «Требования к значениям показателей (характеристик) товара, позволяющие определить соответствие</w:t>
      </w:r>
      <w:r w:rsidRPr="003E2EF5">
        <w:rPr>
          <w:rFonts w:ascii="Times New Roman" w:eastAsia="Calibri" w:hAnsi="Times New Roman" w:cs="Times New Roman"/>
          <w:bCs/>
          <w:sz w:val="24"/>
          <w:szCs w:val="24"/>
          <w:lang w:eastAsia="en-US"/>
        </w:rPr>
        <w:t xml:space="preserve"> установленным заказчиком </w:t>
      </w:r>
      <w:r w:rsidRPr="003E2EF5">
        <w:rPr>
          <w:rFonts w:ascii="Times New Roman" w:eastAsia="Calibri" w:hAnsi="Times New Roman" w:cs="Times New Roman"/>
          <w:sz w:val="24"/>
          <w:szCs w:val="24"/>
          <w:lang w:eastAsia="en-US"/>
        </w:rPr>
        <w:t xml:space="preserve">требованиям» </w:t>
      </w:r>
    </w:p>
    <w:p w14:paraId="5DED19BD" w14:textId="17ACFC70" w:rsidR="00D64954" w:rsidRPr="003E2EF5" w:rsidRDefault="00D64954" w:rsidP="00D25AB4">
      <w:pPr>
        <w:tabs>
          <w:tab w:val="left" w:pos="4410"/>
          <w:tab w:val="center" w:pos="7285"/>
        </w:tabs>
        <w:spacing w:after="0"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w:t>
      </w:r>
      <w:r w:rsidR="00FE0F29" w:rsidRPr="003E2EF5">
        <w:rPr>
          <w:rFonts w:ascii="Times New Roman" w:eastAsia="Times New Roman" w:hAnsi="Times New Roman" w:cs="Times New Roman"/>
          <w:sz w:val="24"/>
          <w:szCs w:val="24"/>
        </w:rPr>
        <w:t>Рекомендуемая форма. Разрабатывается заказчиком самостоятельно</w:t>
      </w:r>
      <w:r w:rsidRPr="003E2EF5">
        <w:rPr>
          <w:rFonts w:ascii="Times New Roman" w:eastAsia="Times New Roman" w:hAnsi="Times New Roman" w:cs="Times New Roman"/>
          <w:sz w:val="24"/>
          <w:szCs w:val="24"/>
        </w:rPr>
        <w:t>)</w:t>
      </w:r>
    </w:p>
    <w:p w14:paraId="2559ED14" w14:textId="77777777" w:rsidR="00FE0F29" w:rsidRPr="003E2EF5" w:rsidRDefault="00FE0F29" w:rsidP="00D25AB4">
      <w:pPr>
        <w:tabs>
          <w:tab w:val="left" w:pos="4410"/>
          <w:tab w:val="center" w:pos="7285"/>
        </w:tabs>
        <w:spacing w:after="0" w:line="240" w:lineRule="auto"/>
        <w:jc w:val="center"/>
        <w:rPr>
          <w:rFonts w:ascii="Times New Roman" w:eastAsia="Times New Roman" w:hAnsi="Times New Roman" w:cs="Times New Roman"/>
          <w:sz w:val="24"/>
          <w:szCs w:val="24"/>
        </w:rPr>
      </w:pPr>
    </w:p>
    <w:tbl>
      <w:tblPr>
        <w:tblW w:w="48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1"/>
        <w:gridCol w:w="1221"/>
        <w:gridCol w:w="679"/>
        <w:gridCol w:w="3790"/>
        <w:gridCol w:w="1518"/>
        <w:gridCol w:w="1519"/>
        <w:gridCol w:w="1977"/>
        <w:gridCol w:w="1289"/>
        <w:gridCol w:w="1289"/>
        <w:gridCol w:w="409"/>
      </w:tblGrid>
      <w:tr w:rsidR="00D64954" w:rsidRPr="003E2EF5" w14:paraId="62A8DFBA" w14:textId="77777777" w:rsidTr="00FE0F29">
        <w:trPr>
          <w:cantSplit/>
          <w:tblHeader/>
          <w:jc w:val="center"/>
        </w:trPr>
        <w:tc>
          <w:tcPr>
            <w:tcW w:w="306" w:type="dxa"/>
            <w:vMerge w:val="restart"/>
            <w:shd w:val="clear" w:color="auto" w:fill="F2F2F2"/>
            <w:vAlign w:val="center"/>
          </w:tcPr>
          <w:p w14:paraId="61AF56D2"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eastAsia="Times New Roman" w:hAnsi="Times New Roman" w:cs="Times New Roman"/>
                <w:sz w:val="24"/>
                <w:szCs w:val="24"/>
              </w:rPr>
              <w:br w:type="page"/>
            </w:r>
            <w:r w:rsidRPr="003E2EF5">
              <w:rPr>
                <w:rFonts w:ascii="Times New Roman" w:hAnsi="Times New Roman" w:cs="Times New Roman"/>
                <w:sz w:val="20"/>
                <w:szCs w:val="20"/>
              </w:rPr>
              <w:t>№ п/п</w:t>
            </w:r>
          </w:p>
        </w:tc>
        <w:tc>
          <w:tcPr>
            <w:tcW w:w="1245" w:type="dxa"/>
            <w:vMerge w:val="restart"/>
            <w:shd w:val="clear" w:color="auto" w:fill="F2F2F2"/>
            <w:vAlign w:val="center"/>
          </w:tcPr>
          <w:p w14:paraId="1EA29A05"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Наименование товара</w:t>
            </w:r>
          </w:p>
        </w:tc>
        <w:tc>
          <w:tcPr>
            <w:tcW w:w="692" w:type="dxa"/>
            <w:vMerge w:val="restart"/>
            <w:shd w:val="clear" w:color="auto" w:fill="F2F2F2"/>
            <w:vAlign w:val="center"/>
          </w:tcPr>
          <w:p w14:paraId="5EFB8296"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 показателя</w:t>
            </w:r>
          </w:p>
        </w:tc>
        <w:tc>
          <w:tcPr>
            <w:tcW w:w="3868" w:type="dxa"/>
            <w:vMerge w:val="restart"/>
            <w:shd w:val="clear" w:color="auto" w:fill="F2F2F2"/>
            <w:vAlign w:val="center"/>
          </w:tcPr>
          <w:p w14:paraId="71CDAD59"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Показатель (характеристика) товара</w:t>
            </w:r>
          </w:p>
        </w:tc>
        <w:tc>
          <w:tcPr>
            <w:tcW w:w="7742" w:type="dxa"/>
            <w:gridSpan w:val="5"/>
            <w:shd w:val="clear" w:color="auto" w:fill="F2F2F2"/>
            <w:vAlign w:val="center"/>
          </w:tcPr>
          <w:p w14:paraId="7A802F02"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Требования к значениям показателей (характеристик) товара, или эквивалентности предлагаемого к использованию товара, позволяющие определить соответствие потребностям заказчика</w:t>
            </w:r>
          </w:p>
        </w:tc>
        <w:tc>
          <w:tcPr>
            <w:tcW w:w="416" w:type="dxa"/>
            <w:vMerge w:val="restart"/>
            <w:shd w:val="clear" w:color="auto" w:fill="F2F2F2"/>
            <w:vAlign w:val="center"/>
          </w:tcPr>
          <w:p w14:paraId="22984D59"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Ед. изм.</w:t>
            </w:r>
          </w:p>
        </w:tc>
      </w:tr>
      <w:tr w:rsidR="00D64954" w:rsidRPr="003E2EF5" w14:paraId="2082D716" w14:textId="77777777" w:rsidTr="00FE0F29">
        <w:trPr>
          <w:cantSplit/>
          <w:tblHeader/>
          <w:jc w:val="center"/>
        </w:trPr>
        <w:tc>
          <w:tcPr>
            <w:tcW w:w="306" w:type="dxa"/>
            <w:vMerge/>
            <w:shd w:val="clear" w:color="auto" w:fill="auto"/>
            <w:vAlign w:val="center"/>
          </w:tcPr>
          <w:p w14:paraId="039BC2DB" w14:textId="77777777" w:rsidR="00D64954" w:rsidRPr="003E2EF5" w:rsidRDefault="00D64954" w:rsidP="00D25AB4">
            <w:pPr>
              <w:spacing w:line="240" w:lineRule="auto"/>
              <w:jc w:val="center"/>
              <w:rPr>
                <w:rFonts w:ascii="Times New Roman" w:hAnsi="Times New Roman" w:cs="Times New Roman"/>
                <w:sz w:val="20"/>
                <w:szCs w:val="20"/>
              </w:rPr>
            </w:pPr>
          </w:p>
        </w:tc>
        <w:tc>
          <w:tcPr>
            <w:tcW w:w="1245" w:type="dxa"/>
            <w:vMerge/>
            <w:shd w:val="clear" w:color="auto" w:fill="auto"/>
            <w:vAlign w:val="center"/>
          </w:tcPr>
          <w:p w14:paraId="098F0EB3" w14:textId="77777777" w:rsidR="00D64954" w:rsidRPr="003E2EF5" w:rsidRDefault="00D64954" w:rsidP="00D25AB4">
            <w:pPr>
              <w:spacing w:line="240" w:lineRule="auto"/>
              <w:jc w:val="center"/>
              <w:rPr>
                <w:rFonts w:ascii="Times New Roman" w:hAnsi="Times New Roman" w:cs="Times New Roman"/>
                <w:sz w:val="20"/>
                <w:szCs w:val="20"/>
              </w:rPr>
            </w:pPr>
          </w:p>
        </w:tc>
        <w:tc>
          <w:tcPr>
            <w:tcW w:w="692" w:type="dxa"/>
            <w:vMerge/>
            <w:shd w:val="clear" w:color="auto" w:fill="auto"/>
            <w:vAlign w:val="center"/>
          </w:tcPr>
          <w:p w14:paraId="503392E9" w14:textId="77777777" w:rsidR="00D64954" w:rsidRPr="003E2EF5" w:rsidRDefault="00D64954" w:rsidP="00D25AB4">
            <w:pPr>
              <w:spacing w:line="240" w:lineRule="auto"/>
              <w:jc w:val="center"/>
              <w:rPr>
                <w:rFonts w:ascii="Times New Roman" w:hAnsi="Times New Roman" w:cs="Times New Roman"/>
                <w:sz w:val="20"/>
                <w:szCs w:val="20"/>
              </w:rPr>
            </w:pPr>
          </w:p>
        </w:tc>
        <w:tc>
          <w:tcPr>
            <w:tcW w:w="3868" w:type="dxa"/>
            <w:vMerge/>
            <w:shd w:val="clear" w:color="auto" w:fill="auto"/>
            <w:vAlign w:val="center"/>
          </w:tcPr>
          <w:p w14:paraId="6597E316" w14:textId="77777777" w:rsidR="00D64954" w:rsidRPr="003E2EF5" w:rsidRDefault="00D64954" w:rsidP="00D25AB4">
            <w:pPr>
              <w:spacing w:line="240" w:lineRule="auto"/>
              <w:jc w:val="center"/>
              <w:rPr>
                <w:rFonts w:ascii="Times New Roman" w:hAnsi="Times New Roman" w:cs="Times New Roman"/>
                <w:sz w:val="20"/>
                <w:szCs w:val="20"/>
              </w:rPr>
            </w:pPr>
          </w:p>
        </w:tc>
        <w:tc>
          <w:tcPr>
            <w:tcW w:w="1548" w:type="dxa"/>
            <w:vMerge w:val="restart"/>
            <w:shd w:val="clear" w:color="auto" w:fill="F2F2F2"/>
            <w:vAlign w:val="center"/>
          </w:tcPr>
          <w:p w14:paraId="0EEFB928"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показатели, для которых установлены максимальные и (или) минимальные значения таких показателей</w:t>
            </w:r>
          </w:p>
        </w:tc>
        <w:tc>
          <w:tcPr>
            <w:tcW w:w="1549" w:type="dxa"/>
            <w:vMerge w:val="restart"/>
            <w:shd w:val="clear" w:color="auto" w:fill="F2F2F2"/>
            <w:vAlign w:val="center"/>
          </w:tcPr>
          <w:p w14:paraId="1D9EF82B"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показателям, для которых указаны варианты значений</w:t>
            </w:r>
          </w:p>
        </w:tc>
        <w:tc>
          <w:tcPr>
            <w:tcW w:w="2017" w:type="dxa"/>
            <w:vMerge w:val="restart"/>
            <w:shd w:val="clear" w:color="auto" w:fill="F2F2F2"/>
            <w:vAlign w:val="center"/>
          </w:tcPr>
          <w:p w14:paraId="76A34BC8"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показатели, значения которых не могут изменяться</w:t>
            </w:r>
          </w:p>
        </w:tc>
        <w:tc>
          <w:tcPr>
            <w:tcW w:w="2628" w:type="dxa"/>
            <w:gridSpan w:val="2"/>
            <w:shd w:val="clear" w:color="auto" w:fill="F2F2F2"/>
            <w:vAlign w:val="center"/>
          </w:tcPr>
          <w:p w14:paraId="719F2067"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показатели, для которых установлены требования к значению нижней и верхней границ диапазона</w:t>
            </w:r>
          </w:p>
        </w:tc>
        <w:tc>
          <w:tcPr>
            <w:tcW w:w="416" w:type="dxa"/>
            <w:vMerge/>
            <w:shd w:val="clear" w:color="auto" w:fill="auto"/>
            <w:vAlign w:val="center"/>
          </w:tcPr>
          <w:p w14:paraId="00AB0D3A" w14:textId="77777777" w:rsidR="00D64954" w:rsidRPr="003E2EF5" w:rsidRDefault="00D64954" w:rsidP="00D25AB4">
            <w:pPr>
              <w:spacing w:line="240" w:lineRule="auto"/>
              <w:jc w:val="center"/>
              <w:rPr>
                <w:rFonts w:ascii="Times New Roman" w:hAnsi="Times New Roman" w:cs="Times New Roman"/>
                <w:sz w:val="20"/>
                <w:szCs w:val="20"/>
              </w:rPr>
            </w:pPr>
          </w:p>
        </w:tc>
      </w:tr>
      <w:tr w:rsidR="00D64954" w:rsidRPr="003E2EF5" w14:paraId="0C6FF008" w14:textId="77777777" w:rsidTr="00FE0F29">
        <w:trPr>
          <w:cantSplit/>
          <w:tblHeader/>
          <w:jc w:val="center"/>
        </w:trPr>
        <w:tc>
          <w:tcPr>
            <w:tcW w:w="306" w:type="dxa"/>
            <w:vMerge/>
            <w:shd w:val="clear" w:color="auto" w:fill="auto"/>
            <w:vAlign w:val="center"/>
          </w:tcPr>
          <w:p w14:paraId="56823092" w14:textId="77777777" w:rsidR="00D64954" w:rsidRPr="003E2EF5" w:rsidRDefault="00D64954" w:rsidP="00D25AB4">
            <w:pPr>
              <w:spacing w:line="240" w:lineRule="auto"/>
              <w:jc w:val="center"/>
              <w:rPr>
                <w:rFonts w:ascii="Times New Roman" w:hAnsi="Times New Roman" w:cs="Times New Roman"/>
                <w:sz w:val="20"/>
                <w:szCs w:val="20"/>
              </w:rPr>
            </w:pPr>
          </w:p>
        </w:tc>
        <w:tc>
          <w:tcPr>
            <w:tcW w:w="1245" w:type="dxa"/>
            <w:vMerge/>
            <w:shd w:val="clear" w:color="auto" w:fill="auto"/>
            <w:vAlign w:val="center"/>
          </w:tcPr>
          <w:p w14:paraId="5B8E391D" w14:textId="77777777" w:rsidR="00D64954" w:rsidRPr="003E2EF5" w:rsidRDefault="00D64954" w:rsidP="00D25AB4">
            <w:pPr>
              <w:spacing w:line="240" w:lineRule="auto"/>
              <w:jc w:val="center"/>
              <w:rPr>
                <w:rFonts w:ascii="Times New Roman" w:hAnsi="Times New Roman" w:cs="Times New Roman"/>
                <w:sz w:val="20"/>
                <w:szCs w:val="20"/>
              </w:rPr>
            </w:pPr>
          </w:p>
        </w:tc>
        <w:tc>
          <w:tcPr>
            <w:tcW w:w="692" w:type="dxa"/>
            <w:vMerge/>
            <w:shd w:val="clear" w:color="auto" w:fill="auto"/>
            <w:vAlign w:val="center"/>
          </w:tcPr>
          <w:p w14:paraId="7A31F2D6" w14:textId="77777777" w:rsidR="00D64954" w:rsidRPr="003E2EF5" w:rsidRDefault="00D64954" w:rsidP="00D25AB4">
            <w:pPr>
              <w:spacing w:line="240" w:lineRule="auto"/>
              <w:jc w:val="center"/>
              <w:rPr>
                <w:rFonts w:ascii="Times New Roman" w:hAnsi="Times New Roman" w:cs="Times New Roman"/>
                <w:sz w:val="20"/>
                <w:szCs w:val="20"/>
              </w:rPr>
            </w:pPr>
          </w:p>
        </w:tc>
        <w:tc>
          <w:tcPr>
            <w:tcW w:w="3868" w:type="dxa"/>
            <w:vMerge/>
            <w:shd w:val="clear" w:color="auto" w:fill="auto"/>
            <w:vAlign w:val="center"/>
          </w:tcPr>
          <w:p w14:paraId="693DEBC2" w14:textId="77777777" w:rsidR="00D64954" w:rsidRPr="003E2EF5" w:rsidRDefault="00D64954" w:rsidP="00D25AB4">
            <w:pPr>
              <w:spacing w:line="240" w:lineRule="auto"/>
              <w:jc w:val="center"/>
              <w:rPr>
                <w:rFonts w:ascii="Times New Roman" w:hAnsi="Times New Roman" w:cs="Times New Roman"/>
                <w:sz w:val="20"/>
                <w:szCs w:val="20"/>
              </w:rPr>
            </w:pPr>
          </w:p>
        </w:tc>
        <w:tc>
          <w:tcPr>
            <w:tcW w:w="1548" w:type="dxa"/>
            <w:vMerge/>
            <w:shd w:val="clear" w:color="auto" w:fill="F2F2F2"/>
            <w:vAlign w:val="center"/>
          </w:tcPr>
          <w:p w14:paraId="078A6099" w14:textId="77777777" w:rsidR="00D64954" w:rsidRPr="003E2EF5" w:rsidRDefault="00D64954" w:rsidP="00D25AB4">
            <w:pPr>
              <w:spacing w:line="240" w:lineRule="auto"/>
              <w:jc w:val="center"/>
              <w:rPr>
                <w:rFonts w:ascii="Times New Roman" w:hAnsi="Times New Roman" w:cs="Times New Roman"/>
                <w:sz w:val="20"/>
                <w:szCs w:val="20"/>
              </w:rPr>
            </w:pPr>
          </w:p>
        </w:tc>
        <w:tc>
          <w:tcPr>
            <w:tcW w:w="1549" w:type="dxa"/>
            <w:vMerge/>
            <w:shd w:val="clear" w:color="auto" w:fill="F2F2F2"/>
            <w:vAlign w:val="center"/>
          </w:tcPr>
          <w:p w14:paraId="62A88F5E" w14:textId="77777777" w:rsidR="00D64954" w:rsidRPr="003E2EF5" w:rsidRDefault="00D64954" w:rsidP="00D25AB4">
            <w:pPr>
              <w:spacing w:line="240" w:lineRule="auto"/>
              <w:jc w:val="center"/>
              <w:rPr>
                <w:rFonts w:ascii="Times New Roman" w:hAnsi="Times New Roman" w:cs="Times New Roman"/>
                <w:sz w:val="20"/>
                <w:szCs w:val="20"/>
              </w:rPr>
            </w:pPr>
          </w:p>
        </w:tc>
        <w:tc>
          <w:tcPr>
            <w:tcW w:w="2017" w:type="dxa"/>
            <w:vMerge/>
            <w:shd w:val="clear" w:color="auto" w:fill="F2F2F2"/>
            <w:vAlign w:val="center"/>
          </w:tcPr>
          <w:p w14:paraId="7790F56B" w14:textId="77777777" w:rsidR="00D64954" w:rsidRPr="003E2EF5" w:rsidRDefault="00D64954" w:rsidP="00D25AB4">
            <w:pPr>
              <w:spacing w:line="240" w:lineRule="auto"/>
              <w:jc w:val="center"/>
              <w:rPr>
                <w:rFonts w:ascii="Times New Roman" w:hAnsi="Times New Roman" w:cs="Times New Roman"/>
                <w:sz w:val="20"/>
                <w:szCs w:val="20"/>
              </w:rPr>
            </w:pPr>
          </w:p>
        </w:tc>
        <w:tc>
          <w:tcPr>
            <w:tcW w:w="1314" w:type="dxa"/>
            <w:shd w:val="clear" w:color="auto" w:fill="F2F2F2"/>
            <w:vAlign w:val="center"/>
          </w:tcPr>
          <w:p w14:paraId="0F23F5C5"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нижняя граница диапазона</w:t>
            </w:r>
          </w:p>
        </w:tc>
        <w:tc>
          <w:tcPr>
            <w:tcW w:w="1314" w:type="dxa"/>
            <w:shd w:val="clear" w:color="auto" w:fill="F2F2F2"/>
            <w:vAlign w:val="center"/>
          </w:tcPr>
          <w:p w14:paraId="71984F9E"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верхняя граница диапазона</w:t>
            </w:r>
          </w:p>
        </w:tc>
        <w:tc>
          <w:tcPr>
            <w:tcW w:w="416" w:type="dxa"/>
            <w:vMerge/>
            <w:shd w:val="clear" w:color="auto" w:fill="auto"/>
            <w:vAlign w:val="center"/>
          </w:tcPr>
          <w:p w14:paraId="7B33646B" w14:textId="77777777" w:rsidR="00D64954" w:rsidRPr="003E2EF5" w:rsidRDefault="00D64954" w:rsidP="00D25AB4">
            <w:pPr>
              <w:spacing w:line="240" w:lineRule="auto"/>
              <w:jc w:val="center"/>
              <w:rPr>
                <w:rFonts w:ascii="Times New Roman" w:hAnsi="Times New Roman" w:cs="Times New Roman"/>
                <w:sz w:val="20"/>
                <w:szCs w:val="20"/>
              </w:rPr>
            </w:pPr>
          </w:p>
        </w:tc>
      </w:tr>
      <w:tr w:rsidR="00D64954" w:rsidRPr="003E2EF5" w14:paraId="0B4F50F7" w14:textId="77777777" w:rsidTr="00FE0F29">
        <w:trPr>
          <w:cantSplit/>
          <w:tblHeader/>
          <w:jc w:val="center"/>
        </w:trPr>
        <w:tc>
          <w:tcPr>
            <w:tcW w:w="306" w:type="dxa"/>
            <w:shd w:val="clear" w:color="auto" w:fill="auto"/>
            <w:vAlign w:val="center"/>
          </w:tcPr>
          <w:p w14:paraId="3D581CAD"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1</w:t>
            </w:r>
          </w:p>
        </w:tc>
        <w:tc>
          <w:tcPr>
            <w:tcW w:w="1245" w:type="dxa"/>
            <w:shd w:val="clear" w:color="auto" w:fill="auto"/>
            <w:vAlign w:val="center"/>
          </w:tcPr>
          <w:p w14:paraId="7850F468"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2</w:t>
            </w:r>
          </w:p>
        </w:tc>
        <w:tc>
          <w:tcPr>
            <w:tcW w:w="692" w:type="dxa"/>
            <w:shd w:val="clear" w:color="auto" w:fill="auto"/>
            <w:vAlign w:val="center"/>
          </w:tcPr>
          <w:p w14:paraId="54BD38A2"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3</w:t>
            </w:r>
          </w:p>
        </w:tc>
        <w:tc>
          <w:tcPr>
            <w:tcW w:w="3868" w:type="dxa"/>
            <w:shd w:val="clear" w:color="auto" w:fill="auto"/>
            <w:vAlign w:val="center"/>
          </w:tcPr>
          <w:p w14:paraId="7A328C9E"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4</w:t>
            </w:r>
          </w:p>
        </w:tc>
        <w:tc>
          <w:tcPr>
            <w:tcW w:w="1548" w:type="dxa"/>
            <w:shd w:val="clear" w:color="auto" w:fill="auto"/>
            <w:vAlign w:val="center"/>
          </w:tcPr>
          <w:p w14:paraId="00498D93"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5</w:t>
            </w:r>
          </w:p>
        </w:tc>
        <w:tc>
          <w:tcPr>
            <w:tcW w:w="1549" w:type="dxa"/>
            <w:shd w:val="clear" w:color="auto" w:fill="auto"/>
            <w:vAlign w:val="center"/>
          </w:tcPr>
          <w:p w14:paraId="20C903C4"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6</w:t>
            </w:r>
          </w:p>
        </w:tc>
        <w:tc>
          <w:tcPr>
            <w:tcW w:w="2017" w:type="dxa"/>
            <w:shd w:val="clear" w:color="auto" w:fill="auto"/>
            <w:vAlign w:val="center"/>
          </w:tcPr>
          <w:p w14:paraId="5AA234FE"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7</w:t>
            </w:r>
          </w:p>
        </w:tc>
        <w:tc>
          <w:tcPr>
            <w:tcW w:w="1314" w:type="dxa"/>
            <w:shd w:val="clear" w:color="auto" w:fill="auto"/>
            <w:vAlign w:val="center"/>
          </w:tcPr>
          <w:p w14:paraId="1BD7E4BE"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8</w:t>
            </w:r>
          </w:p>
        </w:tc>
        <w:tc>
          <w:tcPr>
            <w:tcW w:w="1314" w:type="dxa"/>
            <w:shd w:val="clear" w:color="auto" w:fill="auto"/>
            <w:vAlign w:val="center"/>
          </w:tcPr>
          <w:p w14:paraId="446F1927"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9</w:t>
            </w:r>
          </w:p>
        </w:tc>
        <w:tc>
          <w:tcPr>
            <w:tcW w:w="416" w:type="dxa"/>
            <w:shd w:val="clear" w:color="auto" w:fill="auto"/>
            <w:vAlign w:val="center"/>
          </w:tcPr>
          <w:p w14:paraId="7524B59F" w14:textId="77777777" w:rsidR="00D64954" w:rsidRPr="003E2EF5" w:rsidRDefault="00D64954" w:rsidP="00D25AB4">
            <w:pPr>
              <w:spacing w:line="240" w:lineRule="auto"/>
              <w:jc w:val="center"/>
              <w:rPr>
                <w:rFonts w:ascii="Times New Roman" w:hAnsi="Times New Roman" w:cs="Times New Roman"/>
                <w:sz w:val="20"/>
                <w:szCs w:val="20"/>
              </w:rPr>
            </w:pPr>
            <w:r w:rsidRPr="003E2EF5">
              <w:rPr>
                <w:rFonts w:ascii="Times New Roman" w:hAnsi="Times New Roman" w:cs="Times New Roman"/>
                <w:sz w:val="20"/>
                <w:szCs w:val="20"/>
              </w:rPr>
              <w:t>10</w:t>
            </w:r>
          </w:p>
        </w:tc>
      </w:tr>
      <w:tr w:rsidR="00D64954" w:rsidRPr="003E2EF5" w14:paraId="0C9B848C" w14:textId="77777777" w:rsidTr="00FE0F29">
        <w:trPr>
          <w:cantSplit/>
          <w:tblHeader/>
          <w:jc w:val="center"/>
        </w:trPr>
        <w:tc>
          <w:tcPr>
            <w:tcW w:w="306" w:type="dxa"/>
            <w:shd w:val="clear" w:color="auto" w:fill="auto"/>
            <w:vAlign w:val="center"/>
          </w:tcPr>
          <w:p w14:paraId="7CE1BF56" w14:textId="77777777" w:rsidR="00D64954" w:rsidRPr="003E2EF5" w:rsidRDefault="00D64954" w:rsidP="00D25AB4">
            <w:pPr>
              <w:spacing w:line="240" w:lineRule="auto"/>
              <w:jc w:val="center"/>
              <w:rPr>
                <w:rFonts w:ascii="Times New Roman" w:hAnsi="Times New Roman" w:cs="Times New Roman"/>
                <w:sz w:val="20"/>
                <w:szCs w:val="20"/>
              </w:rPr>
            </w:pPr>
          </w:p>
        </w:tc>
        <w:tc>
          <w:tcPr>
            <w:tcW w:w="1245" w:type="dxa"/>
            <w:shd w:val="clear" w:color="auto" w:fill="auto"/>
            <w:vAlign w:val="center"/>
          </w:tcPr>
          <w:p w14:paraId="7B763B80" w14:textId="77777777" w:rsidR="00D64954" w:rsidRPr="003E2EF5" w:rsidRDefault="00D64954" w:rsidP="00D25AB4">
            <w:pPr>
              <w:spacing w:line="240" w:lineRule="auto"/>
              <w:jc w:val="center"/>
              <w:rPr>
                <w:rFonts w:ascii="Times New Roman" w:hAnsi="Times New Roman" w:cs="Times New Roman"/>
                <w:sz w:val="20"/>
                <w:szCs w:val="20"/>
              </w:rPr>
            </w:pPr>
          </w:p>
        </w:tc>
        <w:tc>
          <w:tcPr>
            <w:tcW w:w="692" w:type="dxa"/>
            <w:shd w:val="clear" w:color="auto" w:fill="auto"/>
            <w:vAlign w:val="center"/>
          </w:tcPr>
          <w:p w14:paraId="01D5A80C" w14:textId="77777777" w:rsidR="00D64954" w:rsidRPr="003E2EF5" w:rsidRDefault="00D64954" w:rsidP="00D25AB4">
            <w:pPr>
              <w:spacing w:line="240" w:lineRule="auto"/>
              <w:jc w:val="center"/>
              <w:rPr>
                <w:rFonts w:ascii="Times New Roman" w:hAnsi="Times New Roman" w:cs="Times New Roman"/>
                <w:sz w:val="20"/>
                <w:szCs w:val="20"/>
              </w:rPr>
            </w:pPr>
          </w:p>
        </w:tc>
        <w:tc>
          <w:tcPr>
            <w:tcW w:w="3868" w:type="dxa"/>
            <w:shd w:val="clear" w:color="auto" w:fill="auto"/>
            <w:vAlign w:val="center"/>
          </w:tcPr>
          <w:p w14:paraId="7C9C8249" w14:textId="77777777" w:rsidR="00D64954" w:rsidRPr="003E2EF5" w:rsidRDefault="00D64954" w:rsidP="00D25AB4">
            <w:pPr>
              <w:spacing w:line="240" w:lineRule="auto"/>
              <w:jc w:val="center"/>
              <w:rPr>
                <w:rFonts w:ascii="Times New Roman" w:hAnsi="Times New Roman" w:cs="Times New Roman"/>
                <w:sz w:val="20"/>
                <w:szCs w:val="20"/>
              </w:rPr>
            </w:pPr>
          </w:p>
        </w:tc>
        <w:tc>
          <w:tcPr>
            <w:tcW w:w="1548" w:type="dxa"/>
            <w:shd w:val="clear" w:color="auto" w:fill="auto"/>
            <w:vAlign w:val="center"/>
          </w:tcPr>
          <w:p w14:paraId="1B3F37FD" w14:textId="77777777" w:rsidR="00D64954" w:rsidRPr="003E2EF5" w:rsidRDefault="00D64954" w:rsidP="00D25AB4">
            <w:pPr>
              <w:spacing w:line="240" w:lineRule="auto"/>
              <w:jc w:val="center"/>
              <w:rPr>
                <w:rFonts w:ascii="Times New Roman" w:hAnsi="Times New Roman" w:cs="Times New Roman"/>
                <w:sz w:val="20"/>
                <w:szCs w:val="20"/>
              </w:rPr>
            </w:pPr>
          </w:p>
        </w:tc>
        <w:tc>
          <w:tcPr>
            <w:tcW w:w="1549" w:type="dxa"/>
            <w:shd w:val="clear" w:color="auto" w:fill="auto"/>
            <w:vAlign w:val="center"/>
          </w:tcPr>
          <w:p w14:paraId="6353AD10" w14:textId="77777777" w:rsidR="00D64954" w:rsidRPr="003E2EF5" w:rsidRDefault="00D64954" w:rsidP="00D25AB4">
            <w:pPr>
              <w:spacing w:line="240" w:lineRule="auto"/>
              <w:jc w:val="center"/>
              <w:rPr>
                <w:rFonts w:ascii="Times New Roman" w:hAnsi="Times New Roman" w:cs="Times New Roman"/>
                <w:sz w:val="20"/>
                <w:szCs w:val="20"/>
              </w:rPr>
            </w:pPr>
          </w:p>
        </w:tc>
        <w:tc>
          <w:tcPr>
            <w:tcW w:w="2017" w:type="dxa"/>
            <w:shd w:val="clear" w:color="auto" w:fill="auto"/>
            <w:vAlign w:val="center"/>
          </w:tcPr>
          <w:p w14:paraId="1C233BF2" w14:textId="77777777" w:rsidR="00D64954" w:rsidRPr="003E2EF5" w:rsidRDefault="00D64954" w:rsidP="00D25AB4">
            <w:pPr>
              <w:spacing w:line="240" w:lineRule="auto"/>
              <w:jc w:val="center"/>
              <w:rPr>
                <w:rFonts w:ascii="Times New Roman" w:hAnsi="Times New Roman" w:cs="Times New Roman"/>
                <w:sz w:val="20"/>
                <w:szCs w:val="20"/>
              </w:rPr>
            </w:pPr>
          </w:p>
        </w:tc>
        <w:tc>
          <w:tcPr>
            <w:tcW w:w="1314" w:type="dxa"/>
            <w:shd w:val="clear" w:color="auto" w:fill="auto"/>
            <w:vAlign w:val="center"/>
          </w:tcPr>
          <w:p w14:paraId="0EBF736E" w14:textId="77777777" w:rsidR="00D64954" w:rsidRPr="003E2EF5" w:rsidRDefault="00D64954" w:rsidP="00D25AB4">
            <w:pPr>
              <w:spacing w:line="240" w:lineRule="auto"/>
              <w:jc w:val="center"/>
              <w:rPr>
                <w:rFonts w:ascii="Times New Roman" w:hAnsi="Times New Roman" w:cs="Times New Roman"/>
                <w:sz w:val="20"/>
                <w:szCs w:val="20"/>
              </w:rPr>
            </w:pPr>
          </w:p>
        </w:tc>
        <w:tc>
          <w:tcPr>
            <w:tcW w:w="1314" w:type="dxa"/>
            <w:shd w:val="clear" w:color="auto" w:fill="auto"/>
            <w:vAlign w:val="center"/>
          </w:tcPr>
          <w:p w14:paraId="61BC057F" w14:textId="77777777" w:rsidR="00D64954" w:rsidRPr="003E2EF5" w:rsidRDefault="00D64954" w:rsidP="00D25AB4">
            <w:pPr>
              <w:spacing w:line="240" w:lineRule="auto"/>
              <w:jc w:val="center"/>
              <w:rPr>
                <w:rFonts w:ascii="Times New Roman" w:hAnsi="Times New Roman" w:cs="Times New Roman"/>
                <w:sz w:val="20"/>
                <w:szCs w:val="20"/>
              </w:rPr>
            </w:pPr>
          </w:p>
        </w:tc>
        <w:tc>
          <w:tcPr>
            <w:tcW w:w="416" w:type="dxa"/>
            <w:shd w:val="clear" w:color="auto" w:fill="auto"/>
            <w:vAlign w:val="center"/>
          </w:tcPr>
          <w:p w14:paraId="052BBE5E" w14:textId="77777777" w:rsidR="00D64954" w:rsidRPr="003E2EF5" w:rsidRDefault="00D64954" w:rsidP="00D25AB4">
            <w:pPr>
              <w:spacing w:line="240" w:lineRule="auto"/>
              <w:jc w:val="center"/>
              <w:rPr>
                <w:rFonts w:ascii="Times New Roman" w:hAnsi="Times New Roman" w:cs="Times New Roman"/>
                <w:sz w:val="20"/>
                <w:szCs w:val="20"/>
              </w:rPr>
            </w:pPr>
          </w:p>
        </w:tc>
      </w:tr>
    </w:tbl>
    <w:p w14:paraId="52D9F043" w14:textId="77777777" w:rsidR="00E9043B" w:rsidRDefault="00D64954" w:rsidP="00E9043B">
      <w:pPr>
        <w:autoSpaceDE w:val="0"/>
        <w:autoSpaceDN w:val="0"/>
        <w:adjustRightInd w:val="0"/>
        <w:spacing w:line="240" w:lineRule="auto"/>
        <w:ind w:firstLine="540"/>
        <w:jc w:val="both"/>
        <w:rPr>
          <w:rFonts w:ascii="Times New Roman" w:hAnsi="Times New Roman" w:cs="Times New Roman"/>
          <w:sz w:val="24"/>
          <w:szCs w:val="24"/>
        </w:rPr>
      </w:pPr>
      <w:r w:rsidRPr="003E2EF5">
        <w:rPr>
          <w:rFonts w:ascii="Times New Roman" w:hAnsi="Times New Roman" w:cs="Times New Roman"/>
          <w:sz w:val="24"/>
          <w:szCs w:val="24"/>
        </w:rPr>
        <w:t>В случае отсутствия требований к одному или нескольким группам показателей в соответствующих графах</w:t>
      </w:r>
      <w:r w:rsidR="00E9043B">
        <w:rPr>
          <w:rFonts w:ascii="Times New Roman" w:hAnsi="Times New Roman" w:cs="Times New Roman"/>
          <w:sz w:val="24"/>
          <w:szCs w:val="24"/>
        </w:rPr>
        <w:t xml:space="preserve"> заказчик указывает символ "X".</w:t>
      </w:r>
    </w:p>
    <w:p w14:paraId="492A621F" w14:textId="0DE30FD6" w:rsidR="00D64954" w:rsidRPr="00E9043B" w:rsidRDefault="00D64954" w:rsidP="00E9043B">
      <w:pPr>
        <w:autoSpaceDE w:val="0"/>
        <w:autoSpaceDN w:val="0"/>
        <w:adjustRightInd w:val="0"/>
        <w:spacing w:line="240" w:lineRule="auto"/>
        <w:ind w:firstLine="540"/>
        <w:jc w:val="both"/>
        <w:rPr>
          <w:rFonts w:ascii="Times New Roman" w:hAnsi="Times New Roman" w:cs="Times New Roman"/>
          <w:sz w:val="24"/>
          <w:szCs w:val="24"/>
        </w:rPr>
      </w:pPr>
      <w:r w:rsidRPr="003E2EF5">
        <w:rPr>
          <w:rFonts w:ascii="Times New Roman" w:eastAsiaTheme="minorHAnsi" w:hAnsi="Times New Roman" w:cs="Times New Roman"/>
          <w:sz w:val="24"/>
          <w:szCs w:val="24"/>
          <w:lang w:eastAsia="en-US"/>
        </w:rPr>
        <w:t xml:space="preserve">Заказчик обязан при осуществлении закупки использовать информацию, включенную в соответствующую позицию в </w:t>
      </w:r>
      <w:r w:rsidR="00E9043B">
        <w:rPr>
          <w:rFonts w:ascii="Times New Roman" w:eastAsiaTheme="minorHAnsi" w:hAnsi="Times New Roman" w:cs="Times New Roman"/>
          <w:sz w:val="24"/>
          <w:szCs w:val="24"/>
          <w:lang w:eastAsia="en-US"/>
        </w:rPr>
        <w:t>каталог товаров, работ, услуг (</w:t>
      </w:r>
      <w:r w:rsidRPr="003E2EF5">
        <w:rPr>
          <w:rFonts w:ascii="Times New Roman" w:eastAsiaTheme="minorHAnsi" w:hAnsi="Times New Roman" w:cs="Times New Roman"/>
          <w:sz w:val="24"/>
          <w:szCs w:val="24"/>
          <w:lang w:eastAsia="en-US"/>
        </w:rPr>
        <w:t>КТРУ</w:t>
      </w:r>
      <w:r w:rsidR="00E9043B">
        <w:rPr>
          <w:rFonts w:ascii="Times New Roman" w:eastAsiaTheme="minorHAnsi" w:hAnsi="Times New Roman" w:cs="Times New Roman"/>
          <w:sz w:val="24"/>
          <w:szCs w:val="24"/>
          <w:lang w:eastAsia="en-US"/>
        </w:rPr>
        <w:t>)</w:t>
      </w:r>
      <w:r w:rsidRPr="003E2EF5">
        <w:rPr>
          <w:rFonts w:ascii="Times New Roman" w:eastAsiaTheme="minorHAnsi" w:hAnsi="Times New Roman" w:cs="Times New Roman"/>
          <w:sz w:val="24"/>
          <w:szCs w:val="24"/>
          <w:lang w:eastAsia="en-US"/>
        </w:rPr>
        <w:t>, в том числе указывать согласно такой позиции следующую информацию: единицы измерения количества товара, объема выполняемой работы, оказываемой услуги (при наличии); описание товара, работы, услуги (при наличии такого описания в позиции).</w:t>
      </w:r>
    </w:p>
    <w:p w14:paraId="7A030A56" w14:textId="77777777" w:rsidR="00D64954" w:rsidRPr="003E2EF5" w:rsidRDefault="00D64954" w:rsidP="00E9043B">
      <w:pPr>
        <w:spacing w:after="160" w:line="240" w:lineRule="auto"/>
        <w:ind w:firstLine="540"/>
        <w:jc w:val="both"/>
        <w:rPr>
          <w:rFonts w:ascii="Times New Roman" w:hAnsi="Times New Roman" w:cs="Times New Roman"/>
          <w:sz w:val="24"/>
          <w:szCs w:val="24"/>
        </w:rPr>
      </w:pPr>
      <w:r w:rsidRPr="003E2EF5">
        <w:rPr>
          <w:rFonts w:ascii="Times New Roman" w:eastAsiaTheme="minorHAnsi" w:hAnsi="Times New Roman" w:cs="Times New Roman"/>
          <w:sz w:val="24"/>
          <w:szCs w:val="24"/>
          <w:lang w:eastAsia="en-US"/>
        </w:rPr>
        <w:t xml:space="preserve">Заказчик вправе указать в извещении об осуществлении закупки, документации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w:t>
      </w:r>
      <w:hyperlink r:id="rId32" w:history="1">
        <w:r w:rsidRPr="003E2EF5">
          <w:rPr>
            <w:rFonts w:ascii="Times New Roman" w:eastAsiaTheme="minorHAnsi" w:hAnsi="Times New Roman" w:cs="Times New Roman"/>
            <w:sz w:val="24"/>
            <w:szCs w:val="24"/>
            <w:lang w:eastAsia="en-US"/>
          </w:rPr>
          <w:t>статьи 33</w:t>
        </w:r>
      </w:hyperlink>
      <w:r w:rsidRPr="003E2EF5">
        <w:rPr>
          <w:rFonts w:ascii="Times New Roman" w:eastAsiaTheme="minorHAnsi" w:hAnsi="Times New Roman" w:cs="Times New Roman"/>
          <w:sz w:val="24"/>
          <w:szCs w:val="24"/>
          <w:lang w:eastAsia="en-US"/>
        </w:rPr>
        <w:t xml:space="preserve"> Закона, которые не предусмотрены в позиции каталога, в этом случае заказчик обязан включить в описание товара, работы, услуги обоснование необходимости использования такой информации (при наличии описания товара, работы, услуги в позиции каталога) по каждой дополнительно установленной характеристике.</w:t>
      </w:r>
    </w:p>
    <w:p w14:paraId="61B08598" w14:textId="77777777" w:rsidR="00D64954" w:rsidRPr="003E2EF5" w:rsidRDefault="00D64954" w:rsidP="00E9043B">
      <w:pPr>
        <w:spacing w:after="160" w:line="240" w:lineRule="auto"/>
        <w:rPr>
          <w:rFonts w:ascii="Times New Roman" w:hAnsi="Times New Roman" w:cs="Times New Roman"/>
          <w:sz w:val="24"/>
          <w:szCs w:val="24"/>
        </w:rPr>
        <w:sectPr w:rsidR="00D64954" w:rsidRPr="003E2EF5" w:rsidSect="00D25AB4">
          <w:pgSz w:w="16838" w:h="11906" w:orient="landscape"/>
          <w:pgMar w:top="284" w:right="851" w:bottom="1134" w:left="1701" w:header="709" w:footer="709" w:gutter="0"/>
          <w:cols w:space="708"/>
          <w:docGrid w:linePitch="360"/>
        </w:sectPr>
      </w:pPr>
    </w:p>
    <w:p w14:paraId="4C01F7E7" w14:textId="77777777" w:rsidR="00D64954" w:rsidRPr="003E2EF5" w:rsidRDefault="00D64954"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lastRenderedPageBreak/>
        <w:t xml:space="preserve">Приложение </w:t>
      </w:r>
      <w:r w:rsidRPr="003E2EF5">
        <w:rPr>
          <w:rFonts w:ascii="Times New Roman" w:eastAsia="Segoe UI Symbol" w:hAnsi="Times New Roman" w:cs="Times New Roman"/>
          <w:sz w:val="24"/>
          <w:szCs w:val="24"/>
        </w:rPr>
        <w:t>№</w:t>
      </w:r>
      <w:r w:rsidRPr="003E2EF5">
        <w:rPr>
          <w:rFonts w:ascii="Times New Roman" w:eastAsia="Times New Roman" w:hAnsi="Times New Roman" w:cs="Times New Roman"/>
          <w:sz w:val="24"/>
          <w:szCs w:val="24"/>
        </w:rPr>
        <w:t xml:space="preserve"> 3</w:t>
      </w:r>
    </w:p>
    <w:p w14:paraId="0290310A" w14:textId="77777777" w:rsidR="00D64954" w:rsidRPr="003E2EF5" w:rsidRDefault="00D64954"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к Техническому заданию</w:t>
      </w:r>
    </w:p>
    <w:p w14:paraId="122EF431" w14:textId="77777777" w:rsidR="00332A39" w:rsidRPr="003E2EF5" w:rsidRDefault="00332A39" w:rsidP="00D25AB4">
      <w:pPr>
        <w:widowControl w:val="0"/>
        <w:shd w:val="clear" w:color="auto" w:fill="FFFFFF"/>
        <w:tabs>
          <w:tab w:val="left" w:pos="773"/>
        </w:tabs>
        <w:spacing w:line="240" w:lineRule="auto"/>
        <w:jc w:val="center"/>
        <w:rPr>
          <w:rFonts w:ascii="Times New Roman" w:eastAsia="Courier New" w:hAnsi="Times New Roman" w:cs="Times New Roman"/>
          <w:bCs/>
          <w:color w:val="000000"/>
          <w:sz w:val="24"/>
          <w:szCs w:val="24"/>
          <w:lang w:bidi="ru-RU"/>
        </w:rPr>
      </w:pPr>
    </w:p>
    <w:p w14:paraId="70B5F11F" w14:textId="77777777" w:rsidR="00D64954" w:rsidRPr="003E2EF5" w:rsidRDefault="00D64954" w:rsidP="00D25AB4">
      <w:pPr>
        <w:widowControl w:val="0"/>
        <w:shd w:val="clear" w:color="auto" w:fill="FFFFFF"/>
        <w:tabs>
          <w:tab w:val="left" w:pos="773"/>
        </w:tabs>
        <w:spacing w:line="240" w:lineRule="auto"/>
        <w:jc w:val="center"/>
        <w:rPr>
          <w:rFonts w:ascii="Times New Roman" w:eastAsia="Courier New" w:hAnsi="Times New Roman" w:cs="Times New Roman"/>
          <w:bCs/>
          <w:color w:val="000000"/>
          <w:sz w:val="24"/>
          <w:szCs w:val="24"/>
          <w:lang w:bidi="ru-RU"/>
        </w:rPr>
      </w:pPr>
      <w:r w:rsidRPr="003E2EF5">
        <w:rPr>
          <w:rFonts w:ascii="Times New Roman" w:eastAsia="Courier New" w:hAnsi="Times New Roman" w:cs="Times New Roman"/>
          <w:bCs/>
          <w:color w:val="000000"/>
          <w:sz w:val="24"/>
          <w:szCs w:val="24"/>
          <w:lang w:bidi="ru-RU"/>
        </w:rPr>
        <w:t>Форма «</w:t>
      </w:r>
      <w:r w:rsidRPr="003E2EF5">
        <w:rPr>
          <w:rFonts w:ascii="Times New Roman" w:hAnsi="Times New Roman" w:cs="Times New Roman"/>
          <w:color w:val="000000"/>
          <w:spacing w:val="-1"/>
          <w:sz w:val="24"/>
          <w:szCs w:val="24"/>
        </w:rPr>
        <w:t>Информация о конкретных показателях (характеристиках) товара</w:t>
      </w:r>
      <w:r w:rsidRPr="003E2EF5">
        <w:rPr>
          <w:rFonts w:ascii="Times New Roman" w:eastAsia="Courier New" w:hAnsi="Times New Roman" w:cs="Times New Roman"/>
          <w:bCs/>
          <w:color w:val="000000"/>
          <w:sz w:val="24"/>
          <w:szCs w:val="24"/>
          <w:lang w:bidi="ru-RU"/>
        </w:rPr>
        <w:t>»</w:t>
      </w:r>
    </w:p>
    <w:p w14:paraId="66F7B47D" w14:textId="533577A5" w:rsidR="00332A39" w:rsidRPr="003E2EF5" w:rsidRDefault="00332A39" w:rsidP="00D25AB4">
      <w:pPr>
        <w:tabs>
          <w:tab w:val="left" w:pos="4410"/>
          <w:tab w:val="center" w:pos="7285"/>
        </w:tabs>
        <w:spacing w:after="0"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w:t>
      </w:r>
      <w:r w:rsidR="00FE0F29" w:rsidRPr="003E2EF5">
        <w:rPr>
          <w:rFonts w:ascii="Times New Roman" w:eastAsia="Times New Roman" w:hAnsi="Times New Roman" w:cs="Times New Roman"/>
          <w:sz w:val="24"/>
          <w:szCs w:val="24"/>
        </w:rPr>
        <w:t>Рекомендуемая форма. Разрабатывается заказчиком самостоятельно</w:t>
      </w:r>
      <w:r w:rsidRPr="003E2EF5">
        <w:rPr>
          <w:rFonts w:ascii="Times New Roman" w:eastAsia="Times New Roman" w:hAnsi="Times New Roman" w:cs="Times New Roman"/>
          <w:sz w:val="24"/>
          <w:szCs w:val="24"/>
        </w:rPr>
        <w:t>)</w:t>
      </w:r>
    </w:p>
    <w:p w14:paraId="47D41ECA" w14:textId="453BDEBD" w:rsidR="00332A39" w:rsidRPr="003E2EF5" w:rsidRDefault="00332A39" w:rsidP="00D25AB4">
      <w:pPr>
        <w:tabs>
          <w:tab w:val="left" w:pos="8339"/>
        </w:tabs>
        <w:spacing w:line="240" w:lineRule="auto"/>
        <w:jc w:val="center"/>
        <w:rPr>
          <w:rFonts w:ascii="Times New Roman" w:eastAsia="Times New Roman" w:hAnsi="Times New Roman" w:cs="Times New Roman"/>
          <w:sz w:val="24"/>
          <w:szCs w:val="24"/>
        </w:rPr>
      </w:pPr>
    </w:p>
    <w:tbl>
      <w:tblPr>
        <w:tblW w:w="5000" w:type="pct"/>
        <w:tblLayout w:type="fixed"/>
        <w:tblCellMar>
          <w:left w:w="28" w:type="dxa"/>
          <w:right w:w="28" w:type="dxa"/>
        </w:tblCellMar>
        <w:tblLook w:val="0000" w:firstRow="0" w:lastRow="0" w:firstColumn="0" w:lastColumn="0" w:noHBand="0" w:noVBand="0"/>
      </w:tblPr>
      <w:tblGrid>
        <w:gridCol w:w="426"/>
        <w:gridCol w:w="1792"/>
        <w:gridCol w:w="2163"/>
        <w:gridCol w:w="1058"/>
        <w:gridCol w:w="5529"/>
        <w:gridCol w:w="1583"/>
        <w:gridCol w:w="1791"/>
      </w:tblGrid>
      <w:tr w:rsidR="00D64954" w:rsidRPr="003E2EF5" w14:paraId="20F72B07" w14:textId="77777777" w:rsidTr="006B0255">
        <w:tc>
          <w:tcPr>
            <w:tcW w:w="434" w:type="dxa"/>
            <w:tcBorders>
              <w:top w:val="single" w:sz="4" w:space="0" w:color="auto"/>
              <w:left w:val="single" w:sz="4" w:space="0" w:color="auto"/>
              <w:bottom w:val="single" w:sz="4" w:space="0" w:color="auto"/>
              <w:right w:val="single" w:sz="4" w:space="0" w:color="auto"/>
            </w:tcBorders>
            <w:shd w:val="clear" w:color="auto" w:fill="F2F2F2"/>
            <w:vAlign w:val="center"/>
          </w:tcPr>
          <w:p w14:paraId="10BBCBC4"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 п/п</w:t>
            </w:r>
          </w:p>
        </w:tc>
        <w:tc>
          <w:tcPr>
            <w:tcW w:w="1827" w:type="dxa"/>
            <w:tcBorders>
              <w:top w:val="single" w:sz="4" w:space="0" w:color="auto"/>
              <w:left w:val="single" w:sz="4" w:space="0" w:color="auto"/>
              <w:bottom w:val="single" w:sz="4" w:space="0" w:color="auto"/>
              <w:right w:val="single" w:sz="4" w:space="0" w:color="auto"/>
            </w:tcBorders>
            <w:shd w:val="clear" w:color="auto" w:fill="F2F2F2"/>
            <w:vAlign w:val="center"/>
          </w:tcPr>
          <w:p w14:paraId="0F84CE16"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Наименование товара в соответствии с Техническим заданием</w:t>
            </w:r>
          </w:p>
        </w:tc>
        <w:tc>
          <w:tcPr>
            <w:tcW w:w="2206" w:type="dxa"/>
            <w:tcBorders>
              <w:top w:val="single" w:sz="4" w:space="0" w:color="auto"/>
              <w:left w:val="single" w:sz="4" w:space="0" w:color="auto"/>
              <w:bottom w:val="single" w:sz="4" w:space="0" w:color="auto"/>
              <w:right w:val="single" w:sz="4" w:space="0" w:color="auto"/>
            </w:tcBorders>
            <w:shd w:val="clear" w:color="auto" w:fill="F2F2F2"/>
            <w:vAlign w:val="center"/>
          </w:tcPr>
          <w:p w14:paraId="74E2D816"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Наименование товара в соответствии с регистрационным удостоверением, Товарный знак, (при наличии).</w:t>
            </w:r>
          </w:p>
        </w:tc>
        <w:tc>
          <w:tcPr>
            <w:tcW w:w="1078" w:type="dxa"/>
            <w:tcBorders>
              <w:top w:val="single" w:sz="4" w:space="0" w:color="auto"/>
              <w:left w:val="single" w:sz="4" w:space="0" w:color="auto"/>
              <w:bottom w:val="single" w:sz="4" w:space="0" w:color="auto"/>
              <w:right w:val="single" w:sz="4" w:space="0" w:color="auto"/>
            </w:tcBorders>
            <w:shd w:val="clear" w:color="auto" w:fill="F2F2F2"/>
            <w:vAlign w:val="center"/>
          </w:tcPr>
          <w:p w14:paraId="3D88C9BD"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 показателя</w:t>
            </w:r>
          </w:p>
        </w:tc>
        <w:tc>
          <w:tcPr>
            <w:tcW w:w="5641" w:type="dxa"/>
            <w:tcBorders>
              <w:top w:val="single" w:sz="4" w:space="0" w:color="auto"/>
              <w:left w:val="single" w:sz="4" w:space="0" w:color="auto"/>
              <w:bottom w:val="single" w:sz="4" w:space="0" w:color="auto"/>
              <w:right w:val="single" w:sz="4" w:space="0" w:color="auto"/>
            </w:tcBorders>
            <w:shd w:val="clear" w:color="auto" w:fill="F2F2F2"/>
            <w:vAlign w:val="center"/>
          </w:tcPr>
          <w:p w14:paraId="43B03A57"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Показатель товара</w:t>
            </w:r>
          </w:p>
        </w:tc>
        <w:tc>
          <w:tcPr>
            <w:tcW w:w="1614" w:type="dxa"/>
            <w:tcBorders>
              <w:top w:val="single" w:sz="4" w:space="0" w:color="auto"/>
              <w:left w:val="single" w:sz="4" w:space="0" w:color="auto"/>
              <w:bottom w:val="single" w:sz="4" w:space="0" w:color="auto"/>
              <w:right w:val="single" w:sz="4" w:space="0" w:color="auto"/>
            </w:tcBorders>
            <w:shd w:val="clear" w:color="auto" w:fill="F2F2F2"/>
            <w:vAlign w:val="center"/>
          </w:tcPr>
          <w:p w14:paraId="5ABAFDE9"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Значения показателей товара, предлагаемого участником</w:t>
            </w:r>
          </w:p>
        </w:tc>
        <w:tc>
          <w:tcPr>
            <w:tcW w:w="1826" w:type="dxa"/>
            <w:tcBorders>
              <w:top w:val="single" w:sz="4" w:space="0" w:color="auto"/>
              <w:left w:val="single" w:sz="4" w:space="0" w:color="auto"/>
              <w:bottom w:val="single" w:sz="4" w:space="0" w:color="auto"/>
              <w:right w:val="single" w:sz="4" w:space="0" w:color="auto"/>
            </w:tcBorders>
            <w:shd w:val="clear" w:color="auto" w:fill="F2F2F2"/>
            <w:vAlign w:val="center"/>
          </w:tcPr>
          <w:p w14:paraId="52ABB979" w14:textId="77777777" w:rsidR="00D64954" w:rsidRPr="003E2EF5" w:rsidRDefault="00D64954" w:rsidP="00D25AB4">
            <w:pPr>
              <w:autoSpaceDE w:val="0"/>
              <w:autoSpaceDN w:val="0"/>
              <w:adjustRightInd w:val="0"/>
              <w:spacing w:line="240" w:lineRule="auto"/>
              <w:jc w:val="center"/>
              <w:rPr>
                <w:rFonts w:ascii="Times New Roman" w:eastAsia="Calibri" w:hAnsi="Times New Roman" w:cs="Times New Roman"/>
                <w:b/>
                <w:sz w:val="20"/>
                <w:szCs w:val="20"/>
                <w:lang w:eastAsia="en-US"/>
              </w:rPr>
            </w:pPr>
            <w:r w:rsidRPr="003E2EF5">
              <w:rPr>
                <w:rFonts w:ascii="Times New Roman" w:eastAsia="Calibri" w:hAnsi="Times New Roman" w:cs="Times New Roman"/>
                <w:b/>
                <w:sz w:val="20"/>
                <w:szCs w:val="20"/>
                <w:lang w:eastAsia="en-US"/>
              </w:rPr>
              <w:t>Наименование страны происхождения товара</w:t>
            </w:r>
          </w:p>
        </w:tc>
      </w:tr>
      <w:tr w:rsidR="00D64954" w:rsidRPr="003E2EF5" w14:paraId="18484DA9" w14:textId="77777777" w:rsidTr="006B0255">
        <w:tc>
          <w:tcPr>
            <w:tcW w:w="434" w:type="dxa"/>
            <w:tcBorders>
              <w:top w:val="single" w:sz="4" w:space="0" w:color="auto"/>
              <w:left w:val="single" w:sz="4" w:space="0" w:color="auto"/>
              <w:bottom w:val="single" w:sz="4" w:space="0" w:color="auto"/>
              <w:right w:val="single" w:sz="4" w:space="0" w:color="auto"/>
            </w:tcBorders>
            <w:shd w:val="clear" w:color="auto" w:fill="F2F2F2"/>
            <w:vAlign w:val="center"/>
          </w:tcPr>
          <w:p w14:paraId="453A7DBD"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1</w:t>
            </w:r>
          </w:p>
        </w:tc>
        <w:tc>
          <w:tcPr>
            <w:tcW w:w="1827" w:type="dxa"/>
            <w:tcBorders>
              <w:top w:val="single" w:sz="4" w:space="0" w:color="auto"/>
              <w:left w:val="single" w:sz="4" w:space="0" w:color="auto"/>
              <w:bottom w:val="single" w:sz="4" w:space="0" w:color="auto"/>
              <w:right w:val="single" w:sz="4" w:space="0" w:color="auto"/>
            </w:tcBorders>
            <w:shd w:val="clear" w:color="auto" w:fill="F2F2F2"/>
            <w:vAlign w:val="center"/>
          </w:tcPr>
          <w:p w14:paraId="6FF69F76"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2</w:t>
            </w:r>
          </w:p>
        </w:tc>
        <w:tc>
          <w:tcPr>
            <w:tcW w:w="2206" w:type="dxa"/>
            <w:tcBorders>
              <w:top w:val="single" w:sz="4" w:space="0" w:color="auto"/>
              <w:left w:val="single" w:sz="4" w:space="0" w:color="auto"/>
              <w:bottom w:val="single" w:sz="4" w:space="0" w:color="auto"/>
              <w:right w:val="single" w:sz="4" w:space="0" w:color="auto"/>
            </w:tcBorders>
            <w:shd w:val="clear" w:color="auto" w:fill="F2F2F2"/>
            <w:vAlign w:val="center"/>
          </w:tcPr>
          <w:p w14:paraId="63506FF8"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3</w:t>
            </w:r>
          </w:p>
        </w:tc>
        <w:tc>
          <w:tcPr>
            <w:tcW w:w="1078" w:type="dxa"/>
            <w:tcBorders>
              <w:top w:val="single" w:sz="4" w:space="0" w:color="auto"/>
              <w:left w:val="single" w:sz="4" w:space="0" w:color="auto"/>
              <w:bottom w:val="single" w:sz="4" w:space="0" w:color="auto"/>
              <w:right w:val="single" w:sz="4" w:space="0" w:color="auto"/>
            </w:tcBorders>
            <w:shd w:val="clear" w:color="auto" w:fill="F2F2F2"/>
            <w:vAlign w:val="center"/>
          </w:tcPr>
          <w:p w14:paraId="1FE471E9"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4</w:t>
            </w:r>
          </w:p>
        </w:tc>
        <w:tc>
          <w:tcPr>
            <w:tcW w:w="5641" w:type="dxa"/>
            <w:tcBorders>
              <w:top w:val="single" w:sz="4" w:space="0" w:color="auto"/>
              <w:left w:val="single" w:sz="4" w:space="0" w:color="auto"/>
              <w:bottom w:val="single" w:sz="4" w:space="0" w:color="auto"/>
              <w:right w:val="single" w:sz="4" w:space="0" w:color="auto"/>
            </w:tcBorders>
            <w:shd w:val="clear" w:color="auto" w:fill="F2F2F2"/>
            <w:vAlign w:val="center"/>
          </w:tcPr>
          <w:p w14:paraId="19F2B1F1"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5</w:t>
            </w:r>
          </w:p>
        </w:tc>
        <w:tc>
          <w:tcPr>
            <w:tcW w:w="1614" w:type="dxa"/>
            <w:tcBorders>
              <w:top w:val="single" w:sz="4" w:space="0" w:color="auto"/>
              <w:left w:val="single" w:sz="4" w:space="0" w:color="auto"/>
              <w:bottom w:val="single" w:sz="4" w:space="0" w:color="auto"/>
              <w:right w:val="single" w:sz="4" w:space="0" w:color="auto"/>
            </w:tcBorders>
            <w:shd w:val="clear" w:color="auto" w:fill="F2F2F2"/>
            <w:vAlign w:val="center"/>
          </w:tcPr>
          <w:p w14:paraId="0EA12A2B"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6</w:t>
            </w:r>
          </w:p>
        </w:tc>
        <w:tc>
          <w:tcPr>
            <w:tcW w:w="1826" w:type="dxa"/>
            <w:tcBorders>
              <w:top w:val="single" w:sz="4" w:space="0" w:color="auto"/>
              <w:left w:val="single" w:sz="4" w:space="0" w:color="auto"/>
              <w:bottom w:val="single" w:sz="4" w:space="0" w:color="auto"/>
              <w:right w:val="single" w:sz="4" w:space="0" w:color="auto"/>
            </w:tcBorders>
            <w:shd w:val="clear" w:color="auto" w:fill="F2F2F2"/>
            <w:vAlign w:val="center"/>
          </w:tcPr>
          <w:p w14:paraId="57DB6F43" w14:textId="77777777" w:rsidR="00D64954" w:rsidRPr="003E2EF5" w:rsidRDefault="00D64954" w:rsidP="00D25AB4">
            <w:pPr>
              <w:autoSpaceDE w:val="0"/>
              <w:autoSpaceDN w:val="0"/>
              <w:adjustRightInd w:val="0"/>
              <w:spacing w:line="240" w:lineRule="auto"/>
              <w:jc w:val="center"/>
              <w:rPr>
                <w:rFonts w:ascii="Times New Roman" w:eastAsia="Calibri" w:hAnsi="Times New Roman" w:cs="Times New Roman"/>
                <w:b/>
                <w:sz w:val="20"/>
                <w:szCs w:val="20"/>
                <w:lang w:eastAsia="en-US"/>
              </w:rPr>
            </w:pPr>
            <w:r w:rsidRPr="003E2EF5">
              <w:rPr>
                <w:rFonts w:ascii="Times New Roman" w:eastAsia="Calibri" w:hAnsi="Times New Roman" w:cs="Times New Roman"/>
                <w:b/>
                <w:sz w:val="20"/>
                <w:szCs w:val="20"/>
                <w:lang w:eastAsia="en-US"/>
              </w:rPr>
              <w:t>7</w:t>
            </w:r>
          </w:p>
        </w:tc>
      </w:tr>
      <w:tr w:rsidR="00D64954" w:rsidRPr="003E2EF5" w14:paraId="6463C1F3" w14:textId="77777777" w:rsidTr="006B0255">
        <w:tc>
          <w:tcPr>
            <w:tcW w:w="434" w:type="dxa"/>
            <w:tcBorders>
              <w:top w:val="single" w:sz="4" w:space="0" w:color="auto"/>
              <w:left w:val="single" w:sz="4" w:space="0" w:color="auto"/>
              <w:bottom w:val="single" w:sz="4" w:space="0" w:color="auto"/>
              <w:right w:val="single" w:sz="4" w:space="0" w:color="auto"/>
            </w:tcBorders>
            <w:shd w:val="clear" w:color="auto" w:fill="F2F2F2"/>
            <w:vAlign w:val="center"/>
          </w:tcPr>
          <w:p w14:paraId="28D80A96"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1.</w:t>
            </w:r>
          </w:p>
        </w:tc>
        <w:tc>
          <w:tcPr>
            <w:tcW w:w="1827" w:type="dxa"/>
            <w:tcBorders>
              <w:top w:val="single" w:sz="4" w:space="0" w:color="auto"/>
              <w:left w:val="single" w:sz="4" w:space="0" w:color="auto"/>
              <w:bottom w:val="single" w:sz="4" w:space="0" w:color="auto"/>
              <w:right w:val="single" w:sz="4" w:space="0" w:color="auto"/>
            </w:tcBorders>
            <w:shd w:val="clear" w:color="auto" w:fill="F2F2F2"/>
            <w:vAlign w:val="center"/>
          </w:tcPr>
          <w:p w14:paraId="031AED32"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2206" w:type="dxa"/>
            <w:tcBorders>
              <w:top w:val="single" w:sz="4" w:space="0" w:color="auto"/>
              <w:left w:val="single" w:sz="4" w:space="0" w:color="auto"/>
              <w:bottom w:val="single" w:sz="4" w:space="0" w:color="auto"/>
              <w:right w:val="single" w:sz="4" w:space="0" w:color="auto"/>
            </w:tcBorders>
            <w:shd w:val="clear" w:color="auto" w:fill="F2F2F2"/>
            <w:vAlign w:val="center"/>
          </w:tcPr>
          <w:p w14:paraId="3B0A3C54"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078" w:type="dxa"/>
            <w:tcBorders>
              <w:top w:val="single" w:sz="4" w:space="0" w:color="auto"/>
              <w:left w:val="single" w:sz="4" w:space="0" w:color="auto"/>
              <w:bottom w:val="single" w:sz="4" w:space="0" w:color="auto"/>
              <w:right w:val="single" w:sz="4" w:space="0" w:color="auto"/>
            </w:tcBorders>
            <w:shd w:val="clear" w:color="auto" w:fill="F2F2F2"/>
            <w:vAlign w:val="center"/>
          </w:tcPr>
          <w:p w14:paraId="12B93FF5"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1.1</w:t>
            </w:r>
          </w:p>
        </w:tc>
        <w:tc>
          <w:tcPr>
            <w:tcW w:w="5641" w:type="dxa"/>
            <w:tcBorders>
              <w:top w:val="single" w:sz="4" w:space="0" w:color="auto"/>
              <w:left w:val="single" w:sz="4" w:space="0" w:color="auto"/>
              <w:bottom w:val="single" w:sz="4" w:space="0" w:color="auto"/>
              <w:right w:val="single" w:sz="4" w:space="0" w:color="auto"/>
            </w:tcBorders>
            <w:shd w:val="clear" w:color="auto" w:fill="F2F2F2"/>
            <w:vAlign w:val="center"/>
          </w:tcPr>
          <w:p w14:paraId="67D75186"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614" w:type="dxa"/>
            <w:tcBorders>
              <w:top w:val="single" w:sz="4" w:space="0" w:color="auto"/>
              <w:left w:val="single" w:sz="4" w:space="0" w:color="auto"/>
              <w:bottom w:val="single" w:sz="4" w:space="0" w:color="auto"/>
              <w:right w:val="single" w:sz="4" w:space="0" w:color="auto"/>
            </w:tcBorders>
            <w:shd w:val="clear" w:color="auto" w:fill="F2F2F2"/>
            <w:vAlign w:val="center"/>
          </w:tcPr>
          <w:p w14:paraId="4A5F725F"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F2F2F2"/>
            <w:vAlign w:val="center"/>
          </w:tcPr>
          <w:p w14:paraId="4AB3878B" w14:textId="77777777" w:rsidR="00D64954" w:rsidRPr="003E2EF5" w:rsidRDefault="00D64954" w:rsidP="00D25AB4">
            <w:pPr>
              <w:autoSpaceDE w:val="0"/>
              <w:autoSpaceDN w:val="0"/>
              <w:adjustRightInd w:val="0"/>
              <w:spacing w:line="240" w:lineRule="auto"/>
              <w:jc w:val="center"/>
              <w:rPr>
                <w:rFonts w:ascii="Times New Roman" w:eastAsia="Calibri" w:hAnsi="Times New Roman" w:cs="Times New Roman"/>
                <w:b/>
                <w:sz w:val="20"/>
                <w:szCs w:val="20"/>
                <w:lang w:eastAsia="en-US"/>
              </w:rPr>
            </w:pPr>
          </w:p>
        </w:tc>
      </w:tr>
      <w:tr w:rsidR="00D64954" w:rsidRPr="003E2EF5" w14:paraId="065CBEAB" w14:textId="77777777" w:rsidTr="006B0255">
        <w:tc>
          <w:tcPr>
            <w:tcW w:w="434" w:type="dxa"/>
            <w:tcBorders>
              <w:top w:val="single" w:sz="4" w:space="0" w:color="auto"/>
              <w:left w:val="single" w:sz="4" w:space="0" w:color="auto"/>
              <w:bottom w:val="single" w:sz="4" w:space="0" w:color="auto"/>
              <w:right w:val="single" w:sz="4" w:space="0" w:color="auto"/>
            </w:tcBorders>
            <w:shd w:val="clear" w:color="auto" w:fill="F2F2F2"/>
            <w:vAlign w:val="center"/>
          </w:tcPr>
          <w:p w14:paraId="62147B0A"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827" w:type="dxa"/>
            <w:tcBorders>
              <w:top w:val="single" w:sz="4" w:space="0" w:color="auto"/>
              <w:left w:val="single" w:sz="4" w:space="0" w:color="auto"/>
              <w:bottom w:val="single" w:sz="4" w:space="0" w:color="auto"/>
              <w:right w:val="single" w:sz="4" w:space="0" w:color="auto"/>
            </w:tcBorders>
            <w:shd w:val="clear" w:color="auto" w:fill="F2F2F2"/>
            <w:vAlign w:val="center"/>
          </w:tcPr>
          <w:p w14:paraId="46C120D3"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2206" w:type="dxa"/>
            <w:tcBorders>
              <w:top w:val="single" w:sz="4" w:space="0" w:color="auto"/>
              <w:left w:val="single" w:sz="4" w:space="0" w:color="auto"/>
              <w:bottom w:val="single" w:sz="4" w:space="0" w:color="auto"/>
              <w:right w:val="single" w:sz="4" w:space="0" w:color="auto"/>
            </w:tcBorders>
            <w:shd w:val="clear" w:color="auto" w:fill="F2F2F2"/>
            <w:vAlign w:val="center"/>
          </w:tcPr>
          <w:p w14:paraId="7A151198"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078" w:type="dxa"/>
            <w:tcBorders>
              <w:top w:val="single" w:sz="4" w:space="0" w:color="auto"/>
              <w:left w:val="single" w:sz="4" w:space="0" w:color="auto"/>
              <w:bottom w:val="single" w:sz="4" w:space="0" w:color="auto"/>
              <w:right w:val="single" w:sz="4" w:space="0" w:color="auto"/>
            </w:tcBorders>
            <w:shd w:val="clear" w:color="auto" w:fill="F2F2F2"/>
            <w:vAlign w:val="center"/>
          </w:tcPr>
          <w:p w14:paraId="1550F759"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1.2</w:t>
            </w:r>
          </w:p>
        </w:tc>
        <w:tc>
          <w:tcPr>
            <w:tcW w:w="5641" w:type="dxa"/>
            <w:tcBorders>
              <w:top w:val="single" w:sz="4" w:space="0" w:color="auto"/>
              <w:left w:val="single" w:sz="4" w:space="0" w:color="auto"/>
              <w:bottom w:val="single" w:sz="4" w:space="0" w:color="auto"/>
              <w:right w:val="single" w:sz="4" w:space="0" w:color="auto"/>
            </w:tcBorders>
            <w:shd w:val="clear" w:color="auto" w:fill="F2F2F2"/>
            <w:vAlign w:val="center"/>
          </w:tcPr>
          <w:p w14:paraId="5E2DC003"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614" w:type="dxa"/>
            <w:tcBorders>
              <w:top w:val="single" w:sz="4" w:space="0" w:color="auto"/>
              <w:left w:val="single" w:sz="4" w:space="0" w:color="auto"/>
              <w:bottom w:val="single" w:sz="4" w:space="0" w:color="auto"/>
              <w:right w:val="single" w:sz="4" w:space="0" w:color="auto"/>
            </w:tcBorders>
            <w:shd w:val="clear" w:color="auto" w:fill="F2F2F2"/>
            <w:vAlign w:val="center"/>
          </w:tcPr>
          <w:p w14:paraId="1C2C1327"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F2F2F2"/>
            <w:vAlign w:val="center"/>
          </w:tcPr>
          <w:p w14:paraId="61E76D66" w14:textId="77777777" w:rsidR="00D64954" w:rsidRPr="003E2EF5" w:rsidRDefault="00D64954" w:rsidP="00D25AB4">
            <w:pPr>
              <w:autoSpaceDE w:val="0"/>
              <w:autoSpaceDN w:val="0"/>
              <w:adjustRightInd w:val="0"/>
              <w:spacing w:line="240" w:lineRule="auto"/>
              <w:jc w:val="center"/>
              <w:rPr>
                <w:rFonts w:ascii="Times New Roman" w:eastAsia="Calibri" w:hAnsi="Times New Roman" w:cs="Times New Roman"/>
                <w:b/>
                <w:sz w:val="20"/>
                <w:szCs w:val="20"/>
                <w:lang w:eastAsia="en-US"/>
              </w:rPr>
            </w:pPr>
          </w:p>
        </w:tc>
      </w:tr>
      <w:tr w:rsidR="00D64954" w:rsidRPr="003E2EF5" w14:paraId="2E36C7DB" w14:textId="77777777" w:rsidTr="006B0255">
        <w:tc>
          <w:tcPr>
            <w:tcW w:w="434" w:type="dxa"/>
            <w:tcBorders>
              <w:top w:val="single" w:sz="4" w:space="0" w:color="auto"/>
              <w:left w:val="single" w:sz="4" w:space="0" w:color="auto"/>
              <w:bottom w:val="single" w:sz="4" w:space="0" w:color="auto"/>
              <w:right w:val="single" w:sz="4" w:space="0" w:color="auto"/>
            </w:tcBorders>
            <w:shd w:val="clear" w:color="auto" w:fill="F2F2F2"/>
            <w:vAlign w:val="center"/>
          </w:tcPr>
          <w:p w14:paraId="2F0B6D14"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827" w:type="dxa"/>
            <w:tcBorders>
              <w:top w:val="single" w:sz="4" w:space="0" w:color="auto"/>
              <w:left w:val="single" w:sz="4" w:space="0" w:color="auto"/>
              <w:bottom w:val="single" w:sz="4" w:space="0" w:color="auto"/>
              <w:right w:val="single" w:sz="4" w:space="0" w:color="auto"/>
            </w:tcBorders>
            <w:shd w:val="clear" w:color="auto" w:fill="F2F2F2"/>
            <w:vAlign w:val="center"/>
          </w:tcPr>
          <w:p w14:paraId="646472A1"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2206" w:type="dxa"/>
            <w:tcBorders>
              <w:top w:val="single" w:sz="4" w:space="0" w:color="auto"/>
              <w:left w:val="single" w:sz="4" w:space="0" w:color="auto"/>
              <w:bottom w:val="single" w:sz="4" w:space="0" w:color="auto"/>
              <w:right w:val="single" w:sz="4" w:space="0" w:color="auto"/>
            </w:tcBorders>
            <w:shd w:val="clear" w:color="auto" w:fill="F2F2F2"/>
            <w:vAlign w:val="center"/>
          </w:tcPr>
          <w:p w14:paraId="7C8E6692"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078" w:type="dxa"/>
            <w:tcBorders>
              <w:top w:val="single" w:sz="4" w:space="0" w:color="auto"/>
              <w:left w:val="single" w:sz="4" w:space="0" w:color="auto"/>
              <w:bottom w:val="single" w:sz="4" w:space="0" w:color="auto"/>
              <w:right w:val="single" w:sz="4" w:space="0" w:color="auto"/>
            </w:tcBorders>
            <w:shd w:val="clear" w:color="auto" w:fill="F2F2F2"/>
            <w:vAlign w:val="center"/>
          </w:tcPr>
          <w:p w14:paraId="7E01F84E"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r w:rsidRPr="003E2EF5">
              <w:rPr>
                <w:rFonts w:ascii="Times New Roman" w:hAnsi="Times New Roman" w:cs="Times New Roman"/>
                <w:b/>
                <w:color w:val="000000"/>
                <w:sz w:val="20"/>
                <w:szCs w:val="20"/>
              </w:rPr>
              <w:t>…</w:t>
            </w:r>
          </w:p>
        </w:tc>
        <w:tc>
          <w:tcPr>
            <w:tcW w:w="5641" w:type="dxa"/>
            <w:tcBorders>
              <w:top w:val="single" w:sz="4" w:space="0" w:color="auto"/>
              <w:left w:val="single" w:sz="4" w:space="0" w:color="auto"/>
              <w:bottom w:val="single" w:sz="4" w:space="0" w:color="auto"/>
              <w:right w:val="single" w:sz="4" w:space="0" w:color="auto"/>
            </w:tcBorders>
            <w:shd w:val="clear" w:color="auto" w:fill="F2F2F2"/>
            <w:vAlign w:val="center"/>
          </w:tcPr>
          <w:p w14:paraId="2C9FBF8C"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614" w:type="dxa"/>
            <w:tcBorders>
              <w:top w:val="single" w:sz="4" w:space="0" w:color="auto"/>
              <w:left w:val="single" w:sz="4" w:space="0" w:color="auto"/>
              <w:bottom w:val="single" w:sz="4" w:space="0" w:color="auto"/>
              <w:right w:val="single" w:sz="4" w:space="0" w:color="auto"/>
            </w:tcBorders>
            <w:shd w:val="clear" w:color="auto" w:fill="F2F2F2"/>
            <w:vAlign w:val="center"/>
          </w:tcPr>
          <w:p w14:paraId="07843767" w14:textId="77777777" w:rsidR="00D64954" w:rsidRPr="003E2EF5" w:rsidRDefault="00D64954" w:rsidP="00D25AB4">
            <w:pPr>
              <w:autoSpaceDE w:val="0"/>
              <w:autoSpaceDN w:val="0"/>
              <w:adjustRightInd w:val="0"/>
              <w:spacing w:line="240" w:lineRule="auto"/>
              <w:jc w:val="center"/>
              <w:rPr>
                <w:rFonts w:ascii="Times New Roman" w:hAnsi="Times New Roman" w:cs="Times New Roman"/>
                <w:b/>
                <w:color w:val="000000"/>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F2F2F2"/>
            <w:vAlign w:val="center"/>
          </w:tcPr>
          <w:p w14:paraId="764E2037" w14:textId="77777777" w:rsidR="00D64954" w:rsidRPr="003E2EF5" w:rsidRDefault="00D64954" w:rsidP="00D25AB4">
            <w:pPr>
              <w:autoSpaceDE w:val="0"/>
              <w:autoSpaceDN w:val="0"/>
              <w:adjustRightInd w:val="0"/>
              <w:spacing w:line="240" w:lineRule="auto"/>
              <w:jc w:val="center"/>
              <w:rPr>
                <w:rFonts w:ascii="Times New Roman" w:eastAsia="Calibri" w:hAnsi="Times New Roman" w:cs="Times New Roman"/>
                <w:b/>
                <w:sz w:val="20"/>
                <w:szCs w:val="20"/>
                <w:lang w:eastAsia="en-US"/>
              </w:rPr>
            </w:pPr>
          </w:p>
        </w:tc>
      </w:tr>
    </w:tbl>
    <w:p w14:paraId="069DE95D" w14:textId="77777777" w:rsidR="00D64954" w:rsidRPr="003E2EF5" w:rsidRDefault="00D64954" w:rsidP="00D25AB4">
      <w:pPr>
        <w:autoSpaceDE w:val="0"/>
        <w:autoSpaceDN w:val="0"/>
        <w:adjustRightInd w:val="0"/>
        <w:spacing w:line="240" w:lineRule="auto"/>
        <w:ind w:firstLine="540"/>
        <w:jc w:val="center"/>
        <w:rPr>
          <w:rFonts w:ascii="Times New Roman" w:hAnsi="Times New Roman" w:cs="Times New Roman"/>
        </w:rPr>
      </w:pPr>
    </w:p>
    <w:p w14:paraId="730E4F3A" w14:textId="77777777" w:rsidR="00D64954" w:rsidRPr="003E2EF5" w:rsidRDefault="00D64954" w:rsidP="00D25AB4">
      <w:pPr>
        <w:autoSpaceDE w:val="0"/>
        <w:autoSpaceDN w:val="0"/>
        <w:adjustRightInd w:val="0"/>
        <w:spacing w:line="240" w:lineRule="auto"/>
        <w:ind w:firstLine="540"/>
        <w:jc w:val="center"/>
        <w:rPr>
          <w:rFonts w:ascii="Times New Roman" w:hAnsi="Times New Roman" w:cs="Times New Roman"/>
        </w:rPr>
      </w:pPr>
    </w:p>
    <w:p w14:paraId="070257FD" w14:textId="77777777" w:rsidR="00D64954" w:rsidRPr="003E2EF5" w:rsidRDefault="00D64954" w:rsidP="00D25AB4">
      <w:pPr>
        <w:autoSpaceDE w:val="0"/>
        <w:autoSpaceDN w:val="0"/>
        <w:adjustRightInd w:val="0"/>
        <w:spacing w:line="240" w:lineRule="auto"/>
        <w:ind w:firstLine="540"/>
        <w:jc w:val="center"/>
        <w:rPr>
          <w:rFonts w:ascii="Times New Roman" w:hAnsi="Times New Roman" w:cs="Times New Roman"/>
        </w:rPr>
      </w:pPr>
    </w:p>
    <w:p w14:paraId="7FF63862" w14:textId="77777777" w:rsidR="00D64954" w:rsidRPr="003E2EF5" w:rsidRDefault="00D64954" w:rsidP="00D25AB4">
      <w:pPr>
        <w:autoSpaceDE w:val="0"/>
        <w:autoSpaceDN w:val="0"/>
        <w:adjustRightInd w:val="0"/>
        <w:spacing w:line="240" w:lineRule="auto"/>
        <w:ind w:firstLine="540"/>
        <w:jc w:val="center"/>
        <w:rPr>
          <w:rFonts w:ascii="Times New Roman" w:hAnsi="Times New Roman" w:cs="Times New Roman"/>
        </w:rPr>
      </w:pPr>
    </w:p>
    <w:p w14:paraId="23DDFFA4" w14:textId="77777777" w:rsidR="00D64954" w:rsidRPr="003E2EF5" w:rsidRDefault="00D64954" w:rsidP="00D25AB4">
      <w:pPr>
        <w:autoSpaceDE w:val="0"/>
        <w:autoSpaceDN w:val="0"/>
        <w:adjustRightInd w:val="0"/>
        <w:spacing w:line="240" w:lineRule="auto"/>
        <w:ind w:firstLine="540"/>
        <w:jc w:val="center"/>
        <w:rPr>
          <w:rFonts w:ascii="Times New Roman" w:hAnsi="Times New Roman" w:cs="Times New Roman"/>
        </w:rPr>
      </w:pPr>
    </w:p>
    <w:p w14:paraId="16A4E9C2" w14:textId="77777777" w:rsidR="00D64954" w:rsidRPr="003E2EF5" w:rsidRDefault="00D64954" w:rsidP="00D25AB4">
      <w:pPr>
        <w:tabs>
          <w:tab w:val="left" w:pos="4410"/>
          <w:tab w:val="center" w:pos="7285"/>
        </w:tabs>
        <w:spacing w:after="0" w:line="240" w:lineRule="auto"/>
        <w:jc w:val="center"/>
        <w:rPr>
          <w:rFonts w:ascii="Times New Roman" w:eastAsia="Times New Roman" w:hAnsi="Times New Roman" w:cs="Times New Roman"/>
          <w:sz w:val="24"/>
          <w:szCs w:val="24"/>
        </w:rPr>
      </w:pPr>
    </w:p>
    <w:p w14:paraId="4FA86D46" w14:textId="77777777" w:rsidR="00D64954" w:rsidRPr="003E2EF5" w:rsidRDefault="00D64954" w:rsidP="0080145E">
      <w:pPr>
        <w:spacing w:line="240" w:lineRule="auto"/>
        <w:jc w:val="both"/>
        <w:rPr>
          <w:rFonts w:ascii="Times New Roman" w:eastAsia="Calibri" w:hAnsi="Times New Roman" w:cs="Times New Roman"/>
          <w:sz w:val="24"/>
          <w:szCs w:val="24"/>
          <w:lang w:eastAsia="en-US"/>
        </w:rPr>
      </w:pPr>
      <w:r w:rsidRPr="003E2EF5">
        <w:rPr>
          <w:rFonts w:ascii="Times New Roman" w:hAnsi="Times New Roman" w:cs="Times New Roman"/>
          <w:bCs/>
          <w:iCs/>
          <w:sz w:val="24"/>
          <w:szCs w:val="24"/>
        </w:rPr>
        <w:br w:type="page"/>
      </w:r>
      <w:r w:rsidRPr="003E2EF5">
        <w:rPr>
          <w:rFonts w:ascii="Times New Roman" w:hAnsi="Times New Roman" w:cs="Times New Roman"/>
          <w:bCs/>
          <w:iCs/>
          <w:sz w:val="24"/>
          <w:szCs w:val="24"/>
        </w:rPr>
        <w:lastRenderedPageBreak/>
        <w:t xml:space="preserve">В описании товара (Приложение – </w:t>
      </w:r>
      <w:r w:rsidRPr="003E2EF5">
        <w:rPr>
          <w:rFonts w:ascii="Times New Roman" w:eastAsia="Calibri" w:hAnsi="Times New Roman" w:cs="Times New Roman"/>
          <w:sz w:val="24"/>
          <w:szCs w:val="24"/>
          <w:lang w:eastAsia="en-US"/>
        </w:rPr>
        <w:t>Форма «Требования к значениям показателей (характеристик) товара, позволяющие определить соответствие</w:t>
      </w:r>
      <w:r w:rsidRPr="003E2EF5">
        <w:rPr>
          <w:rFonts w:ascii="Times New Roman" w:eastAsia="Calibri" w:hAnsi="Times New Roman" w:cs="Times New Roman"/>
          <w:bCs/>
          <w:sz w:val="24"/>
          <w:szCs w:val="24"/>
          <w:lang w:eastAsia="en-US"/>
        </w:rPr>
        <w:t xml:space="preserve"> установленным заказчиком </w:t>
      </w:r>
      <w:r w:rsidRPr="003E2EF5">
        <w:rPr>
          <w:rFonts w:ascii="Times New Roman" w:eastAsia="Calibri" w:hAnsi="Times New Roman" w:cs="Times New Roman"/>
          <w:sz w:val="24"/>
          <w:szCs w:val="24"/>
          <w:lang w:eastAsia="en-US"/>
        </w:rPr>
        <w:t>требованиям»</w:t>
      </w:r>
      <w:r w:rsidRPr="003E2EF5">
        <w:rPr>
          <w:rFonts w:ascii="Times New Roman" w:hAnsi="Times New Roman" w:cs="Times New Roman"/>
          <w:bCs/>
          <w:iCs/>
          <w:sz w:val="24"/>
          <w:szCs w:val="24"/>
        </w:rPr>
        <w:t>) заказчик использовал следующие виды показателей</w:t>
      </w:r>
      <w:r w:rsidRPr="003E2EF5">
        <w:rPr>
          <w:bCs/>
          <w:iCs/>
        </w:rPr>
        <w:t>:</w:t>
      </w:r>
    </w:p>
    <w:p w14:paraId="0B75004F" w14:textId="77777777" w:rsidR="00D64954" w:rsidRPr="003E2EF5" w:rsidRDefault="00D64954" w:rsidP="0080145E">
      <w:pPr>
        <w:shd w:val="clear" w:color="auto" w:fill="FFFFFF"/>
        <w:spacing w:line="240" w:lineRule="auto"/>
        <w:ind w:firstLine="284"/>
        <w:contextualSpacing/>
        <w:jc w:val="both"/>
        <w:rPr>
          <w:rFonts w:ascii="Times New Roman" w:hAnsi="Times New Roman" w:cs="Times New Roman"/>
          <w:bCs/>
          <w:iCs/>
          <w:sz w:val="24"/>
          <w:szCs w:val="24"/>
        </w:rPr>
      </w:pPr>
      <w:r w:rsidRPr="003E2EF5">
        <w:rPr>
          <w:rFonts w:ascii="Times New Roman" w:hAnsi="Times New Roman" w:cs="Times New Roman"/>
          <w:bCs/>
          <w:iCs/>
          <w:sz w:val="24"/>
          <w:szCs w:val="24"/>
        </w:rPr>
        <w:t>1) показатели, для которых установлены максимальные и (или) минимальные значения таких показателей (графа 5);</w:t>
      </w:r>
    </w:p>
    <w:p w14:paraId="22997D11" w14:textId="77777777" w:rsidR="00D64954" w:rsidRPr="003E2EF5" w:rsidRDefault="00D64954" w:rsidP="0080145E">
      <w:pPr>
        <w:shd w:val="clear" w:color="auto" w:fill="FFFFFF"/>
        <w:spacing w:line="240" w:lineRule="auto"/>
        <w:ind w:firstLine="284"/>
        <w:contextualSpacing/>
        <w:jc w:val="both"/>
        <w:rPr>
          <w:rFonts w:ascii="Times New Roman" w:hAnsi="Times New Roman" w:cs="Times New Roman"/>
          <w:bCs/>
          <w:iCs/>
          <w:sz w:val="24"/>
          <w:szCs w:val="24"/>
        </w:rPr>
      </w:pPr>
      <w:r w:rsidRPr="003E2EF5">
        <w:rPr>
          <w:rFonts w:ascii="Times New Roman" w:hAnsi="Times New Roman" w:cs="Times New Roman"/>
          <w:bCs/>
          <w:iCs/>
          <w:sz w:val="24"/>
          <w:szCs w:val="24"/>
        </w:rPr>
        <w:t>2) показатели, для которых указаны варианты значений (графа 6);</w:t>
      </w:r>
    </w:p>
    <w:p w14:paraId="755FA8A6" w14:textId="77777777" w:rsidR="00D64954" w:rsidRPr="003E2EF5" w:rsidRDefault="00D64954" w:rsidP="0080145E">
      <w:pPr>
        <w:shd w:val="clear" w:color="auto" w:fill="FFFFFF"/>
        <w:spacing w:line="240" w:lineRule="auto"/>
        <w:ind w:firstLine="284"/>
        <w:contextualSpacing/>
        <w:jc w:val="both"/>
        <w:rPr>
          <w:rFonts w:ascii="Times New Roman" w:hAnsi="Times New Roman" w:cs="Times New Roman"/>
          <w:bCs/>
          <w:iCs/>
          <w:sz w:val="24"/>
          <w:szCs w:val="24"/>
        </w:rPr>
      </w:pPr>
      <w:r w:rsidRPr="003E2EF5">
        <w:rPr>
          <w:rFonts w:ascii="Times New Roman" w:hAnsi="Times New Roman" w:cs="Times New Roman"/>
          <w:bCs/>
          <w:iCs/>
          <w:sz w:val="24"/>
          <w:szCs w:val="24"/>
        </w:rPr>
        <w:t>3) показатели, значения которых не могут изменяться (графа 7);</w:t>
      </w:r>
    </w:p>
    <w:p w14:paraId="71D5E056" w14:textId="77777777" w:rsidR="00D64954" w:rsidRPr="003E2EF5" w:rsidRDefault="00D64954" w:rsidP="0080145E">
      <w:pPr>
        <w:shd w:val="clear" w:color="auto" w:fill="FFFFFF"/>
        <w:spacing w:line="240" w:lineRule="auto"/>
        <w:ind w:firstLine="284"/>
        <w:contextualSpacing/>
        <w:jc w:val="both"/>
        <w:rPr>
          <w:rFonts w:ascii="Times New Roman" w:hAnsi="Times New Roman" w:cs="Times New Roman"/>
          <w:bCs/>
          <w:iCs/>
          <w:sz w:val="24"/>
          <w:szCs w:val="24"/>
        </w:rPr>
      </w:pPr>
      <w:r w:rsidRPr="003E2EF5">
        <w:rPr>
          <w:rFonts w:ascii="Times New Roman" w:hAnsi="Times New Roman" w:cs="Times New Roman"/>
          <w:bCs/>
          <w:iCs/>
          <w:sz w:val="24"/>
          <w:szCs w:val="24"/>
        </w:rPr>
        <w:t>4) показатели, для которых установлены требования к значению нижней и верхней границ диапазона (графа 8 и 9).</w:t>
      </w:r>
    </w:p>
    <w:p w14:paraId="350C4325" w14:textId="77777777" w:rsidR="00D64954" w:rsidRPr="003E2EF5" w:rsidRDefault="00D64954" w:rsidP="0080145E">
      <w:pPr>
        <w:shd w:val="clear" w:color="auto" w:fill="FFFFFF"/>
        <w:spacing w:line="240" w:lineRule="auto"/>
        <w:ind w:firstLine="284"/>
        <w:contextualSpacing/>
        <w:jc w:val="both"/>
        <w:rPr>
          <w:rFonts w:ascii="Times New Roman" w:hAnsi="Times New Roman" w:cs="Times New Roman"/>
          <w:bCs/>
          <w:iCs/>
          <w:sz w:val="24"/>
          <w:szCs w:val="24"/>
        </w:rPr>
      </w:pPr>
      <w:r w:rsidRPr="003E2EF5">
        <w:rPr>
          <w:rFonts w:ascii="Times New Roman" w:hAnsi="Times New Roman" w:cs="Times New Roman"/>
          <w:bCs/>
          <w:iCs/>
          <w:sz w:val="24"/>
          <w:szCs w:val="24"/>
        </w:rPr>
        <w:t>В случае отсутствия требований к одному или нескольким группам показателей в соответствующих графах Заказчик указывает символ «х».</w:t>
      </w:r>
    </w:p>
    <w:p w14:paraId="3278BEAE" w14:textId="77777777" w:rsidR="00D64954" w:rsidRPr="003E2EF5" w:rsidRDefault="00D64954" w:rsidP="0080145E">
      <w:pPr>
        <w:shd w:val="clear" w:color="auto" w:fill="FFFFFF"/>
        <w:spacing w:line="240" w:lineRule="auto"/>
        <w:ind w:firstLine="284"/>
        <w:contextualSpacing/>
        <w:jc w:val="both"/>
        <w:rPr>
          <w:rFonts w:ascii="Times New Roman" w:hAnsi="Times New Roman" w:cs="Times New Roman"/>
          <w:bCs/>
          <w:iCs/>
          <w:sz w:val="24"/>
          <w:szCs w:val="24"/>
        </w:rPr>
      </w:pPr>
      <w:r w:rsidRPr="003E2EF5">
        <w:rPr>
          <w:rFonts w:ascii="Times New Roman" w:hAnsi="Times New Roman" w:cs="Times New Roman"/>
          <w:bCs/>
          <w:iCs/>
          <w:sz w:val="24"/>
          <w:szCs w:val="24"/>
        </w:rPr>
        <w:t>Заказчик устанавливает порядок описания характеристик товара, предлагаемого к поставке участником закупки:</w:t>
      </w:r>
    </w:p>
    <w:p w14:paraId="5D37E3B0" w14:textId="77777777" w:rsidR="00D64954" w:rsidRPr="003E2EF5" w:rsidRDefault="00D64954" w:rsidP="0080145E">
      <w:pPr>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t xml:space="preserve">1) </w:t>
      </w:r>
      <w:r w:rsidRPr="003E2EF5">
        <w:rPr>
          <w:rFonts w:ascii="Times New Roman" w:hAnsi="Times New Roman" w:cs="Times New Roman"/>
          <w:b/>
          <w:sz w:val="24"/>
          <w:szCs w:val="24"/>
        </w:rPr>
        <w:t>по показателям, для которых установлены максимальные и (или) минимальные значения таких показателей</w:t>
      </w:r>
      <w:r w:rsidRPr="003E2EF5">
        <w:rPr>
          <w:rFonts w:ascii="Times New Roman" w:hAnsi="Times New Roman" w:cs="Times New Roman"/>
          <w:sz w:val="24"/>
          <w:szCs w:val="24"/>
        </w:rPr>
        <w:t xml:space="preserve"> (графа 5), участник предоставляет одно конкретное значение показателя. Применяемые в описании товара слова/знаки, предполагают следующий порядок определения соответствия предлагаемого товара, требованиям Заказчика:</w:t>
      </w:r>
    </w:p>
    <w:p w14:paraId="4426C5E8" w14:textId="77777777" w:rsidR="00D64954" w:rsidRPr="003E2EF5" w:rsidRDefault="00D64954" w:rsidP="0080145E">
      <w:pPr>
        <w:numPr>
          <w:ilvl w:val="0"/>
          <w:numId w:val="10"/>
        </w:numPr>
        <w:spacing w:after="0" w:line="240" w:lineRule="auto"/>
        <w:ind w:left="142" w:hanging="142"/>
        <w:jc w:val="both"/>
        <w:rPr>
          <w:rFonts w:ascii="Times New Roman" w:hAnsi="Times New Roman" w:cs="Times New Roman"/>
          <w:sz w:val="24"/>
          <w:szCs w:val="24"/>
        </w:rPr>
      </w:pPr>
      <w:r w:rsidRPr="003E2EF5">
        <w:rPr>
          <w:rFonts w:ascii="Times New Roman" w:hAnsi="Times New Roman" w:cs="Times New Roman"/>
          <w:sz w:val="24"/>
          <w:szCs w:val="24"/>
        </w:rPr>
        <w:t xml:space="preserve">«не более» означает, что предлагаемое значение показателя должно быть меньше установленного значения или равно крайнему максимальному значению, указанному в требованиях; </w:t>
      </w:r>
    </w:p>
    <w:p w14:paraId="1E832F7F" w14:textId="77777777" w:rsidR="00D64954" w:rsidRPr="003E2EF5" w:rsidRDefault="00D64954" w:rsidP="0080145E">
      <w:pPr>
        <w:numPr>
          <w:ilvl w:val="0"/>
          <w:numId w:val="10"/>
        </w:numPr>
        <w:spacing w:after="0" w:line="240" w:lineRule="auto"/>
        <w:ind w:left="142" w:hanging="142"/>
        <w:jc w:val="both"/>
        <w:rPr>
          <w:rFonts w:ascii="Times New Roman" w:hAnsi="Times New Roman" w:cs="Times New Roman"/>
          <w:sz w:val="24"/>
          <w:szCs w:val="24"/>
        </w:rPr>
      </w:pPr>
      <w:r w:rsidRPr="003E2EF5">
        <w:rPr>
          <w:rFonts w:ascii="Times New Roman" w:hAnsi="Times New Roman" w:cs="Times New Roman"/>
          <w:sz w:val="24"/>
          <w:szCs w:val="24"/>
        </w:rPr>
        <w:t xml:space="preserve">«не менее» означает, что предлагаемое значение показателя должно быть больше установленного значения или равно крайнему минимальному значению, указанному в требованиях; </w:t>
      </w:r>
    </w:p>
    <w:p w14:paraId="29C1E94A" w14:textId="77777777" w:rsidR="00D64954" w:rsidRPr="003E2EF5" w:rsidRDefault="00D64954" w:rsidP="0080145E">
      <w:pPr>
        <w:numPr>
          <w:ilvl w:val="0"/>
          <w:numId w:val="10"/>
        </w:numPr>
        <w:spacing w:after="0" w:line="240" w:lineRule="auto"/>
        <w:ind w:left="142" w:hanging="142"/>
        <w:jc w:val="both"/>
        <w:rPr>
          <w:rFonts w:ascii="Times New Roman" w:hAnsi="Times New Roman" w:cs="Times New Roman"/>
          <w:sz w:val="24"/>
          <w:szCs w:val="24"/>
        </w:rPr>
      </w:pPr>
      <w:r w:rsidRPr="003E2EF5">
        <w:rPr>
          <w:rFonts w:ascii="Times New Roman" w:hAnsi="Times New Roman" w:cs="Times New Roman"/>
          <w:sz w:val="24"/>
          <w:szCs w:val="24"/>
        </w:rPr>
        <w:t>если прописано в требуемом значении и требуемом параметре требование к геометрическим, габаритным размерам со словосочетанием / знаком «не более», «не менее» и размеры представлены в виде «</w:t>
      </w:r>
      <w:proofErr w:type="spellStart"/>
      <w:r w:rsidRPr="003E2EF5">
        <w:rPr>
          <w:rFonts w:ascii="Times New Roman" w:hAnsi="Times New Roman" w:cs="Times New Roman"/>
          <w:sz w:val="24"/>
          <w:szCs w:val="24"/>
        </w:rPr>
        <w:t>АхВ</w:t>
      </w:r>
      <w:proofErr w:type="spellEnd"/>
      <w:r w:rsidRPr="003E2EF5">
        <w:rPr>
          <w:rFonts w:ascii="Times New Roman" w:hAnsi="Times New Roman" w:cs="Times New Roman"/>
          <w:sz w:val="24"/>
          <w:szCs w:val="24"/>
        </w:rPr>
        <w:t>», «</w:t>
      </w:r>
      <w:proofErr w:type="spellStart"/>
      <w:r w:rsidRPr="003E2EF5">
        <w:rPr>
          <w:rFonts w:ascii="Times New Roman" w:hAnsi="Times New Roman" w:cs="Times New Roman"/>
          <w:sz w:val="24"/>
          <w:szCs w:val="24"/>
        </w:rPr>
        <w:t>АхВхС</w:t>
      </w:r>
      <w:proofErr w:type="spellEnd"/>
      <w:r w:rsidRPr="003E2EF5">
        <w:rPr>
          <w:rFonts w:ascii="Times New Roman" w:hAnsi="Times New Roman" w:cs="Times New Roman"/>
          <w:sz w:val="24"/>
          <w:szCs w:val="24"/>
        </w:rPr>
        <w:t xml:space="preserve">», то «не более», «не менее» касаются каждого значения, в порядке указанном выше. </w:t>
      </w:r>
    </w:p>
    <w:p w14:paraId="0F1F80AC" w14:textId="77777777" w:rsidR="00D64954" w:rsidRPr="003E2EF5" w:rsidRDefault="00D64954" w:rsidP="0080145E">
      <w:pPr>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t>Заявка, в части данных показателей не должна содержать слова: «не более», «не менее».</w:t>
      </w:r>
    </w:p>
    <w:p w14:paraId="4697F038" w14:textId="77777777" w:rsidR="00D64954" w:rsidRPr="003E2EF5" w:rsidRDefault="00D64954" w:rsidP="0080145E">
      <w:pPr>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t xml:space="preserve">2) </w:t>
      </w:r>
      <w:r w:rsidRPr="003E2EF5">
        <w:rPr>
          <w:rFonts w:ascii="Times New Roman" w:hAnsi="Times New Roman" w:cs="Times New Roman"/>
          <w:b/>
          <w:sz w:val="24"/>
          <w:szCs w:val="24"/>
        </w:rPr>
        <w:t>по показателям, для которых указаны варианты значений</w:t>
      </w:r>
      <w:r w:rsidRPr="003E2EF5">
        <w:rPr>
          <w:rFonts w:ascii="Times New Roman" w:hAnsi="Times New Roman" w:cs="Times New Roman"/>
          <w:sz w:val="24"/>
          <w:szCs w:val="24"/>
        </w:rPr>
        <w:t xml:space="preserve"> (графа 6), участник выбирает конкретное значение для показателей, в отношении которых представлены варианты значений на выбор и в соответствии с характеристиками товара (-</w:t>
      </w:r>
      <w:proofErr w:type="spellStart"/>
      <w:r w:rsidRPr="003E2EF5">
        <w:rPr>
          <w:rFonts w:ascii="Times New Roman" w:hAnsi="Times New Roman" w:cs="Times New Roman"/>
          <w:sz w:val="24"/>
          <w:szCs w:val="24"/>
        </w:rPr>
        <w:t>ов</w:t>
      </w:r>
      <w:proofErr w:type="spellEnd"/>
      <w:r w:rsidRPr="003E2EF5">
        <w:rPr>
          <w:rFonts w:ascii="Times New Roman" w:hAnsi="Times New Roman" w:cs="Times New Roman"/>
          <w:sz w:val="24"/>
          <w:szCs w:val="24"/>
        </w:rPr>
        <w:t>) предлагаемых участником к поставке. Применяемые в описании товара слова/знаки, предполагают следующий порядок определения соответствия предлагаемого товара, требованиям Заказчика:</w:t>
      </w:r>
    </w:p>
    <w:p w14:paraId="4DE774DA" w14:textId="77777777" w:rsidR="00D64954" w:rsidRPr="003E2EF5" w:rsidRDefault="00D64954" w:rsidP="0080145E">
      <w:pPr>
        <w:numPr>
          <w:ilvl w:val="0"/>
          <w:numId w:val="10"/>
        </w:numPr>
        <w:spacing w:after="0" w:line="240" w:lineRule="auto"/>
        <w:ind w:left="142" w:hanging="142"/>
        <w:jc w:val="both"/>
        <w:rPr>
          <w:rFonts w:ascii="Times New Roman" w:hAnsi="Times New Roman" w:cs="Times New Roman"/>
          <w:sz w:val="24"/>
          <w:szCs w:val="24"/>
        </w:rPr>
      </w:pPr>
      <w:r w:rsidRPr="003E2EF5">
        <w:rPr>
          <w:rFonts w:ascii="Times New Roman" w:hAnsi="Times New Roman" w:cs="Times New Roman"/>
          <w:sz w:val="24"/>
          <w:szCs w:val="24"/>
        </w:rPr>
        <w:t>Если прописано требование «или», то данные союзы нужно трактовать, как знак альтернативности понятий, то есть следует выбрать одно значение из нескольких предложенных, или указать эквивалентное значение;</w:t>
      </w:r>
    </w:p>
    <w:p w14:paraId="437AA73C" w14:textId="77777777" w:rsidR="00D64954" w:rsidRPr="003E2EF5" w:rsidRDefault="00D64954" w:rsidP="0080145E">
      <w:pPr>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t>Заявка, в части данных показателей не должна содержать слова и/или знаки: «эквивалент», «аналог», «или», «либо».</w:t>
      </w:r>
    </w:p>
    <w:p w14:paraId="536E930B" w14:textId="77777777" w:rsidR="00D64954" w:rsidRPr="003E2EF5" w:rsidRDefault="00D64954" w:rsidP="0080145E">
      <w:pPr>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t xml:space="preserve">3) </w:t>
      </w:r>
      <w:r w:rsidRPr="003E2EF5">
        <w:rPr>
          <w:rFonts w:ascii="Times New Roman" w:hAnsi="Times New Roman" w:cs="Times New Roman"/>
          <w:b/>
          <w:sz w:val="24"/>
          <w:szCs w:val="24"/>
        </w:rPr>
        <w:t>по показателям, значения которых не могут изменяться</w:t>
      </w:r>
      <w:r w:rsidRPr="003E2EF5">
        <w:rPr>
          <w:rFonts w:ascii="Times New Roman" w:hAnsi="Times New Roman" w:cs="Times New Roman"/>
          <w:sz w:val="24"/>
          <w:szCs w:val="24"/>
        </w:rPr>
        <w:t xml:space="preserve"> (графа 7), участник указывает конкретное значение, указанное в требованиях (значение данного показателя участник не вправе изменять);</w:t>
      </w:r>
    </w:p>
    <w:p w14:paraId="540BFC90" w14:textId="77777777" w:rsidR="00D64954" w:rsidRPr="003E2EF5" w:rsidRDefault="00D64954" w:rsidP="00D25AB4">
      <w:pPr>
        <w:autoSpaceDE w:val="0"/>
        <w:autoSpaceDN w:val="0"/>
        <w:adjustRightInd w:val="0"/>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lastRenderedPageBreak/>
        <w:t xml:space="preserve">4) </w:t>
      </w:r>
      <w:r w:rsidRPr="003E2EF5">
        <w:rPr>
          <w:rFonts w:ascii="Times New Roman" w:hAnsi="Times New Roman" w:cs="Times New Roman"/>
          <w:b/>
          <w:sz w:val="24"/>
          <w:szCs w:val="24"/>
        </w:rPr>
        <w:t>по показателям, для которых установлены требования к значению нижней и верхней границ диапазона</w:t>
      </w:r>
      <w:r w:rsidRPr="003E2EF5">
        <w:rPr>
          <w:rFonts w:ascii="Times New Roman" w:hAnsi="Times New Roman" w:cs="Times New Roman"/>
          <w:sz w:val="24"/>
          <w:szCs w:val="24"/>
        </w:rPr>
        <w:t xml:space="preserve"> (графа 8 «Нижняя граница диапазона» и графа 9 «Верхняя граница диапазона» таблицы), участник предоставляет диапазон значений показателя. Диапазон может иметь следующий вид: «с А по В», «от А до В», «А - В» или «А…В», где А – нижний предел диапазона, В – верхний предел диапазона. Применяемые в описании товара слова/знаки, предполагают следующий порядок определения соответствия предлагаемого товара, требованиям Заказчика:</w:t>
      </w:r>
    </w:p>
    <w:p w14:paraId="6AE50BE8" w14:textId="77777777" w:rsidR="00D64954" w:rsidRPr="003E2EF5" w:rsidRDefault="00D64954" w:rsidP="00D25AB4">
      <w:pPr>
        <w:numPr>
          <w:ilvl w:val="0"/>
          <w:numId w:val="10"/>
        </w:numPr>
        <w:spacing w:after="0" w:line="240" w:lineRule="auto"/>
        <w:ind w:left="142" w:hanging="142"/>
        <w:jc w:val="both"/>
        <w:rPr>
          <w:rFonts w:ascii="Times New Roman" w:hAnsi="Times New Roman" w:cs="Times New Roman"/>
          <w:sz w:val="24"/>
          <w:szCs w:val="24"/>
        </w:rPr>
      </w:pPr>
      <w:r w:rsidRPr="003E2EF5">
        <w:rPr>
          <w:rFonts w:ascii="Times New Roman" w:hAnsi="Times New Roman" w:cs="Times New Roman"/>
          <w:sz w:val="24"/>
          <w:szCs w:val="24"/>
        </w:rPr>
        <w:t xml:space="preserve">«не более» означает, что предлагаемое значение показателя должно быть меньше установленного значения или равно крайнему максимальному значению, указанному в требованиях; </w:t>
      </w:r>
    </w:p>
    <w:p w14:paraId="7006BD30" w14:textId="77777777" w:rsidR="00D64954" w:rsidRPr="003E2EF5" w:rsidRDefault="00D64954" w:rsidP="00D25AB4">
      <w:pPr>
        <w:numPr>
          <w:ilvl w:val="0"/>
          <w:numId w:val="10"/>
        </w:numPr>
        <w:spacing w:after="0" w:line="240" w:lineRule="auto"/>
        <w:ind w:left="142" w:hanging="142"/>
        <w:jc w:val="both"/>
        <w:rPr>
          <w:rFonts w:ascii="Times New Roman" w:hAnsi="Times New Roman" w:cs="Times New Roman"/>
          <w:sz w:val="24"/>
          <w:szCs w:val="24"/>
        </w:rPr>
      </w:pPr>
      <w:r w:rsidRPr="003E2EF5">
        <w:rPr>
          <w:rFonts w:ascii="Times New Roman" w:hAnsi="Times New Roman" w:cs="Times New Roman"/>
          <w:sz w:val="24"/>
          <w:szCs w:val="24"/>
        </w:rPr>
        <w:t xml:space="preserve">«не менее» означает, что предлагаемое значение показателя должно быть больше установленного значения или равно крайнему минимальному значению, указанному в требованиях; </w:t>
      </w:r>
    </w:p>
    <w:p w14:paraId="4D94C8A8" w14:textId="77777777" w:rsidR="00D64954" w:rsidRPr="003E2EF5" w:rsidRDefault="00D64954" w:rsidP="00D25AB4">
      <w:pPr>
        <w:autoSpaceDE w:val="0"/>
        <w:autoSpaceDN w:val="0"/>
        <w:adjustRightInd w:val="0"/>
        <w:spacing w:line="240" w:lineRule="auto"/>
        <w:ind w:firstLine="284"/>
        <w:jc w:val="both"/>
        <w:rPr>
          <w:rFonts w:ascii="Times New Roman" w:hAnsi="Times New Roman" w:cs="Times New Roman"/>
          <w:sz w:val="24"/>
          <w:szCs w:val="24"/>
        </w:rPr>
      </w:pPr>
      <w:r w:rsidRPr="003E2EF5">
        <w:rPr>
          <w:rFonts w:ascii="Times New Roman" w:hAnsi="Times New Roman" w:cs="Times New Roman"/>
          <w:sz w:val="24"/>
          <w:szCs w:val="24"/>
        </w:rPr>
        <w:t xml:space="preserve">Заявка, в части данных показателей, не должна содержать слова и/или знаки: «не более», «не менее», «более», «менее», </w:t>
      </w:r>
      <w:r w:rsidRPr="003E2EF5">
        <w:rPr>
          <w:rFonts w:ascii="Times New Roman" w:eastAsia="Arial" w:hAnsi="Times New Roman" w:cs="Times New Roman"/>
          <w:sz w:val="24"/>
          <w:szCs w:val="24"/>
        </w:rPr>
        <w:t>«не больше», «не меньше», «больше», «меньше», «свыше», «выше», «не выше», «не ниже», «ниже», «превышает», «превышать», «не превышает», «не превышать», «уже», «не уже», «&lt;», «&gt;», «≥», «≤»</w:t>
      </w:r>
      <w:r w:rsidRPr="003E2EF5">
        <w:rPr>
          <w:rFonts w:ascii="Times New Roman" w:hAnsi="Times New Roman" w:cs="Times New Roman"/>
          <w:sz w:val="24"/>
          <w:szCs w:val="24"/>
        </w:rPr>
        <w:t>.</w:t>
      </w:r>
    </w:p>
    <w:p w14:paraId="5FE2B65D" w14:textId="77777777" w:rsidR="00D64954" w:rsidRPr="003E2EF5" w:rsidRDefault="00D64954" w:rsidP="00D25AB4">
      <w:pPr>
        <w:spacing w:after="0" w:line="240" w:lineRule="auto"/>
        <w:jc w:val="right"/>
        <w:rPr>
          <w:rFonts w:ascii="Times New Roman" w:eastAsia="Times New Roman" w:hAnsi="Times New Roman" w:cs="Times New Roman"/>
          <w:sz w:val="24"/>
          <w:szCs w:val="24"/>
        </w:rPr>
        <w:sectPr w:rsidR="00D64954" w:rsidRPr="003E2EF5" w:rsidSect="00D25AB4">
          <w:pgSz w:w="16838" w:h="11906" w:orient="landscape"/>
          <w:pgMar w:top="284" w:right="851" w:bottom="1134" w:left="1701" w:header="709" w:footer="709" w:gutter="0"/>
          <w:cols w:space="708"/>
          <w:docGrid w:linePitch="360"/>
        </w:sectPr>
      </w:pPr>
    </w:p>
    <w:p w14:paraId="177AE5C1" w14:textId="77777777" w:rsidR="00D64954" w:rsidRPr="003E2EF5" w:rsidRDefault="00D64954"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lastRenderedPageBreak/>
        <w:t xml:space="preserve">Приложение </w:t>
      </w:r>
      <w:r w:rsidRPr="003E2EF5">
        <w:rPr>
          <w:rFonts w:ascii="Times New Roman" w:eastAsia="Segoe UI Symbol" w:hAnsi="Times New Roman" w:cs="Times New Roman"/>
          <w:sz w:val="24"/>
          <w:szCs w:val="24"/>
        </w:rPr>
        <w:t>№</w:t>
      </w:r>
      <w:r w:rsidRPr="003E2EF5">
        <w:rPr>
          <w:rFonts w:ascii="Times New Roman" w:eastAsia="Times New Roman" w:hAnsi="Times New Roman" w:cs="Times New Roman"/>
          <w:sz w:val="24"/>
          <w:szCs w:val="24"/>
        </w:rPr>
        <w:t xml:space="preserve"> 4</w:t>
      </w:r>
    </w:p>
    <w:p w14:paraId="60CCDA07" w14:textId="77777777" w:rsidR="00D64954" w:rsidRPr="003E2EF5" w:rsidRDefault="00D64954"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к Техническому заданию</w:t>
      </w:r>
    </w:p>
    <w:p w14:paraId="2DD5323C" w14:textId="77777777" w:rsidR="00D64954" w:rsidRPr="003E2EF5" w:rsidRDefault="00D64954" w:rsidP="00D25AB4">
      <w:pPr>
        <w:tabs>
          <w:tab w:val="left" w:pos="8339"/>
        </w:tabs>
        <w:spacing w:line="240" w:lineRule="auto"/>
        <w:jc w:val="center"/>
        <w:rPr>
          <w:rFonts w:ascii="Times New Roman" w:eastAsia="Times New Roman" w:hAnsi="Times New Roman" w:cs="Times New Roman"/>
          <w:sz w:val="24"/>
          <w:szCs w:val="24"/>
        </w:rPr>
      </w:pPr>
    </w:p>
    <w:p w14:paraId="66F4ECA7" w14:textId="77777777" w:rsidR="00D64954" w:rsidRPr="003E2EF5" w:rsidRDefault="00D64954" w:rsidP="00D25AB4">
      <w:pPr>
        <w:tabs>
          <w:tab w:val="left" w:pos="8339"/>
        </w:tabs>
        <w:spacing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 xml:space="preserve">Перечень адресов поставки товара. </w:t>
      </w:r>
    </w:p>
    <w:tbl>
      <w:tblPr>
        <w:tblW w:w="12655" w:type="dxa"/>
        <w:tblInd w:w="534" w:type="dxa"/>
        <w:tblLayout w:type="fixed"/>
        <w:tblLook w:val="04A0" w:firstRow="1" w:lastRow="0" w:firstColumn="1" w:lastColumn="0" w:noHBand="0" w:noVBand="1"/>
      </w:tblPr>
      <w:tblGrid>
        <w:gridCol w:w="1866"/>
        <w:gridCol w:w="2007"/>
        <w:gridCol w:w="2676"/>
        <w:gridCol w:w="2664"/>
        <w:gridCol w:w="1435"/>
        <w:gridCol w:w="1003"/>
        <w:gridCol w:w="766"/>
        <w:gridCol w:w="238"/>
      </w:tblGrid>
      <w:tr w:rsidR="00D64954" w:rsidRPr="003E2EF5" w14:paraId="4899A62D" w14:textId="77777777" w:rsidTr="00731996">
        <w:trPr>
          <w:trHeight w:val="242"/>
        </w:trPr>
        <w:tc>
          <w:tcPr>
            <w:tcW w:w="1866" w:type="dxa"/>
            <w:tcBorders>
              <w:top w:val="nil"/>
              <w:left w:val="nil"/>
              <w:bottom w:val="nil"/>
              <w:right w:val="nil"/>
            </w:tcBorders>
            <w:shd w:val="clear" w:color="000000" w:fill="FFFFFF"/>
            <w:noWrap/>
            <w:vAlign w:val="center"/>
          </w:tcPr>
          <w:p w14:paraId="59015B78" w14:textId="77777777" w:rsidR="00D64954" w:rsidRPr="003E2EF5" w:rsidRDefault="00D64954" w:rsidP="00D25AB4">
            <w:pPr>
              <w:spacing w:after="0" w:line="240" w:lineRule="auto"/>
              <w:rPr>
                <w:rFonts w:ascii="Times New Roman" w:eastAsia="Times New Roman" w:hAnsi="Times New Roman" w:cs="Times New Roman"/>
                <w:sz w:val="18"/>
                <w:szCs w:val="18"/>
              </w:rPr>
            </w:pPr>
          </w:p>
        </w:tc>
        <w:tc>
          <w:tcPr>
            <w:tcW w:w="2007" w:type="dxa"/>
            <w:tcBorders>
              <w:top w:val="nil"/>
              <w:left w:val="nil"/>
              <w:bottom w:val="nil"/>
              <w:right w:val="nil"/>
            </w:tcBorders>
            <w:shd w:val="clear" w:color="000000" w:fill="FFFFFF"/>
            <w:noWrap/>
            <w:vAlign w:val="center"/>
          </w:tcPr>
          <w:p w14:paraId="241EE303" w14:textId="77777777" w:rsidR="00D64954" w:rsidRPr="003E2EF5" w:rsidRDefault="00D64954" w:rsidP="00D25AB4">
            <w:pPr>
              <w:spacing w:after="0" w:line="240" w:lineRule="auto"/>
              <w:rPr>
                <w:rFonts w:ascii="Times New Roman" w:eastAsia="Times New Roman" w:hAnsi="Times New Roman" w:cs="Times New Roman"/>
                <w:sz w:val="18"/>
                <w:szCs w:val="18"/>
              </w:rPr>
            </w:pPr>
          </w:p>
        </w:tc>
        <w:tc>
          <w:tcPr>
            <w:tcW w:w="2676" w:type="dxa"/>
            <w:tcBorders>
              <w:top w:val="nil"/>
              <w:left w:val="nil"/>
              <w:bottom w:val="nil"/>
              <w:right w:val="nil"/>
            </w:tcBorders>
            <w:shd w:val="clear" w:color="000000" w:fill="FFFFFF"/>
            <w:noWrap/>
            <w:vAlign w:val="center"/>
          </w:tcPr>
          <w:p w14:paraId="4FF7AA74" w14:textId="77777777" w:rsidR="00D64954" w:rsidRPr="003E2EF5" w:rsidRDefault="00D64954" w:rsidP="00D25AB4">
            <w:pPr>
              <w:spacing w:after="0" w:line="240" w:lineRule="auto"/>
              <w:rPr>
                <w:rFonts w:ascii="Times New Roman" w:eastAsia="Times New Roman" w:hAnsi="Times New Roman" w:cs="Times New Roman"/>
                <w:sz w:val="18"/>
                <w:szCs w:val="18"/>
              </w:rPr>
            </w:pPr>
          </w:p>
        </w:tc>
        <w:tc>
          <w:tcPr>
            <w:tcW w:w="2664" w:type="dxa"/>
            <w:tcBorders>
              <w:top w:val="nil"/>
              <w:left w:val="nil"/>
              <w:bottom w:val="nil"/>
              <w:right w:val="nil"/>
            </w:tcBorders>
            <w:shd w:val="clear" w:color="000000" w:fill="FFFFFF"/>
            <w:noWrap/>
            <w:vAlign w:val="center"/>
          </w:tcPr>
          <w:p w14:paraId="6B52FF1A" w14:textId="77777777" w:rsidR="00D64954" w:rsidRPr="003E2EF5" w:rsidRDefault="00D64954" w:rsidP="00D25AB4">
            <w:pPr>
              <w:spacing w:after="0" w:line="240" w:lineRule="auto"/>
              <w:rPr>
                <w:rFonts w:ascii="Times New Roman" w:eastAsia="Times New Roman" w:hAnsi="Times New Roman" w:cs="Times New Roman"/>
                <w:sz w:val="18"/>
                <w:szCs w:val="18"/>
              </w:rPr>
            </w:pPr>
          </w:p>
        </w:tc>
        <w:tc>
          <w:tcPr>
            <w:tcW w:w="1435" w:type="dxa"/>
            <w:tcBorders>
              <w:top w:val="nil"/>
              <w:left w:val="nil"/>
              <w:bottom w:val="nil"/>
              <w:right w:val="nil"/>
            </w:tcBorders>
            <w:shd w:val="clear" w:color="000000" w:fill="FFFFFF"/>
            <w:noWrap/>
            <w:vAlign w:val="center"/>
          </w:tcPr>
          <w:p w14:paraId="6A1175EA" w14:textId="77777777" w:rsidR="00D64954" w:rsidRPr="003E2EF5" w:rsidRDefault="00D64954" w:rsidP="00D25AB4">
            <w:pPr>
              <w:spacing w:after="0" w:line="240" w:lineRule="auto"/>
              <w:rPr>
                <w:rFonts w:ascii="Times New Roman" w:eastAsia="Times New Roman" w:hAnsi="Times New Roman" w:cs="Times New Roman"/>
                <w:b/>
                <w:bCs/>
                <w:sz w:val="18"/>
                <w:szCs w:val="18"/>
              </w:rPr>
            </w:pPr>
          </w:p>
        </w:tc>
        <w:tc>
          <w:tcPr>
            <w:tcW w:w="1003" w:type="dxa"/>
            <w:tcBorders>
              <w:top w:val="nil"/>
              <w:left w:val="nil"/>
              <w:bottom w:val="nil"/>
              <w:right w:val="nil"/>
            </w:tcBorders>
            <w:shd w:val="clear" w:color="000000" w:fill="FFFFFF"/>
            <w:noWrap/>
            <w:vAlign w:val="center"/>
          </w:tcPr>
          <w:p w14:paraId="3AE57A62" w14:textId="77777777" w:rsidR="00D64954" w:rsidRPr="003E2EF5" w:rsidRDefault="00D64954" w:rsidP="00D25AB4">
            <w:pPr>
              <w:spacing w:after="0" w:line="240" w:lineRule="auto"/>
              <w:jc w:val="center"/>
              <w:rPr>
                <w:rFonts w:ascii="Times New Roman" w:eastAsia="Times New Roman" w:hAnsi="Times New Roman" w:cs="Times New Roman"/>
                <w:b/>
                <w:bCs/>
                <w:sz w:val="18"/>
                <w:szCs w:val="18"/>
              </w:rPr>
            </w:pPr>
          </w:p>
        </w:tc>
        <w:tc>
          <w:tcPr>
            <w:tcW w:w="766" w:type="dxa"/>
            <w:tcBorders>
              <w:top w:val="nil"/>
              <w:left w:val="nil"/>
              <w:bottom w:val="nil"/>
              <w:right w:val="nil"/>
            </w:tcBorders>
            <w:shd w:val="clear" w:color="000000" w:fill="FFFFFF"/>
            <w:noWrap/>
            <w:vAlign w:val="center"/>
            <w:hideMark/>
          </w:tcPr>
          <w:p w14:paraId="1094DC6B" w14:textId="77777777" w:rsidR="00D64954" w:rsidRPr="003E2EF5" w:rsidRDefault="00D64954" w:rsidP="00D25AB4">
            <w:pPr>
              <w:spacing w:after="0" w:line="240" w:lineRule="auto"/>
              <w:rPr>
                <w:rFonts w:ascii="Times New Roman" w:eastAsia="Times New Roman" w:hAnsi="Times New Roman" w:cs="Times New Roman"/>
                <w:b/>
                <w:bCs/>
                <w:sz w:val="18"/>
                <w:szCs w:val="18"/>
              </w:rPr>
            </w:pPr>
            <w:r w:rsidRPr="003E2EF5">
              <w:rPr>
                <w:rFonts w:ascii="Times New Roman" w:eastAsia="Times New Roman" w:hAnsi="Times New Roman" w:cs="Times New Roman"/>
                <w:b/>
                <w:bCs/>
                <w:sz w:val="18"/>
                <w:szCs w:val="18"/>
              </w:rPr>
              <w:t> </w:t>
            </w:r>
          </w:p>
        </w:tc>
        <w:tc>
          <w:tcPr>
            <w:tcW w:w="238" w:type="dxa"/>
            <w:tcBorders>
              <w:top w:val="nil"/>
              <w:left w:val="nil"/>
              <w:bottom w:val="nil"/>
              <w:right w:val="nil"/>
            </w:tcBorders>
            <w:shd w:val="clear" w:color="000000" w:fill="FFFFFF"/>
            <w:noWrap/>
            <w:vAlign w:val="center"/>
            <w:hideMark/>
          </w:tcPr>
          <w:p w14:paraId="39D8AE0B" w14:textId="77777777" w:rsidR="00D64954" w:rsidRPr="003E2EF5" w:rsidRDefault="00D64954" w:rsidP="00D25AB4">
            <w:pPr>
              <w:spacing w:after="0" w:line="240" w:lineRule="auto"/>
              <w:rPr>
                <w:rFonts w:ascii="Times New Roman" w:eastAsia="Times New Roman" w:hAnsi="Times New Roman" w:cs="Times New Roman"/>
                <w:sz w:val="18"/>
                <w:szCs w:val="18"/>
              </w:rPr>
            </w:pPr>
            <w:r w:rsidRPr="003E2EF5">
              <w:rPr>
                <w:rFonts w:ascii="Times New Roman" w:eastAsia="Times New Roman" w:hAnsi="Times New Roman" w:cs="Times New Roman"/>
                <w:sz w:val="18"/>
                <w:szCs w:val="18"/>
              </w:rPr>
              <w:t> </w:t>
            </w:r>
          </w:p>
        </w:tc>
      </w:tr>
      <w:tr w:rsidR="00D64954" w:rsidRPr="003E2EF5" w14:paraId="4729D4AD" w14:textId="77777777" w:rsidTr="00731996">
        <w:trPr>
          <w:gridAfter w:val="4"/>
          <w:wAfter w:w="3442" w:type="dxa"/>
          <w:trHeight w:val="1200"/>
        </w:trPr>
        <w:tc>
          <w:tcPr>
            <w:tcW w:w="1866" w:type="dxa"/>
            <w:tcBorders>
              <w:top w:val="single" w:sz="4" w:space="0" w:color="auto"/>
              <w:left w:val="single" w:sz="4" w:space="0" w:color="auto"/>
              <w:bottom w:val="single" w:sz="4" w:space="0" w:color="auto"/>
              <w:right w:val="single" w:sz="4" w:space="0" w:color="auto"/>
            </w:tcBorders>
            <w:shd w:val="clear" w:color="000000" w:fill="FFFFFF"/>
            <w:vAlign w:val="center"/>
          </w:tcPr>
          <w:p w14:paraId="4988DF71"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 п/п</w:t>
            </w:r>
          </w:p>
        </w:tc>
        <w:tc>
          <w:tcPr>
            <w:tcW w:w="2007" w:type="dxa"/>
            <w:tcBorders>
              <w:top w:val="single" w:sz="4" w:space="0" w:color="auto"/>
              <w:left w:val="single" w:sz="4" w:space="0" w:color="auto"/>
              <w:bottom w:val="single" w:sz="4" w:space="0" w:color="auto"/>
              <w:right w:val="single" w:sz="4" w:space="0" w:color="auto"/>
            </w:tcBorders>
            <w:shd w:val="clear" w:color="000000" w:fill="FFFFFF"/>
            <w:vAlign w:val="center"/>
          </w:tcPr>
          <w:p w14:paraId="22F0DCC0"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Адрес поставки товара</w:t>
            </w:r>
          </w:p>
        </w:tc>
        <w:tc>
          <w:tcPr>
            <w:tcW w:w="2676" w:type="dxa"/>
            <w:tcBorders>
              <w:top w:val="single" w:sz="4" w:space="0" w:color="auto"/>
              <w:left w:val="single" w:sz="4" w:space="0" w:color="auto"/>
              <w:bottom w:val="single" w:sz="4" w:space="0" w:color="auto"/>
              <w:right w:val="single" w:sz="4" w:space="0" w:color="auto"/>
            </w:tcBorders>
            <w:shd w:val="clear" w:color="000000" w:fill="FFFFFF"/>
            <w:vAlign w:val="center"/>
          </w:tcPr>
          <w:p w14:paraId="0D517E68"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Наименование товара</w:t>
            </w:r>
          </w:p>
        </w:tc>
        <w:tc>
          <w:tcPr>
            <w:tcW w:w="2664" w:type="dxa"/>
            <w:tcBorders>
              <w:top w:val="single" w:sz="4" w:space="0" w:color="auto"/>
              <w:left w:val="single" w:sz="4" w:space="0" w:color="auto"/>
              <w:bottom w:val="single" w:sz="4" w:space="0" w:color="auto"/>
              <w:right w:val="single" w:sz="4" w:space="0" w:color="auto"/>
            </w:tcBorders>
            <w:shd w:val="clear" w:color="000000" w:fill="FFFFFF"/>
            <w:vAlign w:val="center"/>
          </w:tcPr>
          <w:p w14:paraId="0A6B084B"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Единицы измерения</w:t>
            </w:r>
          </w:p>
        </w:tc>
      </w:tr>
      <w:tr w:rsidR="00D64954" w:rsidRPr="003E2EF5" w14:paraId="7B6D5753" w14:textId="77777777" w:rsidTr="00731996">
        <w:trPr>
          <w:gridAfter w:val="4"/>
          <w:wAfter w:w="3442" w:type="dxa"/>
          <w:trHeight w:val="302"/>
        </w:trPr>
        <w:tc>
          <w:tcPr>
            <w:tcW w:w="18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D0C9DD"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1</w:t>
            </w:r>
          </w:p>
        </w:tc>
        <w:tc>
          <w:tcPr>
            <w:tcW w:w="2007" w:type="dxa"/>
            <w:tcBorders>
              <w:top w:val="single" w:sz="4" w:space="0" w:color="auto"/>
              <w:left w:val="nil"/>
              <w:bottom w:val="single" w:sz="4" w:space="0" w:color="auto"/>
              <w:right w:val="single" w:sz="4" w:space="0" w:color="auto"/>
            </w:tcBorders>
            <w:shd w:val="clear" w:color="000000" w:fill="FFFFFF"/>
            <w:vAlign w:val="center"/>
            <w:hideMark/>
          </w:tcPr>
          <w:p w14:paraId="26DCF509"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2</w:t>
            </w:r>
          </w:p>
        </w:tc>
        <w:tc>
          <w:tcPr>
            <w:tcW w:w="2676" w:type="dxa"/>
            <w:tcBorders>
              <w:top w:val="single" w:sz="4" w:space="0" w:color="auto"/>
              <w:left w:val="nil"/>
              <w:bottom w:val="single" w:sz="4" w:space="0" w:color="auto"/>
              <w:right w:val="single" w:sz="4" w:space="0" w:color="auto"/>
            </w:tcBorders>
            <w:shd w:val="clear" w:color="000000" w:fill="FFFFFF"/>
            <w:vAlign w:val="center"/>
            <w:hideMark/>
          </w:tcPr>
          <w:p w14:paraId="05B11445"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3</w:t>
            </w:r>
          </w:p>
        </w:tc>
        <w:tc>
          <w:tcPr>
            <w:tcW w:w="2664" w:type="dxa"/>
            <w:tcBorders>
              <w:top w:val="single" w:sz="4" w:space="0" w:color="auto"/>
              <w:left w:val="nil"/>
              <w:bottom w:val="single" w:sz="4" w:space="0" w:color="auto"/>
              <w:right w:val="single" w:sz="4" w:space="0" w:color="auto"/>
            </w:tcBorders>
            <w:shd w:val="clear" w:color="000000" w:fill="FFFFFF"/>
            <w:vAlign w:val="center"/>
            <w:hideMark/>
          </w:tcPr>
          <w:p w14:paraId="75633ECE"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4</w:t>
            </w:r>
          </w:p>
        </w:tc>
      </w:tr>
      <w:tr w:rsidR="00DA69CE" w:rsidRPr="003E2EF5" w14:paraId="13C404D2" w14:textId="77777777" w:rsidTr="00731996">
        <w:trPr>
          <w:gridAfter w:val="4"/>
          <w:wAfter w:w="3442" w:type="dxa"/>
          <w:trHeight w:val="302"/>
        </w:trPr>
        <w:tc>
          <w:tcPr>
            <w:tcW w:w="1866" w:type="dxa"/>
            <w:tcBorders>
              <w:top w:val="single" w:sz="4" w:space="0" w:color="auto"/>
              <w:left w:val="single" w:sz="4" w:space="0" w:color="auto"/>
              <w:bottom w:val="single" w:sz="4" w:space="0" w:color="auto"/>
              <w:right w:val="single" w:sz="4" w:space="0" w:color="auto"/>
            </w:tcBorders>
            <w:shd w:val="clear" w:color="000000" w:fill="FFFFFF"/>
            <w:vAlign w:val="center"/>
          </w:tcPr>
          <w:p w14:paraId="5C4B4849" w14:textId="77777777" w:rsidR="00DA69CE" w:rsidRPr="003E2EF5" w:rsidRDefault="00DA69CE" w:rsidP="00D25AB4">
            <w:pPr>
              <w:spacing w:after="0" w:line="240" w:lineRule="auto"/>
              <w:jc w:val="center"/>
              <w:rPr>
                <w:rFonts w:ascii="Times New Roman" w:eastAsia="Times New Roman" w:hAnsi="Times New Roman" w:cs="Times New Roman"/>
                <w:bCs/>
                <w:sz w:val="20"/>
                <w:szCs w:val="20"/>
              </w:rPr>
            </w:pPr>
          </w:p>
        </w:tc>
        <w:tc>
          <w:tcPr>
            <w:tcW w:w="2007" w:type="dxa"/>
            <w:tcBorders>
              <w:top w:val="single" w:sz="4" w:space="0" w:color="auto"/>
              <w:left w:val="nil"/>
              <w:bottom w:val="single" w:sz="4" w:space="0" w:color="auto"/>
              <w:right w:val="single" w:sz="4" w:space="0" w:color="auto"/>
            </w:tcBorders>
            <w:shd w:val="clear" w:color="000000" w:fill="FFFFFF"/>
            <w:vAlign w:val="center"/>
          </w:tcPr>
          <w:p w14:paraId="4F210324" w14:textId="77777777" w:rsidR="00DA69CE" w:rsidRPr="003E2EF5" w:rsidRDefault="00DA69CE" w:rsidP="00D25AB4">
            <w:pPr>
              <w:spacing w:after="0" w:line="240" w:lineRule="auto"/>
              <w:jc w:val="center"/>
              <w:rPr>
                <w:rFonts w:ascii="Times New Roman" w:eastAsia="Times New Roman" w:hAnsi="Times New Roman" w:cs="Times New Roman"/>
                <w:bCs/>
                <w:sz w:val="20"/>
                <w:szCs w:val="20"/>
              </w:rPr>
            </w:pPr>
          </w:p>
        </w:tc>
        <w:tc>
          <w:tcPr>
            <w:tcW w:w="2676" w:type="dxa"/>
            <w:tcBorders>
              <w:top w:val="single" w:sz="4" w:space="0" w:color="auto"/>
              <w:left w:val="nil"/>
              <w:bottom w:val="single" w:sz="4" w:space="0" w:color="auto"/>
              <w:right w:val="single" w:sz="4" w:space="0" w:color="auto"/>
            </w:tcBorders>
            <w:shd w:val="clear" w:color="000000" w:fill="FFFFFF"/>
            <w:vAlign w:val="center"/>
          </w:tcPr>
          <w:p w14:paraId="40826820" w14:textId="77777777" w:rsidR="00DA69CE" w:rsidRPr="003E2EF5" w:rsidRDefault="00DA69CE" w:rsidP="00D25AB4">
            <w:pPr>
              <w:spacing w:after="0" w:line="240" w:lineRule="auto"/>
              <w:jc w:val="center"/>
              <w:rPr>
                <w:rFonts w:ascii="Times New Roman" w:eastAsia="Times New Roman" w:hAnsi="Times New Roman" w:cs="Times New Roman"/>
                <w:bCs/>
                <w:sz w:val="20"/>
                <w:szCs w:val="20"/>
              </w:rPr>
            </w:pPr>
          </w:p>
        </w:tc>
        <w:tc>
          <w:tcPr>
            <w:tcW w:w="2664" w:type="dxa"/>
            <w:tcBorders>
              <w:top w:val="single" w:sz="4" w:space="0" w:color="auto"/>
              <w:left w:val="nil"/>
              <w:bottom w:val="single" w:sz="4" w:space="0" w:color="auto"/>
              <w:right w:val="single" w:sz="4" w:space="0" w:color="auto"/>
            </w:tcBorders>
            <w:shd w:val="clear" w:color="000000" w:fill="FFFFFF"/>
            <w:vAlign w:val="center"/>
          </w:tcPr>
          <w:p w14:paraId="65E16A9D" w14:textId="77777777" w:rsidR="00DA69CE" w:rsidRPr="003E2EF5" w:rsidRDefault="00DA69CE" w:rsidP="00D25AB4">
            <w:pPr>
              <w:spacing w:after="0" w:line="240" w:lineRule="auto"/>
              <w:jc w:val="center"/>
              <w:rPr>
                <w:rFonts w:ascii="Times New Roman" w:eastAsia="Times New Roman" w:hAnsi="Times New Roman" w:cs="Times New Roman"/>
                <w:bCs/>
                <w:sz w:val="20"/>
                <w:szCs w:val="20"/>
              </w:rPr>
            </w:pPr>
          </w:p>
        </w:tc>
      </w:tr>
    </w:tbl>
    <w:p w14:paraId="2CBBF9F9" w14:textId="77777777" w:rsidR="00D64954" w:rsidRPr="003E2EF5" w:rsidRDefault="00D64954" w:rsidP="00D25AB4">
      <w:pPr>
        <w:spacing w:after="0" w:line="240" w:lineRule="auto"/>
        <w:ind w:firstLine="540"/>
        <w:jc w:val="center"/>
        <w:rPr>
          <w:rFonts w:ascii="Times New Roman" w:eastAsia="Times New Roman" w:hAnsi="Times New Roman" w:cs="Times New Roman"/>
          <w:sz w:val="24"/>
          <w:szCs w:val="24"/>
        </w:rPr>
      </w:pPr>
    </w:p>
    <w:p w14:paraId="427191CF" w14:textId="77777777" w:rsidR="00D64954" w:rsidRPr="003E2EF5" w:rsidRDefault="00D64954" w:rsidP="00D25AB4">
      <w:pPr>
        <w:spacing w:after="0" w:line="240" w:lineRule="auto"/>
        <w:jc w:val="right"/>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 xml:space="preserve">Приложение </w:t>
      </w:r>
      <w:r w:rsidRPr="003E2EF5">
        <w:rPr>
          <w:rFonts w:ascii="Times New Roman" w:eastAsia="Segoe UI Symbol" w:hAnsi="Times New Roman" w:cs="Times New Roman"/>
          <w:sz w:val="24"/>
          <w:szCs w:val="24"/>
        </w:rPr>
        <w:t>№</w:t>
      </w:r>
      <w:r w:rsidRPr="003E2EF5">
        <w:rPr>
          <w:rFonts w:ascii="Times New Roman" w:eastAsia="Times New Roman" w:hAnsi="Times New Roman" w:cs="Times New Roman"/>
          <w:sz w:val="24"/>
          <w:szCs w:val="24"/>
        </w:rPr>
        <w:t xml:space="preserve"> 5</w:t>
      </w:r>
    </w:p>
    <w:p w14:paraId="19F38F90" w14:textId="77777777" w:rsidR="00D64954" w:rsidRPr="003E2EF5" w:rsidRDefault="00D64954" w:rsidP="00D25AB4">
      <w:pPr>
        <w:tabs>
          <w:tab w:val="left" w:pos="8339"/>
        </w:tabs>
        <w:spacing w:line="240" w:lineRule="auto"/>
        <w:jc w:val="right"/>
        <w:rPr>
          <w:rFonts w:ascii="Times New Roman" w:hAnsi="Times New Roman" w:cs="Times New Roman"/>
          <w:sz w:val="24"/>
          <w:szCs w:val="24"/>
        </w:rPr>
      </w:pPr>
      <w:r w:rsidRPr="003E2EF5">
        <w:rPr>
          <w:rFonts w:ascii="Times New Roman" w:eastAsia="Times New Roman" w:hAnsi="Times New Roman" w:cs="Times New Roman"/>
          <w:sz w:val="24"/>
          <w:szCs w:val="24"/>
        </w:rPr>
        <w:t>к Техническому заданию</w:t>
      </w:r>
    </w:p>
    <w:p w14:paraId="2FD7473A" w14:textId="77777777" w:rsidR="00D64954" w:rsidRPr="003E2EF5" w:rsidRDefault="00D64954" w:rsidP="00D25AB4">
      <w:pPr>
        <w:tabs>
          <w:tab w:val="left" w:pos="8339"/>
        </w:tabs>
        <w:spacing w:line="240" w:lineRule="auto"/>
        <w:jc w:val="center"/>
        <w:rPr>
          <w:rFonts w:ascii="Times New Roman" w:eastAsia="Times New Roman" w:hAnsi="Times New Roman" w:cs="Times New Roman"/>
          <w:sz w:val="24"/>
          <w:szCs w:val="24"/>
        </w:rPr>
      </w:pPr>
      <w:r w:rsidRPr="003E2EF5">
        <w:rPr>
          <w:rFonts w:ascii="Times New Roman" w:eastAsia="Times New Roman" w:hAnsi="Times New Roman" w:cs="Times New Roman"/>
          <w:sz w:val="24"/>
          <w:szCs w:val="24"/>
        </w:rPr>
        <w:t xml:space="preserve">График (этапы) поставки. </w:t>
      </w:r>
    </w:p>
    <w:p w14:paraId="70D45395" w14:textId="4941AA9E" w:rsidR="00D64954" w:rsidRPr="003E2EF5" w:rsidRDefault="00D64954" w:rsidP="00D25AB4">
      <w:pPr>
        <w:tabs>
          <w:tab w:val="left" w:pos="8339"/>
        </w:tabs>
        <w:spacing w:line="240" w:lineRule="auto"/>
        <w:jc w:val="center"/>
      </w:pPr>
      <w:r w:rsidRPr="003E2EF5">
        <w:rPr>
          <w:rFonts w:ascii="Times New Roman" w:eastAsia="Times New Roman" w:hAnsi="Times New Roman" w:cs="Times New Roman"/>
          <w:sz w:val="24"/>
          <w:szCs w:val="24"/>
        </w:rPr>
        <w:t xml:space="preserve">Устанавливается при необходимости. </w:t>
      </w:r>
    </w:p>
    <w:tbl>
      <w:tblPr>
        <w:tblW w:w="12616" w:type="dxa"/>
        <w:tblInd w:w="534" w:type="dxa"/>
        <w:tblLayout w:type="fixed"/>
        <w:tblLook w:val="04A0" w:firstRow="1" w:lastRow="0" w:firstColumn="1" w:lastColumn="0" w:noHBand="0" w:noVBand="1"/>
      </w:tblPr>
      <w:tblGrid>
        <w:gridCol w:w="1844"/>
        <w:gridCol w:w="1984"/>
        <w:gridCol w:w="2645"/>
        <w:gridCol w:w="2740"/>
        <w:gridCol w:w="1418"/>
        <w:gridCol w:w="992"/>
        <w:gridCol w:w="757"/>
        <w:gridCol w:w="236"/>
      </w:tblGrid>
      <w:tr w:rsidR="00D64954" w:rsidRPr="003E2EF5" w14:paraId="5DD01D14" w14:textId="77777777" w:rsidTr="00731996">
        <w:trPr>
          <w:trHeight w:val="240"/>
        </w:trPr>
        <w:tc>
          <w:tcPr>
            <w:tcW w:w="1844" w:type="dxa"/>
            <w:tcBorders>
              <w:top w:val="nil"/>
              <w:left w:val="nil"/>
              <w:bottom w:val="nil"/>
              <w:right w:val="nil"/>
            </w:tcBorders>
            <w:shd w:val="clear" w:color="000000" w:fill="FFFFFF"/>
            <w:noWrap/>
            <w:vAlign w:val="center"/>
          </w:tcPr>
          <w:p w14:paraId="1C978154" w14:textId="77777777" w:rsidR="00D64954" w:rsidRPr="003E2EF5" w:rsidRDefault="00D64954" w:rsidP="00D25AB4">
            <w:pPr>
              <w:spacing w:after="0" w:line="240" w:lineRule="auto"/>
              <w:rPr>
                <w:rFonts w:ascii="Times New Roman" w:eastAsia="Times New Roman" w:hAnsi="Times New Roman" w:cs="Times New Roman"/>
                <w:sz w:val="18"/>
                <w:szCs w:val="18"/>
              </w:rPr>
            </w:pPr>
          </w:p>
        </w:tc>
        <w:tc>
          <w:tcPr>
            <w:tcW w:w="1984" w:type="dxa"/>
            <w:tcBorders>
              <w:top w:val="nil"/>
              <w:left w:val="nil"/>
              <w:bottom w:val="nil"/>
              <w:right w:val="nil"/>
            </w:tcBorders>
            <w:shd w:val="clear" w:color="000000" w:fill="FFFFFF"/>
            <w:noWrap/>
            <w:vAlign w:val="center"/>
          </w:tcPr>
          <w:p w14:paraId="7B493347" w14:textId="77777777" w:rsidR="00D64954" w:rsidRPr="003E2EF5" w:rsidRDefault="00D64954" w:rsidP="00D25AB4">
            <w:pPr>
              <w:spacing w:after="0" w:line="240" w:lineRule="auto"/>
              <w:rPr>
                <w:rFonts w:ascii="Times New Roman" w:eastAsia="Times New Roman" w:hAnsi="Times New Roman" w:cs="Times New Roman"/>
                <w:sz w:val="18"/>
                <w:szCs w:val="18"/>
              </w:rPr>
            </w:pPr>
          </w:p>
        </w:tc>
        <w:tc>
          <w:tcPr>
            <w:tcW w:w="2645" w:type="dxa"/>
            <w:tcBorders>
              <w:top w:val="nil"/>
              <w:left w:val="nil"/>
              <w:bottom w:val="nil"/>
              <w:right w:val="nil"/>
            </w:tcBorders>
            <w:shd w:val="clear" w:color="000000" w:fill="FFFFFF"/>
            <w:noWrap/>
            <w:vAlign w:val="center"/>
          </w:tcPr>
          <w:p w14:paraId="42411ABC" w14:textId="77777777" w:rsidR="00D64954" w:rsidRPr="003E2EF5" w:rsidRDefault="00D64954" w:rsidP="00D25AB4">
            <w:pPr>
              <w:spacing w:after="0" w:line="240" w:lineRule="auto"/>
              <w:rPr>
                <w:rFonts w:ascii="Times New Roman" w:eastAsia="Times New Roman" w:hAnsi="Times New Roman" w:cs="Times New Roman"/>
                <w:sz w:val="18"/>
                <w:szCs w:val="18"/>
              </w:rPr>
            </w:pPr>
          </w:p>
        </w:tc>
        <w:tc>
          <w:tcPr>
            <w:tcW w:w="2740" w:type="dxa"/>
            <w:tcBorders>
              <w:top w:val="nil"/>
              <w:left w:val="nil"/>
              <w:bottom w:val="nil"/>
              <w:right w:val="nil"/>
            </w:tcBorders>
            <w:shd w:val="clear" w:color="000000" w:fill="FFFFFF"/>
            <w:noWrap/>
            <w:vAlign w:val="center"/>
          </w:tcPr>
          <w:p w14:paraId="56AB8685" w14:textId="77777777" w:rsidR="00D64954" w:rsidRPr="003E2EF5" w:rsidRDefault="00D64954" w:rsidP="00D25AB4">
            <w:pPr>
              <w:spacing w:after="0" w:line="240" w:lineRule="auto"/>
              <w:rPr>
                <w:rFonts w:ascii="Times New Roman" w:eastAsia="Times New Roman" w:hAnsi="Times New Roman" w:cs="Times New Roman"/>
                <w:sz w:val="18"/>
                <w:szCs w:val="18"/>
              </w:rPr>
            </w:pPr>
          </w:p>
        </w:tc>
        <w:tc>
          <w:tcPr>
            <w:tcW w:w="1418" w:type="dxa"/>
            <w:tcBorders>
              <w:top w:val="nil"/>
              <w:left w:val="nil"/>
              <w:bottom w:val="nil"/>
              <w:right w:val="nil"/>
            </w:tcBorders>
            <w:shd w:val="clear" w:color="000000" w:fill="FFFFFF"/>
            <w:noWrap/>
            <w:vAlign w:val="center"/>
          </w:tcPr>
          <w:p w14:paraId="0D548F8F" w14:textId="77777777" w:rsidR="00D64954" w:rsidRPr="003E2EF5" w:rsidRDefault="00D64954" w:rsidP="00D25AB4">
            <w:pPr>
              <w:spacing w:after="0" w:line="240" w:lineRule="auto"/>
              <w:rPr>
                <w:rFonts w:ascii="Times New Roman" w:eastAsia="Times New Roman" w:hAnsi="Times New Roman" w:cs="Times New Roman"/>
                <w:b/>
                <w:bCs/>
                <w:sz w:val="18"/>
                <w:szCs w:val="18"/>
              </w:rPr>
            </w:pPr>
          </w:p>
        </w:tc>
        <w:tc>
          <w:tcPr>
            <w:tcW w:w="992" w:type="dxa"/>
            <w:tcBorders>
              <w:top w:val="nil"/>
              <w:left w:val="nil"/>
              <w:bottom w:val="nil"/>
              <w:right w:val="nil"/>
            </w:tcBorders>
            <w:shd w:val="clear" w:color="000000" w:fill="FFFFFF"/>
            <w:noWrap/>
            <w:vAlign w:val="center"/>
          </w:tcPr>
          <w:p w14:paraId="0014225E" w14:textId="77777777" w:rsidR="00D64954" w:rsidRPr="003E2EF5" w:rsidRDefault="00D64954" w:rsidP="00D25AB4">
            <w:pPr>
              <w:spacing w:after="0" w:line="240" w:lineRule="auto"/>
              <w:jc w:val="center"/>
              <w:rPr>
                <w:rFonts w:ascii="Times New Roman" w:eastAsia="Times New Roman" w:hAnsi="Times New Roman" w:cs="Times New Roman"/>
                <w:b/>
                <w:bCs/>
                <w:sz w:val="18"/>
                <w:szCs w:val="18"/>
              </w:rPr>
            </w:pPr>
          </w:p>
        </w:tc>
        <w:tc>
          <w:tcPr>
            <w:tcW w:w="757" w:type="dxa"/>
            <w:tcBorders>
              <w:top w:val="nil"/>
              <w:left w:val="nil"/>
              <w:bottom w:val="nil"/>
              <w:right w:val="nil"/>
            </w:tcBorders>
            <w:shd w:val="clear" w:color="000000" w:fill="FFFFFF"/>
            <w:noWrap/>
            <w:vAlign w:val="center"/>
            <w:hideMark/>
          </w:tcPr>
          <w:p w14:paraId="1F771338" w14:textId="77777777" w:rsidR="00D64954" w:rsidRPr="003E2EF5" w:rsidRDefault="00D64954" w:rsidP="00D25AB4">
            <w:pPr>
              <w:spacing w:after="0" w:line="240" w:lineRule="auto"/>
              <w:rPr>
                <w:rFonts w:ascii="Times New Roman" w:eastAsia="Times New Roman" w:hAnsi="Times New Roman" w:cs="Times New Roman"/>
                <w:b/>
                <w:bCs/>
                <w:sz w:val="18"/>
                <w:szCs w:val="18"/>
              </w:rPr>
            </w:pPr>
            <w:r w:rsidRPr="003E2EF5">
              <w:rPr>
                <w:rFonts w:ascii="Times New Roman" w:eastAsia="Times New Roman" w:hAnsi="Times New Roman" w:cs="Times New Roman"/>
                <w:b/>
                <w:bCs/>
                <w:sz w:val="18"/>
                <w:szCs w:val="18"/>
              </w:rPr>
              <w:t> </w:t>
            </w:r>
          </w:p>
        </w:tc>
        <w:tc>
          <w:tcPr>
            <w:tcW w:w="236" w:type="dxa"/>
            <w:tcBorders>
              <w:top w:val="nil"/>
              <w:left w:val="nil"/>
              <w:bottom w:val="nil"/>
              <w:right w:val="nil"/>
            </w:tcBorders>
            <w:shd w:val="clear" w:color="000000" w:fill="FFFFFF"/>
            <w:noWrap/>
            <w:vAlign w:val="center"/>
            <w:hideMark/>
          </w:tcPr>
          <w:p w14:paraId="3628FF1F" w14:textId="77777777" w:rsidR="00D64954" w:rsidRPr="003E2EF5" w:rsidRDefault="00D64954" w:rsidP="00D25AB4">
            <w:pPr>
              <w:spacing w:after="0" w:line="240" w:lineRule="auto"/>
              <w:rPr>
                <w:rFonts w:ascii="Times New Roman" w:eastAsia="Times New Roman" w:hAnsi="Times New Roman" w:cs="Times New Roman"/>
                <w:sz w:val="18"/>
                <w:szCs w:val="18"/>
              </w:rPr>
            </w:pPr>
            <w:r w:rsidRPr="003E2EF5">
              <w:rPr>
                <w:rFonts w:ascii="Times New Roman" w:eastAsia="Times New Roman" w:hAnsi="Times New Roman" w:cs="Times New Roman"/>
                <w:sz w:val="18"/>
                <w:szCs w:val="18"/>
              </w:rPr>
              <w:t> </w:t>
            </w:r>
          </w:p>
        </w:tc>
      </w:tr>
      <w:tr w:rsidR="00D64954" w:rsidRPr="003E2EF5" w14:paraId="64FF1C57" w14:textId="77777777" w:rsidTr="00731996">
        <w:trPr>
          <w:gridAfter w:val="4"/>
          <w:wAfter w:w="3403" w:type="dxa"/>
          <w:trHeight w:val="1509"/>
        </w:trPr>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tcPr>
          <w:p w14:paraId="13F879C9"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Этап поставки товара</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3E64CE9D"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Наименование товара</w:t>
            </w:r>
          </w:p>
        </w:tc>
        <w:tc>
          <w:tcPr>
            <w:tcW w:w="2645" w:type="dxa"/>
            <w:tcBorders>
              <w:top w:val="single" w:sz="4" w:space="0" w:color="auto"/>
              <w:left w:val="single" w:sz="4" w:space="0" w:color="auto"/>
              <w:bottom w:val="single" w:sz="4" w:space="0" w:color="auto"/>
              <w:right w:val="single" w:sz="4" w:space="0" w:color="auto"/>
            </w:tcBorders>
            <w:shd w:val="clear" w:color="000000" w:fill="FFFFFF"/>
            <w:vAlign w:val="center"/>
          </w:tcPr>
          <w:p w14:paraId="3C573886"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Срок поставки товара</w:t>
            </w:r>
          </w:p>
        </w:tc>
        <w:tc>
          <w:tcPr>
            <w:tcW w:w="2740" w:type="dxa"/>
            <w:tcBorders>
              <w:top w:val="single" w:sz="4" w:space="0" w:color="auto"/>
              <w:left w:val="single" w:sz="4" w:space="0" w:color="auto"/>
              <w:bottom w:val="single" w:sz="4" w:space="0" w:color="auto"/>
              <w:right w:val="single" w:sz="4" w:space="0" w:color="auto"/>
            </w:tcBorders>
            <w:shd w:val="clear" w:color="000000" w:fill="FFFFFF"/>
            <w:vAlign w:val="center"/>
          </w:tcPr>
          <w:p w14:paraId="79203E33"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Единицы измерения</w:t>
            </w:r>
          </w:p>
        </w:tc>
      </w:tr>
      <w:tr w:rsidR="00D64954" w:rsidRPr="003E2EF5" w14:paraId="01008176" w14:textId="77777777" w:rsidTr="00731996">
        <w:trPr>
          <w:gridAfter w:val="4"/>
          <w:wAfter w:w="3403" w:type="dxa"/>
          <w:trHeight w:val="574"/>
        </w:trPr>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tcPr>
          <w:p w14:paraId="29EF3283"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1</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58719D8F"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2</w:t>
            </w:r>
          </w:p>
        </w:tc>
        <w:tc>
          <w:tcPr>
            <w:tcW w:w="2645" w:type="dxa"/>
            <w:tcBorders>
              <w:top w:val="single" w:sz="4" w:space="0" w:color="auto"/>
              <w:left w:val="single" w:sz="4" w:space="0" w:color="auto"/>
              <w:bottom w:val="single" w:sz="4" w:space="0" w:color="auto"/>
              <w:right w:val="single" w:sz="4" w:space="0" w:color="auto"/>
            </w:tcBorders>
            <w:shd w:val="clear" w:color="000000" w:fill="FFFFFF"/>
            <w:vAlign w:val="center"/>
          </w:tcPr>
          <w:p w14:paraId="19B66C37"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3</w:t>
            </w:r>
          </w:p>
        </w:tc>
        <w:tc>
          <w:tcPr>
            <w:tcW w:w="2740" w:type="dxa"/>
            <w:tcBorders>
              <w:top w:val="single" w:sz="4" w:space="0" w:color="auto"/>
              <w:left w:val="single" w:sz="4" w:space="0" w:color="auto"/>
              <w:bottom w:val="single" w:sz="4" w:space="0" w:color="auto"/>
              <w:right w:val="single" w:sz="4" w:space="0" w:color="auto"/>
            </w:tcBorders>
            <w:shd w:val="clear" w:color="000000" w:fill="FFFFFF"/>
            <w:vAlign w:val="center"/>
          </w:tcPr>
          <w:p w14:paraId="066237BA"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r w:rsidRPr="003E2EF5">
              <w:rPr>
                <w:rFonts w:ascii="Times New Roman" w:eastAsia="Times New Roman" w:hAnsi="Times New Roman" w:cs="Times New Roman"/>
                <w:bCs/>
                <w:sz w:val="20"/>
                <w:szCs w:val="20"/>
              </w:rPr>
              <w:t>4</w:t>
            </w:r>
          </w:p>
        </w:tc>
      </w:tr>
      <w:tr w:rsidR="00D64954" w:rsidRPr="003E2EF5" w14:paraId="67736C1D" w14:textId="77777777" w:rsidTr="00731996">
        <w:trPr>
          <w:gridAfter w:val="4"/>
          <w:wAfter w:w="3403" w:type="dxa"/>
          <w:trHeight w:val="300"/>
        </w:trPr>
        <w:tc>
          <w:tcPr>
            <w:tcW w:w="1844" w:type="dxa"/>
            <w:tcBorders>
              <w:top w:val="nil"/>
              <w:left w:val="single" w:sz="4" w:space="0" w:color="auto"/>
              <w:bottom w:val="single" w:sz="4" w:space="0" w:color="auto"/>
              <w:right w:val="single" w:sz="4" w:space="0" w:color="auto"/>
            </w:tcBorders>
            <w:shd w:val="clear" w:color="000000" w:fill="FFFFFF"/>
            <w:vAlign w:val="center"/>
          </w:tcPr>
          <w:p w14:paraId="0B7349C3"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p>
        </w:tc>
        <w:tc>
          <w:tcPr>
            <w:tcW w:w="1984" w:type="dxa"/>
            <w:tcBorders>
              <w:top w:val="nil"/>
              <w:left w:val="nil"/>
              <w:bottom w:val="single" w:sz="4" w:space="0" w:color="auto"/>
              <w:right w:val="single" w:sz="4" w:space="0" w:color="auto"/>
            </w:tcBorders>
            <w:shd w:val="clear" w:color="000000" w:fill="FFFFFF"/>
            <w:vAlign w:val="center"/>
          </w:tcPr>
          <w:p w14:paraId="60E172AA"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p>
        </w:tc>
        <w:tc>
          <w:tcPr>
            <w:tcW w:w="2645" w:type="dxa"/>
            <w:tcBorders>
              <w:top w:val="nil"/>
              <w:left w:val="nil"/>
              <w:bottom w:val="single" w:sz="4" w:space="0" w:color="auto"/>
              <w:right w:val="single" w:sz="4" w:space="0" w:color="auto"/>
            </w:tcBorders>
            <w:shd w:val="clear" w:color="000000" w:fill="FFFFFF"/>
            <w:vAlign w:val="center"/>
          </w:tcPr>
          <w:p w14:paraId="43F8CB45"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p>
        </w:tc>
        <w:tc>
          <w:tcPr>
            <w:tcW w:w="2740" w:type="dxa"/>
            <w:tcBorders>
              <w:top w:val="nil"/>
              <w:left w:val="nil"/>
              <w:bottom w:val="single" w:sz="4" w:space="0" w:color="auto"/>
              <w:right w:val="single" w:sz="4" w:space="0" w:color="auto"/>
            </w:tcBorders>
            <w:shd w:val="clear" w:color="000000" w:fill="FFFFFF"/>
            <w:vAlign w:val="center"/>
          </w:tcPr>
          <w:p w14:paraId="3A9B009D" w14:textId="77777777" w:rsidR="00D64954" w:rsidRPr="003E2EF5" w:rsidRDefault="00D64954" w:rsidP="00D25AB4">
            <w:pPr>
              <w:spacing w:after="0" w:line="240" w:lineRule="auto"/>
              <w:jc w:val="center"/>
              <w:rPr>
                <w:rFonts w:ascii="Times New Roman" w:eastAsia="Times New Roman" w:hAnsi="Times New Roman" w:cs="Times New Roman"/>
                <w:bCs/>
                <w:sz w:val="20"/>
                <w:szCs w:val="20"/>
              </w:rPr>
            </w:pPr>
          </w:p>
        </w:tc>
      </w:tr>
    </w:tbl>
    <w:p w14:paraId="13619C46" w14:textId="77777777" w:rsidR="006D0257" w:rsidRPr="003E2EF5" w:rsidRDefault="006D0257" w:rsidP="00D25AB4">
      <w:pPr>
        <w:spacing w:line="240" w:lineRule="auto"/>
        <w:rPr>
          <w:rFonts w:ascii="Times New Roman" w:eastAsia="Times New Roman" w:hAnsi="Times New Roman" w:cs="Times New Roman"/>
          <w:sz w:val="24"/>
          <w:szCs w:val="24"/>
        </w:rPr>
      </w:pPr>
    </w:p>
    <w:p w14:paraId="6A100F80" w14:textId="099B684F" w:rsidR="009F09F7" w:rsidRPr="003E2EF5" w:rsidRDefault="009F09F7" w:rsidP="0080145E">
      <w:pPr>
        <w:tabs>
          <w:tab w:val="left" w:pos="8339"/>
        </w:tabs>
        <w:spacing w:line="240" w:lineRule="auto"/>
        <w:rPr>
          <w:rFonts w:ascii="Times New Roman" w:eastAsia="Times New Roman" w:hAnsi="Times New Roman" w:cs="Times New Roman"/>
          <w:sz w:val="24"/>
          <w:szCs w:val="24"/>
        </w:rPr>
      </w:pPr>
    </w:p>
    <w:p w14:paraId="052FA108" w14:textId="3E250F84" w:rsidR="00533AFA" w:rsidRDefault="00533AFA">
      <w:r>
        <w:br w:type="page"/>
      </w:r>
    </w:p>
    <w:p w14:paraId="23853F09" w14:textId="77777777" w:rsidR="00533AFA" w:rsidRPr="00E72324" w:rsidRDefault="00533AFA" w:rsidP="00533AFA">
      <w:pPr>
        <w:pStyle w:val="ConsPlusNormal"/>
        <w:ind w:left="5670"/>
        <w:jc w:val="both"/>
        <w:rPr>
          <w:szCs w:val="24"/>
        </w:rPr>
      </w:pPr>
      <w:r w:rsidRPr="00E72324">
        <w:rPr>
          <w:szCs w:val="24"/>
        </w:rPr>
        <w:lastRenderedPageBreak/>
        <w:t>Приложение № 2 к распоряжению</w:t>
      </w:r>
    </w:p>
    <w:p w14:paraId="49D0064C" w14:textId="77777777" w:rsidR="00533AFA" w:rsidRPr="00E72324" w:rsidRDefault="00533AFA" w:rsidP="00533AFA">
      <w:pPr>
        <w:pStyle w:val="ConsPlusNormal"/>
        <w:ind w:left="5670"/>
        <w:jc w:val="both"/>
        <w:rPr>
          <w:szCs w:val="24"/>
        </w:rPr>
      </w:pPr>
      <w:r w:rsidRPr="00E72324">
        <w:rPr>
          <w:szCs w:val="24"/>
        </w:rPr>
        <w:t>Комитета по государственному заказу</w:t>
      </w:r>
    </w:p>
    <w:p w14:paraId="4C8E7D22" w14:textId="77777777" w:rsidR="00533AFA" w:rsidRPr="00E72324" w:rsidRDefault="00533AFA" w:rsidP="00533AFA">
      <w:pPr>
        <w:pStyle w:val="ConsPlusNormal"/>
        <w:ind w:left="5670"/>
        <w:jc w:val="both"/>
        <w:rPr>
          <w:szCs w:val="24"/>
        </w:rPr>
      </w:pPr>
      <w:r w:rsidRPr="00E72324">
        <w:rPr>
          <w:szCs w:val="24"/>
        </w:rPr>
        <w:t>Санкт-Петербурга</w:t>
      </w:r>
    </w:p>
    <w:p w14:paraId="11634DEE" w14:textId="355D2369" w:rsidR="00533AFA" w:rsidRPr="00475E13" w:rsidRDefault="00C53567" w:rsidP="00533AFA">
      <w:pPr>
        <w:pStyle w:val="ConsPlusNormal"/>
        <w:ind w:left="5670" w:hanging="283"/>
        <w:jc w:val="both"/>
        <w:rPr>
          <w:szCs w:val="24"/>
        </w:rPr>
      </w:pPr>
      <w:r>
        <w:rPr>
          <w:szCs w:val="24"/>
        </w:rPr>
        <w:t xml:space="preserve">     </w:t>
      </w:r>
      <w:r w:rsidR="00533AFA" w:rsidRPr="00475E13">
        <w:rPr>
          <w:szCs w:val="24"/>
        </w:rPr>
        <w:t>от 24.09.2020 № 3</w:t>
      </w:r>
      <w:r w:rsidR="008C2640">
        <w:rPr>
          <w:szCs w:val="24"/>
        </w:rPr>
        <w:t>12</w:t>
      </w:r>
      <w:r w:rsidR="00533AFA" w:rsidRPr="00475E13">
        <w:rPr>
          <w:szCs w:val="24"/>
        </w:rPr>
        <w:t>-р</w:t>
      </w:r>
    </w:p>
    <w:p w14:paraId="29B16F5D" w14:textId="77777777" w:rsidR="00533AFA" w:rsidRPr="00E72324" w:rsidRDefault="00533AFA" w:rsidP="00533AFA">
      <w:pPr>
        <w:pStyle w:val="ConsPlusNormal"/>
        <w:ind w:left="5670"/>
        <w:jc w:val="both"/>
        <w:rPr>
          <w:szCs w:val="24"/>
        </w:rPr>
      </w:pPr>
    </w:p>
    <w:tbl>
      <w:tblPr>
        <w:tblW w:w="14035" w:type="dxa"/>
        <w:tblLayout w:type="fixed"/>
        <w:tblCellMar>
          <w:top w:w="102" w:type="dxa"/>
          <w:left w:w="62" w:type="dxa"/>
          <w:bottom w:w="102" w:type="dxa"/>
          <w:right w:w="62" w:type="dxa"/>
        </w:tblCellMar>
        <w:tblLook w:val="0000" w:firstRow="0" w:lastRow="0" w:firstColumn="0" w:lastColumn="0" w:noHBand="0" w:noVBand="0"/>
      </w:tblPr>
      <w:tblGrid>
        <w:gridCol w:w="9639"/>
        <w:gridCol w:w="4396"/>
      </w:tblGrid>
      <w:tr w:rsidR="00533AFA" w:rsidRPr="00E72324" w14:paraId="6BC0A46E" w14:textId="77777777" w:rsidTr="0070685C">
        <w:trPr>
          <w:trHeight w:val="2695"/>
        </w:trPr>
        <w:tc>
          <w:tcPr>
            <w:tcW w:w="9639" w:type="dxa"/>
          </w:tcPr>
          <w:p w14:paraId="4D8D9064" w14:textId="77777777" w:rsidR="00533AFA" w:rsidRPr="0070685C" w:rsidRDefault="00533AFA" w:rsidP="0070685C">
            <w:pPr>
              <w:autoSpaceDE w:val="0"/>
              <w:autoSpaceDN w:val="0"/>
              <w:adjustRightInd w:val="0"/>
              <w:jc w:val="both"/>
              <w:rPr>
                <w:rFonts w:ascii="Times New Roman" w:hAnsi="Times New Roman" w:cs="Times New Roman"/>
                <w:sz w:val="20"/>
                <w:szCs w:val="20"/>
              </w:rPr>
            </w:pPr>
            <w:r w:rsidRPr="0070685C">
              <w:rPr>
                <w:rFonts w:ascii="Times New Roman" w:hAnsi="Times New Roman" w:cs="Times New Roman"/>
                <w:sz w:val="20"/>
                <w:szCs w:val="20"/>
              </w:rPr>
              <w:t>Форма проекта контракта распространяется в соответствии с приказом Минздрава России от 15.10.2015 № 724н «Об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 и специалистов, осуществляющих техническое обслуживание медицинских изделий» на изделия медицинского назначения по следующим кодам ОКПД2:</w:t>
            </w:r>
            <w:hyperlink r:id="rId33" w:history="1">
              <w:r w:rsidRPr="0070685C">
                <w:rPr>
                  <w:rFonts w:ascii="Times New Roman" w:eastAsiaTheme="minorHAnsi" w:hAnsi="Times New Roman" w:cs="Times New Roman"/>
                  <w:sz w:val="20"/>
                  <w:szCs w:val="20"/>
                  <w:lang w:eastAsia="en-US"/>
                </w:rPr>
                <w:t>32.50.11</w:t>
              </w:r>
            </w:hyperlink>
            <w:r w:rsidRPr="0070685C">
              <w:rPr>
                <w:rFonts w:ascii="Times New Roman" w:eastAsiaTheme="minorHAnsi" w:hAnsi="Times New Roman" w:cs="Times New Roman"/>
                <w:sz w:val="20"/>
                <w:szCs w:val="20"/>
                <w:lang w:eastAsia="en-US"/>
              </w:rPr>
              <w:t xml:space="preserve">; </w:t>
            </w:r>
            <w:hyperlink r:id="rId34" w:history="1">
              <w:r w:rsidRPr="0070685C">
                <w:rPr>
                  <w:rFonts w:ascii="Times New Roman" w:eastAsiaTheme="minorHAnsi" w:hAnsi="Times New Roman" w:cs="Times New Roman"/>
                  <w:sz w:val="20"/>
                  <w:szCs w:val="20"/>
                  <w:lang w:eastAsia="en-US"/>
                </w:rPr>
                <w:t>32.50.12</w:t>
              </w:r>
            </w:hyperlink>
            <w:r w:rsidRPr="0070685C">
              <w:rPr>
                <w:rFonts w:ascii="Times New Roman" w:eastAsiaTheme="minorHAnsi" w:hAnsi="Times New Roman" w:cs="Times New Roman"/>
                <w:sz w:val="20"/>
                <w:szCs w:val="20"/>
                <w:lang w:eastAsia="en-US"/>
              </w:rPr>
              <w:t xml:space="preserve">; </w:t>
            </w:r>
            <w:hyperlink r:id="rId35" w:history="1">
              <w:r w:rsidRPr="0070685C">
                <w:rPr>
                  <w:rFonts w:ascii="Times New Roman" w:eastAsiaTheme="minorHAnsi" w:hAnsi="Times New Roman" w:cs="Times New Roman"/>
                  <w:sz w:val="20"/>
                  <w:szCs w:val="20"/>
                  <w:lang w:eastAsia="en-US"/>
                </w:rPr>
                <w:t>32.50.13.120</w:t>
              </w:r>
            </w:hyperlink>
            <w:r w:rsidRPr="0070685C">
              <w:rPr>
                <w:rFonts w:ascii="Times New Roman" w:eastAsiaTheme="minorHAnsi" w:hAnsi="Times New Roman" w:cs="Times New Roman"/>
                <w:sz w:val="20"/>
                <w:szCs w:val="20"/>
                <w:lang w:eastAsia="en-US"/>
              </w:rPr>
              <w:t xml:space="preserve"> - в части медицинских изделий для диагностики заболеваний сетчатки с использованием цифровой фотосъемки, ангиографии и лазерной когерентной томографии, медицинских изделий для ультразвуковой диагностики органа зрения, медицинских изделий с использованием лазерного излучения для проведения офтальмологических операций, медицинских изделий для проведения микрохирургических операций на переднем и заднем отрезках глаза; </w:t>
            </w:r>
            <w:hyperlink r:id="rId36" w:history="1">
              <w:r w:rsidRPr="0070685C">
                <w:rPr>
                  <w:rFonts w:ascii="Times New Roman" w:eastAsiaTheme="minorHAnsi" w:hAnsi="Times New Roman" w:cs="Times New Roman"/>
                  <w:sz w:val="20"/>
                  <w:szCs w:val="20"/>
                  <w:lang w:eastAsia="en-US"/>
                </w:rPr>
                <w:t>32.50.13.190</w:t>
              </w:r>
            </w:hyperlink>
            <w:r w:rsidRPr="0070685C">
              <w:rPr>
                <w:rFonts w:ascii="Times New Roman" w:eastAsiaTheme="minorHAnsi" w:hAnsi="Times New Roman" w:cs="Times New Roman"/>
                <w:sz w:val="20"/>
                <w:szCs w:val="20"/>
                <w:lang w:eastAsia="en-US"/>
              </w:rPr>
              <w:t xml:space="preserve"> - в части медицинских изделий - автоматизированных инструментов, приспособлений и аппаратов травматологических, оториноларингологических, гинекологических, акушерских, урологических, нейрохирургических, для сердечнососудистой, абдоминальной, торакальной, челюстно-лицевой и стоматологической хирургии; </w:t>
            </w:r>
            <w:hyperlink r:id="rId37" w:history="1">
              <w:r w:rsidRPr="0070685C">
                <w:rPr>
                  <w:rFonts w:ascii="Times New Roman" w:eastAsiaTheme="minorHAnsi" w:hAnsi="Times New Roman" w:cs="Times New Roman"/>
                  <w:sz w:val="20"/>
                  <w:szCs w:val="20"/>
                  <w:lang w:eastAsia="en-US"/>
                </w:rPr>
                <w:t>32.50.21</w:t>
              </w:r>
            </w:hyperlink>
            <w:r w:rsidRPr="0070685C">
              <w:rPr>
                <w:rFonts w:ascii="Times New Roman" w:eastAsiaTheme="minorHAnsi" w:hAnsi="Times New Roman" w:cs="Times New Roman"/>
                <w:sz w:val="20"/>
                <w:szCs w:val="20"/>
                <w:lang w:eastAsia="en-US"/>
              </w:rPr>
              <w:t xml:space="preserve">; </w:t>
            </w:r>
            <w:hyperlink r:id="rId38" w:history="1">
              <w:r w:rsidRPr="0070685C">
                <w:rPr>
                  <w:rFonts w:ascii="Times New Roman" w:eastAsiaTheme="minorHAnsi" w:hAnsi="Times New Roman" w:cs="Times New Roman"/>
                  <w:sz w:val="20"/>
                  <w:szCs w:val="20"/>
                  <w:lang w:eastAsia="en-US"/>
                </w:rPr>
                <w:t>32.50.30.110</w:t>
              </w:r>
            </w:hyperlink>
            <w:r w:rsidRPr="0070685C">
              <w:rPr>
                <w:rFonts w:ascii="Times New Roman" w:eastAsiaTheme="minorHAnsi" w:hAnsi="Times New Roman" w:cs="Times New Roman"/>
                <w:sz w:val="20"/>
                <w:szCs w:val="20"/>
                <w:lang w:eastAsia="en-US"/>
              </w:rPr>
              <w:t xml:space="preserve">; </w:t>
            </w:r>
            <w:hyperlink r:id="rId39" w:history="1">
              <w:r w:rsidRPr="0070685C">
                <w:rPr>
                  <w:rFonts w:ascii="Times New Roman" w:eastAsiaTheme="minorHAnsi" w:hAnsi="Times New Roman" w:cs="Times New Roman"/>
                  <w:sz w:val="20"/>
                  <w:szCs w:val="20"/>
                  <w:lang w:eastAsia="en-US"/>
                </w:rPr>
                <w:t>32.50.50</w:t>
              </w:r>
            </w:hyperlink>
            <w:r w:rsidRPr="0070685C">
              <w:rPr>
                <w:rFonts w:ascii="Times New Roman" w:eastAsiaTheme="minorHAnsi" w:hAnsi="Times New Roman" w:cs="Times New Roman"/>
                <w:sz w:val="20"/>
                <w:szCs w:val="20"/>
                <w:lang w:eastAsia="en-US"/>
              </w:rPr>
              <w:t xml:space="preserve">; </w:t>
            </w:r>
            <w:hyperlink r:id="rId40" w:history="1">
              <w:r w:rsidRPr="0070685C">
                <w:rPr>
                  <w:rFonts w:ascii="Times New Roman" w:eastAsiaTheme="minorHAnsi" w:hAnsi="Times New Roman" w:cs="Times New Roman"/>
                  <w:sz w:val="20"/>
                  <w:szCs w:val="20"/>
                  <w:lang w:eastAsia="en-US"/>
                </w:rPr>
                <w:t>26.60.11</w:t>
              </w:r>
            </w:hyperlink>
            <w:r w:rsidRPr="0070685C">
              <w:rPr>
                <w:rFonts w:ascii="Times New Roman" w:eastAsiaTheme="minorHAnsi" w:hAnsi="Times New Roman" w:cs="Times New Roman"/>
                <w:sz w:val="20"/>
                <w:szCs w:val="20"/>
                <w:lang w:eastAsia="en-US"/>
              </w:rPr>
              <w:t xml:space="preserve">; </w:t>
            </w:r>
            <w:hyperlink r:id="rId41" w:history="1">
              <w:r w:rsidRPr="0070685C">
                <w:rPr>
                  <w:rFonts w:ascii="Times New Roman" w:eastAsiaTheme="minorHAnsi" w:hAnsi="Times New Roman" w:cs="Times New Roman"/>
                  <w:sz w:val="20"/>
                  <w:szCs w:val="20"/>
                  <w:lang w:eastAsia="en-US"/>
                </w:rPr>
                <w:t>26.60.12</w:t>
              </w:r>
            </w:hyperlink>
            <w:r w:rsidRPr="0070685C">
              <w:rPr>
                <w:rFonts w:ascii="Times New Roman" w:eastAsiaTheme="minorHAnsi" w:hAnsi="Times New Roman" w:cs="Times New Roman"/>
                <w:sz w:val="20"/>
                <w:szCs w:val="20"/>
                <w:lang w:eastAsia="en-US"/>
              </w:rPr>
              <w:t xml:space="preserve">; </w:t>
            </w:r>
            <w:hyperlink r:id="rId42" w:history="1">
              <w:r w:rsidRPr="0070685C">
                <w:rPr>
                  <w:rFonts w:ascii="Times New Roman" w:eastAsiaTheme="minorHAnsi" w:hAnsi="Times New Roman" w:cs="Times New Roman"/>
                  <w:sz w:val="20"/>
                  <w:szCs w:val="20"/>
                  <w:lang w:eastAsia="en-US"/>
                </w:rPr>
                <w:t>26.60.13</w:t>
              </w:r>
            </w:hyperlink>
          </w:p>
        </w:tc>
        <w:tc>
          <w:tcPr>
            <w:tcW w:w="4396" w:type="dxa"/>
          </w:tcPr>
          <w:p w14:paraId="4AE91B14" w14:textId="77777777" w:rsidR="00533AFA" w:rsidRPr="00E72324" w:rsidRDefault="00533AFA" w:rsidP="0070685C">
            <w:pPr>
              <w:autoSpaceDE w:val="0"/>
              <w:autoSpaceDN w:val="0"/>
              <w:adjustRightInd w:val="0"/>
              <w:outlineLvl w:val="0"/>
              <w:rPr>
                <w:rFonts w:ascii="Courier New" w:eastAsiaTheme="minorHAnsi" w:hAnsi="Courier New" w:cs="Courier New"/>
                <w:sz w:val="18"/>
                <w:szCs w:val="18"/>
                <w:lang w:eastAsia="en-US"/>
              </w:rPr>
            </w:pPr>
          </w:p>
        </w:tc>
      </w:tr>
    </w:tbl>
    <w:p w14:paraId="5E9D9A8D" w14:textId="77777777" w:rsidR="00533AFA" w:rsidRPr="0070685C" w:rsidRDefault="00533AFA" w:rsidP="00533AFA">
      <w:pPr>
        <w:pStyle w:val="ConsPlusNormal"/>
        <w:spacing w:line="276" w:lineRule="auto"/>
        <w:jc w:val="center"/>
        <w:rPr>
          <w:szCs w:val="24"/>
        </w:rPr>
      </w:pPr>
      <w:r w:rsidRPr="00E72324">
        <w:rPr>
          <w:szCs w:val="24"/>
        </w:rPr>
        <w:t xml:space="preserve"> </w:t>
      </w:r>
      <w:r w:rsidRPr="0070685C">
        <w:rPr>
          <w:szCs w:val="24"/>
        </w:rPr>
        <w:t xml:space="preserve">Форма проекта контракта № ____ </w:t>
      </w:r>
    </w:p>
    <w:p w14:paraId="5F3EEBC9" w14:textId="77777777" w:rsidR="00533AFA" w:rsidRPr="0070685C" w:rsidRDefault="00533AFA" w:rsidP="00533AFA">
      <w:pPr>
        <w:pStyle w:val="ConsPlusNormal"/>
        <w:spacing w:line="276" w:lineRule="auto"/>
        <w:jc w:val="center"/>
        <w:rPr>
          <w:szCs w:val="24"/>
        </w:rPr>
      </w:pPr>
      <w:r w:rsidRPr="0070685C">
        <w:rPr>
          <w:szCs w:val="24"/>
        </w:rPr>
        <w:t xml:space="preserve">на поставку медицинских изделий ____ </w:t>
      </w:r>
      <w:r w:rsidRPr="0070685C">
        <w:rPr>
          <w:rStyle w:val="af3"/>
          <w:szCs w:val="24"/>
        </w:rPr>
        <w:footnoteReference w:id="2"/>
      </w:r>
      <w:r w:rsidRPr="0070685C">
        <w:rPr>
          <w:szCs w:val="24"/>
        </w:rPr>
        <w:t>, ввод</w:t>
      </w:r>
    </w:p>
    <w:p w14:paraId="0BE872B0" w14:textId="77777777" w:rsidR="00533AFA" w:rsidRPr="0070685C" w:rsidRDefault="00533AFA" w:rsidP="00533AFA">
      <w:pPr>
        <w:pStyle w:val="ConsPlusNormal"/>
        <w:spacing w:line="276" w:lineRule="auto"/>
        <w:jc w:val="center"/>
        <w:rPr>
          <w:szCs w:val="24"/>
        </w:rPr>
      </w:pPr>
      <w:r w:rsidRPr="0070685C">
        <w:rPr>
          <w:szCs w:val="24"/>
        </w:rPr>
        <w:t>в эксплуатацию медицинских изделий, обучение правилам</w:t>
      </w:r>
    </w:p>
    <w:p w14:paraId="6F84764B" w14:textId="77777777" w:rsidR="00533AFA" w:rsidRPr="0070685C" w:rsidRDefault="00533AFA" w:rsidP="00533AFA">
      <w:pPr>
        <w:pStyle w:val="ConsPlusNormal"/>
        <w:spacing w:line="276" w:lineRule="auto"/>
        <w:jc w:val="center"/>
        <w:rPr>
          <w:szCs w:val="24"/>
        </w:rPr>
      </w:pPr>
      <w:r w:rsidRPr="0070685C">
        <w:rPr>
          <w:szCs w:val="24"/>
        </w:rPr>
        <w:t>эксплуатации специалистов, эксплуатирующих медицинские</w:t>
      </w:r>
    </w:p>
    <w:p w14:paraId="47BB0977" w14:textId="77777777" w:rsidR="00533AFA" w:rsidRPr="0070685C" w:rsidRDefault="00533AFA" w:rsidP="00533AFA">
      <w:pPr>
        <w:pStyle w:val="ConsPlusNormal"/>
        <w:spacing w:line="276" w:lineRule="auto"/>
        <w:jc w:val="center"/>
        <w:rPr>
          <w:szCs w:val="24"/>
        </w:rPr>
      </w:pPr>
      <w:r w:rsidRPr="0070685C">
        <w:rPr>
          <w:szCs w:val="24"/>
        </w:rPr>
        <w:t xml:space="preserve">изделия, и специалистов </w:t>
      </w:r>
      <w:r w:rsidRPr="0070685C">
        <w:rPr>
          <w:rStyle w:val="af3"/>
          <w:szCs w:val="24"/>
        </w:rPr>
        <w:footnoteReference w:id="3"/>
      </w:r>
      <w:r w:rsidRPr="0070685C">
        <w:rPr>
          <w:szCs w:val="24"/>
        </w:rPr>
        <w:t>, осуществляющих техническое</w:t>
      </w:r>
    </w:p>
    <w:p w14:paraId="6D66FB8F" w14:textId="77777777" w:rsidR="00533AFA" w:rsidRPr="0070685C" w:rsidRDefault="00533AFA" w:rsidP="00533AFA">
      <w:pPr>
        <w:pStyle w:val="ConsPlusNormal"/>
        <w:spacing w:line="276" w:lineRule="auto"/>
        <w:jc w:val="center"/>
        <w:rPr>
          <w:szCs w:val="24"/>
        </w:rPr>
      </w:pPr>
      <w:r w:rsidRPr="0070685C">
        <w:rPr>
          <w:szCs w:val="24"/>
        </w:rPr>
        <w:t>обслуживание медицинских изделий</w:t>
      </w:r>
    </w:p>
    <w:p w14:paraId="22CD9B48" w14:textId="77777777" w:rsidR="00533AFA" w:rsidRPr="0070685C" w:rsidRDefault="00533AFA" w:rsidP="00533AFA">
      <w:pPr>
        <w:pStyle w:val="FORMATTEXT0"/>
        <w:spacing w:line="276" w:lineRule="auto"/>
        <w:jc w:val="center"/>
        <w:rPr>
          <w:rFonts w:ascii="Times New Roman" w:hAnsi="Times New Roman" w:cs="Times New Roman"/>
          <w:sz w:val="24"/>
          <w:szCs w:val="24"/>
        </w:rPr>
      </w:pPr>
      <w:r w:rsidRPr="0070685C">
        <w:rPr>
          <w:rFonts w:ascii="Times New Roman" w:hAnsi="Times New Roman" w:cs="Times New Roman"/>
          <w:sz w:val="24"/>
          <w:szCs w:val="24"/>
        </w:rPr>
        <w:t xml:space="preserve">(Идентификационный код закупки -__________) </w:t>
      </w:r>
    </w:p>
    <w:p w14:paraId="44CAD639" w14:textId="77777777" w:rsidR="00533AFA" w:rsidRPr="0070685C" w:rsidRDefault="00533AFA" w:rsidP="00533AFA">
      <w:pPr>
        <w:pStyle w:val="ConsPlusNormal"/>
        <w:spacing w:line="276" w:lineRule="auto"/>
        <w:ind w:firstLine="540"/>
        <w:jc w:val="both"/>
        <w:outlineLvl w:val="0"/>
        <w:rPr>
          <w:szCs w:val="24"/>
        </w:rPr>
      </w:pPr>
    </w:p>
    <w:p w14:paraId="348923F9" w14:textId="77777777" w:rsidR="00533AFA" w:rsidRPr="0070685C" w:rsidRDefault="00533AFA" w:rsidP="00533AFA">
      <w:pPr>
        <w:pStyle w:val="ConsPlusNonformat"/>
        <w:spacing w:line="276" w:lineRule="auto"/>
        <w:jc w:val="both"/>
        <w:rPr>
          <w:rFonts w:ascii="Times New Roman" w:hAnsi="Times New Roman" w:cs="Times New Roman"/>
          <w:sz w:val="24"/>
          <w:szCs w:val="24"/>
        </w:rPr>
      </w:pPr>
      <w:r w:rsidRPr="0070685C">
        <w:rPr>
          <w:rFonts w:ascii="Times New Roman" w:hAnsi="Times New Roman" w:cs="Times New Roman"/>
          <w:sz w:val="24"/>
          <w:szCs w:val="24"/>
        </w:rPr>
        <w:t xml:space="preserve">г. Санкт-Петербург                                      </w:t>
      </w:r>
      <w:r w:rsidRPr="0070685C">
        <w:rPr>
          <w:rFonts w:ascii="Times New Roman" w:hAnsi="Times New Roman" w:cs="Times New Roman"/>
          <w:sz w:val="24"/>
          <w:szCs w:val="24"/>
        </w:rPr>
        <w:tab/>
      </w:r>
      <w:r w:rsidRPr="0070685C">
        <w:rPr>
          <w:rFonts w:ascii="Times New Roman" w:hAnsi="Times New Roman" w:cs="Times New Roman"/>
          <w:sz w:val="24"/>
          <w:szCs w:val="24"/>
        </w:rPr>
        <w:tab/>
      </w:r>
      <w:r w:rsidRPr="0070685C">
        <w:rPr>
          <w:rFonts w:ascii="Times New Roman" w:hAnsi="Times New Roman" w:cs="Times New Roman"/>
          <w:sz w:val="24"/>
          <w:szCs w:val="24"/>
        </w:rPr>
        <w:tab/>
      </w:r>
      <w:r w:rsidRPr="0070685C">
        <w:rPr>
          <w:rFonts w:ascii="Times New Roman" w:hAnsi="Times New Roman" w:cs="Times New Roman"/>
          <w:sz w:val="24"/>
          <w:szCs w:val="24"/>
        </w:rPr>
        <w:tab/>
        <w:t xml:space="preserve"> «__» __________ ____ г.</w:t>
      </w:r>
    </w:p>
    <w:p w14:paraId="0C35C414" w14:textId="77777777" w:rsidR="00533AFA" w:rsidRPr="0070685C" w:rsidRDefault="00533AFA" w:rsidP="00533AFA">
      <w:pPr>
        <w:pStyle w:val="ConsPlusNormal"/>
        <w:spacing w:line="276" w:lineRule="auto"/>
        <w:ind w:firstLine="540"/>
        <w:jc w:val="both"/>
        <w:rPr>
          <w:szCs w:val="24"/>
        </w:rPr>
      </w:pPr>
    </w:p>
    <w:p w14:paraId="05AFE4B9" w14:textId="77777777" w:rsidR="00533AFA" w:rsidRPr="0070685C" w:rsidRDefault="00533AFA" w:rsidP="00533AFA">
      <w:pPr>
        <w:pStyle w:val="ConsPlusNormal"/>
        <w:spacing w:line="276" w:lineRule="auto"/>
        <w:jc w:val="both"/>
        <w:rPr>
          <w:szCs w:val="24"/>
        </w:rPr>
      </w:pPr>
      <w:r w:rsidRPr="0070685C">
        <w:rPr>
          <w:szCs w:val="24"/>
        </w:rPr>
        <w:t xml:space="preserve">__________, именуемое в дальнейшем «Заказчик», в лице __________, действующего на основании __________, с одной стороны, и __________, именуемое в дальнейшем «Поставщик», в лице __________, действующего на основании __________, с другой стороны, здесь и далее именуемые «Стороны», в порядке __________  Федерального </w:t>
      </w:r>
      <w:hyperlink r:id="rId43" w:history="1">
        <w:r w:rsidRPr="0070685C">
          <w:rPr>
            <w:szCs w:val="24"/>
          </w:rPr>
          <w:t>закона</w:t>
        </w:r>
      </w:hyperlink>
      <w:r w:rsidRPr="0070685C">
        <w:rPr>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__________, объявленного Извещением «__» __________ ____ г. № ____, на основании __________ от «__» __________ ____ г. № ____ </w:t>
      </w:r>
      <w:hyperlink w:anchor="P764" w:history="1"/>
      <w:r w:rsidRPr="0070685C">
        <w:rPr>
          <w:szCs w:val="24"/>
        </w:rPr>
        <w:t>, заключили настоящий __________  (далее - Контракт) о нижеследующем:</w:t>
      </w:r>
    </w:p>
    <w:p w14:paraId="47E63C30" w14:textId="77777777" w:rsidR="00533AFA" w:rsidRPr="0070685C" w:rsidRDefault="00533AFA" w:rsidP="00533AFA">
      <w:pPr>
        <w:pStyle w:val="ConsPlusNormal"/>
        <w:spacing w:line="276" w:lineRule="auto"/>
        <w:jc w:val="both"/>
        <w:rPr>
          <w:szCs w:val="24"/>
        </w:rPr>
      </w:pPr>
    </w:p>
    <w:p w14:paraId="669FD301" w14:textId="77777777" w:rsidR="00533AFA" w:rsidRPr="0070685C" w:rsidRDefault="00533AFA" w:rsidP="00533AFA">
      <w:pPr>
        <w:pStyle w:val="ConsPlusNormal"/>
        <w:numPr>
          <w:ilvl w:val="0"/>
          <w:numId w:val="14"/>
        </w:numPr>
        <w:spacing w:line="276" w:lineRule="auto"/>
        <w:jc w:val="center"/>
        <w:outlineLvl w:val="0"/>
        <w:rPr>
          <w:szCs w:val="24"/>
        </w:rPr>
      </w:pPr>
      <w:r w:rsidRPr="0070685C">
        <w:rPr>
          <w:szCs w:val="24"/>
        </w:rPr>
        <w:t>Предмет Контракта</w:t>
      </w:r>
    </w:p>
    <w:p w14:paraId="1C6EB7D7" w14:textId="77777777" w:rsidR="00533AFA" w:rsidRPr="0070685C" w:rsidRDefault="00533AFA" w:rsidP="00533AFA">
      <w:pPr>
        <w:pStyle w:val="ConsPlusNormal"/>
        <w:spacing w:line="276" w:lineRule="auto"/>
        <w:ind w:left="360"/>
        <w:outlineLvl w:val="0"/>
        <w:rPr>
          <w:szCs w:val="24"/>
        </w:rPr>
      </w:pPr>
    </w:p>
    <w:p w14:paraId="5E8F6ADA" w14:textId="77777777" w:rsidR="00533AFA" w:rsidRPr="0070685C" w:rsidRDefault="00533AFA" w:rsidP="00533AFA">
      <w:pPr>
        <w:autoSpaceDE w:val="0"/>
        <w:autoSpaceDN w:val="0"/>
        <w:adjustRightInd w:val="0"/>
        <w:ind w:firstLine="567"/>
        <w:jc w:val="both"/>
        <w:rPr>
          <w:rFonts w:ascii="Times New Roman" w:hAnsi="Times New Roman" w:cs="Times New Roman"/>
          <w:i/>
          <w:sz w:val="24"/>
          <w:szCs w:val="24"/>
        </w:rPr>
      </w:pPr>
      <w:r w:rsidRPr="0070685C">
        <w:rPr>
          <w:rFonts w:ascii="Times New Roman" w:hAnsi="Times New Roman" w:cs="Times New Roman"/>
          <w:i/>
          <w:sz w:val="24"/>
          <w:szCs w:val="24"/>
        </w:rPr>
        <w:lastRenderedPageBreak/>
        <w:t>Вариант 1 (выбирается во всех случаях, кроме случая, установленного для варианта 2 настоящего раздела Контракта)</w:t>
      </w:r>
    </w:p>
    <w:p w14:paraId="7300ACA1" w14:textId="77777777" w:rsidR="00533AFA" w:rsidRPr="0070685C" w:rsidRDefault="00533AFA" w:rsidP="00533AFA">
      <w:pPr>
        <w:pStyle w:val="ConsPlusNormal"/>
        <w:spacing w:line="276" w:lineRule="auto"/>
        <w:ind w:firstLine="540"/>
        <w:jc w:val="both"/>
        <w:rPr>
          <w:szCs w:val="24"/>
        </w:rPr>
      </w:pPr>
      <w:r w:rsidRPr="0070685C">
        <w:rPr>
          <w:szCs w:val="24"/>
        </w:rPr>
        <w:t>1.1. В соответствии с Контрактом Поставщик обязуется в порядке и сроки, предусмотренные Контрактом, осуществить поставку медицинских изделий __________ _____</w:t>
      </w:r>
      <w:r w:rsidRPr="0070685C">
        <w:rPr>
          <w:rStyle w:val="af3"/>
          <w:szCs w:val="24"/>
        </w:rPr>
        <w:footnoteReference w:id="4"/>
      </w:r>
      <w:r w:rsidRPr="0070685C">
        <w:rPr>
          <w:szCs w:val="24"/>
        </w:rPr>
        <w:t xml:space="preserve"> (код </w:t>
      </w:r>
      <w:hyperlink r:id="rId44" w:history="1">
        <w:r w:rsidRPr="0070685C">
          <w:rPr>
            <w:szCs w:val="24"/>
          </w:rPr>
          <w:t>ОКПД</w:t>
        </w:r>
      </w:hyperlink>
      <w:r w:rsidRPr="0070685C">
        <w:rPr>
          <w:szCs w:val="24"/>
        </w:rPr>
        <w:t xml:space="preserve"> - __________) (далее – товар, Оборудование) в соответствии со Спецификацией (</w:t>
      </w:r>
      <w:hyperlink w:anchor="P352" w:history="1">
        <w:r w:rsidRPr="0070685C">
          <w:rPr>
            <w:szCs w:val="24"/>
          </w:rPr>
          <w:t>приложение № 1</w:t>
        </w:r>
      </w:hyperlink>
      <w:r w:rsidRPr="0070685C">
        <w:rPr>
          <w:szCs w:val="24"/>
        </w:rPr>
        <w:t xml:space="preserve">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w:t>
      </w:r>
      <w:r w:rsidRPr="0070685C">
        <w:rPr>
          <w:rStyle w:val="af3"/>
          <w:szCs w:val="24"/>
        </w:rPr>
        <w:footnoteReference w:id="5"/>
      </w:r>
      <w:r w:rsidRPr="0070685C">
        <w:rPr>
          <w:szCs w:val="24"/>
        </w:rPr>
        <w:t xml:space="preserve">, осуществляющих техническое обслуживание Оборудования, правилам эксплуатации и технического обслуживания </w:t>
      </w:r>
      <w:r w:rsidRPr="0070685C">
        <w:rPr>
          <w:rStyle w:val="af3"/>
          <w:szCs w:val="24"/>
        </w:rPr>
        <w:footnoteReference w:id="6"/>
      </w:r>
      <w:r w:rsidRPr="0070685C">
        <w:rPr>
          <w:szCs w:val="24"/>
        </w:rPr>
        <w:t xml:space="preserve"> Оборудования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образам оказанные Услуги.</w:t>
      </w:r>
    </w:p>
    <w:p w14:paraId="7BEB8011" w14:textId="77777777" w:rsidR="00533AFA" w:rsidRPr="0070685C" w:rsidRDefault="00533AFA" w:rsidP="00533AFA">
      <w:pPr>
        <w:pStyle w:val="ConsPlusNormal"/>
        <w:spacing w:line="276" w:lineRule="auto"/>
        <w:ind w:firstLine="540"/>
        <w:jc w:val="both"/>
        <w:rPr>
          <w:szCs w:val="24"/>
        </w:rPr>
      </w:pPr>
    </w:p>
    <w:p w14:paraId="149CF574" w14:textId="77777777" w:rsidR="00533AFA" w:rsidRPr="0070685C" w:rsidRDefault="00533AFA" w:rsidP="00533AFA">
      <w:pPr>
        <w:pStyle w:val="ConsPlusNormal"/>
        <w:spacing w:line="276" w:lineRule="auto"/>
        <w:ind w:firstLine="540"/>
        <w:jc w:val="both"/>
        <w:rPr>
          <w:szCs w:val="24"/>
        </w:rPr>
      </w:pPr>
      <w:r w:rsidRPr="0070685C">
        <w:rPr>
          <w:szCs w:val="24"/>
        </w:rPr>
        <w:t>1.2. Номенклатура Оборудования и его количество определяются Спецификацией (</w:t>
      </w:r>
      <w:hyperlink w:anchor="P352" w:history="1">
        <w:r w:rsidRPr="0070685C">
          <w:rPr>
            <w:szCs w:val="24"/>
          </w:rPr>
          <w:t>приложение № 1</w:t>
        </w:r>
      </w:hyperlink>
      <w:r w:rsidRPr="0070685C">
        <w:rPr>
          <w:szCs w:val="24"/>
        </w:rPr>
        <w:t xml:space="preserve"> к Контракту), технические показатели - Техническими требованиями (</w:t>
      </w:r>
      <w:hyperlink w:anchor="P400" w:history="1">
        <w:r w:rsidRPr="0070685C">
          <w:rPr>
            <w:szCs w:val="24"/>
          </w:rPr>
          <w:t>приложение № 2</w:t>
        </w:r>
      </w:hyperlink>
      <w:r w:rsidRPr="0070685C">
        <w:rPr>
          <w:szCs w:val="24"/>
        </w:rPr>
        <w:t xml:space="preserve"> к Контракту).</w:t>
      </w:r>
      <w:bookmarkStart w:id="1" w:name="P15"/>
      <w:bookmarkEnd w:id="1"/>
    </w:p>
    <w:p w14:paraId="64811E8F" w14:textId="77777777" w:rsidR="00533AFA" w:rsidRPr="0070685C" w:rsidRDefault="00533AFA" w:rsidP="00533AFA">
      <w:pPr>
        <w:pStyle w:val="ConsPlusNormal"/>
        <w:spacing w:line="276" w:lineRule="auto"/>
        <w:ind w:firstLine="540"/>
        <w:jc w:val="both"/>
        <w:rPr>
          <w:szCs w:val="24"/>
        </w:rPr>
      </w:pPr>
    </w:p>
    <w:p w14:paraId="487E2F5D" w14:textId="77777777" w:rsidR="00533AFA" w:rsidRDefault="00533AFA" w:rsidP="00533AFA">
      <w:pPr>
        <w:pStyle w:val="ConsPlusNormal"/>
        <w:spacing w:line="276" w:lineRule="auto"/>
        <w:ind w:firstLine="540"/>
        <w:jc w:val="both"/>
        <w:rPr>
          <w:szCs w:val="24"/>
        </w:rPr>
      </w:pPr>
      <w:r w:rsidRPr="0070685C">
        <w:rPr>
          <w:szCs w:val="24"/>
        </w:rPr>
        <w:t>1.3. Поставка Оборудования осуществляется Поставщиком с разгрузкой с транспортного средства по адресу: ____________________</w:t>
      </w:r>
      <w:r w:rsidRPr="0070685C">
        <w:rPr>
          <w:rStyle w:val="af3"/>
          <w:szCs w:val="24"/>
        </w:rPr>
        <w:footnoteReference w:id="7"/>
      </w:r>
      <w:r w:rsidRPr="0070685C">
        <w:rPr>
          <w:szCs w:val="24"/>
        </w:rPr>
        <w:t>, Получателям __________</w:t>
      </w:r>
      <w:r w:rsidRPr="0070685C">
        <w:rPr>
          <w:rStyle w:val="af3"/>
          <w:szCs w:val="24"/>
        </w:rPr>
        <w:footnoteReference w:id="8"/>
      </w:r>
      <w:r w:rsidRPr="0070685C">
        <w:rPr>
          <w:szCs w:val="24"/>
        </w:rPr>
        <w:t>, в соответствии с Отгрузочной разнарядкой (Планом распределения) (</w:t>
      </w:r>
      <w:hyperlink w:anchor="P477" w:history="1">
        <w:r w:rsidRPr="0070685C">
          <w:rPr>
            <w:szCs w:val="24"/>
          </w:rPr>
          <w:t>приложение № 3</w:t>
        </w:r>
      </w:hyperlink>
      <w:r w:rsidRPr="0070685C">
        <w:rPr>
          <w:szCs w:val="24"/>
        </w:rPr>
        <w:t xml:space="preserve"> к Контракту) </w:t>
      </w:r>
      <w:r w:rsidRPr="0070685C">
        <w:rPr>
          <w:rStyle w:val="af3"/>
          <w:szCs w:val="24"/>
        </w:rPr>
        <w:footnoteReference w:id="9"/>
      </w:r>
      <w:r w:rsidRPr="0070685C">
        <w:rPr>
          <w:szCs w:val="24"/>
        </w:rPr>
        <w:t>(далее - Место доставки). Оказание Услуг осуществляется Поставщиком в Месте доставки в соответствии с Отгрузочной разнарядкой (Планом распределения) (</w:t>
      </w:r>
      <w:hyperlink w:anchor="P477" w:history="1">
        <w:r w:rsidRPr="0070685C">
          <w:rPr>
            <w:szCs w:val="24"/>
          </w:rPr>
          <w:t>приложение № 3</w:t>
        </w:r>
      </w:hyperlink>
      <w:r w:rsidRPr="0070685C">
        <w:rPr>
          <w:szCs w:val="24"/>
        </w:rPr>
        <w:t xml:space="preserve"> к Контракту) </w:t>
      </w:r>
      <w:r w:rsidRPr="0070685C">
        <w:rPr>
          <w:rStyle w:val="af3"/>
          <w:szCs w:val="24"/>
        </w:rPr>
        <w:footnoteReference w:id="10"/>
      </w:r>
      <w:r w:rsidRPr="0070685C">
        <w:rPr>
          <w:szCs w:val="24"/>
        </w:rPr>
        <w:t>.</w:t>
      </w:r>
    </w:p>
    <w:p w14:paraId="75D37C0A" w14:textId="77777777" w:rsidR="0070685C" w:rsidRPr="0070685C" w:rsidRDefault="0070685C" w:rsidP="00533AFA">
      <w:pPr>
        <w:pStyle w:val="ConsPlusNormal"/>
        <w:spacing w:line="276" w:lineRule="auto"/>
        <w:ind w:firstLine="540"/>
        <w:jc w:val="both"/>
        <w:rPr>
          <w:szCs w:val="24"/>
        </w:rPr>
      </w:pPr>
    </w:p>
    <w:p w14:paraId="2BEBCD57" w14:textId="77777777" w:rsidR="00533AFA" w:rsidRPr="0070685C" w:rsidRDefault="00533AFA" w:rsidP="00533AFA">
      <w:pPr>
        <w:pStyle w:val="FORMATTEXT0"/>
        <w:spacing w:line="276" w:lineRule="auto"/>
        <w:ind w:firstLine="568"/>
        <w:jc w:val="both"/>
        <w:rPr>
          <w:rFonts w:ascii="Times New Roman" w:hAnsi="Times New Roman" w:cs="Times New Roman"/>
          <w:i/>
          <w:sz w:val="24"/>
          <w:szCs w:val="24"/>
        </w:rPr>
      </w:pPr>
      <w:r w:rsidRPr="0070685C">
        <w:rPr>
          <w:rFonts w:ascii="Times New Roman" w:hAnsi="Times New Roman" w:cs="Times New Roman"/>
          <w:i/>
          <w:sz w:val="24"/>
          <w:szCs w:val="24"/>
        </w:rPr>
        <w:t xml:space="preserve">Вариант 2 (выбирается в случае, когда Контракт заключается в соответствии с </w:t>
      </w:r>
      <w:r w:rsidRPr="0070685C">
        <w:rPr>
          <w:rFonts w:ascii="Times New Roman" w:hAnsi="Times New Roman" w:cs="Times New Roman"/>
          <w:i/>
          <w:sz w:val="24"/>
          <w:szCs w:val="24"/>
        </w:rPr>
        <w:lastRenderedPageBreak/>
        <w:t>частью 24 статьи 22 Федерального закона о контрактной системе (количество Оборудования положения касающиеся применения начальной (максимальной) цены Контракта применяются к максимальному значению цены Контракта, если Федеральным законом о контрактной системе не установлено иное.</w:t>
      </w:r>
    </w:p>
    <w:p w14:paraId="1031522F" w14:textId="77777777" w:rsidR="00533AFA" w:rsidRPr="0070685C" w:rsidRDefault="00533AFA" w:rsidP="00533AFA">
      <w:pPr>
        <w:pStyle w:val="ConsPlusNormal"/>
        <w:spacing w:line="276" w:lineRule="auto"/>
        <w:ind w:firstLine="540"/>
        <w:jc w:val="both"/>
        <w:rPr>
          <w:szCs w:val="24"/>
        </w:rPr>
      </w:pPr>
      <w:r w:rsidRPr="0070685C">
        <w:rPr>
          <w:szCs w:val="24"/>
        </w:rPr>
        <w:t>1.1. В соответствии с Контрактом Поставщик обязуется в порядке и сроки, предусмотренные Контрактом на основании Заявки о получении Оборудования (</w:t>
      </w:r>
      <w:hyperlink w:anchor="P1141" w:history="1">
        <w:r w:rsidRPr="0070685C">
          <w:rPr>
            <w:szCs w:val="24"/>
          </w:rPr>
          <w:t>приложение № 9</w:t>
        </w:r>
      </w:hyperlink>
      <w:r w:rsidRPr="0070685C">
        <w:rPr>
          <w:szCs w:val="24"/>
        </w:rPr>
        <w:t xml:space="preserve"> к Контракту) осуществить поставку медицинских изделий __________ _____</w:t>
      </w:r>
      <w:r w:rsidRPr="0070685C">
        <w:rPr>
          <w:rStyle w:val="af3"/>
          <w:szCs w:val="24"/>
        </w:rPr>
        <w:footnoteReference w:id="11"/>
      </w:r>
      <w:r w:rsidRPr="0070685C">
        <w:rPr>
          <w:szCs w:val="24"/>
        </w:rPr>
        <w:t xml:space="preserve"> (код </w:t>
      </w:r>
      <w:hyperlink r:id="rId45" w:history="1">
        <w:r w:rsidRPr="0070685C">
          <w:rPr>
            <w:szCs w:val="24"/>
          </w:rPr>
          <w:t>ОКПД</w:t>
        </w:r>
      </w:hyperlink>
      <w:r w:rsidRPr="0070685C">
        <w:rPr>
          <w:szCs w:val="24"/>
        </w:rPr>
        <w:t xml:space="preserve"> - __________) (далее – товар, Оборудование) в соответствии со Спецификацией (</w:t>
      </w:r>
      <w:hyperlink w:anchor="P352" w:history="1">
        <w:r w:rsidRPr="0070685C">
          <w:rPr>
            <w:szCs w:val="24"/>
          </w:rPr>
          <w:t>приложение № 1</w:t>
        </w:r>
      </w:hyperlink>
      <w:r w:rsidRPr="0070685C">
        <w:rPr>
          <w:szCs w:val="24"/>
        </w:rPr>
        <w:t xml:space="preserve">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w:t>
      </w:r>
      <w:r w:rsidRPr="0070685C">
        <w:rPr>
          <w:rStyle w:val="af3"/>
          <w:szCs w:val="24"/>
        </w:rPr>
        <w:footnoteReference w:id="12"/>
      </w:r>
      <w:r w:rsidRPr="0070685C">
        <w:rPr>
          <w:szCs w:val="24"/>
        </w:rPr>
        <w:t xml:space="preserve">, осуществляющих техническое обслуживание Оборудования, правилам эксплуатации и технического обслуживания </w:t>
      </w:r>
      <w:r w:rsidRPr="0070685C">
        <w:rPr>
          <w:rStyle w:val="af3"/>
          <w:szCs w:val="24"/>
        </w:rPr>
        <w:footnoteReference w:id="13"/>
      </w:r>
      <w:r w:rsidRPr="0070685C">
        <w:rPr>
          <w:szCs w:val="24"/>
        </w:rPr>
        <w:t xml:space="preserve"> Оборудования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w:t>
      </w:r>
    </w:p>
    <w:p w14:paraId="4F2A84CE" w14:textId="77777777" w:rsidR="00533AFA" w:rsidRPr="0070685C" w:rsidRDefault="00533AFA" w:rsidP="00533AFA">
      <w:pPr>
        <w:pStyle w:val="ConsPlusNormal"/>
        <w:spacing w:line="276" w:lineRule="auto"/>
        <w:ind w:firstLine="540"/>
        <w:jc w:val="both"/>
        <w:rPr>
          <w:szCs w:val="24"/>
        </w:rPr>
      </w:pPr>
    </w:p>
    <w:p w14:paraId="2D35A15D" w14:textId="77777777" w:rsidR="00533AFA" w:rsidRPr="0070685C" w:rsidRDefault="00533AFA" w:rsidP="00533AFA">
      <w:pPr>
        <w:pStyle w:val="ConsPlusNormal"/>
        <w:spacing w:line="276" w:lineRule="auto"/>
        <w:ind w:firstLine="540"/>
        <w:jc w:val="both"/>
        <w:rPr>
          <w:szCs w:val="24"/>
        </w:rPr>
      </w:pPr>
      <w:r w:rsidRPr="0070685C">
        <w:rPr>
          <w:szCs w:val="24"/>
        </w:rPr>
        <w:t>1.2. Номенклатура Оборудования определяется Спецификацией (</w:t>
      </w:r>
      <w:hyperlink w:anchor="P352" w:history="1">
        <w:r w:rsidRPr="0070685C">
          <w:rPr>
            <w:szCs w:val="24"/>
          </w:rPr>
          <w:t>приложение № 1</w:t>
        </w:r>
      </w:hyperlink>
      <w:r w:rsidRPr="0070685C">
        <w:rPr>
          <w:szCs w:val="24"/>
        </w:rPr>
        <w:t xml:space="preserve"> к Контракту), количество Оборудования и срок получения Оборудования определяются Заявкой о получении Оборудования (</w:t>
      </w:r>
      <w:hyperlink w:anchor="P1141" w:history="1">
        <w:r w:rsidRPr="0070685C">
          <w:rPr>
            <w:szCs w:val="24"/>
          </w:rPr>
          <w:t>приложение № 9</w:t>
        </w:r>
      </w:hyperlink>
      <w:r w:rsidRPr="0070685C">
        <w:rPr>
          <w:szCs w:val="24"/>
        </w:rPr>
        <w:t xml:space="preserve"> к Контракту), технические показатели - Техническими требованиями (</w:t>
      </w:r>
      <w:hyperlink w:anchor="P400" w:history="1">
        <w:r w:rsidRPr="0070685C">
          <w:rPr>
            <w:szCs w:val="24"/>
          </w:rPr>
          <w:t>приложение № 2</w:t>
        </w:r>
      </w:hyperlink>
      <w:r w:rsidRPr="0070685C">
        <w:rPr>
          <w:szCs w:val="24"/>
        </w:rPr>
        <w:t xml:space="preserve"> к Контракту).</w:t>
      </w:r>
    </w:p>
    <w:p w14:paraId="7D7C2E0B" w14:textId="77777777" w:rsidR="00533AFA" w:rsidRPr="0070685C" w:rsidRDefault="00533AFA" w:rsidP="00533AFA">
      <w:pPr>
        <w:pStyle w:val="ConsPlusNormal"/>
        <w:spacing w:line="276" w:lineRule="auto"/>
        <w:ind w:firstLine="540"/>
        <w:jc w:val="both"/>
        <w:rPr>
          <w:szCs w:val="24"/>
        </w:rPr>
      </w:pPr>
    </w:p>
    <w:p w14:paraId="1FFF6438" w14:textId="77777777" w:rsidR="00533AFA" w:rsidRPr="0070685C" w:rsidRDefault="00533AFA" w:rsidP="00533AFA">
      <w:pPr>
        <w:pStyle w:val="ConsPlusNormal"/>
        <w:spacing w:line="276" w:lineRule="auto"/>
        <w:ind w:firstLine="540"/>
        <w:jc w:val="both"/>
        <w:rPr>
          <w:szCs w:val="24"/>
        </w:rPr>
      </w:pPr>
      <w:r w:rsidRPr="0070685C">
        <w:rPr>
          <w:szCs w:val="24"/>
        </w:rPr>
        <w:t>1.3. Поставка Оборудования осуществляется Поставщиком с разгрузкой с транспортного средства в соответствии с Заявкой о получении Оборудования (</w:t>
      </w:r>
      <w:hyperlink w:anchor="P1141" w:history="1">
        <w:r w:rsidRPr="0070685C">
          <w:rPr>
            <w:szCs w:val="24"/>
          </w:rPr>
          <w:t>приложение № 9</w:t>
        </w:r>
      </w:hyperlink>
      <w:r w:rsidRPr="0070685C">
        <w:rPr>
          <w:szCs w:val="24"/>
        </w:rPr>
        <w:t xml:space="preserve"> к Контракту) в сроки, определенные в Заявке о получении Оборудования (</w:t>
      </w:r>
      <w:hyperlink w:anchor="P1141" w:history="1">
        <w:r w:rsidRPr="0070685C">
          <w:rPr>
            <w:szCs w:val="24"/>
          </w:rPr>
          <w:t>приложение № 9</w:t>
        </w:r>
      </w:hyperlink>
      <w:r w:rsidRPr="0070685C">
        <w:rPr>
          <w:szCs w:val="24"/>
        </w:rPr>
        <w:t xml:space="preserve"> к Контракту), по адресу: ____________________</w:t>
      </w:r>
      <w:r w:rsidRPr="0070685C">
        <w:rPr>
          <w:rStyle w:val="af3"/>
          <w:szCs w:val="24"/>
        </w:rPr>
        <w:footnoteReference w:id="14"/>
      </w:r>
      <w:r w:rsidRPr="0070685C">
        <w:rPr>
          <w:szCs w:val="24"/>
        </w:rPr>
        <w:t>, Получателям __________</w:t>
      </w:r>
      <w:r w:rsidRPr="0070685C">
        <w:rPr>
          <w:rStyle w:val="af3"/>
          <w:szCs w:val="24"/>
        </w:rPr>
        <w:footnoteReference w:id="15"/>
      </w:r>
      <w:r w:rsidRPr="0070685C">
        <w:rPr>
          <w:szCs w:val="24"/>
        </w:rPr>
        <w:t>, в соответствии с Отгрузочной разнарядкой (Планом распределения) (</w:t>
      </w:r>
      <w:hyperlink w:anchor="P477" w:history="1">
        <w:r w:rsidRPr="0070685C">
          <w:rPr>
            <w:szCs w:val="24"/>
          </w:rPr>
          <w:t>приложение № 3</w:t>
        </w:r>
      </w:hyperlink>
      <w:r w:rsidRPr="0070685C">
        <w:rPr>
          <w:szCs w:val="24"/>
        </w:rPr>
        <w:t xml:space="preserve"> к Контракту) </w:t>
      </w:r>
      <w:r w:rsidRPr="0070685C">
        <w:rPr>
          <w:rStyle w:val="af3"/>
          <w:szCs w:val="24"/>
        </w:rPr>
        <w:footnoteReference w:id="16"/>
      </w:r>
      <w:r w:rsidRPr="0070685C">
        <w:rPr>
          <w:szCs w:val="24"/>
        </w:rPr>
        <w:t xml:space="preserve">(далее - Место доставки). Оказание Услуг осуществляется Поставщиком в Месте доставки в соответствии с Отгрузочной разнарядкой (Планом распределения) </w:t>
      </w:r>
      <w:r w:rsidRPr="0070685C">
        <w:rPr>
          <w:szCs w:val="24"/>
        </w:rPr>
        <w:lastRenderedPageBreak/>
        <w:t>(</w:t>
      </w:r>
      <w:hyperlink w:anchor="P477" w:history="1">
        <w:r w:rsidRPr="0070685C">
          <w:rPr>
            <w:szCs w:val="24"/>
          </w:rPr>
          <w:t>приложение № 3</w:t>
        </w:r>
      </w:hyperlink>
      <w:r w:rsidRPr="0070685C">
        <w:rPr>
          <w:szCs w:val="24"/>
        </w:rPr>
        <w:t xml:space="preserve"> к Контракту) </w:t>
      </w:r>
      <w:r w:rsidRPr="0070685C">
        <w:rPr>
          <w:rStyle w:val="af3"/>
          <w:szCs w:val="24"/>
        </w:rPr>
        <w:footnoteReference w:id="17"/>
      </w:r>
      <w:r w:rsidRPr="0070685C">
        <w:rPr>
          <w:szCs w:val="24"/>
        </w:rPr>
        <w:t>.</w:t>
      </w:r>
    </w:p>
    <w:p w14:paraId="5CE699F5" w14:textId="77777777" w:rsidR="00533AFA" w:rsidRPr="0070685C" w:rsidRDefault="00533AFA" w:rsidP="00533AFA">
      <w:pPr>
        <w:pStyle w:val="ConsPlusNormal"/>
        <w:numPr>
          <w:ilvl w:val="0"/>
          <w:numId w:val="14"/>
        </w:numPr>
        <w:spacing w:line="276" w:lineRule="auto"/>
        <w:jc w:val="center"/>
        <w:outlineLvl w:val="0"/>
        <w:rPr>
          <w:szCs w:val="24"/>
        </w:rPr>
      </w:pPr>
      <w:r w:rsidRPr="0070685C">
        <w:rPr>
          <w:szCs w:val="24"/>
        </w:rPr>
        <w:t>Цена Контракта</w:t>
      </w:r>
    </w:p>
    <w:p w14:paraId="15AD3A14" w14:textId="77777777" w:rsidR="00533AFA" w:rsidRPr="0070685C" w:rsidRDefault="00533AFA" w:rsidP="00533AFA">
      <w:pPr>
        <w:pStyle w:val="ConsPlusNormal"/>
        <w:spacing w:line="276" w:lineRule="auto"/>
        <w:ind w:left="720"/>
        <w:outlineLvl w:val="0"/>
        <w:rPr>
          <w:szCs w:val="24"/>
        </w:rPr>
      </w:pPr>
    </w:p>
    <w:p w14:paraId="3199BE39" w14:textId="77777777" w:rsidR="00533AFA" w:rsidRPr="0070685C" w:rsidRDefault="00533AFA" w:rsidP="00533AFA">
      <w:pPr>
        <w:autoSpaceDE w:val="0"/>
        <w:autoSpaceDN w:val="0"/>
        <w:adjustRightInd w:val="0"/>
        <w:ind w:firstLine="567"/>
        <w:jc w:val="both"/>
        <w:rPr>
          <w:rFonts w:ascii="Times New Roman" w:hAnsi="Times New Roman" w:cs="Times New Roman"/>
          <w:i/>
          <w:sz w:val="24"/>
          <w:szCs w:val="24"/>
        </w:rPr>
      </w:pPr>
      <w:r w:rsidRPr="0070685C">
        <w:rPr>
          <w:rFonts w:ascii="Times New Roman" w:hAnsi="Times New Roman" w:cs="Times New Roman"/>
          <w:i/>
          <w:sz w:val="24"/>
          <w:szCs w:val="24"/>
        </w:rPr>
        <w:t>Вариант 1 (выбирается во всех случаях, кроме случая, установленного для варианта 2 настоящего раздела Контракта)</w:t>
      </w:r>
    </w:p>
    <w:p w14:paraId="53A44F91" w14:textId="77777777" w:rsidR="00533AFA" w:rsidRPr="0070685C" w:rsidRDefault="00533AFA" w:rsidP="00533AFA">
      <w:pPr>
        <w:pStyle w:val="ConsPlusNormal"/>
        <w:spacing w:line="276" w:lineRule="auto"/>
        <w:ind w:firstLine="540"/>
        <w:jc w:val="both"/>
        <w:rPr>
          <w:szCs w:val="24"/>
        </w:rPr>
      </w:pPr>
      <w:r w:rsidRPr="0070685C">
        <w:rPr>
          <w:szCs w:val="24"/>
        </w:rPr>
        <w:t xml:space="preserve">2.1. Цена Контракта и валюта платежа устанавливаются в российских рублях. </w:t>
      </w:r>
    </w:p>
    <w:p w14:paraId="618D41D2" w14:textId="77777777" w:rsidR="00533AFA" w:rsidRPr="0070685C" w:rsidRDefault="00533AFA" w:rsidP="00533AFA">
      <w:pPr>
        <w:pStyle w:val="FORMATTEXT0"/>
        <w:spacing w:line="276" w:lineRule="auto"/>
        <w:ind w:firstLine="540"/>
        <w:jc w:val="both"/>
        <w:rPr>
          <w:rFonts w:ascii="Times New Roman" w:hAnsi="Times New Roman" w:cs="Times New Roman"/>
          <w:sz w:val="24"/>
          <w:szCs w:val="24"/>
        </w:rPr>
      </w:pPr>
    </w:p>
    <w:p w14:paraId="0322EE75" w14:textId="77777777" w:rsidR="00533AFA" w:rsidRPr="0070685C" w:rsidRDefault="00533AFA" w:rsidP="00533AFA">
      <w:pPr>
        <w:pStyle w:val="FORMATTEXT0"/>
        <w:spacing w:line="276" w:lineRule="auto"/>
        <w:ind w:firstLine="540"/>
        <w:jc w:val="both"/>
        <w:rPr>
          <w:rFonts w:ascii="Times New Roman" w:hAnsi="Times New Roman" w:cs="Times New Roman"/>
          <w:sz w:val="24"/>
          <w:szCs w:val="24"/>
        </w:rPr>
      </w:pPr>
      <w:r w:rsidRPr="0070685C">
        <w:rPr>
          <w:rFonts w:ascii="Times New Roman" w:hAnsi="Times New Roman" w:cs="Times New Roman"/>
          <w:sz w:val="24"/>
          <w:szCs w:val="24"/>
        </w:rPr>
        <w:t>2.2. Цена Контракта составляет ____ (_____) рублей _____ копеек</w:t>
      </w:r>
      <w:r w:rsidRPr="0070685C">
        <w:rPr>
          <w:rStyle w:val="af3"/>
          <w:rFonts w:ascii="Times New Roman" w:hAnsi="Times New Roman" w:cs="Times New Roman"/>
          <w:sz w:val="24"/>
          <w:szCs w:val="24"/>
        </w:rPr>
        <w:footnoteReference w:id="18"/>
      </w:r>
    </w:p>
    <w:p w14:paraId="6E22B7D2"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«в том числе НДС - ______ (_________) рублей 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44F2F1C5"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3731F480"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Цена каждого этапа поставки Оборудования составляет:</w:t>
      </w:r>
    </w:p>
    <w:p w14:paraId="127D957D"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по этапу № 1  - ____ (_____) рублей _____ копеек</w:t>
      </w:r>
    </w:p>
    <w:p w14:paraId="76DC9EB8"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«в том числе НДС - ______ (_________) рублей 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08C1EF89"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130F0375"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по этапу № 2  - ____ (_____) рублей _____ копеек</w:t>
      </w:r>
    </w:p>
    <w:p w14:paraId="42046B2F"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«в том числе НДС - ______ (_________) рублей 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3E90AF15"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4F999DA2"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 xml:space="preserve">по этапу № </w:t>
      </w:r>
      <w:r w:rsidRPr="0070685C">
        <w:rPr>
          <w:rFonts w:ascii="Times New Roman" w:hAnsi="Times New Roman" w:cs="Times New Roman"/>
          <w:sz w:val="24"/>
          <w:szCs w:val="24"/>
          <w:lang w:val="en-US"/>
        </w:rPr>
        <w:t>n</w:t>
      </w:r>
      <w:r w:rsidRPr="0070685C">
        <w:rPr>
          <w:rFonts w:ascii="Times New Roman" w:hAnsi="Times New Roman" w:cs="Times New Roman"/>
          <w:sz w:val="24"/>
          <w:szCs w:val="24"/>
        </w:rPr>
        <w:t xml:space="preserve">  - ____ (_____) рублей _____ копеек</w:t>
      </w:r>
    </w:p>
    <w:p w14:paraId="534123FF"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«в том числе НДС - ______ (_________) рублей 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050EC6CE"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22ED8628" w14:textId="77777777" w:rsidR="00533AFA" w:rsidRPr="0070685C" w:rsidRDefault="00533AFA" w:rsidP="00533AFA">
      <w:pPr>
        <w:ind w:firstLine="567"/>
        <w:jc w:val="both"/>
        <w:rPr>
          <w:rFonts w:ascii="Times New Roman" w:hAnsi="Times New Roman" w:cs="Times New Roman"/>
          <w:sz w:val="24"/>
          <w:szCs w:val="24"/>
        </w:rPr>
      </w:pPr>
      <w:r w:rsidRPr="0070685C">
        <w:rPr>
          <w:rFonts w:ascii="Times New Roman" w:hAnsi="Times New Roman" w:cs="Times New Roman"/>
          <w:sz w:val="24"/>
          <w:szCs w:val="24"/>
        </w:rPr>
        <w:lastRenderedPageBreak/>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4084A6"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p>
    <w:p w14:paraId="7F2D9F28"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bookmarkStart w:id="2" w:name="P23"/>
      <w:bookmarkEnd w:id="2"/>
    </w:p>
    <w:p w14:paraId="143FACFB"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p>
    <w:p w14:paraId="69DBDEF1" w14:textId="77777777" w:rsidR="00533AFA" w:rsidRPr="0070685C" w:rsidRDefault="00533AFA" w:rsidP="00533AFA">
      <w:pPr>
        <w:pStyle w:val="FORMATTEXT0"/>
        <w:spacing w:line="276" w:lineRule="auto"/>
        <w:ind w:firstLine="568"/>
        <w:jc w:val="both"/>
        <w:rPr>
          <w:rFonts w:ascii="Times New Roman" w:hAnsi="Times New Roman" w:cs="Times New Roman"/>
          <w:i/>
          <w:sz w:val="24"/>
          <w:szCs w:val="24"/>
        </w:rPr>
      </w:pPr>
      <w:r w:rsidRPr="0070685C">
        <w:rPr>
          <w:rFonts w:ascii="Times New Roman" w:hAnsi="Times New Roman"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61" w:history="1">
        <w:r w:rsidRPr="0070685C">
          <w:rPr>
            <w:rFonts w:ascii="Times New Roman" w:hAnsi="Times New Roman" w:cs="Times New Roman"/>
            <w:sz w:val="24"/>
            <w:szCs w:val="24"/>
          </w:rPr>
          <w:t>пунктами 2.5</w:t>
        </w:r>
      </w:hyperlink>
      <w:r w:rsidRPr="0070685C">
        <w:rPr>
          <w:rFonts w:ascii="Times New Roman" w:hAnsi="Times New Roman" w:cs="Times New Roman"/>
          <w:sz w:val="24"/>
          <w:szCs w:val="24"/>
        </w:rPr>
        <w:t xml:space="preserve"> и </w:t>
      </w:r>
      <w:hyperlink w:anchor="P63" w:history="1">
        <w:r w:rsidRPr="0070685C">
          <w:rPr>
            <w:rFonts w:ascii="Times New Roman" w:hAnsi="Times New Roman" w:cs="Times New Roman"/>
            <w:sz w:val="24"/>
            <w:szCs w:val="24"/>
          </w:rPr>
          <w:t>2.6</w:t>
        </w:r>
      </w:hyperlink>
      <w:r w:rsidRPr="0070685C">
        <w:rPr>
          <w:rFonts w:ascii="Times New Roman" w:hAnsi="Times New Roman" w:cs="Times New Roman"/>
          <w:sz w:val="24"/>
          <w:szCs w:val="24"/>
        </w:rPr>
        <w:t xml:space="preserve"> Контракта.</w:t>
      </w:r>
      <w:r w:rsidRPr="0070685C">
        <w:rPr>
          <w:rFonts w:ascii="Times New Roman" w:hAnsi="Times New Roman" w:cs="Times New Roman"/>
          <w:i/>
          <w:sz w:val="24"/>
          <w:szCs w:val="24"/>
        </w:rPr>
        <w:t xml:space="preserve"> </w:t>
      </w:r>
    </w:p>
    <w:p w14:paraId="3304A183"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 xml:space="preserve"> </w:t>
      </w:r>
    </w:p>
    <w:p w14:paraId="53B4EFE3"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поставляемого Оборудования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14:paraId="5F63B460"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p>
    <w:p w14:paraId="0F0BA9B5"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2.6.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14:paraId="4D7A4EA2"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p>
    <w:p w14:paraId="68277A6F"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 xml:space="preserve">2.7. По соглашению сторон изменение существенных условий Контракта при его исполнении допускается в случаях, предусмотренных </w:t>
      </w:r>
      <w:hyperlink r:id="rId46" w:history="1">
        <w:r w:rsidRPr="0070685C">
          <w:rPr>
            <w:rFonts w:ascii="Times New Roman" w:hAnsi="Times New Roman" w:cs="Times New Roman"/>
            <w:sz w:val="24"/>
            <w:szCs w:val="24"/>
          </w:rPr>
          <w:t>пунктом 6 статьи 161</w:t>
        </w:r>
      </w:hyperlink>
      <w:r w:rsidRPr="0070685C">
        <w:rPr>
          <w:rFonts w:ascii="Times New Roman" w:hAnsi="Times New Roman" w:cs="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14:paraId="4D90EF81" w14:textId="77777777" w:rsidR="00533AFA" w:rsidRPr="0070685C" w:rsidRDefault="00533AFA" w:rsidP="00533AFA">
      <w:pPr>
        <w:pStyle w:val="FORMATTEXT0"/>
        <w:spacing w:line="276" w:lineRule="auto"/>
        <w:ind w:firstLine="568"/>
        <w:jc w:val="both"/>
        <w:rPr>
          <w:rFonts w:ascii="Times New Roman" w:hAnsi="Times New Roman" w:cs="Times New Roman"/>
          <w:i/>
          <w:sz w:val="24"/>
          <w:szCs w:val="24"/>
        </w:rPr>
      </w:pPr>
    </w:p>
    <w:p w14:paraId="4C411961" w14:textId="77777777" w:rsidR="00533AFA" w:rsidRPr="0070685C" w:rsidRDefault="00533AFA" w:rsidP="00533AFA">
      <w:pPr>
        <w:pStyle w:val="FORMATTEXT0"/>
        <w:spacing w:line="276" w:lineRule="auto"/>
        <w:ind w:firstLine="568"/>
        <w:jc w:val="both"/>
        <w:rPr>
          <w:rFonts w:ascii="Times New Roman" w:hAnsi="Times New Roman" w:cs="Times New Roman"/>
          <w:i/>
          <w:sz w:val="24"/>
          <w:szCs w:val="24"/>
        </w:rPr>
      </w:pPr>
      <w:r w:rsidRPr="0070685C">
        <w:rPr>
          <w:rFonts w:ascii="Times New Roman" w:hAnsi="Times New Roman" w:cs="Times New Roman"/>
          <w:i/>
          <w:sz w:val="24"/>
          <w:szCs w:val="24"/>
        </w:rPr>
        <w:t xml:space="preserve">Вариант 2 (выбирается в случае, когда Контракт заключается в соответствии с частью 24 статьи 22 Федерального закона о контрактной системе (количество </w:t>
      </w:r>
      <w:r w:rsidRPr="0070685C">
        <w:rPr>
          <w:rFonts w:ascii="Times New Roman" w:hAnsi="Times New Roman" w:cs="Times New Roman"/>
          <w:sz w:val="24"/>
          <w:szCs w:val="24"/>
        </w:rPr>
        <w:t>Оборудования</w:t>
      </w:r>
      <w:r w:rsidRPr="0070685C">
        <w:rPr>
          <w:rFonts w:ascii="Times New Roman" w:hAnsi="Times New Roman" w:cs="Times New Roman"/>
          <w:i/>
          <w:sz w:val="24"/>
          <w:szCs w:val="24"/>
        </w:rPr>
        <w:t xml:space="preserve"> определяется Заявкой о получении </w:t>
      </w:r>
      <w:r w:rsidRPr="0070685C">
        <w:rPr>
          <w:rFonts w:ascii="Times New Roman" w:hAnsi="Times New Roman" w:cs="Times New Roman"/>
          <w:sz w:val="24"/>
          <w:szCs w:val="24"/>
        </w:rPr>
        <w:t>Оборудования</w:t>
      </w:r>
      <w:r w:rsidRPr="0070685C">
        <w:rPr>
          <w:rFonts w:ascii="Times New Roman" w:hAnsi="Times New Roman" w:cs="Times New Roman"/>
          <w:i/>
          <w:sz w:val="24"/>
          <w:szCs w:val="24"/>
        </w:rPr>
        <w:t xml:space="preserve"> (приложение № 9 к Контракту)). При этом положения касающиеся применения начальной (максимальной) цены Контракта применяются к максимальному значению цены Контракта, если Федеральным законом о контрактной системе не установлено иное.</w:t>
      </w:r>
    </w:p>
    <w:p w14:paraId="78777F31" w14:textId="77777777" w:rsidR="00533AFA" w:rsidRPr="0070685C" w:rsidRDefault="00533AFA" w:rsidP="00533AFA">
      <w:pPr>
        <w:pStyle w:val="ConsPlusNormal"/>
        <w:spacing w:line="276" w:lineRule="auto"/>
        <w:ind w:firstLine="540"/>
        <w:jc w:val="both"/>
        <w:rPr>
          <w:szCs w:val="24"/>
        </w:rPr>
      </w:pPr>
    </w:p>
    <w:p w14:paraId="1B577CA7" w14:textId="77777777" w:rsidR="00533AFA" w:rsidRPr="0070685C" w:rsidRDefault="00533AFA" w:rsidP="00533AFA">
      <w:pPr>
        <w:pStyle w:val="ConsPlusNormal"/>
        <w:spacing w:line="276" w:lineRule="auto"/>
        <w:ind w:firstLine="540"/>
        <w:jc w:val="both"/>
        <w:rPr>
          <w:szCs w:val="24"/>
        </w:rPr>
      </w:pPr>
      <w:r w:rsidRPr="0070685C">
        <w:rPr>
          <w:szCs w:val="24"/>
        </w:rPr>
        <w:t>2.1. Максимальное значение цены Контракта</w:t>
      </w:r>
      <w:r w:rsidRPr="0070685C">
        <w:rPr>
          <w:rStyle w:val="af3"/>
          <w:szCs w:val="24"/>
        </w:rPr>
        <w:footnoteReference w:id="19"/>
      </w:r>
      <w:r w:rsidRPr="0070685C">
        <w:rPr>
          <w:szCs w:val="24"/>
        </w:rPr>
        <w:t>, значение цены за единицу измерения Оборудования и валюта платежа устанавливаются в российских рублях.</w:t>
      </w:r>
    </w:p>
    <w:p w14:paraId="0655E445" w14:textId="77777777" w:rsidR="00533AFA" w:rsidRPr="0070685C" w:rsidRDefault="00533AFA" w:rsidP="00533AFA">
      <w:pPr>
        <w:pStyle w:val="FORMATTEXT0"/>
        <w:spacing w:line="276" w:lineRule="auto"/>
        <w:ind w:firstLine="568"/>
        <w:jc w:val="both"/>
        <w:rPr>
          <w:rFonts w:ascii="Times New Roman" w:hAnsi="Times New Roman" w:cs="Times New Roman"/>
          <w:i/>
          <w:sz w:val="24"/>
          <w:szCs w:val="24"/>
        </w:rPr>
      </w:pPr>
    </w:p>
    <w:p w14:paraId="2822D720" w14:textId="77777777" w:rsidR="00533AFA" w:rsidRPr="0070685C" w:rsidRDefault="00533AFA" w:rsidP="00533AFA">
      <w:pPr>
        <w:pStyle w:val="ConsPlusNormal"/>
        <w:spacing w:line="276" w:lineRule="auto"/>
        <w:ind w:firstLine="540"/>
        <w:jc w:val="both"/>
        <w:rPr>
          <w:szCs w:val="24"/>
        </w:rPr>
      </w:pPr>
      <w:r w:rsidRPr="0070685C">
        <w:rPr>
          <w:szCs w:val="24"/>
        </w:rPr>
        <w:t xml:space="preserve">2.2. Максимальное значение цены Контракта составляет __ руб. (__) __ коп. </w:t>
      </w:r>
    </w:p>
    <w:p w14:paraId="5BA3B8F8"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«в том числе НДС - ______ (_________) рублей 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32FBF3D6"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06C6283F"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2.3. Цена за единицу измерения Оборудования составляет __ руб. (__) __ коп.</w:t>
      </w:r>
    </w:p>
    <w:p w14:paraId="7B02A1A5"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 xml:space="preserve"> «в том числе НДС - ______ (_________) рублей 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2F002FF4"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353C649B"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t>2.4. Максимальное значение цены Контракта и значение цены за единицу измерения Оборудования включают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68EC544A" w14:textId="77777777" w:rsidR="00533AFA" w:rsidRPr="0070685C" w:rsidRDefault="00533AFA" w:rsidP="00533AFA">
      <w:pPr>
        <w:pStyle w:val="ConsPlusNormal"/>
        <w:spacing w:before="220" w:line="276" w:lineRule="auto"/>
        <w:ind w:firstLine="540"/>
        <w:jc w:val="both"/>
        <w:rPr>
          <w:szCs w:val="24"/>
        </w:rPr>
      </w:pPr>
      <w:r w:rsidRPr="0070685C">
        <w:rPr>
          <w:szCs w:val="24"/>
        </w:rPr>
        <w:t>2.5.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BCCC3B0" w14:textId="77777777" w:rsidR="00533AFA" w:rsidRPr="0070685C" w:rsidRDefault="00533AFA" w:rsidP="00533AFA">
      <w:pPr>
        <w:pStyle w:val="ConsPlusNormal"/>
        <w:spacing w:line="276" w:lineRule="auto"/>
        <w:jc w:val="center"/>
        <w:outlineLvl w:val="0"/>
        <w:rPr>
          <w:color w:val="0000FF"/>
          <w:szCs w:val="24"/>
        </w:rPr>
      </w:pPr>
      <w:r w:rsidRPr="0070685C">
        <w:rPr>
          <w:szCs w:val="24"/>
        </w:rPr>
        <w:t xml:space="preserve">3. Взаимодействие Сторон </w:t>
      </w:r>
    </w:p>
    <w:p w14:paraId="497BEE9C"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327DAEF0" w14:textId="77777777" w:rsidR="00533AFA" w:rsidRPr="0070685C" w:rsidRDefault="00533AFA" w:rsidP="00533AFA">
      <w:pPr>
        <w:pStyle w:val="ConsPlusNormal"/>
        <w:spacing w:line="276" w:lineRule="auto"/>
        <w:ind w:firstLine="540"/>
        <w:jc w:val="both"/>
        <w:rPr>
          <w:szCs w:val="24"/>
        </w:rPr>
      </w:pPr>
      <w:r w:rsidRPr="0070685C">
        <w:rPr>
          <w:szCs w:val="24"/>
        </w:rPr>
        <w:t>3.1. Поставщик обязан:</w:t>
      </w:r>
    </w:p>
    <w:p w14:paraId="1AAD05FB" w14:textId="77777777" w:rsidR="00533AFA" w:rsidRPr="0070685C" w:rsidRDefault="00533AFA" w:rsidP="00533AFA">
      <w:pPr>
        <w:pStyle w:val="ConsPlusNormal"/>
        <w:spacing w:before="220" w:line="276" w:lineRule="auto"/>
        <w:ind w:firstLine="540"/>
        <w:jc w:val="both"/>
        <w:rPr>
          <w:szCs w:val="24"/>
        </w:rPr>
      </w:pPr>
      <w:r w:rsidRPr="0070685C">
        <w:rPr>
          <w:szCs w:val="24"/>
        </w:rPr>
        <w:t>3.1.1. поставить Оборудование в строгом соответствии с условиями Контракта в полном объеме, надлежащего качества и в установленные сроки;</w:t>
      </w:r>
    </w:p>
    <w:p w14:paraId="7ACB2B06" w14:textId="77777777" w:rsidR="00533AFA" w:rsidRPr="0070685C" w:rsidRDefault="00533AFA" w:rsidP="00533AFA">
      <w:pPr>
        <w:pStyle w:val="ConsPlusNormal"/>
        <w:spacing w:before="220" w:line="276" w:lineRule="auto"/>
        <w:ind w:firstLine="540"/>
        <w:jc w:val="both"/>
        <w:rPr>
          <w:szCs w:val="24"/>
        </w:rPr>
      </w:pPr>
      <w:r w:rsidRPr="0070685C">
        <w:rPr>
          <w:szCs w:val="24"/>
        </w:rPr>
        <w:t>3.1.2.  оказать Услуги в строгом соответствии с условиями Контракта в полном объеме, надлежащего качества и в установленные сроки;</w:t>
      </w:r>
    </w:p>
    <w:p w14:paraId="5F3E71E6"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3.1.3.  </w:t>
      </w:r>
      <w:r w:rsidRPr="0070685C">
        <w:rPr>
          <w:color w:val="000000"/>
          <w:szCs w:val="24"/>
        </w:rPr>
        <w:t xml:space="preserve">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w:t>
      </w:r>
      <w:r w:rsidRPr="0070685C">
        <w:rPr>
          <w:color w:val="000000"/>
          <w:szCs w:val="24"/>
        </w:rPr>
        <w:lastRenderedPageBreak/>
        <w:t>проведение инструктажа специалистов Заказчика (Получателей), эксплуатирующих Оборудование</w:t>
      </w:r>
      <w:r w:rsidRPr="0070685C">
        <w:rPr>
          <w:szCs w:val="24"/>
        </w:rPr>
        <w:t>;</w:t>
      </w:r>
    </w:p>
    <w:p w14:paraId="79A473F8"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3.1.3.1. </w:t>
      </w:r>
      <w:r w:rsidRPr="0070685C">
        <w:rPr>
          <w:color w:val="000000"/>
          <w:szCs w:val="24"/>
        </w:rPr>
        <w:t>обеспечить инструктаж производителем или уполномоченным представителем производителя Оборудования специалистов Заказчика (Получателей),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14:paraId="3501F51E"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(Получателей), эксплуатирующих Оборудование, специалистов Заказчика (Получателей), осуществляющих техническое обслуживание Оборудования </w:t>
      </w:r>
      <w:r w:rsidRPr="0070685C">
        <w:rPr>
          <w:rStyle w:val="af3"/>
          <w:szCs w:val="24"/>
        </w:rPr>
        <w:footnoteReference w:id="20"/>
      </w:r>
      <w:r w:rsidRPr="0070685C">
        <w:rPr>
          <w:szCs w:val="24"/>
        </w:rPr>
        <w:t>, в количестве, необходимом для оказания Услуг надлежащего качества;</w:t>
      </w:r>
    </w:p>
    <w:p w14:paraId="27255BD6" w14:textId="77777777" w:rsidR="00533AFA" w:rsidRPr="0070685C" w:rsidRDefault="00533AFA" w:rsidP="00533AFA">
      <w:pPr>
        <w:pStyle w:val="ConsPlusNormal"/>
        <w:spacing w:before="220" w:line="276" w:lineRule="auto"/>
        <w:ind w:firstLine="540"/>
        <w:jc w:val="both"/>
        <w:rPr>
          <w:szCs w:val="24"/>
        </w:rPr>
      </w:pPr>
      <w:r w:rsidRPr="0070685C">
        <w:rPr>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5F40F5B6"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5A1F2035" w14:textId="77777777" w:rsidR="00533AFA" w:rsidRPr="0070685C" w:rsidRDefault="00533AFA" w:rsidP="00533AFA">
      <w:pPr>
        <w:pStyle w:val="FORMATTEXT0"/>
        <w:tabs>
          <w:tab w:val="left" w:pos="993"/>
        </w:tabs>
        <w:spacing w:line="276" w:lineRule="auto"/>
        <w:jc w:val="center"/>
        <w:rPr>
          <w:rFonts w:ascii="Times New Roman" w:hAnsi="Times New Roman" w:cs="Times New Roman"/>
          <w:i/>
          <w:sz w:val="24"/>
          <w:szCs w:val="24"/>
        </w:rPr>
      </w:pPr>
      <w:r w:rsidRPr="0070685C">
        <w:rPr>
          <w:rFonts w:ascii="Times New Roman" w:hAnsi="Times New Roman" w:cs="Times New Roman"/>
          <w:i/>
          <w:sz w:val="24"/>
          <w:szCs w:val="24"/>
        </w:rPr>
        <w:t>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772369F7" w14:textId="77777777" w:rsidR="00533AFA" w:rsidRPr="0070685C" w:rsidRDefault="00533AFA" w:rsidP="00533AFA">
      <w:pPr>
        <w:ind w:firstLine="706"/>
        <w:jc w:val="both"/>
        <w:rPr>
          <w:rFonts w:ascii="Times New Roman" w:hAnsi="Times New Roman" w:cs="Times New Roman"/>
          <w:color w:val="000000"/>
          <w:sz w:val="24"/>
          <w:szCs w:val="24"/>
        </w:rPr>
      </w:pPr>
    </w:p>
    <w:p w14:paraId="24A52B55" w14:textId="77777777" w:rsidR="00533AFA" w:rsidRPr="0070685C" w:rsidRDefault="00533AFA" w:rsidP="00533AFA">
      <w:pPr>
        <w:ind w:firstLine="540"/>
        <w:jc w:val="both"/>
        <w:rPr>
          <w:rFonts w:ascii="Times New Roman" w:hAnsi="Times New Roman" w:cs="Times New Roman"/>
          <w:color w:val="000000"/>
          <w:sz w:val="24"/>
          <w:szCs w:val="24"/>
        </w:rPr>
      </w:pPr>
      <w:r w:rsidRPr="0070685C">
        <w:rPr>
          <w:rFonts w:ascii="Times New Roman" w:hAnsi="Times New Roman" w:cs="Times New Roman"/>
          <w:color w:val="000000"/>
          <w:sz w:val="24"/>
          <w:szCs w:val="24"/>
        </w:rPr>
        <w:t xml:space="preserve">3.1.5.1. предоставить Заказчику (Получателям) сведения, необходимые </w:t>
      </w:r>
      <w:r w:rsidRPr="0070685C">
        <w:rPr>
          <w:rFonts w:ascii="Times New Roman" w:hAnsi="Times New Roman" w:cs="Times New Roman"/>
          <w:color w:val="000000"/>
          <w:sz w:val="24"/>
          <w:szCs w:val="24"/>
        </w:rPr>
        <w:br/>
        <w:t xml:space="preserve">‎для работы с Оборудованием, включая предоставление ключей, паролей доступа, программ и иных сведений, необходимых для технического обслуживания </w:t>
      </w:r>
      <w:r w:rsidRPr="0070685C">
        <w:rPr>
          <w:rFonts w:ascii="Times New Roman" w:hAnsi="Times New Roman" w:cs="Times New Roman"/>
          <w:color w:val="000000"/>
          <w:sz w:val="24"/>
          <w:szCs w:val="24"/>
        </w:rPr>
        <w:br/>
        <w:t xml:space="preserve">‎(за исключением случая, если техническое обслуживание осуществляется </w:t>
      </w:r>
      <w:r w:rsidRPr="0070685C">
        <w:rPr>
          <w:rFonts w:ascii="Times New Roman" w:hAnsi="Times New Roman" w:cs="Times New Roman"/>
          <w:color w:val="000000"/>
          <w:sz w:val="24"/>
          <w:szCs w:val="24"/>
        </w:rPr>
        <w:br/>
        <w:t>‎для обеспечения собственных нужд юридического лица или индивидуального предпринимателя), применения и эксплуатации;</w:t>
      </w:r>
    </w:p>
    <w:p w14:paraId="08DB3FE7" w14:textId="77777777" w:rsidR="00533AFA" w:rsidRPr="0070685C" w:rsidRDefault="00533AFA" w:rsidP="00533AFA">
      <w:pPr>
        <w:ind w:firstLine="540"/>
        <w:jc w:val="both"/>
        <w:rPr>
          <w:rFonts w:ascii="Times New Roman" w:hAnsi="Times New Roman" w:cs="Times New Roman"/>
          <w:color w:val="000000"/>
          <w:sz w:val="24"/>
          <w:szCs w:val="24"/>
        </w:rPr>
      </w:pPr>
      <w:r w:rsidRPr="0070685C">
        <w:rPr>
          <w:rFonts w:ascii="Times New Roman" w:hAnsi="Times New Roman" w:cs="Times New Roman"/>
          <w:color w:val="000000"/>
          <w:sz w:val="24"/>
          <w:szCs w:val="24"/>
        </w:rPr>
        <w:t>3.1.5.2. предоставить Заказчику (Получателям) сведения о расходных материалах и реагентах иных производителей, применение которых разрешено производителем Оборудования;</w:t>
      </w:r>
    </w:p>
    <w:p w14:paraId="5E2F30CC" w14:textId="77777777" w:rsidR="00533AFA" w:rsidRPr="0070685C" w:rsidRDefault="00533AFA" w:rsidP="00533AFA">
      <w:pPr>
        <w:pStyle w:val="ConsPlusNormal"/>
        <w:spacing w:before="220" w:line="276" w:lineRule="auto"/>
        <w:ind w:firstLine="540"/>
        <w:jc w:val="both"/>
        <w:rPr>
          <w:szCs w:val="24"/>
        </w:rPr>
      </w:pPr>
      <w:r w:rsidRPr="0070685C">
        <w:rPr>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536FDE92" w14:textId="77777777" w:rsidR="00533AFA" w:rsidRPr="0070685C" w:rsidRDefault="00533AFA" w:rsidP="00533AFA">
      <w:pPr>
        <w:pStyle w:val="ConsPlusNormal"/>
        <w:spacing w:before="220" w:line="276" w:lineRule="auto"/>
        <w:ind w:firstLine="540"/>
        <w:jc w:val="both"/>
        <w:rPr>
          <w:szCs w:val="24"/>
        </w:rPr>
      </w:pPr>
      <w:r w:rsidRPr="0070685C">
        <w:rPr>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05BA666D"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3.1.8. незамедлительно информировать Заказчика обо всех обстоятельствах, </w:t>
      </w:r>
      <w:r w:rsidRPr="0070685C">
        <w:rPr>
          <w:szCs w:val="24"/>
        </w:rPr>
        <w:lastRenderedPageBreak/>
        <w:t>препятствующих исполнению Контракта;</w:t>
      </w:r>
    </w:p>
    <w:p w14:paraId="5AF81FD7" w14:textId="77777777" w:rsidR="00533AFA" w:rsidRPr="0070685C" w:rsidRDefault="00533AFA" w:rsidP="00533AFA">
      <w:pPr>
        <w:pStyle w:val="ConsPlusNormal"/>
        <w:spacing w:before="220" w:line="276" w:lineRule="auto"/>
        <w:ind w:firstLine="540"/>
        <w:jc w:val="both"/>
        <w:rPr>
          <w:szCs w:val="24"/>
        </w:rPr>
      </w:pPr>
      <w:r w:rsidRPr="0070685C">
        <w:rPr>
          <w:szCs w:val="24"/>
        </w:rPr>
        <w:t>3.1.9. своими силами и за свой счет устранять допущенные недостатки при поставке Оборудования и оказании Услуг;</w:t>
      </w:r>
    </w:p>
    <w:p w14:paraId="7BEA5671" w14:textId="77777777" w:rsidR="00533AFA" w:rsidRPr="0070685C" w:rsidRDefault="00533AFA" w:rsidP="00533AFA">
      <w:pPr>
        <w:pStyle w:val="ConsPlusNormal"/>
        <w:spacing w:before="220" w:line="276" w:lineRule="auto"/>
        <w:ind w:firstLine="540"/>
        <w:jc w:val="both"/>
        <w:rPr>
          <w:szCs w:val="24"/>
        </w:rPr>
      </w:pPr>
      <w:r w:rsidRPr="0070685C">
        <w:rPr>
          <w:szCs w:val="24"/>
        </w:rPr>
        <w:t>3.1.10. выполнять свои обязательства, предусмотренные положениями Контракта;</w:t>
      </w:r>
    </w:p>
    <w:p w14:paraId="680316FF" w14:textId="77777777" w:rsidR="00533AFA" w:rsidRPr="0070685C" w:rsidRDefault="00533AFA" w:rsidP="00533AFA">
      <w:pPr>
        <w:pStyle w:val="ConsPlusNormal"/>
        <w:spacing w:before="220" w:line="276" w:lineRule="auto"/>
        <w:ind w:firstLine="540"/>
        <w:jc w:val="both"/>
        <w:rPr>
          <w:szCs w:val="24"/>
        </w:rPr>
      </w:pPr>
      <w:bookmarkStart w:id="3" w:name="P41"/>
      <w:bookmarkEnd w:id="3"/>
      <w:r w:rsidRPr="0070685C">
        <w:rPr>
          <w:szCs w:val="24"/>
        </w:rPr>
        <w:t xml:space="preserve">3.1.11.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с момента заключения Поставщиком таких договоров </w:t>
      </w:r>
      <w:r w:rsidRPr="0070685C">
        <w:rPr>
          <w:rStyle w:val="af3"/>
          <w:szCs w:val="24"/>
        </w:rPr>
        <w:footnoteReference w:id="21"/>
      </w:r>
      <w:r w:rsidRPr="0070685C">
        <w:rPr>
          <w:szCs w:val="24"/>
        </w:rPr>
        <w:t>;</w:t>
      </w:r>
    </w:p>
    <w:p w14:paraId="59962ED8" w14:textId="77777777" w:rsidR="00533AFA" w:rsidRPr="0070685C" w:rsidRDefault="00533AFA" w:rsidP="00533AFA">
      <w:pPr>
        <w:pStyle w:val="ConsPlusNormal"/>
        <w:spacing w:before="220" w:line="276" w:lineRule="auto"/>
        <w:ind w:firstLine="540"/>
        <w:jc w:val="both"/>
        <w:rPr>
          <w:szCs w:val="24"/>
        </w:rPr>
      </w:pPr>
      <w:bookmarkStart w:id="4" w:name="P42"/>
      <w:bookmarkEnd w:id="4"/>
      <w:r w:rsidRPr="0070685C">
        <w:rPr>
          <w:szCs w:val="24"/>
        </w:rPr>
        <w:t>3.1.12.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 (не менее 5%)  от цены Контракта.</w:t>
      </w:r>
    </w:p>
    <w:p w14:paraId="718FF81F"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В случае привлечения к исполнению Контракта соисполнителей, в Контракт должны быть включены </w:t>
      </w:r>
      <w:hyperlink w:anchor="P44" w:history="1">
        <w:r w:rsidRPr="0070685C">
          <w:rPr>
            <w:szCs w:val="24"/>
          </w:rPr>
          <w:t>подпункты 3.1.12.1</w:t>
        </w:r>
      </w:hyperlink>
      <w:r w:rsidRPr="0070685C">
        <w:rPr>
          <w:szCs w:val="24"/>
        </w:rPr>
        <w:t xml:space="preserve"> - </w:t>
      </w:r>
      <w:hyperlink w:anchor="P51" w:history="1">
        <w:r w:rsidRPr="0070685C">
          <w:rPr>
            <w:szCs w:val="24"/>
          </w:rPr>
          <w:t>3.1.12.4</w:t>
        </w:r>
      </w:hyperlink>
      <w:r w:rsidRPr="0070685C">
        <w:rPr>
          <w:szCs w:val="24"/>
        </w:rPr>
        <w:t>:</w:t>
      </w:r>
    </w:p>
    <w:p w14:paraId="3B2EAD6E" w14:textId="77777777" w:rsidR="00533AFA" w:rsidRPr="0070685C" w:rsidRDefault="00533AFA" w:rsidP="00533AFA">
      <w:pPr>
        <w:pStyle w:val="ConsPlusNormal"/>
        <w:spacing w:before="220" w:line="276" w:lineRule="auto"/>
        <w:ind w:firstLine="540"/>
        <w:jc w:val="both"/>
        <w:rPr>
          <w:szCs w:val="24"/>
        </w:rPr>
      </w:pPr>
      <w:bookmarkStart w:id="5" w:name="P44"/>
      <w:bookmarkEnd w:id="5"/>
      <w:r w:rsidRPr="0070685C">
        <w:rPr>
          <w:szCs w:val="24"/>
        </w:rPr>
        <w:t>3.1.12.1. в срок не более 5 рабочих дней со дня заключения договора с соисполнителем представить Заказчику:</w:t>
      </w:r>
    </w:p>
    <w:p w14:paraId="08C02BA8" w14:textId="77777777" w:rsidR="00533AFA" w:rsidRPr="0070685C" w:rsidRDefault="00533AFA" w:rsidP="00533AFA">
      <w:pPr>
        <w:pStyle w:val="ConsPlusNormal"/>
        <w:spacing w:before="220" w:line="276" w:lineRule="auto"/>
        <w:ind w:firstLine="540"/>
        <w:jc w:val="both"/>
        <w:rPr>
          <w:szCs w:val="24"/>
        </w:rPr>
      </w:pPr>
      <w:r w:rsidRPr="0070685C">
        <w:rPr>
          <w:szCs w:val="24"/>
        </w:rP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4F578593" w14:textId="77777777" w:rsidR="00533AFA" w:rsidRPr="0070685C" w:rsidRDefault="00533AFA" w:rsidP="00533AFA">
      <w:pPr>
        <w:pStyle w:val="ConsPlusNormal"/>
        <w:spacing w:before="220" w:line="276" w:lineRule="auto"/>
        <w:ind w:firstLine="540"/>
        <w:jc w:val="both"/>
        <w:rPr>
          <w:szCs w:val="24"/>
        </w:rPr>
      </w:pPr>
      <w:r w:rsidRPr="0070685C">
        <w:rPr>
          <w:szCs w:val="24"/>
        </w:rPr>
        <w:t>б) копию договора (договоров), заключенного с соисполнителем, заверенную Поставщиком;</w:t>
      </w:r>
    </w:p>
    <w:p w14:paraId="6BAC456C"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3.1.12.2. в случае замены соисполнителя на этапе исполнения Контракта на другого соисполнителя представлять Заказчику документы, указанные в </w:t>
      </w:r>
      <w:hyperlink w:anchor="P44" w:history="1">
        <w:r w:rsidRPr="0070685C">
          <w:rPr>
            <w:szCs w:val="24"/>
          </w:rPr>
          <w:t>подпункте 3.1.12.1</w:t>
        </w:r>
      </w:hyperlink>
      <w:r w:rsidRPr="0070685C">
        <w:rPr>
          <w:szCs w:val="24"/>
        </w:rPr>
        <w:t xml:space="preserve"> Контракта, в течение 5 дней со дня заключения договора с новым соисполнителем;</w:t>
      </w:r>
    </w:p>
    <w:p w14:paraId="4AF02516" w14:textId="77777777" w:rsidR="00533AFA" w:rsidRPr="0070685C" w:rsidRDefault="00533AFA" w:rsidP="00533AFA">
      <w:pPr>
        <w:pStyle w:val="ConsPlusNormal"/>
        <w:spacing w:before="220" w:line="276" w:lineRule="auto"/>
        <w:ind w:firstLine="540"/>
        <w:jc w:val="both"/>
        <w:rPr>
          <w:szCs w:val="24"/>
        </w:rPr>
      </w:pPr>
      <w:bookmarkStart w:id="6" w:name="P48"/>
      <w:bookmarkEnd w:id="6"/>
      <w:r w:rsidRPr="0070685C">
        <w:rPr>
          <w:szCs w:val="24"/>
        </w:rPr>
        <w:t>3.1.12.3. в течение 10 рабочих дней со дня оплаты Поставщиком выполненных обязательств по договору с соисполнителем представлять Заказчику следующие документы:</w:t>
      </w:r>
    </w:p>
    <w:p w14:paraId="79CBA9B6" w14:textId="77777777" w:rsidR="00533AFA" w:rsidRPr="0070685C" w:rsidRDefault="00533AFA" w:rsidP="00533AFA">
      <w:pPr>
        <w:pStyle w:val="ConsPlusNormal"/>
        <w:spacing w:before="220" w:line="276" w:lineRule="auto"/>
        <w:ind w:firstLine="540"/>
        <w:jc w:val="both"/>
        <w:rPr>
          <w:szCs w:val="24"/>
        </w:rPr>
      </w:pPr>
      <w:r w:rsidRPr="0070685C">
        <w:rPr>
          <w:szCs w:val="24"/>
        </w:rPr>
        <w:t>а) копии документов о приемке поставленного товара выполненной работы, оказанной услуги, которые являются предметом договора, заключенного между Поставщиком и привлеченным им соисполнителем;</w:t>
      </w:r>
    </w:p>
    <w:p w14:paraId="153A9A77"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б) копии платежных поручений, подтверждающих перечисление денежных средств Поставщиком соисполнителю, - в случае если договором, заключенным между Поставщиком </w:t>
      </w:r>
      <w:r w:rsidRPr="0070685C">
        <w:rPr>
          <w:szCs w:val="24"/>
        </w:rPr>
        <w:lastRenderedPageBreak/>
        <w:t>и привлеченным им соисполнителем, предусмотрена оплата выполненных обязательств до срока оплаты поставленного товара,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Поставщиком обязательств, выполненных соисполнителем);</w:t>
      </w:r>
    </w:p>
    <w:p w14:paraId="044477B7" w14:textId="77777777" w:rsidR="00533AFA" w:rsidRPr="0070685C" w:rsidRDefault="00533AFA" w:rsidP="00533AFA">
      <w:pPr>
        <w:pStyle w:val="ConsPlusNormal"/>
        <w:spacing w:before="220" w:line="276" w:lineRule="auto"/>
        <w:ind w:firstLine="540"/>
        <w:jc w:val="both"/>
        <w:rPr>
          <w:szCs w:val="24"/>
        </w:rPr>
      </w:pPr>
      <w:bookmarkStart w:id="7" w:name="P51"/>
      <w:bookmarkEnd w:id="7"/>
      <w:r w:rsidRPr="0070685C">
        <w:rPr>
          <w:szCs w:val="24"/>
        </w:rPr>
        <w:t>3.1.12.4. оплачивать поставленный соисполнителем товар, выполненные работы (ее результаты), оказанные услуги, отдельные этапы исполнения договора, заключенного с таким соисполнителем, в течение 15 рабочих дней с даты подписания Поставщиком документа о приемке товара, выполненной работы (ее результатов), оказанной услуги, отдельных этапов исполнения договора;</w:t>
      </w:r>
    </w:p>
    <w:p w14:paraId="51B14899"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3.1.13. обеспечивать гарантии на Оборудование в соответствии с </w:t>
      </w:r>
      <w:hyperlink w:anchor="P137" w:history="1">
        <w:r w:rsidRPr="0070685C">
          <w:rPr>
            <w:szCs w:val="24"/>
          </w:rPr>
          <w:t>разделом 8</w:t>
        </w:r>
      </w:hyperlink>
      <w:r w:rsidRPr="0070685C">
        <w:rPr>
          <w:szCs w:val="24"/>
        </w:rPr>
        <w:t xml:space="preserve"> Контракта.</w:t>
      </w:r>
    </w:p>
    <w:p w14:paraId="193AFA5D" w14:textId="77777777" w:rsidR="00533AFA" w:rsidRPr="0070685C" w:rsidRDefault="00533AFA" w:rsidP="00533AFA">
      <w:pPr>
        <w:pStyle w:val="ConsPlusNormal"/>
        <w:spacing w:before="220" w:line="276" w:lineRule="auto"/>
        <w:ind w:firstLine="540"/>
        <w:jc w:val="both"/>
        <w:rPr>
          <w:szCs w:val="24"/>
        </w:rPr>
      </w:pPr>
      <w:r w:rsidRPr="0070685C">
        <w:rPr>
          <w:szCs w:val="24"/>
        </w:rPr>
        <w:t>3.2. Поставщик вправе:</w:t>
      </w:r>
    </w:p>
    <w:p w14:paraId="06A38107" w14:textId="77777777" w:rsidR="00533AFA" w:rsidRPr="0070685C" w:rsidRDefault="00533AFA" w:rsidP="00533AFA">
      <w:pPr>
        <w:pStyle w:val="ConsPlusNormal"/>
        <w:spacing w:before="220" w:line="276" w:lineRule="auto"/>
        <w:ind w:firstLine="540"/>
        <w:jc w:val="both"/>
        <w:rPr>
          <w:szCs w:val="24"/>
        </w:rPr>
      </w:pPr>
      <w:r w:rsidRPr="0070685C">
        <w:rPr>
          <w:szCs w:val="24"/>
        </w:rPr>
        <w:t>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4999A8B5" w14:textId="77777777" w:rsidR="00533AFA" w:rsidRPr="0070685C" w:rsidRDefault="00533AFA" w:rsidP="00533AFA">
      <w:pPr>
        <w:pStyle w:val="ConsPlusNormal"/>
        <w:spacing w:before="220" w:line="276" w:lineRule="auto"/>
        <w:ind w:firstLine="540"/>
        <w:jc w:val="both"/>
        <w:rPr>
          <w:szCs w:val="24"/>
        </w:rPr>
      </w:pPr>
      <w:r w:rsidRPr="0070685C">
        <w:rPr>
          <w:szCs w:val="24"/>
        </w:rPr>
        <w:t>3.2.2. требовать от Заказчика предоставления имеющейся у него информации, необходимой для исполнения обязательств по Контракту;</w:t>
      </w:r>
    </w:p>
    <w:p w14:paraId="26EA0651" w14:textId="77777777" w:rsidR="00533AFA" w:rsidRPr="0070685C" w:rsidRDefault="00533AFA" w:rsidP="00533AFA">
      <w:pPr>
        <w:pStyle w:val="ConsPlusNormal"/>
        <w:spacing w:before="220" w:line="276" w:lineRule="auto"/>
        <w:ind w:firstLine="540"/>
        <w:jc w:val="both"/>
        <w:rPr>
          <w:szCs w:val="24"/>
        </w:rPr>
      </w:pPr>
      <w:r w:rsidRPr="0070685C">
        <w:rPr>
          <w:szCs w:val="24"/>
        </w:rPr>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14:paraId="7B010DBD" w14:textId="77777777" w:rsidR="00533AFA" w:rsidRPr="0070685C" w:rsidRDefault="00533AFA" w:rsidP="00533AFA">
      <w:pPr>
        <w:pStyle w:val="ConsPlusNormal"/>
        <w:spacing w:before="220" w:line="276" w:lineRule="auto"/>
        <w:ind w:firstLine="540"/>
        <w:jc w:val="both"/>
        <w:rPr>
          <w:szCs w:val="24"/>
        </w:rPr>
      </w:pPr>
      <w:r w:rsidRPr="0070685C">
        <w:rPr>
          <w:szCs w:val="24"/>
        </w:rPr>
        <w:t>3.2.4. в случае неисполнения или ненадлежащего исполнения соисполнителем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w:t>
      </w:r>
    </w:p>
    <w:p w14:paraId="4D4EBE43" w14:textId="77777777" w:rsidR="00815313" w:rsidRDefault="00815313" w:rsidP="00533AFA">
      <w:pPr>
        <w:pStyle w:val="ConsPlusNormal"/>
        <w:spacing w:line="276" w:lineRule="auto"/>
        <w:ind w:firstLine="540"/>
        <w:jc w:val="both"/>
        <w:rPr>
          <w:szCs w:val="24"/>
        </w:rPr>
      </w:pPr>
    </w:p>
    <w:p w14:paraId="2A0DC058" w14:textId="77777777" w:rsidR="00533AFA" w:rsidRPr="0070685C" w:rsidRDefault="00533AFA" w:rsidP="00533AFA">
      <w:pPr>
        <w:pStyle w:val="ConsPlusNormal"/>
        <w:spacing w:line="276" w:lineRule="auto"/>
        <w:ind w:firstLine="540"/>
        <w:jc w:val="both"/>
        <w:rPr>
          <w:szCs w:val="24"/>
        </w:rPr>
      </w:pPr>
      <w:r w:rsidRPr="0070685C">
        <w:rPr>
          <w:szCs w:val="24"/>
        </w:rPr>
        <w:t>3.2.5. принять решение об одностороннем отказе от исполнения Контракта в соответствии с гражданским законодательством Российской Федерации;</w:t>
      </w:r>
    </w:p>
    <w:p w14:paraId="6C98C41C" w14:textId="77777777" w:rsidR="00533AFA" w:rsidRPr="0070685C" w:rsidRDefault="00533AFA" w:rsidP="00533AFA">
      <w:pPr>
        <w:pStyle w:val="ConsPlusNormal"/>
        <w:spacing w:before="220" w:line="276" w:lineRule="auto"/>
        <w:ind w:firstLine="540"/>
        <w:jc w:val="both"/>
        <w:rPr>
          <w:szCs w:val="24"/>
        </w:rPr>
      </w:pPr>
      <w:r w:rsidRPr="0070685C">
        <w:rPr>
          <w:szCs w:val="24"/>
        </w:rPr>
        <w:t>3.3. Заказчик обязан:</w:t>
      </w:r>
    </w:p>
    <w:p w14:paraId="3BA865B3" w14:textId="77777777" w:rsidR="00533AFA" w:rsidRPr="0070685C" w:rsidRDefault="00533AFA" w:rsidP="00533AFA">
      <w:pPr>
        <w:pStyle w:val="ConsPlusNormal"/>
        <w:spacing w:before="220" w:line="276" w:lineRule="auto"/>
        <w:ind w:firstLine="540"/>
        <w:jc w:val="both"/>
        <w:rPr>
          <w:szCs w:val="24"/>
        </w:rPr>
      </w:pPr>
      <w:r w:rsidRPr="0070685C">
        <w:rPr>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65263DC" w14:textId="77777777" w:rsidR="00533AFA" w:rsidRPr="0070685C" w:rsidRDefault="00533AFA" w:rsidP="00533AFA">
      <w:pPr>
        <w:pStyle w:val="ConsPlusNormal"/>
        <w:spacing w:before="220" w:line="276" w:lineRule="auto"/>
        <w:ind w:firstLine="540"/>
        <w:jc w:val="both"/>
        <w:rPr>
          <w:szCs w:val="24"/>
        </w:rPr>
      </w:pPr>
      <w:r w:rsidRPr="0070685C">
        <w:rPr>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61CDD4F9" w14:textId="77777777" w:rsidR="00533AFA" w:rsidRPr="0070685C" w:rsidRDefault="00533AFA" w:rsidP="00533AFA">
      <w:pPr>
        <w:pStyle w:val="ConsPlusNormal"/>
        <w:spacing w:before="220" w:line="276" w:lineRule="auto"/>
        <w:ind w:firstLine="540"/>
        <w:jc w:val="both"/>
        <w:rPr>
          <w:szCs w:val="24"/>
        </w:rPr>
      </w:pPr>
      <w:r w:rsidRPr="0070685C">
        <w:rPr>
          <w:szCs w:val="24"/>
        </w:rPr>
        <w:t>3.3.3. своевременно принять и оплатить поставленное и принятое Оборудование и надлежащим образом оказанные Услуги;</w:t>
      </w:r>
    </w:p>
    <w:p w14:paraId="30703D6F" w14:textId="77777777" w:rsidR="00533AFA" w:rsidRPr="0070685C" w:rsidRDefault="00533AFA" w:rsidP="00533AFA">
      <w:pPr>
        <w:pStyle w:val="ConsPlusNormal"/>
        <w:spacing w:before="220" w:line="276" w:lineRule="auto"/>
        <w:ind w:firstLine="540"/>
        <w:jc w:val="both"/>
        <w:rPr>
          <w:szCs w:val="24"/>
        </w:rPr>
      </w:pPr>
      <w:r w:rsidRPr="0070685C">
        <w:rPr>
          <w:szCs w:val="24"/>
        </w:rPr>
        <w:lastRenderedPageBreak/>
        <w:t>3.3.4. выполнять свои обязательства, предусмотренные иными положениями Контракта.</w:t>
      </w:r>
    </w:p>
    <w:p w14:paraId="5CF19128" w14:textId="77777777" w:rsidR="00533AFA" w:rsidRPr="0070685C" w:rsidRDefault="00533AFA" w:rsidP="00533AFA">
      <w:pPr>
        <w:pStyle w:val="ConsPlusNormal"/>
        <w:spacing w:before="220" w:line="276" w:lineRule="auto"/>
        <w:ind w:firstLine="540"/>
        <w:jc w:val="both"/>
        <w:rPr>
          <w:szCs w:val="24"/>
        </w:rPr>
      </w:pPr>
      <w:r w:rsidRPr="0070685C">
        <w:rPr>
          <w:szCs w:val="24"/>
        </w:rPr>
        <w:t>3.4. Заказчик вправе:</w:t>
      </w:r>
    </w:p>
    <w:p w14:paraId="3A5A9076" w14:textId="77777777" w:rsidR="00533AFA" w:rsidRPr="0070685C" w:rsidRDefault="00533AFA" w:rsidP="00533AFA">
      <w:pPr>
        <w:pStyle w:val="ConsPlusNormal"/>
        <w:spacing w:before="220" w:line="276" w:lineRule="auto"/>
        <w:ind w:firstLine="540"/>
        <w:jc w:val="both"/>
        <w:rPr>
          <w:szCs w:val="24"/>
        </w:rPr>
      </w:pPr>
      <w:r w:rsidRPr="0070685C">
        <w:rPr>
          <w:szCs w:val="24"/>
        </w:rPr>
        <w:t>3.4.1. требовать от Поставщика надлежащего исполнения обязательств, предусмотренных Контрактом;</w:t>
      </w:r>
    </w:p>
    <w:p w14:paraId="3F64CC0B" w14:textId="77777777" w:rsidR="00533AFA" w:rsidRPr="0070685C" w:rsidRDefault="00533AFA" w:rsidP="00533AFA">
      <w:pPr>
        <w:pStyle w:val="ConsPlusNormal"/>
        <w:spacing w:before="220" w:line="276" w:lineRule="auto"/>
        <w:ind w:firstLine="540"/>
        <w:jc w:val="both"/>
        <w:rPr>
          <w:szCs w:val="24"/>
        </w:rPr>
      </w:pPr>
      <w:r w:rsidRPr="0070685C">
        <w:rPr>
          <w:szCs w:val="24"/>
        </w:rPr>
        <w:t>3.4.2. запрашивать у Поставщика информацию об исполнении им обязательств по Контракту;</w:t>
      </w:r>
    </w:p>
    <w:p w14:paraId="18F49F49" w14:textId="77777777" w:rsidR="00533AFA" w:rsidRPr="0070685C" w:rsidRDefault="00533AFA" w:rsidP="00533AFA">
      <w:pPr>
        <w:pStyle w:val="ConsPlusNormal"/>
        <w:spacing w:before="220" w:line="276" w:lineRule="auto"/>
        <w:ind w:firstLine="540"/>
        <w:jc w:val="both"/>
        <w:rPr>
          <w:szCs w:val="24"/>
        </w:rPr>
      </w:pPr>
      <w:r w:rsidRPr="0070685C">
        <w:rPr>
          <w:szCs w:val="24"/>
        </w:rPr>
        <w:t>3.4.3. проверять в любое время ход исполнения Поставщиком обязательств по Контракту;</w:t>
      </w:r>
    </w:p>
    <w:p w14:paraId="7B8F6C76" w14:textId="77777777" w:rsidR="00533AFA" w:rsidRPr="0070685C" w:rsidRDefault="00533AFA" w:rsidP="00533AFA">
      <w:pPr>
        <w:pStyle w:val="ConsPlusNormal"/>
        <w:spacing w:before="220" w:line="276" w:lineRule="auto"/>
        <w:ind w:firstLine="540"/>
        <w:jc w:val="both"/>
        <w:rPr>
          <w:szCs w:val="24"/>
        </w:rPr>
      </w:pPr>
      <w:r w:rsidRPr="0070685C">
        <w:rPr>
          <w:szCs w:val="24"/>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14:paraId="4840ECDE" w14:textId="77777777" w:rsidR="00533AFA" w:rsidRPr="0070685C" w:rsidRDefault="00533AFA" w:rsidP="00533AFA">
      <w:pPr>
        <w:pStyle w:val="ConsPlusNormal"/>
        <w:spacing w:before="220" w:line="276" w:lineRule="auto"/>
        <w:ind w:firstLine="540"/>
        <w:jc w:val="both"/>
        <w:rPr>
          <w:szCs w:val="24"/>
        </w:rPr>
      </w:pPr>
      <w:r w:rsidRPr="0070685C">
        <w:rPr>
          <w:szCs w:val="24"/>
        </w:rPr>
        <w:t>3.4.5. требовать от Поставщика устранения недостатков, допущенных при исполнении Контракта;</w:t>
      </w:r>
    </w:p>
    <w:p w14:paraId="7DCBE02E" w14:textId="77777777" w:rsidR="00533AFA" w:rsidRPr="0070685C" w:rsidRDefault="00533AFA" w:rsidP="00533AFA">
      <w:pPr>
        <w:pStyle w:val="ConsPlusNormal"/>
        <w:spacing w:before="220" w:line="276" w:lineRule="auto"/>
        <w:ind w:firstLine="540"/>
        <w:jc w:val="both"/>
        <w:rPr>
          <w:szCs w:val="24"/>
        </w:rPr>
      </w:pPr>
      <w:r w:rsidRPr="0070685C">
        <w:rPr>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11643542" w14:textId="77777777" w:rsidR="00533AFA" w:rsidRPr="0070685C" w:rsidRDefault="00533AFA" w:rsidP="00533AFA">
      <w:pPr>
        <w:pStyle w:val="ConsPlusNormal"/>
        <w:spacing w:before="220" w:line="276" w:lineRule="auto"/>
        <w:ind w:firstLine="540"/>
        <w:jc w:val="both"/>
        <w:rPr>
          <w:szCs w:val="24"/>
        </w:rPr>
      </w:pPr>
      <w:r w:rsidRPr="0070685C">
        <w:rPr>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4C5BD1DC" w14:textId="77777777" w:rsidR="00533AFA" w:rsidRPr="0070685C" w:rsidRDefault="00533AFA" w:rsidP="00533AFA">
      <w:pPr>
        <w:pStyle w:val="ConsPlusNormal"/>
        <w:spacing w:line="276" w:lineRule="auto"/>
        <w:ind w:firstLine="567"/>
        <w:jc w:val="both"/>
        <w:rPr>
          <w:szCs w:val="24"/>
        </w:rPr>
      </w:pPr>
    </w:p>
    <w:p w14:paraId="798EB731" w14:textId="77777777" w:rsidR="00533AFA" w:rsidRPr="0070685C" w:rsidRDefault="00533AFA" w:rsidP="00533AFA">
      <w:pPr>
        <w:pStyle w:val="ConsPlusNormal"/>
        <w:spacing w:line="276" w:lineRule="auto"/>
        <w:ind w:firstLine="540"/>
        <w:jc w:val="both"/>
        <w:rPr>
          <w:szCs w:val="24"/>
        </w:rPr>
      </w:pPr>
      <w:r w:rsidRPr="0070685C">
        <w:rPr>
          <w:szCs w:val="24"/>
        </w:rPr>
        <w:t>3.4.8. принять решение об одностороннем отказе от исполнения Контракта в соответствии с гражданским законодательством Российской Федерации.</w:t>
      </w:r>
    </w:p>
    <w:p w14:paraId="7316BD92"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4A738419" w14:textId="77777777" w:rsidR="00533AFA" w:rsidRPr="0070685C" w:rsidRDefault="00533AFA" w:rsidP="00533AFA">
      <w:pPr>
        <w:pStyle w:val="FORMATTEXT0"/>
        <w:spacing w:line="276" w:lineRule="auto"/>
        <w:jc w:val="center"/>
        <w:rPr>
          <w:rFonts w:ascii="Times New Roman" w:hAnsi="Times New Roman" w:cs="Times New Roman"/>
          <w:i/>
          <w:sz w:val="24"/>
          <w:szCs w:val="24"/>
        </w:rPr>
      </w:pPr>
      <w:r w:rsidRPr="0070685C">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4C9F88E0" w14:textId="77777777" w:rsidR="00533AFA" w:rsidRPr="0070685C" w:rsidRDefault="00533AFA" w:rsidP="00533AFA">
      <w:pPr>
        <w:pStyle w:val="ConsPlusNormal"/>
        <w:spacing w:line="276" w:lineRule="auto"/>
        <w:ind w:firstLine="567"/>
        <w:jc w:val="both"/>
        <w:rPr>
          <w:szCs w:val="24"/>
        </w:rPr>
      </w:pPr>
    </w:p>
    <w:p w14:paraId="1F52D264" w14:textId="77777777" w:rsidR="00533AFA" w:rsidRPr="0070685C" w:rsidRDefault="00533AFA" w:rsidP="00533AFA">
      <w:pPr>
        <w:pStyle w:val="ConsPlusNormal"/>
        <w:spacing w:line="276" w:lineRule="auto"/>
        <w:jc w:val="center"/>
        <w:outlineLvl w:val="0"/>
        <w:rPr>
          <w:szCs w:val="24"/>
        </w:rPr>
      </w:pPr>
      <w:r w:rsidRPr="0070685C">
        <w:rPr>
          <w:szCs w:val="24"/>
        </w:rPr>
        <w:t xml:space="preserve">4. Упаковка и маркировка </w:t>
      </w:r>
    </w:p>
    <w:p w14:paraId="475E1813"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7FCE7142" w14:textId="77777777" w:rsidR="00533AFA" w:rsidRPr="0070685C" w:rsidRDefault="00533AFA" w:rsidP="00533AFA">
      <w:pPr>
        <w:pStyle w:val="ConsPlusNormal"/>
        <w:spacing w:line="276" w:lineRule="auto"/>
        <w:ind w:firstLine="540"/>
        <w:jc w:val="both"/>
        <w:rPr>
          <w:szCs w:val="24"/>
        </w:rPr>
      </w:pPr>
      <w:r w:rsidRPr="0070685C">
        <w:rPr>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2DDBE172" w14:textId="77777777" w:rsidR="00533AFA" w:rsidRPr="0070685C" w:rsidRDefault="00533AFA" w:rsidP="00533AFA">
      <w:pPr>
        <w:pStyle w:val="ConsPlusNormal"/>
        <w:spacing w:before="220" w:line="276" w:lineRule="auto"/>
        <w:ind w:firstLine="540"/>
        <w:jc w:val="both"/>
        <w:rPr>
          <w:szCs w:val="24"/>
        </w:rPr>
      </w:pPr>
      <w:r w:rsidRPr="0070685C">
        <w:rPr>
          <w:szCs w:val="24"/>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67649E9D" w14:textId="77777777" w:rsidR="00533AFA" w:rsidRPr="0070685C" w:rsidRDefault="00533AFA" w:rsidP="00533AFA">
      <w:pPr>
        <w:pStyle w:val="ConsPlusNormal"/>
        <w:spacing w:before="220" w:line="276" w:lineRule="auto"/>
        <w:ind w:firstLine="540"/>
        <w:jc w:val="both"/>
        <w:rPr>
          <w:szCs w:val="24"/>
        </w:rPr>
      </w:pPr>
      <w:r w:rsidRPr="0070685C">
        <w:rPr>
          <w:szCs w:val="24"/>
        </w:rPr>
        <w:t>4.2. Вся упаковка должна соответствовать требованиям законодательства Российской Федерации, иметь следующую маркировку:</w:t>
      </w:r>
    </w:p>
    <w:p w14:paraId="1A25E2D3" w14:textId="77777777" w:rsidR="00533AFA" w:rsidRPr="0070685C" w:rsidRDefault="00533AFA" w:rsidP="00533AFA">
      <w:pPr>
        <w:pStyle w:val="ConsPlusNormal"/>
        <w:spacing w:before="220" w:line="276" w:lineRule="auto"/>
        <w:ind w:firstLine="540"/>
        <w:jc w:val="both"/>
        <w:rPr>
          <w:szCs w:val="24"/>
        </w:rPr>
      </w:pPr>
      <w:r w:rsidRPr="0070685C">
        <w:rPr>
          <w:szCs w:val="24"/>
        </w:rPr>
        <w:t>Наименование Оборудования: ____________________</w:t>
      </w:r>
    </w:p>
    <w:p w14:paraId="3A7B80CF"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Государственный контракт № __________ </w:t>
      </w:r>
    </w:p>
    <w:p w14:paraId="2F095BF8" w14:textId="77777777" w:rsidR="00533AFA" w:rsidRPr="0070685C" w:rsidRDefault="00533AFA" w:rsidP="00533AFA">
      <w:pPr>
        <w:pStyle w:val="ConsPlusNormal"/>
        <w:spacing w:before="220" w:line="276" w:lineRule="auto"/>
        <w:ind w:firstLine="540"/>
        <w:jc w:val="both"/>
        <w:rPr>
          <w:szCs w:val="24"/>
        </w:rPr>
      </w:pPr>
      <w:r w:rsidRPr="0070685C">
        <w:rPr>
          <w:szCs w:val="24"/>
        </w:rPr>
        <w:lastRenderedPageBreak/>
        <w:t>Заказчик (название): __________</w:t>
      </w:r>
    </w:p>
    <w:p w14:paraId="1519F99C" w14:textId="77777777" w:rsidR="00533AFA" w:rsidRPr="0070685C" w:rsidRDefault="00533AFA" w:rsidP="00533AFA">
      <w:pPr>
        <w:pStyle w:val="ConsPlusNormal"/>
        <w:spacing w:before="220" w:line="276" w:lineRule="auto"/>
        <w:ind w:firstLine="540"/>
        <w:jc w:val="both"/>
        <w:rPr>
          <w:szCs w:val="24"/>
        </w:rPr>
      </w:pPr>
      <w:r w:rsidRPr="0070685C">
        <w:rPr>
          <w:szCs w:val="24"/>
        </w:rPr>
        <w:t>Поставщик (название компании): __________</w:t>
      </w:r>
    </w:p>
    <w:p w14:paraId="20899836" w14:textId="77777777" w:rsidR="00533AFA" w:rsidRPr="0070685C" w:rsidRDefault="00533AFA" w:rsidP="00533AFA">
      <w:pPr>
        <w:pStyle w:val="ConsPlusNormal"/>
        <w:spacing w:before="220" w:line="276" w:lineRule="auto"/>
        <w:ind w:firstLine="540"/>
        <w:jc w:val="both"/>
        <w:rPr>
          <w:szCs w:val="24"/>
        </w:rPr>
      </w:pPr>
      <w:r w:rsidRPr="0070685C">
        <w:rPr>
          <w:szCs w:val="24"/>
        </w:rPr>
        <w:t>Получатель: __________</w:t>
      </w:r>
    </w:p>
    <w:p w14:paraId="59A10E7B" w14:textId="77777777" w:rsidR="00533AFA" w:rsidRPr="0070685C" w:rsidRDefault="00533AFA" w:rsidP="00533AFA">
      <w:pPr>
        <w:pStyle w:val="ConsPlusNormal"/>
        <w:spacing w:before="220" w:line="276" w:lineRule="auto"/>
        <w:ind w:firstLine="540"/>
        <w:jc w:val="both"/>
        <w:rPr>
          <w:szCs w:val="24"/>
        </w:rPr>
      </w:pPr>
      <w:r w:rsidRPr="0070685C">
        <w:rPr>
          <w:szCs w:val="24"/>
        </w:rPr>
        <w:t>Пункт назначения: __________</w:t>
      </w:r>
    </w:p>
    <w:p w14:paraId="12B56DBC" w14:textId="77777777" w:rsidR="00533AFA" w:rsidRPr="0070685C" w:rsidRDefault="00533AFA" w:rsidP="00533AFA">
      <w:pPr>
        <w:pStyle w:val="ConsPlusNormal"/>
        <w:spacing w:before="220" w:line="276" w:lineRule="auto"/>
        <w:ind w:firstLine="540"/>
        <w:jc w:val="both"/>
        <w:rPr>
          <w:szCs w:val="24"/>
        </w:rPr>
      </w:pPr>
      <w:r w:rsidRPr="0070685C">
        <w:rPr>
          <w:szCs w:val="24"/>
        </w:rPr>
        <w:t>Грузоотправитель: ____________</w:t>
      </w:r>
    </w:p>
    <w:p w14:paraId="553F9219" w14:textId="77777777" w:rsidR="00533AFA" w:rsidRPr="0070685C" w:rsidRDefault="00533AFA" w:rsidP="00533AFA">
      <w:pPr>
        <w:pStyle w:val="ConsPlusNormal"/>
        <w:spacing w:before="220" w:line="276" w:lineRule="auto"/>
        <w:ind w:firstLine="540"/>
        <w:jc w:val="both"/>
        <w:rPr>
          <w:szCs w:val="24"/>
        </w:rPr>
      </w:pPr>
      <w:r w:rsidRPr="0070685C">
        <w:rPr>
          <w:szCs w:val="24"/>
        </w:rPr>
        <w:t>Ящик/контейнер № ____, всего ящиков/контейнеров _____</w:t>
      </w:r>
    </w:p>
    <w:p w14:paraId="02D4A9E5" w14:textId="77777777" w:rsidR="00533AFA" w:rsidRPr="0070685C" w:rsidRDefault="00533AFA" w:rsidP="00533AFA">
      <w:pPr>
        <w:pStyle w:val="ConsPlusNormal"/>
        <w:spacing w:before="220" w:line="276" w:lineRule="auto"/>
        <w:ind w:firstLine="540"/>
        <w:jc w:val="both"/>
        <w:rPr>
          <w:szCs w:val="24"/>
        </w:rPr>
      </w:pPr>
      <w:r w:rsidRPr="0070685C">
        <w:rPr>
          <w:szCs w:val="24"/>
        </w:rPr>
        <w:t>Размеры (высота, длина, ширина) __________</w:t>
      </w:r>
    </w:p>
    <w:p w14:paraId="33865D61" w14:textId="77777777" w:rsidR="00533AFA" w:rsidRPr="0070685C" w:rsidRDefault="00533AFA" w:rsidP="00533AFA">
      <w:pPr>
        <w:pStyle w:val="ConsPlusNormal"/>
        <w:spacing w:before="220" w:line="276" w:lineRule="auto"/>
        <w:ind w:firstLine="540"/>
        <w:jc w:val="both"/>
        <w:rPr>
          <w:szCs w:val="24"/>
        </w:rPr>
      </w:pPr>
      <w:r w:rsidRPr="0070685C">
        <w:rPr>
          <w:szCs w:val="24"/>
        </w:rPr>
        <w:t>Вес брутто _____ кг</w:t>
      </w:r>
    </w:p>
    <w:p w14:paraId="44B92C01" w14:textId="77777777" w:rsidR="00533AFA" w:rsidRPr="0070685C" w:rsidRDefault="00533AFA" w:rsidP="00533AFA">
      <w:pPr>
        <w:pStyle w:val="ConsPlusNormal"/>
        <w:spacing w:before="220" w:line="276" w:lineRule="auto"/>
        <w:ind w:firstLine="540"/>
        <w:jc w:val="both"/>
        <w:rPr>
          <w:szCs w:val="24"/>
        </w:rPr>
      </w:pPr>
      <w:r w:rsidRPr="0070685C">
        <w:rPr>
          <w:szCs w:val="24"/>
        </w:rPr>
        <w:t>Вес нетто _____ кг</w:t>
      </w:r>
    </w:p>
    <w:p w14:paraId="0EDA0413" w14:textId="77777777" w:rsidR="00533AFA" w:rsidRPr="0070685C" w:rsidRDefault="00533AFA" w:rsidP="00533AFA">
      <w:pPr>
        <w:pStyle w:val="ConsPlusNormal"/>
        <w:spacing w:before="220" w:line="276" w:lineRule="auto"/>
        <w:ind w:firstLine="540"/>
        <w:jc w:val="both"/>
        <w:rPr>
          <w:szCs w:val="24"/>
        </w:rPr>
      </w:pPr>
    </w:p>
    <w:p w14:paraId="5CDAFAFB" w14:textId="77777777" w:rsidR="00533AFA" w:rsidRPr="0070685C" w:rsidRDefault="00533AFA" w:rsidP="00533AFA">
      <w:pPr>
        <w:pStyle w:val="ConsPlusNormal"/>
        <w:spacing w:line="276" w:lineRule="auto"/>
        <w:ind w:firstLine="540"/>
        <w:jc w:val="both"/>
        <w:rPr>
          <w:szCs w:val="24"/>
        </w:rPr>
      </w:pPr>
      <w:r w:rsidRPr="0070685C">
        <w:rPr>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57DB6438" w14:textId="77777777" w:rsidR="00533AFA" w:rsidRPr="0070685C" w:rsidRDefault="00533AFA" w:rsidP="00533AFA">
      <w:pPr>
        <w:pStyle w:val="ConsPlusNormal"/>
        <w:spacing w:line="276" w:lineRule="auto"/>
        <w:ind w:firstLine="540"/>
        <w:jc w:val="both"/>
        <w:rPr>
          <w:szCs w:val="24"/>
        </w:rPr>
      </w:pPr>
    </w:p>
    <w:p w14:paraId="16A0ADE9" w14:textId="77777777" w:rsidR="00533AFA" w:rsidRPr="0070685C" w:rsidRDefault="00533AFA" w:rsidP="00533AFA">
      <w:pPr>
        <w:pStyle w:val="ConsPlusNormal"/>
        <w:spacing w:line="276" w:lineRule="auto"/>
        <w:ind w:firstLine="540"/>
        <w:jc w:val="both"/>
        <w:rPr>
          <w:szCs w:val="24"/>
        </w:rPr>
      </w:pPr>
      <w:r w:rsidRPr="0070685C">
        <w:rPr>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00" w:history="1">
        <w:r w:rsidRPr="0070685C">
          <w:rPr>
            <w:szCs w:val="24"/>
          </w:rPr>
          <w:t>приложение № 2</w:t>
        </w:r>
      </w:hyperlink>
      <w:r w:rsidRPr="0070685C">
        <w:rPr>
          <w:szCs w:val="24"/>
        </w:rPr>
        <w:t xml:space="preserve"> к Контракту).</w:t>
      </w:r>
    </w:p>
    <w:p w14:paraId="2D3C76E6" w14:textId="77777777" w:rsidR="00533AFA" w:rsidRPr="0070685C" w:rsidRDefault="00533AFA" w:rsidP="00533AFA">
      <w:pPr>
        <w:pStyle w:val="ConsPlusNormal"/>
        <w:spacing w:line="276" w:lineRule="auto"/>
        <w:ind w:firstLine="540"/>
        <w:jc w:val="both"/>
        <w:rPr>
          <w:szCs w:val="24"/>
        </w:rPr>
      </w:pPr>
    </w:p>
    <w:p w14:paraId="03AA1253" w14:textId="77777777" w:rsidR="00533AFA" w:rsidRPr="0070685C" w:rsidRDefault="00533AFA" w:rsidP="00533AFA">
      <w:pPr>
        <w:pStyle w:val="FORMATTEXT0"/>
        <w:spacing w:line="276" w:lineRule="auto"/>
        <w:jc w:val="center"/>
        <w:rPr>
          <w:rFonts w:ascii="Times New Roman" w:hAnsi="Times New Roman" w:cs="Times New Roman"/>
          <w:i/>
          <w:sz w:val="24"/>
          <w:szCs w:val="24"/>
        </w:rPr>
      </w:pPr>
      <w:r w:rsidRPr="0070685C">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2E8DB98B" w14:textId="77777777" w:rsidR="00533AFA" w:rsidRPr="0070685C" w:rsidRDefault="00533AFA" w:rsidP="00533AFA">
      <w:pPr>
        <w:pStyle w:val="ConsPlusNormal"/>
        <w:spacing w:line="276" w:lineRule="auto"/>
        <w:ind w:firstLine="540"/>
        <w:jc w:val="both"/>
        <w:rPr>
          <w:szCs w:val="24"/>
        </w:rPr>
      </w:pPr>
    </w:p>
    <w:p w14:paraId="0E13D69A" w14:textId="77777777" w:rsidR="00533AFA" w:rsidRPr="0070685C" w:rsidRDefault="00533AFA" w:rsidP="00533AFA">
      <w:pPr>
        <w:pStyle w:val="ConsPlusNormal"/>
        <w:spacing w:line="276" w:lineRule="auto"/>
        <w:jc w:val="center"/>
        <w:outlineLvl w:val="0"/>
        <w:rPr>
          <w:szCs w:val="24"/>
        </w:rPr>
      </w:pPr>
      <w:r w:rsidRPr="0070685C">
        <w:rPr>
          <w:szCs w:val="24"/>
        </w:rPr>
        <w:t xml:space="preserve">5. Порядок поставки Оборудования и документация </w:t>
      </w:r>
    </w:p>
    <w:p w14:paraId="2A1C81E7"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22B037FD" w14:textId="77777777" w:rsidR="00533AFA" w:rsidRPr="0070685C" w:rsidRDefault="00533AFA" w:rsidP="00533AFA">
      <w:pPr>
        <w:pStyle w:val="ConsPlusNormal"/>
        <w:spacing w:line="276" w:lineRule="auto"/>
        <w:ind w:firstLine="540"/>
        <w:jc w:val="both"/>
        <w:rPr>
          <w:szCs w:val="24"/>
        </w:rPr>
      </w:pPr>
      <w:r w:rsidRPr="0070685C">
        <w:rPr>
          <w:szCs w:val="24"/>
        </w:rPr>
        <w:t>5.1. Поставка Оборудования осуществляется Поставщиком в Место доставки в соответствии с Отгрузочной разнарядкой (Планом распределения) (</w:t>
      </w:r>
      <w:hyperlink w:anchor="P477" w:history="1">
        <w:r w:rsidRPr="0070685C">
          <w:rPr>
            <w:szCs w:val="24"/>
          </w:rPr>
          <w:t>приложение № 3</w:t>
        </w:r>
      </w:hyperlink>
      <w:r w:rsidRPr="0070685C">
        <w:rPr>
          <w:szCs w:val="24"/>
        </w:rPr>
        <w:t xml:space="preserve"> к Контракту) на условиях, предусмотренных </w:t>
      </w:r>
      <w:hyperlink w:anchor="P15" w:history="1">
        <w:r w:rsidRPr="0070685C">
          <w:rPr>
            <w:szCs w:val="24"/>
          </w:rPr>
          <w:t>пунктом 1.3</w:t>
        </w:r>
      </w:hyperlink>
      <w:r w:rsidRPr="0070685C">
        <w:rPr>
          <w:szCs w:val="24"/>
        </w:rPr>
        <w:t xml:space="preserve"> Контракта.</w:t>
      </w:r>
    </w:p>
    <w:p w14:paraId="60E5E023" w14:textId="77777777" w:rsidR="00815313" w:rsidRDefault="00815313" w:rsidP="00533AFA">
      <w:pPr>
        <w:autoSpaceDE w:val="0"/>
        <w:autoSpaceDN w:val="0"/>
        <w:adjustRightInd w:val="0"/>
        <w:ind w:firstLine="567"/>
        <w:jc w:val="both"/>
        <w:rPr>
          <w:rFonts w:ascii="Times New Roman" w:hAnsi="Times New Roman" w:cs="Times New Roman"/>
          <w:sz w:val="24"/>
          <w:szCs w:val="24"/>
        </w:rPr>
      </w:pPr>
    </w:p>
    <w:p w14:paraId="5DF97D2E" w14:textId="77777777" w:rsidR="00533AFA" w:rsidRPr="0070685C" w:rsidRDefault="00533AFA" w:rsidP="00533AFA">
      <w:pPr>
        <w:autoSpaceDE w:val="0"/>
        <w:autoSpaceDN w:val="0"/>
        <w:adjustRightInd w:val="0"/>
        <w:ind w:firstLine="567"/>
        <w:jc w:val="both"/>
        <w:rPr>
          <w:rFonts w:ascii="Times New Roman" w:hAnsi="Times New Roman" w:cs="Times New Roman"/>
          <w:sz w:val="24"/>
          <w:szCs w:val="24"/>
        </w:rPr>
      </w:pPr>
      <w:r w:rsidRPr="0070685C">
        <w:rPr>
          <w:rFonts w:ascii="Times New Roman" w:hAnsi="Times New Roman" w:cs="Times New Roman"/>
          <w:sz w:val="24"/>
          <w:szCs w:val="24"/>
        </w:rPr>
        <w:t>Выбрать вариант:</w:t>
      </w:r>
    </w:p>
    <w:p w14:paraId="47442587" w14:textId="77777777" w:rsidR="00533AFA" w:rsidRPr="0070685C" w:rsidRDefault="00533AFA" w:rsidP="00533AFA">
      <w:pPr>
        <w:autoSpaceDE w:val="0"/>
        <w:autoSpaceDN w:val="0"/>
        <w:adjustRightInd w:val="0"/>
        <w:ind w:firstLine="567"/>
        <w:jc w:val="both"/>
        <w:rPr>
          <w:rFonts w:ascii="Times New Roman" w:hAnsi="Times New Roman" w:cs="Times New Roman"/>
          <w:sz w:val="24"/>
          <w:szCs w:val="24"/>
        </w:rPr>
      </w:pPr>
      <w:r w:rsidRPr="0070685C">
        <w:rPr>
          <w:rFonts w:ascii="Times New Roman" w:hAnsi="Times New Roman" w:cs="Times New Roman"/>
          <w:i/>
          <w:sz w:val="24"/>
          <w:szCs w:val="24"/>
        </w:rPr>
        <w:t>Выбирается во всех случаях, кроме случая, установленного для варианта 2 пункта 5.1.1. Контракта.</w:t>
      </w:r>
    </w:p>
    <w:p w14:paraId="1C608164" w14:textId="77777777" w:rsidR="00533AFA" w:rsidRPr="0070685C" w:rsidRDefault="00533AFA" w:rsidP="00533AFA">
      <w:pPr>
        <w:pStyle w:val="ConsPlusNormal"/>
        <w:spacing w:before="220" w:line="276" w:lineRule="auto"/>
        <w:ind w:firstLine="540"/>
        <w:jc w:val="both"/>
        <w:rPr>
          <w:szCs w:val="24"/>
        </w:rPr>
      </w:pPr>
      <w:r w:rsidRPr="0070685C">
        <w:rPr>
          <w:szCs w:val="24"/>
        </w:rPr>
        <w:t>5.1.1. Поставщик за _____ дней до осуществления поставки Оборудования в Место доставки в соответствии с Отгрузочной разнарядкой (Планом распределения) (</w:t>
      </w:r>
      <w:hyperlink w:anchor="P477" w:history="1">
        <w:r w:rsidRPr="0070685C">
          <w:rPr>
            <w:szCs w:val="24"/>
          </w:rPr>
          <w:t>приложение № 3</w:t>
        </w:r>
      </w:hyperlink>
      <w:r w:rsidRPr="0070685C">
        <w:rPr>
          <w:szCs w:val="24"/>
        </w:rPr>
        <w:t xml:space="preserve"> к Контракту) направляет Заказчику (Получателям) уведомление о времени доставки </w:t>
      </w:r>
      <w:r w:rsidRPr="0070685C">
        <w:rPr>
          <w:szCs w:val="24"/>
        </w:rPr>
        <w:lastRenderedPageBreak/>
        <w:t xml:space="preserve">Оборудования в Место доставки </w:t>
      </w:r>
      <w:r w:rsidRPr="0070685C">
        <w:rPr>
          <w:rStyle w:val="af3"/>
          <w:szCs w:val="24"/>
        </w:rPr>
        <w:footnoteReference w:id="22"/>
      </w:r>
      <w:r w:rsidRPr="0070685C">
        <w:rPr>
          <w:szCs w:val="24"/>
        </w:rPr>
        <w:t>.</w:t>
      </w:r>
    </w:p>
    <w:p w14:paraId="3D508889" w14:textId="77777777" w:rsidR="00533AFA" w:rsidRPr="0070685C" w:rsidRDefault="00533AFA" w:rsidP="00533AFA">
      <w:pPr>
        <w:pStyle w:val="ConsPlusNormal"/>
        <w:spacing w:before="220" w:line="276" w:lineRule="auto"/>
        <w:ind w:firstLine="540"/>
        <w:jc w:val="both"/>
        <w:rPr>
          <w:szCs w:val="24"/>
        </w:rPr>
      </w:pPr>
      <w:r w:rsidRPr="0070685C">
        <w:rPr>
          <w:szCs w:val="24"/>
        </w:rPr>
        <w:t>Или</w:t>
      </w:r>
    </w:p>
    <w:p w14:paraId="5592B3E1" w14:textId="77777777" w:rsidR="00533AFA" w:rsidRPr="0070685C" w:rsidRDefault="00533AFA" w:rsidP="00533AFA">
      <w:pPr>
        <w:pStyle w:val="ConsPlusNormal"/>
        <w:spacing w:before="220" w:line="276" w:lineRule="auto"/>
        <w:ind w:firstLine="540"/>
        <w:jc w:val="both"/>
        <w:rPr>
          <w:i/>
          <w:szCs w:val="24"/>
        </w:rPr>
      </w:pPr>
      <w:r w:rsidRPr="0070685C">
        <w:rPr>
          <w:szCs w:val="24"/>
        </w:rPr>
        <w:t xml:space="preserve">5.1.1. </w:t>
      </w:r>
      <w:r w:rsidRPr="0070685C">
        <w:rPr>
          <w:i/>
          <w:szCs w:val="24"/>
        </w:rPr>
        <w:t>Выбирается в случае, когда Контракт заключается в соответствии с частью 24 статьи 22 Федерального закона о контрактной системе (количество Оборудования определяется Заявкой о получении Оборудования (приложение № 9 к Контракту)).</w:t>
      </w:r>
    </w:p>
    <w:p w14:paraId="780B9CD8" w14:textId="77777777" w:rsidR="00533AFA" w:rsidRPr="0070685C" w:rsidRDefault="00533AFA" w:rsidP="00533AFA">
      <w:pPr>
        <w:pStyle w:val="ConsPlusNormal"/>
        <w:spacing w:line="276" w:lineRule="auto"/>
        <w:ind w:firstLine="567"/>
        <w:jc w:val="both"/>
        <w:rPr>
          <w:szCs w:val="24"/>
        </w:rPr>
      </w:pPr>
    </w:p>
    <w:p w14:paraId="708D1010" w14:textId="77777777" w:rsidR="00533AFA" w:rsidRPr="0070685C" w:rsidRDefault="00533AFA" w:rsidP="00533AFA">
      <w:pPr>
        <w:pStyle w:val="ConsPlusNormal"/>
        <w:spacing w:line="276" w:lineRule="auto"/>
        <w:ind w:firstLine="567"/>
        <w:jc w:val="both"/>
        <w:rPr>
          <w:i/>
          <w:szCs w:val="24"/>
        </w:rPr>
      </w:pPr>
      <w:r w:rsidRPr="0070685C">
        <w:rPr>
          <w:szCs w:val="24"/>
        </w:rPr>
        <w:t>Заказчик (Получатели) за _____ дней до получения Оборудования направляет Поставщику Заявку о получении Оборудования (</w:t>
      </w:r>
      <w:hyperlink w:anchor="P1141" w:history="1">
        <w:r w:rsidRPr="0070685C">
          <w:rPr>
            <w:szCs w:val="24"/>
          </w:rPr>
          <w:t>приложение № 9</w:t>
        </w:r>
      </w:hyperlink>
      <w:r w:rsidRPr="0070685C">
        <w:rPr>
          <w:szCs w:val="24"/>
        </w:rPr>
        <w:t xml:space="preserve"> к Контракту).</w:t>
      </w:r>
    </w:p>
    <w:p w14:paraId="6EAE30EB" w14:textId="77777777" w:rsidR="00533AFA" w:rsidRPr="0070685C" w:rsidRDefault="00533AFA" w:rsidP="00533AFA">
      <w:pPr>
        <w:pStyle w:val="ConsPlusNormal"/>
        <w:spacing w:before="220" w:line="276" w:lineRule="auto"/>
        <w:ind w:firstLine="540"/>
        <w:jc w:val="both"/>
        <w:rPr>
          <w:szCs w:val="24"/>
        </w:rPr>
      </w:pPr>
      <w:r w:rsidRPr="0070685C">
        <w:rPr>
          <w:szCs w:val="24"/>
        </w:rPr>
        <w:t>5.2. Фактической датой поставки считается дата, указанная в Акте приема-передачи Оборудования по Контракту (этапу) (</w:t>
      </w:r>
      <w:hyperlink w:anchor="P507" w:history="1">
        <w:r w:rsidRPr="0070685C">
          <w:rPr>
            <w:szCs w:val="24"/>
          </w:rPr>
          <w:t>приложение № 4</w:t>
        </w:r>
      </w:hyperlink>
      <w:r w:rsidRPr="0070685C">
        <w:rPr>
          <w:szCs w:val="24"/>
        </w:rPr>
        <w:t xml:space="preserve"> к Контракту).</w:t>
      </w:r>
    </w:p>
    <w:p w14:paraId="2B9791FF" w14:textId="77777777" w:rsidR="00533AFA" w:rsidRPr="0070685C" w:rsidRDefault="00533AFA" w:rsidP="00533AFA">
      <w:pPr>
        <w:pStyle w:val="ConsPlusNormal"/>
        <w:spacing w:before="220" w:line="276" w:lineRule="auto"/>
        <w:ind w:firstLine="540"/>
        <w:jc w:val="both"/>
        <w:rPr>
          <w:szCs w:val="24"/>
        </w:rPr>
      </w:pPr>
      <w:bookmarkStart w:id="8" w:name="P96"/>
      <w:bookmarkEnd w:id="8"/>
      <w:r w:rsidRPr="0070685C">
        <w:rPr>
          <w:szCs w:val="24"/>
        </w:rPr>
        <w:t>5.3. При поставке Оборудования Поставщик представляет следующие документы:</w:t>
      </w:r>
    </w:p>
    <w:p w14:paraId="70C8A964" w14:textId="77777777" w:rsidR="00533AFA" w:rsidRPr="0070685C" w:rsidRDefault="00533AFA" w:rsidP="00533AFA">
      <w:pPr>
        <w:pStyle w:val="ConsPlusNormal"/>
        <w:spacing w:before="220" w:line="276" w:lineRule="auto"/>
        <w:ind w:firstLine="540"/>
        <w:jc w:val="both"/>
        <w:rPr>
          <w:szCs w:val="24"/>
        </w:rPr>
      </w:pPr>
      <w:r w:rsidRPr="0070685C">
        <w:rPr>
          <w:szCs w:val="24"/>
        </w:rPr>
        <w:t>а) копию регистрационного удостоверения на Оборудование, выданного __________;</w:t>
      </w:r>
    </w:p>
    <w:p w14:paraId="5D1765A6" w14:textId="77777777" w:rsidR="00533AFA" w:rsidRPr="0070685C" w:rsidRDefault="00533AFA" w:rsidP="00533AFA">
      <w:pPr>
        <w:pStyle w:val="ConsPlusNormal"/>
        <w:spacing w:before="220" w:line="276" w:lineRule="auto"/>
        <w:ind w:firstLine="540"/>
        <w:jc w:val="both"/>
        <w:rPr>
          <w:szCs w:val="24"/>
        </w:rPr>
      </w:pPr>
      <w:r w:rsidRPr="0070685C">
        <w:rPr>
          <w:szCs w:val="24"/>
        </w:rPr>
        <w:t>б) техническую и (или) эксплуатационную документацию производителя (изготовителя) Оборудования на русском языке;</w:t>
      </w:r>
    </w:p>
    <w:p w14:paraId="65A3891D" w14:textId="77777777" w:rsidR="00533AFA" w:rsidRPr="0070685C" w:rsidRDefault="00533AFA" w:rsidP="00533AFA">
      <w:pPr>
        <w:pStyle w:val="ConsPlusNormal"/>
        <w:spacing w:before="220" w:line="276" w:lineRule="auto"/>
        <w:ind w:firstLine="540"/>
        <w:jc w:val="both"/>
        <w:rPr>
          <w:szCs w:val="24"/>
        </w:rPr>
      </w:pPr>
      <w:r w:rsidRPr="0070685C">
        <w:rPr>
          <w:szCs w:val="24"/>
        </w:rPr>
        <w:t>в) товарную накладную, оформленную в установленном порядке;</w:t>
      </w:r>
    </w:p>
    <w:p w14:paraId="4DD00862" w14:textId="77777777" w:rsidR="00533AFA" w:rsidRPr="0070685C" w:rsidRDefault="00533AFA" w:rsidP="00533AFA">
      <w:pPr>
        <w:pStyle w:val="ConsPlusNormal"/>
        <w:spacing w:before="220" w:line="276" w:lineRule="auto"/>
        <w:ind w:firstLine="540"/>
        <w:jc w:val="both"/>
        <w:rPr>
          <w:szCs w:val="24"/>
        </w:rPr>
      </w:pPr>
      <w:r w:rsidRPr="0070685C">
        <w:rPr>
          <w:szCs w:val="24"/>
        </w:rPr>
        <w:t>г) Акт приема-передачи Оборудования по Контракту (этапу) (</w:t>
      </w:r>
      <w:hyperlink w:anchor="P507" w:history="1">
        <w:r w:rsidRPr="0070685C">
          <w:rPr>
            <w:szCs w:val="24"/>
          </w:rPr>
          <w:t>приложение № 4</w:t>
        </w:r>
      </w:hyperlink>
      <w:r w:rsidRPr="0070685C">
        <w:rPr>
          <w:szCs w:val="24"/>
        </w:rPr>
        <w:t xml:space="preserve"> к Контракту) в двух экземплярах (один экземпляр для Заказчика и один экземпляр для Поставщика);</w:t>
      </w:r>
    </w:p>
    <w:p w14:paraId="40DE7231" w14:textId="77777777" w:rsidR="00533AFA" w:rsidRPr="0070685C" w:rsidRDefault="00533AFA" w:rsidP="00533AFA">
      <w:pPr>
        <w:pStyle w:val="ConsPlusNormal"/>
        <w:spacing w:before="220" w:line="276" w:lineRule="auto"/>
        <w:ind w:firstLine="540"/>
        <w:jc w:val="both"/>
        <w:rPr>
          <w:szCs w:val="24"/>
        </w:rPr>
      </w:pPr>
      <w:r w:rsidRPr="0070685C">
        <w:rPr>
          <w:szCs w:val="24"/>
        </w:rPr>
        <w:t>д) гарантию производителя на Оборудование, срок действия которой составляет _____ месяцев, оформленную в виде отдельного документа;</w:t>
      </w:r>
    </w:p>
    <w:p w14:paraId="30CF8C6E" w14:textId="77777777" w:rsidR="00533AFA" w:rsidRPr="0070685C" w:rsidRDefault="00533AFA" w:rsidP="00533AFA">
      <w:pPr>
        <w:pStyle w:val="ConsPlusNormal"/>
        <w:spacing w:before="220" w:line="276" w:lineRule="auto"/>
        <w:ind w:firstLine="540"/>
        <w:jc w:val="both"/>
        <w:rPr>
          <w:szCs w:val="24"/>
        </w:rPr>
      </w:pPr>
      <w:r w:rsidRPr="0070685C">
        <w:rPr>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14:paraId="254B2E81"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ж) копию документа, подтверждающего соответствие </w:t>
      </w:r>
      <w:r w:rsidRPr="0070685C">
        <w:rPr>
          <w:rStyle w:val="af3"/>
          <w:szCs w:val="24"/>
        </w:rPr>
        <w:footnoteReference w:id="23"/>
      </w:r>
      <w:r w:rsidRPr="0070685C">
        <w:rPr>
          <w:szCs w:val="24"/>
        </w:rPr>
        <w:t xml:space="preserve"> Оборудования, выданного уполномоченными органами (организациями);</w:t>
      </w:r>
    </w:p>
    <w:p w14:paraId="5043DCD6" w14:textId="77777777" w:rsidR="00533AFA" w:rsidRPr="0070685C" w:rsidRDefault="00533AFA" w:rsidP="00533AFA">
      <w:pPr>
        <w:pStyle w:val="ConsPlusNormal"/>
        <w:spacing w:before="220" w:line="276" w:lineRule="auto"/>
        <w:ind w:firstLine="540"/>
        <w:jc w:val="both"/>
        <w:rPr>
          <w:szCs w:val="24"/>
        </w:rPr>
      </w:pPr>
      <w:r w:rsidRPr="0070685C">
        <w:rPr>
          <w:szCs w:val="24"/>
        </w:rPr>
        <w:t>ж.1)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14:paraId="567BCCA4"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з) _______________________________ </w:t>
      </w:r>
    </w:p>
    <w:p w14:paraId="666693AE" w14:textId="77777777" w:rsidR="00533AFA" w:rsidRPr="0070685C" w:rsidRDefault="00533AFA" w:rsidP="00533AFA">
      <w:pPr>
        <w:pStyle w:val="ConsPlusNormal"/>
        <w:spacing w:before="220" w:line="276" w:lineRule="auto"/>
        <w:ind w:firstLine="540"/>
        <w:jc w:val="both"/>
        <w:rPr>
          <w:szCs w:val="24"/>
        </w:rPr>
      </w:pPr>
      <w:r w:rsidRPr="0070685C">
        <w:rPr>
          <w:szCs w:val="24"/>
        </w:rPr>
        <w:t>(</w:t>
      </w:r>
      <w:r w:rsidRPr="0070685C">
        <w:rPr>
          <w:i/>
          <w:szCs w:val="24"/>
        </w:rPr>
        <w:t>Перечень документов может быть дополнен, в том числе с учетом специфики Оборудования</w:t>
      </w:r>
      <w:r w:rsidRPr="0070685C">
        <w:rPr>
          <w:szCs w:val="24"/>
        </w:rPr>
        <w:t>).</w:t>
      </w:r>
    </w:p>
    <w:p w14:paraId="114E1BE9" w14:textId="77777777" w:rsidR="00533AFA" w:rsidRPr="0070685C" w:rsidRDefault="00533AFA" w:rsidP="00533AFA">
      <w:pPr>
        <w:pStyle w:val="FORMATTEXT0"/>
        <w:spacing w:line="276" w:lineRule="auto"/>
        <w:jc w:val="center"/>
        <w:rPr>
          <w:rFonts w:ascii="Times New Roman" w:hAnsi="Times New Roman" w:cs="Times New Roman"/>
          <w:i/>
          <w:sz w:val="24"/>
          <w:szCs w:val="24"/>
        </w:rPr>
      </w:pPr>
      <w:r w:rsidRPr="0070685C">
        <w:rPr>
          <w:rFonts w:ascii="Times New Roman" w:hAnsi="Times New Roman" w:cs="Times New Roman"/>
          <w:i/>
          <w:sz w:val="24"/>
          <w:szCs w:val="24"/>
        </w:rPr>
        <w:lastRenderedPageBreak/>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7C916E77" w14:textId="77777777" w:rsidR="00533AFA" w:rsidRPr="0070685C" w:rsidRDefault="00533AFA" w:rsidP="00533AFA">
      <w:pPr>
        <w:pStyle w:val="ConsPlusNormal"/>
        <w:spacing w:line="276" w:lineRule="auto"/>
        <w:ind w:firstLine="567"/>
        <w:jc w:val="both"/>
        <w:rPr>
          <w:szCs w:val="24"/>
        </w:rPr>
      </w:pPr>
    </w:p>
    <w:p w14:paraId="7247CD9A" w14:textId="77777777" w:rsidR="00533AFA" w:rsidRPr="0070685C" w:rsidRDefault="00533AFA" w:rsidP="00533AFA">
      <w:pPr>
        <w:pStyle w:val="ConsPlusNormal"/>
        <w:spacing w:line="276" w:lineRule="auto"/>
        <w:jc w:val="center"/>
        <w:outlineLvl w:val="0"/>
        <w:rPr>
          <w:szCs w:val="24"/>
        </w:rPr>
      </w:pPr>
      <w:bookmarkStart w:id="9" w:name="P107"/>
      <w:bookmarkEnd w:id="9"/>
      <w:r w:rsidRPr="0070685C">
        <w:rPr>
          <w:szCs w:val="24"/>
        </w:rPr>
        <w:t>6. Порядок приемки Оборудования</w:t>
      </w:r>
    </w:p>
    <w:p w14:paraId="47A78F3F" w14:textId="77777777" w:rsidR="00533AFA" w:rsidRPr="0070685C" w:rsidRDefault="00533AFA" w:rsidP="00533AFA">
      <w:pPr>
        <w:pStyle w:val="ConsPlusNormal"/>
        <w:spacing w:line="276" w:lineRule="auto"/>
        <w:jc w:val="center"/>
        <w:outlineLvl w:val="0"/>
        <w:rPr>
          <w:szCs w:val="24"/>
        </w:rPr>
      </w:pPr>
    </w:p>
    <w:p w14:paraId="022F38EF" w14:textId="77777777" w:rsidR="00533AFA" w:rsidRPr="0070685C" w:rsidRDefault="00533AFA" w:rsidP="00533AFA">
      <w:pPr>
        <w:pStyle w:val="ConsPlusNormal"/>
        <w:spacing w:line="276" w:lineRule="auto"/>
        <w:ind w:firstLine="540"/>
        <w:jc w:val="both"/>
        <w:rPr>
          <w:i/>
          <w:szCs w:val="24"/>
        </w:rPr>
      </w:pPr>
      <w:r w:rsidRPr="0070685C">
        <w:rPr>
          <w:szCs w:val="24"/>
        </w:rPr>
        <w:t xml:space="preserve">6.1. </w:t>
      </w:r>
      <w:r w:rsidRPr="0070685C">
        <w:rPr>
          <w:i/>
          <w:szCs w:val="24"/>
        </w:rPr>
        <w:t>Выбирается во всех случаях, кроме случая, установленного для варианта 2 пункта 6.1. Контракта.</w:t>
      </w:r>
    </w:p>
    <w:p w14:paraId="68A7E284" w14:textId="77777777" w:rsidR="00533AFA" w:rsidRPr="0070685C" w:rsidRDefault="00533AFA" w:rsidP="00533AFA">
      <w:pPr>
        <w:pStyle w:val="ConsPlusNormal"/>
        <w:spacing w:line="276" w:lineRule="auto"/>
        <w:ind w:firstLine="540"/>
        <w:jc w:val="both"/>
        <w:rPr>
          <w:szCs w:val="24"/>
        </w:rPr>
      </w:pPr>
      <w:r w:rsidRPr="0070685C">
        <w:rPr>
          <w:szCs w:val="24"/>
        </w:rPr>
        <w:t>Приемка поставленного Оборудования осуществляется в соответствии с требованиями законодательства Российской Федерации в ходе передачи Оборудования Заказчику (Получателю) в Месте доставки и включает в себя:</w:t>
      </w:r>
    </w:p>
    <w:p w14:paraId="0BA9DCEB" w14:textId="77777777" w:rsidR="00533AFA" w:rsidRPr="0070685C" w:rsidRDefault="00533AFA" w:rsidP="00533AFA">
      <w:pPr>
        <w:pStyle w:val="ConsPlusNormal"/>
        <w:spacing w:before="220" w:line="276" w:lineRule="auto"/>
        <w:ind w:firstLine="540"/>
        <w:jc w:val="both"/>
        <w:rPr>
          <w:szCs w:val="24"/>
        </w:rPr>
      </w:pPr>
      <w:r w:rsidRPr="0070685C">
        <w:rPr>
          <w:szCs w:val="24"/>
        </w:rPr>
        <w:t>а) проверку по упаковочным листам номенклатуры поставленного Оборудования на соответствие Спецификации (</w:t>
      </w:r>
      <w:hyperlink w:anchor="P352" w:history="1">
        <w:r w:rsidRPr="0070685C">
          <w:rPr>
            <w:szCs w:val="24"/>
          </w:rPr>
          <w:t>приложение № 1</w:t>
        </w:r>
      </w:hyperlink>
      <w:r w:rsidRPr="0070685C">
        <w:rPr>
          <w:szCs w:val="24"/>
        </w:rPr>
        <w:t xml:space="preserve"> к Контракту) и Техническим требованиям (</w:t>
      </w:r>
      <w:hyperlink w:anchor="P400" w:history="1">
        <w:r w:rsidRPr="0070685C">
          <w:rPr>
            <w:szCs w:val="24"/>
          </w:rPr>
          <w:t>приложение № 2</w:t>
        </w:r>
      </w:hyperlink>
      <w:r w:rsidRPr="0070685C">
        <w:rPr>
          <w:szCs w:val="24"/>
        </w:rPr>
        <w:t xml:space="preserve"> к Контракту);</w:t>
      </w:r>
    </w:p>
    <w:p w14:paraId="0E8CCA43" w14:textId="77777777" w:rsidR="00533AFA" w:rsidRPr="0070685C" w:rsidRDefault="00533AFA" w:rsidP="00533AFA">
      <w:pPr>
        <w:pStyle w:val="ConsPlusNormal"/>
        <w:spacing w:line="276" w:lineRule="auto"/>
        <w:ind w:firstLine="567"/>
        <w:jc w:val="both"/>
        <w:rPr>
          <w:szCs w:val="24"/>
        </w:rPr>
      </w:pPr>
    </w:p>
    <w:p w14:paraId="4A382A3B" w14:textId="77777777" w:rsidR="00533AFA" w:rsidRPr="0070685C" w:rsidRDefault="00533AFA" w:rsidP="00533AFA">
      <w:pPr>
        <w:pStyle w:val="ConsPlusNormal"/>
        <w:spacing w:line="276" w:lineRule="auto"/>
        <w:ind w:firstLine="567"/>
        <w:jc w:val="both"/>
        <w:rPr>
          <w:szCs w:val="24"/>
        </w:rPr>
      </w:pPr>
      <w:r w:rsidRPr="0070685C">
        <w:rPr>
          <w:szCs w:val="24"/>
        </w:rPr>
        <w:t>б) проверку полноты и правильности оформления комплекта сопроводительных документов предусмотренных пунктом 5.3 Контракта;</w:t>
      </w:r>
    </w:p>
    <w:p w14:paraId="67B8F49F" w14:textId="77777777" w:rsidR="00533AFA" w:rsidRPr="0070685C" w:rsidRDefault="00533AFA" w:rsidP="00533AFA">
      <w:pPr>
        <w:pStyle w:val="ConsPlusNormal"/>
        <w:spacing w:before="220" w:line="276" w:lineRule="auto"/>
        <w:ind w:firstLine="540"/>
        <w:jc w:val="both"/>
        <w:rPr>
          <w:szCs w:val="24"/>
        </w:rPr>
      </w:pPr>
      <w:r w:rsidRPr="0070685C">
        <w:rPr>
          <w:szCs w:val="24"/>
        </w:rPr>
        <w:t>в) контроль наличия/отсутствия внешних повреждений оригинальной упаковки Оборудования;</w:t>
      </w:r>
    </w:p>
    <w:p w14:paraId="3D8D53C6" w14:textId="77777777" w:rsidR="00533AFA" w:rsidRPr="0070685C" w:rsidRDefault="00533AFA" w:rsidP="00533AFA">
      <w:pPr>
        <w:pStyle w:val="ConsPlusNormal"/>
        <w:spacing w:before="220" w:line="276" w:lineRule="auto"/>
        <w:ind w:firstLine="540"/>
        <w:jc w:val="both"/>
        <w:rPr>
          <w:szCs w:val="24"/>
        </w:rPr>
      </w:pPr>
      <w:r w:rsidRPr="0070685C">
        <w:rPr>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w:t>
      </w:r>
      <w:r w:rsidRPr="0070685C">
        <w:rPr>
          <w:rStyle w:val="af3"/>
          <w:szCs w:val="24"/>
        </w:rPr>
        <w:footnoteReference w:id="24"/>
      </w:r>
      <w:r w:rsidRPr="0070685C">
        <w:rPr>
          <w:szCs w:val="24"/>
        </w:rPr>
        <w:t xml:space="preserve"> Оборудования, выданного уполномоченными органами (организациями);</w:t>
      </w:r>
    </w:p>
    <w:p w14:paraId="71D3AEDD" w14:textId="77777777" w:rsidR="00533AFA" w:rsidRPr="0070685C" w:rsidRDefault="00533AFA" w:rsidP="00533AFA">
      <w:pPr>
        <w:pStyle w:val="ConsPlusNormal"/>
        <w:spacing w:before="220" w:line="276" w:lineRule="auto"/>
        <w:ind w:firstLine="540"/>
        <w:jc w:val="both"/>
        <w:rPr>
          <w:szCs w:val="24"/>
        </w:rPr>
      </w:pPr>
      <w:r w:rsidRPr="0070685C">
        <w:rPr>
          <w:szCs w:val="24"/>
        </w:rPr>
        <w:t>д) проверку наличия технической и (или) эксплуатационной документации производителя (изготовителя) Оборудования на русском языке;</w:t>
      </w:r>
    </w:p>
    <w:p w14:paraId="60E84F9E" w14:textId="77777777" w:rsidR="00533AFA" w:rsidRPr="0070685C" w:rsidRDefault="00533AFA" w:rsidP="00533AFA">
      <w:pPr>
        <w:pStyle w:val="ConsPlusNormal"/>
        <w:spacing w:before="220" w:line="276" w:lineRule="auto"/>
        <w:ind w:firstLine="540"/>
        <w:jc w:val="both"/>
        <w:rPr>
          <w:szCs w:val="24"/>
        </w:rPr>
      </w:pPr>
      <w:r w:rsidRPr="0070685C">
        <w:rPr>
          <w:szCs w:val="24"/>
        </w:rPr>
        <w:t>е) проверку комплектности и целостности поставленного Оборудования.</w:t>
      </w:r>
    </w:p>
    <w:p w14:paraId="4B4339A3" w14:textId="77777777" w:rsidR="00533AFA" w:rsidRPr="0070685C" w:rsidRDefault="00533AFA" w:rsidP="00533AFA">
      <w:pPr>
        <w:pStyle w:val="ConsPlusNormal"/>
        <w:spacing w:before="220" w:line="276" w:lineRule="auto"/>
        <w:ind w:firstLine="540"/>
        <w:jc w:val="both"/>
        <w:rPr>
          <w:szCs w:val="24"/>
        </w:rPr>
      </w:pPr>
      <w:r w:rsidRPr="0070685C">
        <w:rPr>
          <w:szCs w:val="24"/>
        </w:rPr>
        <w:t>По факту приемки Оборудования Поставщик и Заказчик (Получатели) подписывают Акт приема-передачи Оборудования по Контракту (этапу) (</w:t>
      </w:r>
      <w:hyperlink w:anchor="P507" w:history="1">
        <w:r w:rsidRPr="0070685C">
          <w:rPr>
            <w:szCs w:val="24"/>
          </w:rPr>
          <w:t>приложение №4</w:t>
        </w:r>
      </w:hyperlink>
      <w:r w:rsidRPr="0070685C">
        <w:rPr>
          <w:szCs w:val="24"/>
        </w:rPr>
        <w:t xml:space="preserve"> к Контракту).</w:t>
      </w:r>
    </w:p>
    <w:p w14:paraId="6D0708DD" w14:textId="77777777" w:rsidR="00533AFA" w:rsidRPr="0070685C" w:rsidRDefault="00533AFA" w:rsidP="00533AFA">
      <w:pPr>
        <w:pStyle w:val="ConsPlusNormal"/>
        <w:spacing w:before="220" w:line="276" w:lineRule="auto"/>
        <w:ind w:firstLine="540"/>
        <w:jc w:val="both"/>
        <w:rPr>
          <w:szCs w:val="24"/>
        </w:rPr>
      </w:pPr>
      <w:r w:rsidRPr="0070685C">
        <w:rPr>
          <w:szCs w:val="24"/>
        </w:rPr>
        <w:t>Или</w:t>
      </w:r>
    </w:p>
    <w:p w14:paraId="41EC00A5"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6.1. </w:t>
      </w:r>
      <w:r w:rsidRPr="0070685C">
        <w:rPr>
          <w:i/>
          <w:szCs w:val="24"/>
        </w:rPr>
        <w:t>Выбирается в случае, когда Контракт заключается в соответствии с частью 24 статьи 22 Федерального закона о контрактной системе (количество Оборудования определяется Заявкой о получении Оборудования (приложение № 9 к Контракту)).</w:t>
      </w:r>
    </w:p>
    <w:p w14:paraId="15E1853F" w14:textId="77777777" w:rsidR="00533AFA" w:rsidRPr="0070685C" w:rsidRDefault="00533AFA" w:rsidP="00533AFA">
      <w:pPr>
        <w:pStyle w:val="ConsPlusNormal"/>
        <w:spacing w:line="276" w:lineRule="auto"/>
        <w:ind w:firstLine="540"/>
        <w:jc w:val="both"/>
        <w:rPr>
          <w:szCs w:val="24"/>
        </w:rPr>
      </w:pPr>
    </w:p>
    <w:p w14:paraId="07C18A6C" w14:textId="77777777" w:rsidR="00533AFA" w:rsidRPr="0070685C" w:rsidRDefault="00533AFA" w:rsidP="00533AFA">
      <w:pPr>
        <w:pStyle w:val="ConsPlusNormal"/>
        <w:spacing w:line="276" w:lineRule="auto"/>
        <w:ind w:firstLine="540"/>
        <w:jc w:val="both"/>
        <w:rPr>
          <w:szCs w:val="24"/>
        </w:rPr>
      </w:pPr>
      <w:r w:rsidRPr="0070685C">
        <w:rPr>
          <w:szCs w:val="24"/>
        </w:rPr>
        <w:t>Приемка поставленного Оборудования осуществляется в соответствии с требованиями законодательства Российской Федерации в ходе передачи Оборудования Заказчику (Получателю) в Месте доставки и включает в себя:</w:t>
      </w:r>
    </w:p>
    <w:p w14:paraId="26E7FE1E" w14:textId="77777777" w:rsidR="00533AFA" w:rsidRPr="0070685C" w:rsidRDefault="00533AFA" w:rsidP="00533AFA">
      <w:pPr>
        <w:pStyle w:val="ConsPlusNormal"/>
        <w:spacing w:before="220" w:line="276" w:lineRule="auto"/>
        <w:ind w:firstLine="540"/>
        <w:jc w:val="both"/>
        <w:rPr>
          <w:szCs w:val="24"/>
        </w:rPr>
      </w:pPr>
      <w:r w:rsidRPr="0070685C">
        <w:rPr>
          <w:szCs w:val="24"/>
        </w:rPr>
        <w:lastRenderedPageBreak/>
        <w:t>а) проверку по упаковочным листам номенклатуры поставленного Оборудования на соответствие Спецификации (</w:t>
      </w:r>
      <w:hyperlink w:anchor="P352" w:history="1">
        <w:r w:rsidRPr="0070685C">
          <w:rPr>
            <w:szCs w:val="24"/>
          </w:rPr>
          <w:t>приложение № 1</w:t>
        </w:r>
      </w:hyperlink>
      <w:r w:rsidRPr="0070685C">
        <w:rPr>
          <w:szCs w:val="24"/>
        </w:rPr>
        <w:t xml:space="preserve"> к Контракту) Заявке о получении Оборудования (</w:t>
      </w:r>
      <w:hyperlink w:anchor="P1141" w:history="1">
        <w:r w:rsidRPr="0070685C">
          <w:rPr>
            <w:szCs w:val="24"/>
          </w:rPr>
          <w:t>приложение № 9</w:t>
        </w:r>
      </w:hyperlink>
      <w:r w:rsidRPr="0070685C">
        <w:rPr>
          <w:szCs w:val="24"/>
        </w:rPr>
        <w:t xml:space="preserve"> к Контракту) и Техническим требованиям (</w:t>
      </w:r>
      <w:hyperlink w:anchor="P400" w:history="1">
        <w:r w:rsidRPr="0070685C">
          <w:rPr>
            <w:szCs w:val="24"/>
          </w:rPr>
          <w:t>приложение № 2</w:t>
        </w:r>
      </w:hyperlink>
      <w:r w:rsidRPr="0070685C">
        <w:rPr>
          <w:szCs w:val="24"/>
        </w:rPr>
        <w:t xml:space="preserve"> к Контракту);</w:t>
      </w:r>
    </w:p>
    <w:p w14:paraId="59CC6B0B" w14:textId="77777777" w:rsidR="00815313" w:rsidRDefault="00815313" w:rsidP="00533AFA">
      <w:pPr>
        <w:pStyle w:val="ConsPlusNormal"/>
        <w:spacing w:line="276" w:lineRule="auto"/>
        <w:ind w:firstLine="567"/>
        <w:jc w:val="both"/>
        <w:rPr>
          <w:szCs w:val="24"/>
        </w:rPr>
      </w:pPr>
    </w:p>
    <w:p w14:paraId="57103765" w14:textId="77777777" w:rsidR="00533AFA" w:rsidRPr="0070685C" w:rsidRDefault="00533AFA" w:rsidP="00533AFA">
      <w:pPr>
        <w:pStyle w:val="ConsPlusNormal"/>
        <w:spacing w:line="276" w:lineRule="auto"/>
        <w:ind w:firstLine="567"/>
        <w:jc w:val="both"/>
        <w:rPr>
          <w:szCs w:val="24"/>
        </w:rPr>
      </w:pPr>
      <w:r w:rsidRPr="0070685C">
        <w:rPr>
          <w:szCs w:val="24"/>
        </w:rPr>
        <w:t>б) проверку полноты и правильности оформления комплекта сопроводительных документов предусмотренных пунктом 5.3 Контракта;</w:t>
      </w:r>
    </w:p>
    <w:p w14:paraId="2429F150" w14:textId="77777777" w:rsidR="00533AFA" w:rsidRPr="0070685C" w:rsidRDefault="00533AFA" w:rsidP="00533AFA">
      <w:pPr>
        <w:pStyle w:val="ConsPlusNormal"/>
        <w:spacing w:before="220" w:line="276" w:lineRule="auto"/>
        <w:ind w:firstLine="540"/>
        <w:jc w:val="both"/>
        <w:rPr>
          <w:szCs w:val="24"/>
        </w:rPr>
      </w:pPr>
      <w:r w:rsidRPr="0070685C">
        <w:rPr>
          <w:szCs w:val="24"/>
        </w:rPr>
        <w:t>в) контроль наличия/отсутствия внешних повреждений оригинальной упаковки Оборудования;</w:t>
      </w:r>
    </w:p>
    <w:p w14:paraId="781B58CF" w14:textId="77777777" w:rsidR="00533AFA" w:rsidRPr="0070685C" w:rsidRDefault="00533AFA" w:rsidP="00533AFA">
      <w:pPr>
        <w:pStyle w:val="ConsPlusNormal"/>
        <w:spacing w:before="220" w:line="276" w:lineRule="auto"/>
        <w:ind w:firstLine="540"/>
        <w:jc w:val="both"/>
        <w:rPr>
          <w:szCs w:val="24"/>
        </w:rPr>
      </w:pPr>
      <w:r w:rsidRPr="0070685C">
        <w:rPr>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w:t>
      </w:r>
      <w:r w:rsidRPr="0070685C">
        <w:rPr>
          <w:rStyle w:val="af3"/>
          <w:szCs w:val="24"/>
        </w:rPr>
        <w:footnoteReference w:id="25"/>
      </w:r>
      <w:r w:rsidRPr="0070685C">
        <w:rPr>
          <w:szCs w:val="24"/>
        </w:rPr>
        <w:t xml:space="preserve"> Оборудования, выданного уполномоченными органами (организациями);</w:t>
      </w:r>
    </w:p>
    <w:p w14:paraId="4C2AF9BB" w14:textId="77777777" w:rsidR="00533AFA" w:rsidRPr="0070685C" w:rsidRDefault="00533AFA" w:rsidP="00533AFA">
      <w:pPr>
        <w:pStyle w:val="ConsPlusNormal"/>
        <w:spacing w:before="220" w:line="276" w:lineRule="auto"/>
        <w:ind w:firstLine="540"/>
        <w:jc w:val="both"/>
        <w:rPr>
          <w:szCs w:val="24"/>
        </w:rPr>
      </w:pPr>
      <w:r w:rsidRPr="0070685C">
        <w:rPr>
          <w:szCs w:val="24"/>
        </w:rPr>
        <w:t>д) проверку наличия технической и (или) эксплуатационной документации производителя (изготовителя) Оборудования на русском языке;</w:t>
      </w:r>
    </w:p>
    <w:p w14:paraId="27BB5094" w14:textId="77777777" w:rsidR="00533AFA" w:rsidRPr="0070685C" w:rsidRDefault="00533AFA" w:rsidP="00533AFA">
      <w:pPr>
        <w:pStyle w:val="ConsPlusNormal"/>
        <w:spacing w:before="220" w:line="276" w:lineRule="auto"/>
        <w:ind w:firstLine="540"/>
        <w:jc w:val="both"/>
        <w:rPr>
          <w:szCs w:val="24"/>
        </w:rPr>
      </w:pPr>
      <w:r w:rsidRPr="0070685C">
        <w:rPr>
          <w:szCs w:val="24"/>
        </w:rPr>
        <w:t>е) проверку комплектности и целостности поставленного Оборудования.</w:t>
      </w:r>
    </w:p>
    <w:p w14:paraId="580F08D8" w14:textId="77777777" w:rsidR="00533AFA" w:rsidRPr="0070685C" w:rsidRDefault="00533AFA" w:rsidP="00533AFA">
      <w:pPr>
        <w:pStyle w:val="ConsPlusNormal"/>
        <w:spacing w:before="220" w:line="276" w:lineRule="auto"/>
        <w:ind w:firstLine="540"/>
        <w:jc w:val="both"/>
        <w:rPr>
          <w:szCs w:val="24"/>
        </w:rPr>
      </w:pPr>
      <w:r w:rsidRPr="0070685C">
        <w:rPr>
          <w:szCs w:val="24"/>
        </w:rPr>
        <w:t>По факту приемки Оборудования Поставщик и Заказчик (Получатели) подписывают Акт приема-передачи Оборудования по Контракту (этапу) (</w:t>
      </w:r>
      <w:hyperlink w:anchor="P507" w:history="1">
        <w:r w:rsidRPr="0070685C">
          <w:rPr>
            <w:szCs w:val="24"/>
          </w:rPr>
          <w:t>приложение №4</w:t>
        </w:r>
      </w:hyperlink>
      <w:r w:rsidRPr="0070685C">
        <w:rPr>
          <w:szCs w:val="24"/>
        </w:rPr>
        <w:t xml:space="preserve"> к Контракту).</w:t>
      </w:r>
    </w:p>
    <w:p w14:paraId="53D32075"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47" w:history="1">
        <w:r w:rsidRPr="0070685C">
          <w:rPr>
            <w:szCs w:val="24"/>
          </w:rPr>
          <w:t>статьей 94</w:t>
        </w:r>
      </w:hyperlink>
      <w:r w:rsidRPr="0070685C">
        <w:rPr>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591081C" w14:textId="77777777" w:rsidR="00533AFA" w:rsidRPr="0070685C" w:rsidRDefault="00533AFA" w:rsidP="00533AFA">
      <w:pPr>
        <w:pStyle w:val="ConsPlusNormal"/>
        <w:spacing w:line="276" w:lineRule="auto"/>
        <w:ind w:firstLine="540"/>
        <w:jc w:val="both"/>
        <w:rPr>
          <w:szCs w:val="24"/>
        </w:rPr>
      </w:pPr>
      <w:bookmarkStart w:id="10" w:name="P119"/>
      <w:bookmarkEnd w:id="10"/>
    </w:p>
    <w:p w14:paraId="07F111B0" w14:textId="77777777" w:rsidR="00533AFA" w:rsidRPr="0070685C" w:rsidRDefault="00533AFA" w:rsidP="00533AFA">
      <w:pPr>
        <w:pStyle w:val="ConsPlusNormal"/>
        <w:spacing w:line="276" w:lineRule="auto"/>
        <w:ind w:firstLine="540"/>
        <w:jc w:val="both"/>
        <w:rPr>
          <w:szCs w:val="24"/>
        </w:rPr>
      </w:pPr>
      <w:r w:rsidRPr="0070685C">
        <w:rPr>
          <w:szCs w:val="24"/>
        </w:rPr>
        <w:t xml:space="preserve">6.3. Заказчик (Получатель) в течение _____ дней со дня получения от Поставщика документов, предусмотренных </w:t>
      </w:r>
      <w:hyperlink w:anchor="P96" w:history="1">
        <w:r w:rsidRPr="0070685C">
          <w:rPr>
            <w:szCs w:val="24"/>
          </w:rPr>
          <w:t>пунктом 5.3</w:t>
        </w:r>
      </w:hyperlink>
      <w:r w:rsidRPr="0070685C">
        <w:rPr>
          <w:szCs w:val="24"/>
        </w:rPr>
        <w:t xml:space="preserve"> Контракта, направляет Поставщику подписанный Акт приема-передачи Оборудования по Контракту (этапу) (</w:t>
      </w:r>
      <w:hyperlink w:anchor="P507" w:history="1">
        <w:r w:rsidRPr="0070685C">
          <w:rPr>
            <w:szCs w:val="24"/>
          </w:rPr>
          <w:t>приложение № 4</w:t>
        </w:r>
      </w:hyperlink>
      <w:r w:rsidRPr="0070685C">
        <w:rPr>
          <w:szCs w:val="24"/>
        </w:rPr>
        <w:t xml:space="preserve"> к Контракту) или мотивированный отказ от подписания, в котором указываются недостатки и сроки их устранения.</w:t>
      </w:r>
    </w:p>
    <w:p w14:paraId="4640358C" w14:textId="77777777" w:rsidR="00533AFA" w:rsidRPr="0070685C" w:rsidRDefault="00533AFA" w:rsidP="00533AFA">
      <w:pPr>
        <w:pStyle w:val="ConsPlusNormal"/>
        <w:spacing w:line="276" w:lineRule="auto"/>
        <w:ind w:firstLine="540"/>
        <w:jc w:val="both"/>
        <w:rPr>
          <w:szCs w:val="24"/>
        </w:rPr>
      </w:pPr>
      <w:r w:rsidRPr="0070685C">
        <w:rPr>
          <w:szCs w:val="24"/>
        </w:rPr>
        <w:t xml:space="preserve">6.4. После устранения недостатков, послуживших основанием для </w:t>
      </w:r>
      <w:proofErr w:type="spellStart"/>
      <w:r w:rsidRPr="0070685C">
        <w:rPr>
          <w:szCs w:val="24"/>
        </w:rPr>
        <w:t>неподписания</w:t>
      </w:r>
      <w:proofErr w:type="spellEnd"/>
      <w:r w:rsidRPr="0070685C">
        <w:rPr>
          <w:szCs w:val="24"/>
        </w:rPr>
        <w:t xml:space="preserve"> Акта приема-передачи Оборудования (</w:t>
      </w:r>
      <w:hyperlink w:anchor="P507" w:history="1">
        <w:r w:rsidRPr="0070685C">
          <w:rPr>
            <w:szCs w:val="24"/>
          </w:rPr>
          <w:t>приложение № 4</w:t>
        </w:r>
      </w:hyperlink>
      <w:r w:rsidRPr="0070685C">
        <w:rPr>
          <w:szCs w:val="24"/>
        </w:rPr>
        <w:t xml:space="preserve"> к Контракту), Поставщик и Заказчик (Получатель) подписывают Акт приема-передачи Оборудования по Контракту (этапу) (</w:t>
      </w:r>
      <w:hyperlink w:anchor="P507" w:history="1">
        <w:r w:rsidRPr="0070685C">
          <w:rPr>
            <w:szCs w:val="24"/>
          </w:rPr>
          <w:t>приложение № 4</w:t>
        </w:r>
      </w:hyperlink>
      <w:r w:rsidRPr="0070685C">
        <w:rPr>
          <w:szCs w:val="24"/>
        </w:rPr>
        <w:t xml:space="preserve"> к Контракту) в порядке и сроки, предусмотренные пунктами 6.2 и </w:t>
      </w:r>
      <w:hyperlink w:anchor="P119" w:history="1">
        <w:r w:rsidRPr="0070685C">
          <w:rPr>
            <w:szCs w:val="24"/>
          </w:rPr>
          <w:t>6.3</w:t>
        </w:r>
      </w:hyperlink>
      <w:r w:rsidRPr="0070685C">
        <w:rPr>
          <w:szCs w:val="24"/>
        </w:rPr>
        <w:t xml:space="preserve"> Контракта</w:t>
      </w:r>
      <w:r w:rsidRPr="0070685C">
        <w:rPr>
          <w:i/>
          <w:szCs w:val="24"/>
        </w:rPr>
        <w:t>.</w:t>
      </w:r>
    </w:p>
    <w:p w14:paraId="285326EF" w14:textId="77777777" w:rsidR="00533AFA" w:rsidRPr="0070685C" w:rsidRDefault="00533AFA" w:rsidP="00533AFA">
      <w:pPr>
        <w:pStyle w:val="ConsPlusNormal"/>
        <w:spacing w:before="220" w:line="276" w:lineRule="auto"/>
        <w:ind w:firstLine="540"/>
        <w:jc w:val="both"/>
        <w:rPr>
          <w:szCs w:val="24"/>
        </w:rPr>
      </w:pPr>
      <w:r w:rsidRPr="0070685C">
        <w:rPr>
          <w:szCs w:val="24"/>
        </w:rPr>
        <w:t>6.5. Со дня подписания Акта приема-передачи Оборудования (</w:t>
      </w:r>
      <w:hyperlink w:anchor="P507" w:history="1">
        <w:r w:rsidRPr="0070685C">
          <w:rPr>
            <w:szCs w:val="24"/>
          </w:rPr>
          <w:t>приложение № 4</w:t>
        </w:r>
      </w:hyperlink>
      <w:r w:rsidRPr="0070685C">
        <w:rPr>
          <w:szCs w:val="24"/>
        </w:rPr>
        <w:t xml:space="preserve"> к Контракту) Заказчиком (Получателем) риск случайной гибели, утраты или повреждения Оборудования переходят к Заказчику (Получателю).</w:t>
      </w:r>
    </w:p>
    <w:p w14:paraId="190967F5"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18E5E046" w14:textId="77777777" w:rsidR="00533AFA" w:rsidRPr="0070685C" w:rsidRDefault="00533AFA" w:rsidP="00533AFA">
      <w:pPr>
        <w:pStyle w:val="FORMATTEXT0"/>
        <w:spacing w:line="276" w:lineRule="auto"/>
        <w:jc w:val="center"/>
        <w:rPr>
          <w:rFonts w:ascii="Times New Roman" w:hAnsi="Times New Roman" w:cs="Times New Roman"/>
          <w:i/>
          <w:sz w:val="24"/>
          <w:szCs w:val="24"/>
        </w:rPr>
      </w:pPr>
      <w:r w:rsidRPr="0070685C">
        <w:rPr>
          <w:rFonts w:ascii="Times New Roman" w:hAnsi="Times New Roman" w:cs="Times New Roman"/>
          <w:i/>
          <w:sz w:val="24"/>
          <w:szCs w:val="24"/>
        </w:rPr>
        <w:lastRenderedPageBreak/>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464589B4" w14:textId="77777777" w:rsidR="00533AFA" w:rsidRPr="0070685C" w:rsidRDefault="00533AFA" w:rsidP="00533AFA">
      <w:pPr>
        <w:pStyle w:val="ConsPlusNormal"/>
        <w:spacing w:line="276" w:lineRule="auto"/>
        <w:jc w:val="center"/>
        <w:outlineLvl w:val="0"/>
        <w:rPr>
          <w:szCs w:val="24"/>
        </w:rPr>
      </w:pPr>
      <w:r w:rsidRPr="0070685C">
        <w:rPr>
          <w:szCs w:val="24"/>
        </w:rPr>
        <w:t xml:space="preserve">7. Порядок оказания и приемки Услуг </w:t>
      </w:r>
    </w:p>
    <w:p w14:paraId="74C09C33"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1C353A41" w14:textId="77777777" w:rsidR="00533AFA" w:rsidRPr="0070685C" w:rsidRDefault="00533AFA" w:rsidP="00533AFA">
      <w:pPr>
        <w:pStyle w:val="ConsPlusNormal"/>
        <w:spacing w:line="276" w:lineRule="auto"/>
        <w:ind w:firstLine="540"/>
        <w:jc w:val="both"/>
        <w:rPr>
          <w:szCs w:val="24"/>
        </w:rPr>
      </w:pPr>
      <w:r w:rsidRPr="0070685C">
        <w:rPr>
          <w:szCs w:val="24"/>
        </w:rPr>
        <w:t>7.1. Услуги выполняются Поставщиком лично, либо с привлечением соисполнителей.</w:t>
      </w:r>
    </w:p>
    <w:p w14:paraId="41088E7A"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Привлечение соисполнителей из числа субъектов малого предпринимательства, социально ориентированных некоммерческих организаций осуществляется в объеме, предусмотренном </w:t>
      </w:r>
      <w:hyperlink w:anchor="P42" w:history="1">
        <w:r w:rsidRPr="0070685C">
          <w:rPr>
            <w:szCs w:val="24"/>
          </w:rPr>
          <w:t>пунктом 3.1.12</w:t>
        </w:r>
      </w:hyperlink>
      <w:r w:rsidRPr="0070685C">
        <w:rPr>
          <w:szCs w:val="24"/>
        </w:rPr>
        <w:t xml:space="preserve"> Контракта</w:t>
      </w:r>
      <w:hyperlink w:anchor="P769" w:history="1"/>
      <w:r w:rsidRPr="0070685C">
        <w:rPr>
          <w:szCs w:val="24"/>
        </w:rPr>
        <w:t>.</w:t>
      </w:r>
    </w:p>
    <w:p w14:paraId="004EC760"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(Получателя), эксплуатирующих Оборудование, и специалистов Заказчика (Получателя), осуществляющих техническое обслуживание Оборудования </w:t>
      </w:r>
      <w:r w:rsidRPr="0070685C">
        <w:rPr>
          <w:rStyle w:val="af3"/>
          <w:szCs w:val="24"/>
        </w:rPr>
        <w:footnoteReference w:id="26"/>
      </w:r>
      <w:r w:rsidRPr="0070685C">
        <w:rPr>
          <w:szCs w:val="24"/>
        </w:rPr>
        <w:t>, должны быть оказаны Поставщиком после подписания Сторонами Акта приема-передачи Оборудования (</w:t>
      </w:r>
      <w:hyperlink w:anchor="P895" w:history="1">
        <w:r w:rsidRPr="0070685C">
          <w:rPr>
            <w:szCs w:val="24"/>
          </w:rPr>
          <w:t xml:space="preserve">приложение № </w:t>
        </w:r>
      </w:hyperlink>
      <w:r w:rsidRPr="0070685C">
        <w:rPr>
          <w:szCs w:val="24"/>
        </w:rPr>
        <w:t xml:space="preserve">4 к Контракту) в соответствии с </w:t>
      </w:r>
      <w:hyperlink w:anchor="P107" w:history="1">
        <w:r w:rsidRPr="0070685C">
          <w:rPr>
            <w:szCs w:val="24"/>
          </w:rPr>
          <w:t>разделом 6</w:t>
        </w:r>
      </w:hyperlink>
      <w:r w:rsidRPr="0070685C">
        <w:rPr>
          <w:szCs w:val="24"/>
        </w:rPr>
        <w:t xml:space="preserve"> Контракта в срок __________</w:t>
      </w:r>
      <w:r w:rsidRPr="0070685C">
        <w:rPr>
          <w:rStyle w:val="af3"/>
          <w:szCs w:val="24"/>
        </w:rPr>
        <w:footnoteReference w:id="27"/>
      </w:r>
      <w:r w:rsidRPr="0070685C">
        <w:rPr>
          <w:szCs w:val="24"/>
        </w:rPr>
        <w:t xml:space="preserve">. </w:t>
      </w:r>
      <w:r w:rsidRPr="0070685C">
        <w:rPr>
          <w:i/>
          <w:szCs w:val="24"/>
        </w:rPr>
        <w:t>(Заказчик вправе предусмотреть этапы оказания Услуг)</w:t>
      </w:r>
      <w:r w:rsidRPr="0070685C">
        <w:rPr>
          <w:szCs w:val="24"/>
        </w:rPr>
        <w:t>.</w:t>
      </w:r>
    </w:p>
    <w:p w14:paraId="69435450" w14:textId="77777777" w:rsidR="00533AFA" w:rsidRPr="0070685C" w:rsidRDefault="00533AFA" w:rsidP="00533AFA">
      <w:pPr>
        <w:pStyle w:val="ConsPlusNormal"/>
        <w:spacing w:before="220" w:line="276" w:lineRule="auto"/>
        <w:ind w:firstLine="540"/>
        <w:jc w:val="both"/>
        <w:rPr>
          <w:szCs w:val="24"/>
        </w:rPr>
      </w:pPr>
      <w:r w:rsidRPr="0070685C">
        <w:rPr>
          <w:szCs w:val="24"/>
        </w:rPr>
        <w:t>7.3. Приемка оказанных Услуг осуществляется по факту их оказания, о чем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557" w:history="1">
        <w:r w:rsidRPr="0070685C">
          <w:rPr>
            <w:szCs w:val="24"/>
          </w:rPr>
          <w:t>приложение № 5</w:t>
        </w:r>
      </w:hyperlink>
      <w:r w:rsidRPr="0070685C">
        <w:rPr>
          <w:szCs w:val="24"/>
        </w:rPr>
        <w:t xml:space="preserve"> к Контракту).</w:t>
      </w:r>
    </w:p>
    <w:p w14:paraId="570661DF"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70685C">
        <w:rPr>
          <w:szCs w:val="24"/>
        </w:rPr>
        <w:t>расконсервации</w:t>
      </w:r>
      <w:proofErr w:type="spellEnd"/>
      <w:r w:rsidRPr="0070685C">
        <w:rPr>
          <w:szCs w:val="24"/>
        </w:rPr>
        <w:t>,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14:paraId="2AE583F3" w14:textId="77777777" w:rsidR="00533AFA" w:rsidRPr="0070685C" w:rsidRDefault="00533AFA" w:rsidP="00533AFA">
      <w:pPr>
        <w:pStyle w:val="ConsPlusNormal"/>
        <w:spacing w:before="220" w:line="276" w:lineRule="auto"/>
        <w:ind w:firstLine="540"/>
        <w:jc w:val="both"/>
        <w:rPr>
          <w:szCs w:val="24"/>
        </w:rPr>
      </w:pPr>
      <w:r w:rsidRPr="0070685C">
        <w:rPr>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4203D63F"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7.6. Оказание Услуг по обучению правилам эксплуатации специалистов Заказчика (Получателя), эксплуатирующих Оборудование, и специалистов Заказчика (Получателя), осуществляющих техническое обслуживание </w:t>
      </w:r>
      <w:r w:rsidRPr="0070685C">
        <w:rPr>
          <w:rStyle w:val="af3"/>
          <w:szCs w:val="24"/>
        </w:rPr>
        <w:footnoteReference w:id="28"/>
      </w:r>
      <w:r w:rsidRPr="0070685C">
        <w:rPr>
          <w:szCs w:val="24"/>
        </w:rPr>
        <w:t xml:space="preserve"> Оборудования, включает в себя инструктаж и </w:t>
      </w:r>
      <w:r w:rsidRPr="0070685C">
        <w:rPr>
          <w:szCs w:val="24"/>
        </w:rPr>
        <w:lastRenderedPageBreak/>
        <w:t xml:space="preserve">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w:t>
      </w:r>
      <w:hyperlink r:id="rId48" w:history="1">
        <w:r w:rsidRPr="0070685C">
          <w:rPr>
            <w:szCs w:val="24"/>
          </w:rPr>
          <w:t>законом</w:t>
        </w:r>
      </w:hyperlink>
      <w:r w:rsidRPr="0070685C">
        <w:rPr>
          <w:szCs w:val="24"/>
        </w:rPr>
        <w:t xml:space="preserve"> от 26.06.2008 №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283F07FA" w14:textId="77777777" w:rsidR="00533AFA" w:rsidRPr="0070685C" w:rsidRDefault="00533AFA" w:rsidP="00533AFA">
      <w:pPr>
        <w:pStyle w:val="ConsPlusNormal"/>
        <w:spacing w:before="220" w:line="276" w:lineRule="auto"/>
        <w:ind w:firstLine="540"/>
        <w:jc w:val="both"/>
        <w:rPr>
          <w:szCs w:val="24"/>
        </w:rPr>
      </w:pPr>
      <w:r w:rsidRPr="0070685C">
        <w:rPr>
          <w:szCs w:val="24"/>
        </w:rPr>
        <w:t>7.7. По окончании оказания Услуг Заказчик (Получатель) и Поставщик подписывают Акт ввода Оборудования в эксплуатацию, оказания Услуг по обучению правилам эксплуатации и инструктажу специалистов (</w:t>
      </w:r>
      <w:hyperlink w:anchor="P557" w:history="1">
        <w:r w:rsidRPr="0070685C">
          <w:rPr>
            <w:szCs w:val="24"/>
          </w:rPr>
          <w:t>приложение № 5</w:t>
        </w:r>
      </w:hyperlink>
      <w:r w:rsidRPr="0070685C">
        <w:rPr>
          <w:szCs w:val="24"/>
        </w:rPr>
        <w:t xml:space="preserve"> к Контракту).</w:t>
      </w:r>
    </w:p>
    <w:p w14:paraId="1521DA8A" w14:textId="77777777" w:rsidR="00533AFA" w:rsidRPr="0070685C" w:rsidRDefault="00533AFA" w:rsidP="00533AFA">
      <w:pPr>
        <w:pStyle w:val="ConsPlusNormal"/>
        <w:spacing w:before="220" w:line="276" w:lineRule="auto"/>
        <w:ind w:firstLine="540"/>
        <w:jc w:val="both"/>
        <w:rPr>
          <w:szCs w:val="24"/>
        </w:rPr>
      </w:pPr>
      <w:bookmarkStart w:id="11" w:name="P133"/>
      <w:bookmarkEnd w:id="11"/>
      <w:r w:rsidRPr="0070685C">
        <w:rPr>
          <w:szCs w:val="24"/>
        </w:rPr>
        <w:t xml:space="preserve">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w:t>
      </w:r>
      <w:hyperlink r:id="rId49" w:history="1">
        <w:r w:rsidRPr="0070685C">
          <w:rPr>
            <w:szCs w:val="24"/>
          </w:rPr>
          <w:t>статьей 94</w:t>
        </w:r>
      </w:hyperlink>
      <w:r w:rsidRPr="0070685C">
        <w:rPr>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EC99601" w14:textId="77777777" w:rsidR="00533AFA" w:rsidRPr="0070685C" w:rsidRDefault="00533AFA" w:rsidP="00533AFA">
      <w:pPr>
        <w:pStyle w:val="ConsPlusNormal"/>
        <w:spacing w:before="220" w:line="276" w:lineRule="auto"/>
        <w:ind w:firstLine="540"/>
        <w:jc w:val="both"/>
        <w:rPr>
          <w:szCs w:val="24"/>
        </w:rPr>
      </w:pPr>
      <w:bookmarkStart w:id="12" w:name="P134"/>
      <w:bookmarkEnd w:id="12"/>
      <w:r w:rsidRPr="0070685C">
        <w:rPr>
          <w:szCs w:val="24"/>
        </w:rPr>
        <w:t>7.9. Заказчик (Получатель) в течение _____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w:t>
      </w:r>
      <w:hyperlink w:anchor="P557" w:history="1">
        <w:r w:rsidRPr="0070685C">
          <w:rPr>
            <w:szCs w:val="24"/>
          </w:rPr>
          <w:t>приложение № 5</w:t>
        </w:r>
      </w:hyperlink>
      <w:r w:rsidRPr="0070685C">
        <w:rPr>
          <w:szCs w:val="24"/>
        </w:rPr>
        <w:t xml:space="preserve"> к Контракту)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w:t>
      </w:r>
      <w:hyperlink w:anchor="P557" w:history="1">
        <w:r w:rsidRPr="0070685C">
          <w:rPr>
            <w:szCs w:val="24"/>
          </w:rPr>
          <w:t>приложение № 5</w:t>
        </w:r>
      </w:hyperlink>
      <w:r w:rsidRPr="0070685C">
        <w:rPr>
          <w:szCs w:val="24"/>
        </w:rPr>
        <w:t xml:space="preserve"> к Контракту) или мотивированный отказ от подписания, в котором указываются недостатки и сроки их устранения.</w:t>
      </w:r>
    </w:p>
    <w:p w14:paraId="268C9535"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7.10. После устранения недостатков, послуживших основанием для </w:t>
      </w:r>
      <w:proofErr w:type="spellStart"/>
      <w:r w:rsidRPr="0070685C">
        <w:rPr>
          <w:szCs w:val="24"/>
        </w:rPr>
        <w:t>неподписания</w:t>
      </w:r>
      <w:proofErr w:type="spellEnd"/>
      <w:r w:rsidRPr="0070685C">
        <w:rPr>
          <w:szCs w:val="24"/>
        </w:rPr>
        <w:t xml:space="preserve"> Акта ввода Оборудования в эксплуатацию, оказания Услуг по обучению правилам эксплуатации и инструктажу специалистов (</w:t>
      </w:r>
      <w:hyperlink w:anchor="P557" w:history="1">
        <w:r w:rsidRPr="0070685C">
          <w:rPr>
            <w:szCs w:val="24"/>
          </w:rPr>
          <w:t>приложение № 5</w:t>
        </w:r>
      </w:hyperlink>
      <w:r w:rsidRPr="0070685C">
        <w:rPr>
          <w:szCs w:val="24"/>
        </w:rPr>
        <w:t xml:space="preserve"> к Контракту),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557" w:history="1">
        <w:r w:rsidRPr="0070685C">
          <w:rPr>
            <w:szCs w:val="24"/>
          </w:rPr>
          <w:t>приложение № 5</w:t>
        </w:r>
      </w:hyperlink>
      <w:r w:rsidRPr="0070685C">
        <w:rPr>
          <w:szCs w:val="24"/>
        </w:rPr>
        <w:t xml:space="preserve"> к Контракту) в порядке и сроки, предусмотренные </w:t>
      </w:r>
      <w:hyperlink w:anchor="P133" w:history="1">
        <w:r w:rsidRPr="0070685C">
          <w:rPr>
            <w:szCs w:val="24"/>
          </w:rPr>
          <w:t>пунктами 7.8</w:t>
        </w:r>
      </w:hyperlink>
      <w:r w:rsidRPr="0070685C">
        <w:rPr>
          <w:szCs w:val="24"/>
        </w:rPr>
        <w:t xml:space="preserve"> и </w:t>
      </w:r>
      <w:hyperlink w:anchor="P134" w:history="1">
        <w:r w:rsidRPr="0070685C">
          <w:rPr>
            <w:szCs w:val="24"/>
          </w:rPr>
          <w:t>7.9</w:t>
        </w:r>
      </w:hyperlink>
      <w:r w:rsidRPr="0070685C">
        <w:rPr>
          <w:szCs w:val="24"/>
        </w:rPr>
        <w:t xml:space="preserve"> Контракта.</w:t>
      </w:r>
    </w:p>
    <w:p w14:paraId="7A44DADB" w14:textId="77777777" w:rsidR="00533AFA" w:rsidRPr="0070685C" w:rsidRDefault="00533AFA" w:rsidP="00533AFA">
      <w:pPr>
        <w:pStyle w:val="ConsPlusNormal"/>
        <w:spacing w:line="276" w:lineRule="auto"/>
        <w:ind w:firstLine="540"/>
        <w:jc w:val="both"/>
        <w:rPr>
          <w:szCs w:val="24"/>
        </w:rPr>
      </w:pPr>
    </w:p>
    <w:p w14:paraId="3E8D0423" w14:textId="77777777" w:rsidR="00533AFA" w:rsidRDefault="00533AFA" w:rsidP="00533AFA">
      <w:pPr>
        <w:pStyle w:val="FORMATTEXT0"/>
        <w:spacing w:line="276" w:lineRule="auto"/>
        <w:jc w:val="center"/>
        <w:rPr>
          <w:rFonts w:ascii="Times New Roman" w:hAnsi="Times New Roman" w:cs="Times New Roman"/>
          <w:i/>
          <w:sz w:val="24"/>
          <w:szCs w:val="24"/>
        </w:rPr>
      </w:pPr>
      <w:r w:rsidRPr="0070685C">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4B96C367" w14:textId="77777777" w:rsidR="00815313" w:rsidRPr="0070685C" w:rsidRDefault="00815313" w:rsidP="00533AFA">
      <w:pPr>
        <w:pStyle w:val="FORMATTEXT0"/>
        <w:spacing w:line="276" w:lineRule="auto"/>
        <w:jc w:val="center"/>
        <w:rPr>
          <w:rFonts w:ascii="Times New Roman" w:hAnsi="Times New Roman" w:cs="Times New Roman"/>
          <w:i/>
          <w:sz w:val="24"/>
          <w:szCs w:val="24"/>
        </w:rPr>
      </w:pPr>
    </w:p>
    <w:p w14:paraId="30FC0ABE" w14:textId="77777777" w:rsidR="00533AFA" w:rsidRPr="0070685C" w:rsidRDefault="00533AFA" w:rsidP="00533AFA">
      <w:pPr>
        <w:pStyle w:val="ConsPlusNormal"/>
        <w:spacing w:line="276" w:lineRule="auto"/>
        <w:jc w:val="center"/>
        <w:outlineLvl w:val="0"/>
        <w:rPr>
          <w:szCs w:val="24"/>
        </w:rPr>
      </w:pPr>
      <w:bookmarkStart w:id="13" w:name="P137"/>
      <w:bookmarkEnd w:id="13"/>
      <w:r w:rsidRPr="0070685C">
        <w:rPr>
          <w:szCs w:val="24"/>
        </w:rPr>
        <w:t>8. Гарантии.</w:t>
      </w:r>
    </w:p>
    <w:p w14:paraId="5034F310" w14:textId="77777777" w:rsidR="00533AFA" w:rsidRPr="0070685C" w:rsidRDefault="00533AFA" w:rsidP="00533AFA">
      <w:pPr>
        <w:pStyle w:val="ConsPlusNormal"/>
        <w:spacing w:line="276" w:lineRule="auto"/>
        <w:jc w:val="center"/>
        <w:outlineLvl w:val="0"/>
        <w:rPr>
          <w:szCs w:val="24"/>
        </w:rPr>
      </w:pPr>
    </w:p>
    <w:p w14:paraId="1A5D9710" w14:textId="77777777" w:rsidR="00533AFA" w:rsidRPr="0070685C" w:rsidRDefault="00533AFA" w:rsidP="00533AFA">
      <w:pPr>
        <w:pStyle w:val="ConsPlusNormal"/>
        <w:spacing w:line="276" w:lineRule="auto"/>
        <w:ind w:firstLine="540"/>
        <w:jc w:val="both"/>
        <w:rPr>
          <w:szCs w:val="24"/>
        </w:rPr>
      </w:pPr>
      <w:r w:rsidRPr="0070685C">
        <w:rPr>
          <w:szCs w:val="24"/>
        </w:rPr>
        <w:t>8.1. Поставщик гарантирует, что Оборудование, поставленное в соответствии с Контрактом, является новым, неиспользованным, серийно выпускаемым/изготовленным по индивидуальному заказу (выбрать нужное).</w:t>
      </w:r>
    </w:p>
    <w:p w14:paraId="13790A05"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w:t>
      </w:r>
      <w:r w:rsidRPr="0070685C">
        <w:rPr>
          <w:szCs w:val="24"/>
        </w:rPr>
        <w:lastRenderedPageBreak/>
        <w:t>использовании Оборудования в соответствии со Спецификацией (</w:t>
      </w:r>
      <w:hyperlink w:anchor="P352" w:history="1">
        <w:r w:rsidRPr="0070685C">
          <w:rPr>
            <w:szCs w:val="24"/>
          </w:rPr>
          <w:t>приложение № 1</w:t>
        </w:r>
      </w:hyperlink>
      <w:r w:rsidRPr="0070685C">
        <w:rPr>
          <w:szCs w:val="24"/>
        </w:rPr>
        <w:t xml:space="preserve"> к Контракту), Техническими требованиями (</w:t>
      </w:r>
      <w:hyperlink w:anchor="P400" w:history="1">
        <w:r w:rsidRPr="0070685C">
          <w:rPr>
            <w:szCs w:val="24"/>
          </w:rPr>
          <w:t>приложение № 2</w:t>
        </w:r>
      </w:hyperlink>
      <w:r w:rsidRPr="0070685C">
        <w:rPr>
          <w:szCs w:val="24"/>
        </w:rPr>
        <w:t xml:space="preserve"> к Контракту), технической и (или) эксплуатационной документацией производителя (изготовителя) Оборудования.</w:t>
      </w:r>
    </w:p>
    <w:p w14:paraId="2582270D" w14:textId="77777777" w:rsidR="00533AFA" w:rsidRPr="0070685C" w:rsidRDefault="00533AFA" w:rsidP="00533AFA">
      <w:pPr>
        <w:pStyle w:val="ConsPlusNormal"/>
        <w:spacing w:before="220" w:line="276" w:lineRule="auto"/>
        <w:ind w:firstLine="540"/>
        <w:jc w:val="both"/>
        <w:rPr>
          <w:szCs w:val="24"/>
        </w:rPr>
      </w:pPr>
      <w:r w:rsidRPr="0070685C">
        <w:rPr>
          <w:szCs w:val="24"/>
        </w:rPr>
        <w:t>8.2. Поставщик предоставляет Заказчику (Получателю)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14:paraId="0D20F145" w14:textId="77777777" w:rsidR="00533AFA" w:rsidRPr="0070685C" w:rsidRDefault="00533AFA" w:rsidP="00533AFA">
      <w:pPr>
        <w:pStyle w:val="ConsPlusNormal"/>
        <w:spacing w:before="220" w:line="276" w:lineRule="auto"/>
        <w:ind w:firstLine="540"/>
        <w:jc w:val="both"/>
        <w:rPr>
          <w:szCs w:val="24"/>
        </w:rPr>
      </w:pPr>
      <w:r w:rsidRPr="0070685C">
        <w:rPr>
          <w:szCs w:val="24"/>
        </w:rP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43D4ABD9" w14:textId="77777777" w:rsidR="00533AFA" w:rsidRPr="0070685C" w:rsidRDefault="00533AFA" w:rsidP="00533AFA">
      <w:pPr>
        <w:pStyle w:val="ConsPlusNormal"/>
        <w:spacing w:before="220" w:line="276" w:lineRule="auto"/>
        <w:ind w:firstLine="540"/>
        <w:jc w:val="both"/>
        <w:rPr>
          <w:szCs w:val="24"/>
        </w:rPr>
      </w:pPr>
      <w:r w:rsidRPr="0070685C">
        <w:rPr>
          <w:szCs w:val="24"/>
        </w:rPr>
        <w:t>8.4. Гарантия Поставщика на поставленное Оборудование составляет _____ месяцев. Гарантия производителя на Оборудование составляет _____ месяцев.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w:t>
      </w:r>
      <w:hyperlink w:anchor="P557" w:history="1">
        <w:r w:rsidRPr="0070685C">
          <w:rPr>
            <w:szCs w:val="24"/>
          </w:rPr>
          <w:t>приложение № 5</w:t>
        </w:r>
      </w:hyperlink>
      <w:r w:rsidRPr="0070685C">
        <w:rPr>
          <w:szCs w:val="24"/>
        </w:rPr>
        <w:t xml:space="preserve"> к Контракту).</w:t>
      </w:r>
    </w:p>
    <w:p w14:paraId="50D17E1F" w14:textId="77777777" w:rsidR="00533AFA" w:rsidRPr="0070685C" w:rsidRDefault="00533AFA" w:rsidP="00533AFA">
      <w:pPr>
        <w:pStyle w:val="ConsPlusNormal"/>
        <w:spacing w:before="220" w:line="276" w:lineRule="auto"/>
        <w:ind w:firstLine="540"/>
        <w:jc w:val="both"/>
        <w:rPr>
          <w:szCs w:val="24"/>
        </w:rPr>
      </w:pPr>
      <w:r w:rsidRPr="0070685C">
        <w:rPr>
          <w:szCs w:val="24"/>
        </w:rPr>
        <w:t>8.5. Неисправное или дефектное Оборудование будет возвращено Поставщику за его счет в сроки, согласованные Заказчиком (Получателем) и Поставщиком. В случае замены или исправления дефектного Оборудования гарантийный срок на данное Оборудование продлевается.</w:t>
      </w:r>
    </w:p>
    <w:p w14:paraId="0FE04062" w14:textId="77777777" w:rsidR="00533AFA" w:rsidRPr="0070685C" w:rsidRDefault="00533AFA" w:rsidP="00533AFA">
      <w:pPr>
        <w:pStyle w:val="ConsPlusNormal"/>
        <w:spacing w:before="220" w:line="276" w:lineRule="auto"/>
        <w:ind w:firstLine="540"/>
        <w:jc w:val="both"/>
        <w:rPr>
          <w:szCs w:val="24"/>
        </w:rPr>
      </w:pPr>
      <w:r w:rsidRPr="0070685C">
        <w:rPr>
          <w:szCs w:val="24"/>
        </w:rPr>
        <w:t>8.6. Поставщик не несет гарантийной ответственности за неполадки и неисправности Оборудования, если они произошли:</w:t>
      </w:r>
    </w:p>
    <w:p w14:paraId="2912B044" w14:textId="77777777" w:rsidR="00533AFA" w:rsidRPr="0070685C" w:rsidRDefault="00533AFA" w:rsidP="00533AFA">
      <w:pPr>
        <w:pStyle w:val="ConsPlusNormal"/>
        <w:spacing w:before="220" w:line="276" w:lineRule="auto"/>
        <w:ind w:firstLine="540"/>
        <w:jc w:val="both"/>
        <w:rPr>
          <w:szCs w:val="24"/>
        </w:rPr>
      </w:pPr>
      <w:r w:rsidRPr="0070685C">
        <w:rPr>
          <w:szCs w:val="24"/>
        </w:rPr>
        <w:t>а) в результате внесения Заказчиком (Получателем) или третьей стороной модификаций или изменений Оборудования без письменного согласия Поставщика;</w:t>
      </w:r>
    </w:p>
    <w:p w14:paraId="4D00F12D" w14:textId="77777777" w:rsidR="00533AFA" w:rsidRPr="0070685C" w:rsidRDefault="00533AFA" w:rsidP="00533AFA">
      <w:pPr>
        <w:pStyle w:val="ConsPlusNormal"/>
        <w:spacing w:before="220" w:line="276" w:lineRule="auto"/>
        <w:ind w:firstLine="540"/>
        <w:jc w:val="both"/>
        <w:rPr>
          <w:szCs w:val="24"/>
        </w:rPr>
      </w:pPr>
      <w:r w:rsidRPr="0070685C">
        <w:rPr>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38312856"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p>
    <w:p w14:paraId="50E52EAD"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vertAlign w:val="superscript"/>
        </w:rPr>
      </w:pPr>
      <w:r w:rsidRPr="0070685C">
        <w:rPr>
          <w:rFonts w:ascii="Times New Roman" w:hAnsi="Times New Roman" w:cs="Times New Roman"/>
          <w:sz w:val="24"/>
          <w:szCs w:val="24"/>
        </w:rPr>
        <w:t xml:space="preserve">8.7.  Размер обеспечения гарантийных обязательств составляет __ процентов начальной (максимальной) цены Контракта </w:t>
      </w:r>
      <w:r w:rsidRPr="0070685C">
        <w:rPr>
          <w:rStyle w:val="af3"/>
          <w:rFonts w:ascii="Times New Roman" w:hAnsi="Times New Roman" w:cs="Times New Roman"/>
          <w:sz w:val="24"/>
          <w:szCs w:val="24"/>
        </w:rPr>
        <w:footnoteReference w:id="29"/>
      </w:r>
      <w:r w:rsidRPr="0070685C">
        <w:rPr>
          <w:rFonts w:ascii="Times New Roman" w:hAnsi="Times New Roman" w:cs="Times New Roman"/>
          <w:sz w:val="24"/>
          <w:szCs w:val="24"/>
        </w:rPr>
        <w:t xml:space="preserve">. </w:t>
      </w:r>
    </w:p>
    <w:p w14:paraId="033C8EF9" w14:textId="77777777" w:rsidR="00533AFA" w:rsidRPr="0070685C" w:rsidRDefault="00533AFA" w:rsidP="00533AFA">
      <w:pPr>
        <w:autoSpaceDE w:val="0"/>
        <w:autoSpaceDN w:val="0"/>
        <w:adjustRightInd w:val="0"/>
        <w:ind w:firstLine="568"/>
        <w:jc w:val="both"/>
        <w:rPr>
          <w:rFonts w:ascii="Times New Roman" w:hAnsi="Times New Roman" w:cs="Times New Roman"/>
          <w:sz w:val="24"/>
          <w:szCs w:val="24"/>
        </w:rPr>
      </w:pPr>
    </w:p>
    <w:p w14:paraId="45459E0E" w14:textId="77777777" w:rsidR="00533AFA" w:rsidRPr="0070685C" w:rsidRDefault="00533AFA" w:rsidP="00533AFA">
      <w:pPr>
        <w:autoSpaceDE w:val="0"/>
        <w:autoSpaceDN w:val="0"/>
        <w:adjustRightInd w:val="0"/>
        <w:ind w:firstLine="568"/>
        <w:jc w:val="both"/>
        <w:rPr>
          <w:rFonts w:ascii="Times New Roman" w:eastAsiaTheme="minorHAnsi" w:hAnsi="Times New Roman" w:cs="Times New Roman"/>
          <w:sz w:val="24"/>
          <w:szCs w:val="24"/>
          <w:lang w:eastAsia="en-US"/>
        </w:rPr>
      </w:pPr>
      <w:r w:rsidRPr="0070685C">
        <w:rPr>
          <w:rFonts w:ascii="Times New Roman" w:hAnsi="Times New Roman" w:cs="Times New Roman"/>
          <w:sz w:val="24"/>
          <w:szCs w:val="24"/>
        </w:rPr>
        <w:t xml:space="preserve">8.8. </w:t>
      </w:r>
      <w:r w:rsidRPr="0070685C">
        <w:rPr>
          <w:rFonts w:ascii="Times New Roman" w:eastAsiaTheme="minorHAnsi" w:hAnsi="Times New Roman" w:cs="Times New Roman"/>
          <w:sz w:val="24"/>
          <w:szCs w:val="24"/>
          <w:lang w:eastAsia="en-US"/>
        </w:rPr>
        <w:t>Обеспечение гарантийных обязательств предоставляется Поставщиком в срок ____</w:t>
      </w:r>
      <w:r w:rsidRPr="0070685C">
        <w:rPr>
          <w:rStyle w:val="af3"/>
          <w:rFonts w:ascii="Times New Roman" w:eastAsiaTheme="minorHAnsi" w:hAnsi="Times New Roman" w:cs="Times New Roman"/>
          <w:sz w:val="24"/>
          <w:szCs w:val="24"/>
          <w:lang w:eastAsia="en-US"/>
        </w:rPr>
        <w:footnoteReference w:id="30"/>
      </w:r>
    </w:p>
    <w:p w14:paraId="1ACD5063" w14:textId="77777777" w:rsidR="00533AFA" w:rsidRPr="0070685C" w:rsidRDefault="00533AFA" w:rsidP="00533AFA">
      <w:pPr>
        <w:autoSpaceDE w:val="0"/>
        <w:autoSpaceDN w:val="0"/>
        <w:adjustRightInd w:val="0"/>
        <w:ind w:firstLine="568"/>
        <w:jc w:val="both"/>
        <w:rPr>
          <w:rFonts w:ascii="Times New Roman" w:hAnsi="Times New Roman" w:cs="Times New Roman"/>
          <w:sz w:val="24"/>
          <w:szCs w:val="24"/>
        </w:rPr>
      </w:pPr>
    </w:p>
    <w:p w14:paraId="5191B384" w14:textId="77777777" w:rsidR="00533AFA" w:rsidRPr="0070685C" w:rsidRDefault="00533AFA" w:rsidP="00533AFA">
      <w:pPr>
        <w:autoSpaceDE w:val="0"/>
        <w:autoSpaceDN w:val="0"/>
        <w:adjustRightInd w:val="0"/>
        <w:ind w:firstLine="568"/>
        <w:jc w:val="both"/>
        <w:rPr>
          <w:rFonts w:ascii="Times New Roman" w:eastAsiaTheme="minorHAnsi" w:hAnsi="Times New Roman" w:cs="Times New Roman"/>
          <w:sz w:val="24"/>
          <w:szCs w:val="24"/>
          <w:lang w:eastAsia="en-US"/>
        </w:rPr>
      </w:pPr>
      <w:r w:rsidRPr="0070685C">
        <w:rPr>
          <w:rFonts w:ascii="Times New Roman" w:hAnsi="Times New Roman" w:cs="Times New Roman"/>
          <w:sz w:val="24"/>
          <w:szCs w:val="24"/>
        </w:rPr>
        <w:lastRenderedPageBreak/>
        <w:t xml:space="preserve">8.9. </w:t>
      </w:r>
      <w:r w:rsidRPr="0070685C">
        <w:rPr>
          <w:rFonts w:ascii="Times New Roman" w:eastAsiaTheme="minorHAnsi" w:hAnsi="Times New Roman" w:cs="Times New Roman"/>
          <w:sz w:val="24"/>
          <w:szCs w:val="24"/>
          <w:lang w:eastAsia="en-US"/>
        </w:rPr>
        <w:t>Гарантийные обязательства обеспечиваются предоставлением банковской гарантии, выданной банком и соответствующей требованиям статьи 45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7775658B" w14:textId="77777777" w:rsidR="00533AFA" w:rsidRPr="0070685C" w:rsidRDefault="00533AFA" w:rsidP="00533AFA">
      <w:pPr>
        <w:autoSpaceDE w:val="0"/>
        <w:autoSpaceDN w:val="0"/>
        <w:adjustRightInd w:val="0"/>
        <w:ind w:firstLine="568"/>
        <w:jc w:val="both"/>
        <w:rPr>
          <w:rFonts w:ascii="Times New Roman" w:eastAsiaTheme="minorHAnsi" w:hAnsi="Times New Roman" w:cs="Times New Roman"/>
          <w:sz w:val="24"/>
          <w:szCs w:val="24"/>
          <w:lang w:eastAsia="en-US"/>
        </w:rPr>
      </w:pPr>
      <w:r w:rsidRPr="0070685C">
        <w:rPr>
          <w:rFonts w:ascii="Times New Roman" w:eastAsiaTheme="minorHAnsi" w:hAnsi="Times New Roman" w:cs="Times New Roman"/>
          <w:sz w:val="24"/>
          <w:szCs w:val="24"/>
          <w:lang w:eastAsia="en-US"/>
        </w:rPr>
        <w:t>Способ обеспечения гарантийных обязательств, срок действия банковской гарантии определяются в соответствии с требованиями Федерального закона о контрактной системе участником закупки, с которым заключается контракт, самостоятельно.</w:t>
      </w:r>
    </w:p>
    <w:p w14:paraId="4E33CF5D" w14:textId="77777777" w:rsidR="00533AFA" w:rsidRPr="0070685C" w:rsidRDefault="00533AFA" w:rsidP="00533AFA">
      <w:pPr>
        <w:autoSpaceDE w:val="0"/>
        <w:autoSpaceDN w:val="0"/>
        <w:adjustRightInd w:val="0"/>
        <w:ind w:firstLine="568"/>
        <w:jc w:val="both"/>
        <w:rPr>
          <w:rFonts w:ascii="Times New Roman" w:eastAsiaTheme="minorHAnsi" w:hAnsi="Times New Roman" w:cs="Times New Roman"/>
          <w:sz w:val="24"/>
          <w:szCs w:val="24"/>
          <w:lang w:eastAsia="en-US"/>
        </w:rPr>
      </w:pPr>
      <w:r w:rsidRPr="0070685C">
        <w:rPr>
          <w:rFonts w:ascii="Times New Roman" w:eastAsiaTheme="minorHAnsi" w:hAnsi="Times New Roman" w:cs="Times New Roman"/>
          <w:sz w:val="24"/>
          <w:szCs w:val="24"/>
          <w:lang w:eastAsia="en-US"/>
        </w:rPr>
        <w:t>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о контрактной системе.</w:t>
      </w:r>
    </w:p>
    <w:p w14:paraId="03A3E9E8" w14:textId="77777777" w:rsidR="00533AFA" w:rsidRPr="0070685C" w:rsidRDefault="00533AFA" w:rsidP="00533AFA">
      <w:pPr>
        <w:autoSpaceDE w:val="0"/>
        <w:autoSpaceDN w:val="0"/>
        <w:adjustRightInd w:val="0"/>
        <w:ind w:firstLine="568"/>
        <w:jc w:val="both"/>
        <w:rPr>
          <w:rFonts w:ascii="Times New Roman" w:eastAsiaTheme="minorHAnsi" w:hAnsi="Times New Roman" w:cs="Times New Roman"/>
          <w:sz w:val="24"/>
          <w:szCs w:val="24"/>
          <w:lang w:eastAsia="en-US"/>
        </w:rPr>
      </w:pPr>
      <w:r w:rsidRPr="0070685C">
        <w:rPr>
          <w:rFonts w:ascii="Times New Roman" w:eastAsiaTheme="minorHAnsi" w:hAnsi="Times New Roman" w:cs="Times New Roman"/>
          <w:sz w:val="24"/>
          <w:szCs w:val="24"/>
          <w:lang w:eastAsia="en-US"/>
        </w:rPr>
        <w:t>8.10. Банковская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3CF14E57" w14:textId="77777777" w:rsidR="00533AFA" w:rsidRPr="0070685C" w:rsidRDefault="00533AFA" w:rsidP="00533AFA">
      <w:pPr>
        <w:autoSpaceDE w:val="0"/>
        <w:autoSpaceDN w:val="0"/>
        <w:adjustRightInd w:val="0"/>
        <w:ind w:firstLine="568"/>
        <w:jc w:val="both"/>
        <w:rPr>
          <w:rFonts w:ascii="Times New Roman" w:eastAsiaTheme="minorHAnsi" w:hAnsi="Times New Roman" w:cs="Times New Roman"/>
          <w:sz w:val="24"/>
          <w:szCs w:val="24"/>
          <w:lang w:eastAsia="en-US"/>
        </w:rPr>
      </w:pPr>
      <w:r w:rsidRPr="0070685C">
        <w:rPr>
          <w:rFonts w:ascii="Times New Roman" w:eastAsiaTheme="minorHAnsi" w:hAnsi="Times New Roman" w:cs="Times New Roman"/>
          <w:sz w:val="24"/>
          <w:szCs w:val="24"/>
          <w:lang w:eastAsia="en-US"/>
        </w:rPr>
        <w:t>8.11.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7A4CBE3A" w14:textId="77777777" w:rsidR="00533AFA" w:rsidRPr="0070685C" w:rsidRDefault="00533AFA" w:rsidP="00533AFA">
      <w:pPr>
        <w:autoSpaceDE w:val="0"/>
        <w:autoSpaceDN w:val="0"/>
        <w:adjustRightInd w:val="0"/>
        <w:ind w:firstLine="568"/>
        <w:jc w:val="both"/>
        <w:rPr>
          <w:rFonts w:ascii="Times New Roman" w:eastAsiaTheme="minorHAnsi" w:hAnsi="Times New Roman" w:cs="Times New Roman"/>
          <w:sz w:val="24"/>
          <w:szCs w:val="24"/>
          <w:lang w:eastAsia="en-US"/>
        </w:rPr>
      </w:pPr>
      <w:r w:rsidRPr="0070685C">
        <w:rPr>
          <w:rFonts w:ascii="Times New Roman" w:eastAsiaTheme="minorHAnsi" w:hAnsi="Times New Roman" w:cs="Times New Roman"/>
          <w:sz w:val="24"/>
          <w:szCs w:val="24"/>
          <w:lang w:eastAsia="en-US"/>
        </w:rPr>
        <w:t xml:space="preserve">8.12. Участник закупки, с которым заключается контракт по результатам определения поставщика (подрядчика, исполнителя) в соответствии с </w:t>
      </w:r>
      <w:hyperlink r:id="rId50" w:history="1">
        <w:r w:rsidRPr="0070685C">
          <w:rPr>
            <w:rFonts w:ascii="Times New Roman" w:eastAsiaTheme="minorHAnsi" w:hAnsi="Times New Roman" w:cs="Times New Roman"/>
            <w:sz w:val="24"/>
            <w:szCs w:val="24"/>
            <w:lang w:eastAsia="en-US"/>
          </w:rPr>
          <w:t>пунктом 1 части 1 статьи 30</w:t>
        </w:r>
      </w:hyperlink>
      <w:r w:rsidRPr="0070685C">
        <w:rPr>
          <w:rFonts w:ascii="Times New Roman" w:eastAsiaTheme="minorHAnsi" w:hAnsi="Times New Roman" w:cs="Times New Roman"/>
          <w:sz w:val="24"/>
          <w:szCs w:val="24"/>
          <w:lang w:eastAsia="en-US"/>
        </w:rPr>
        <w:t xml:space="preserve"> Федерального закона о контрактной системе,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51" w:history="1">
        <w:r w:rsidRPr="0070685C">
          <w:rPr>
            <w:rFonts w:ascii="Times New Roman" w:eastAsiaTheme="minorHAnsi" w:hAnsi="Times New Roman" w:cs="Times New Roman"/>
            <w:sz w:val="24"/>
            <w:szCs w:val="24"/>
            <w:lang w:eastAsia="en-US"/>
          </w:rPr>
          <w:t>законом</w:t>
        </w:r>
      </w:hyperlink>
      <w:r w:rsidRPr="0070685C">
        <w:rPr>
          <w:rFonts w:ascii="Times New Roman" w:eastAsiaTheme="minorHAnsi" w:hAnsi="Times New Roman" w:cs="Times New Roman"/>
          <w:sz w:val="24"/>
          <w:szCs w:val="24"/>
          <w:lang w:eastAsia="en-US"/>
        </w:rP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r w:rsidRPr="0070685C">
        <w:rPr>
          <w:rStyle w:val="af3"/>
          <w:rFonts w:ascii="Times New Roman" w:eastAsiaTheme="minorHAnsi" w:hAnsi="Times New Roman" w:cs="Times New Roman"/>
          <w:sz w:val="24"/>
          <w:szCs w:val="24"/>
          <w:lang w:eastAsia="en-US"/>
        </w:rPr>
        <w:footnoteReference w:id="31"/>
      </w:r>
    </w:p>
    <w:p w14:paraId="1705B560" w14:textId="77777777" w:rsidR="00533AFA" w:rsidRPr="0070685C" w:rsidRDefault="00533AFA" w:rsidP="00533AFA">
      <w:pPr>
        <w:pStyle w:val="FORMATTEXT0"/>
        <w:ind w:firstLine="568"/>
        <w:jc w:val="both"/>
        <w:rPr>
          <w:rFonts w:ascii="Times New Roman" w:hAnsi="Times New Roman" w:cs="Times New Roman"/>
          <w:sz w:val="24"/>
          <w:szCs w:val="24"/>
        </w:rPr>
      </w:pPr>
      <w:r w:rsidRPr="0070685C">
        <w:rPr>
          <w:rFonts w:ascii="Times New Roman" w:eastAsiaTheme="minorHAnsi" w:hAnsi="Times New Roman" w:cs="Times New Roman"/>
          <w:sz w:val="24"/>
          <w:szCs w:val="24"/>
          <w:lang w:eastAsia="en-US"/>
        </w:rPr>
        <w:t xml:space="preserve">8.13. </w:t>
      </w:r>
      <w:r w:rsidRPr="0070685C">
        <w:rPr>
          <w:rFonts w:ascii="Times New Roman" w:hAnsi="Times New Roman" w:cs="Times New Roman"/>
          <w:sz w:val="24"/>
          <w:szCs w:val="24"/>
        </w:rPr>
        <w:t xml:space="preserve">Возврат денежных средств, внесенных Поставщиком в качестве обеспечения гарантийных обязательств, осуществляется Заказчиком в течение ___ дней с даты окончания гарантийного срока, указанного в настоящем Контракте, на счет Поставщика, с которого поступили такие денежные средства, при условии отсутствия у Заказчика претензий. В случае если в течение гарантийного срока у Поставщика изменились реквизиты, с которых поступило обеспечение гарантийных обязательств, Поставщик представляет новые реквизиты до окончания гарантийного срока на поставленное Оборудование. </w:t>
      </w:r>
    </w:p>
    <w:p w14:paraId="4E9C2601" w14:textId="77777777" w:rsidR="00533AFA" w:rsidRPr="0070685C" w:rsidRDefault="00533AFA" w:rsidP="00533AFA">
      <w:pPr>
        <w:autoSpaceDE w:val="0"/>
        <w:autoSpaceDN w:val="0"/>
        <w:adjustRightInd w:val="0"/>
        <w:ind w:firstLine="568"/>
        <w:jc w:val="both"/>
        <w:rPr>
          <w:rFonts w:ascii="Times New Roman" w:eastAsiaTheme="minorHAnsi" w:hAnsi="Times New Roman" w:cs="Times New Roman"/>
          <w:sz w:val="24"/>
          <w:szCs w:val="24"/>
          <w:lang w:eastAsia="en-US"/>
        </w:rPr>
      </w:pPr>
      <w:r w:rsidRPr="0070685C">
        <w:rPr>
          <w:rFonts w:ascii="Times New Roman" w:eastAsiaTheme="minorHAnsi" w:hAnsi="Times New Roman" w:cs="Times New Roman"/>
          <w:sz w:val="24"/>
          <w:szCs w:val="24"/>
          <w:lang w:eastAsia="en-US"/>
        </w:rPr>
        <w:lastRenderedPageBreak/>
        <w:t>8.14. Положения пунктов 8.7-8.13 Контракта не применяются в случае заключения Контракта с участником закупки, который является казенным учреждением.</w:t>
      </w:r>
    </w:p>
    <w:p w14:paraId="576AD5B2" w14:textId="77777777" w:rsidR="00533AFA" w:rsidRPr="0070685C" w:rsidRDefault="00533AFA" w:rsidP="00533AFA">
      <w:pPr>
        <w:pStyle w:val="ConsPlusNormal"/>
        <w:spacing w:line="276" w:lineRule="auto"/>
        <w:jc w:val="center"/>
        <w:outlineLvl w:val="0"/>
        <w:rPr>
          <w:szCs w:val="24"/>
        </w:rPr>
      </w:pPr>
    </w:p>
    <w:p w14:paraId="3894E5A1" w14:textId="77777777" w:rsidR="00533AFA" w:rsidRPr="0070685C" w:rsidRDefault="00533AFA" w:rsidP="00533AFA">
      <w:pPr>
        <w:pStyle w:val="FORMATTEXT0"/>
        <w:spacing w:line="276" w:lineRule="auto"/>
        <w:jc w:val="center"/>
        <w:rPr>
          <w:rFonts w:ascii="Times New Roman" w:hAnsi="Times New Roman" w:cs="Times New Roman"/>
          <w:i/>
          <w:sz w:val="24"/>
          <w:szCs w:val="24"/>
        </w:rPr>
      </w:pPr>
      <w:r w:rsidRPr="0070685C">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433A34C5" w14:textId="77777777" w:rsidR="00533AFA" w:rsidRPr="0070685C" w:rsidRDefault="00533AFA" w:rsidP="00533AFA">
      <w:pPr>
        <w:pStyle w:val="ConsPlusNormal"/>
        <w:spacing w:line="276" w:lineRule="auto"/>
        <w:ind w:firstLine="540"/>
        <w:jc w:val="both"/>
        <w:rPr>
          <w:szCs w:val="24"/>
        </w:rPr>
      </w:pPr>
    </w:p>
    <w:p w14:paraId="2B0736E5" w14:textId="77777777" w:rsidR="00533AFA" w:rsidRPr="0070685C" w:rsidRDefault="00533AFA" w:rsidP="00533AFA">
      <w:pPr>
        <w:pStyle w:val="ConsPlusNormal"/>
        <w:spacing w:line="276" w:lineRule="auto"/>
        <w:jc w:val="center"/>
        <w:outlineLvl w:val="0"/>
        <w:rPr>
          <w:szCs w:val="24"/>
        </w:rPr>
      </w:pPr>
      <w:r w:rsidRPr="0070685C">
        <w:rPr>
          <w:szCs w:val="24"/>
        </w:rPr>
        <w:t xml:space="preserve">9. Порядок расчетов </w:t>
      </w:r>
    </w:p>
    <w:p w14:paraId="4ED1B40D" w14:textId="77777777" w:rsidR="00533AFA" w:rsidRPr="0070685C" w:rsidRDefault="00533AFA" w:rsidP="00533AFA">
      <w:pPr>
        <w:pStyle w:val="ConsPlusNormal"/>
        <w:spacing w:line="276" w:lineRule="auto"/>
        <w:jc w:val="center"/>
        <w:outlineLvl w:val="0"/>
        <w:rPr>
          <w:szCs w:val="24"/>
        </w:rPr>
      </w:pPr>
    </w:p>
    <w:p w14:paraId="5DF52DCA" w14:textId="77777777" w:rsidR="00533AFA" w:rsidRPr="0070685C" w:rsidRDefault="00533AFA" w:rsidP="00533AFA">
      <w:pPr>
        <w:pStyle w:val="ConsPlusNormal"/>
        <w:spacing w:line="276" w:lineRule="auto"/>
        <w:ind w:firstLine="540"/>
        <w:jc w:val="both"/>
        <w:rPr>
          <w:szCs w:val="24"/>
        </w:rPr>
      </w:pPr>
      <w:r w:rsidRPr="0070685C">
        <w:rPr>
          <w:szCs w:val="24"/>
        </w:rPr>
        <w:t xml:space="preserve">9.1. Оплата по Контракту осуществляется за счет средств _____________ на _____________________________ год </w:t>
      </w:r>
      <w:r w:rsidRPr="0070685C">
        <w:rPr>
          <w:rStyle w:val="af3"/>
          <w:szCs w:val="24"/>
        </w:rPr>
        <w:footnoteReference w:id="32"/>
      </w:r>
      <w:hyperlink w:anchor="P779" w:history="1"/>
      <w:r w:rsidRPr="0070685C">
        <w:rPr>
          <w:szCs w:val="24"/>
        </w:rPr>
        <w:t>.</w:t>
      </w:r>
    </w:p>
    <w:p w14:paraId="21EA7AC6" w14:textId="77777777" w:rsidR="00533AFA" w:rsidRPr="0070685C" w:rsidRDefault="00533AFA" w:rsidP="00533AFA">
      <w:pPr>
        <w:pStyle w:val="ConsPlusNormal"/>
        <w:spacing w:before="220" w:line="276" w:lineRule="auto"/>
        <w:ind w:firstLine="540"/>
        <w:jc w:val="both"/>
        <w:rPr>
          <w:szCs w:val="24"/>
        </w:rPr>
      </w:pPr>
      <w:r w:rsidRPr="0070685C">
        <w:rPr>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3B74AFFB" w14:textId="77777777" w:rsidR="00533AFA" w:rsidRPr="0070685C" w:rsidRDefault="00533AFA" w:rsidP="00533AFA">
      <w:pPr>
        <w:pStyle w:val="ConsPlusNormal"/>
        <w:spacing w:before="220" w:line="276" w:lineRule="auto"/>
        <w:ind w:firstLine="540"/>
        <w:jc w:val="both"/>
        <w:rPr>
          <w:szCs w:val="24"/>
        </w:rPr>
      </w:pPr>
      <w:r w:rsidRPr="0070685C">
        <w:rPr>
          <w:szCs w:val="24"/>
        </w:rPr>
        <w:t>Выбрать один из способов оплаты:</w:t>
      </w:r>
    </w:p>
    <w:p w14:paraId="069016EA" w14:textId="77777777" w:rsidR="00533AFA" w:rsidRPr="0070685C" w:rsidRDefault="00533AFA" w:rsidP="00533AFA">
      <w:pPr>
        <w:pStyle w:val="ConsPlusNormal"/>
        <w:spacing w:before="220" w:line="276" w:lineRule="auto"/>
        <w:ind w:firstLine="540"/>
        <w:jc w:val="both"/>
        <w:rPr>
          <w:szCs w:val="24"/>
        </w:rPr>
      </w:pPr>
      <w:r w:rsidRPr="0070685C">
        <w:rPr>
          <w:szCs w:val="24"/>
        </w:rPr>
        <w:t>Оплата по Контракту осуществляется после исполнения обязательств Поставщиком по поставке Оборудования и оказанию Услуг (либо - по каждому этапу поставки Оборудования и оказания Услуг).</w:t>
      </w:r>
    </w:p>
    <w:p w14:paraId="60CBC39B" w14:textId="77777777" w:rsidR="00533AFA" w:rsidRPr="0070685C" w:rsidRDefault="00533AFA" w:rsidP="00533AFA">
      <w:pPr>
        <w:pStyle w:val="ConsPlusNormal"/>
        <w:spacing w:before="220" w:line="276" w:lineRule="auto"/>
        <w:ind w:firstLine="540"/>
        <w:jc w:val="both"/>
        <w:rPr>
          <w:szCs w:val="24"/>
        </w:rPr>
      </w:pPr>
      <w:r w:rsidRPr="0070685C">
        <w:rPr>
          <w:szCs w:val="24"/>
        </w:rPr>
        <w:t>или</w:t>
      </w:r>
    </w:p>
    <w:p w14:paraId="041BFEC8" w14:textId="77777777" w:rsidR="00533AFA" w:rsidRPr="0070685C" w:rsidRDefault="00533AFA" w:rsidP="00533AFA">
      <w:pPr>
        <w:pStyle w:val="ConsPlusNormal"/>
        <w:spacing w:before="220" w:line="276" w:lineRule="auto"/>
        <w:jc w:val="both"/>
        <w:rPr>
          <w:szCs w:val="24"/>
        </w:rPr>
      </w:pPr>
      <w:r w:rsidRPr="0070685C">
        <w:rPr>
          <w:szCs w:val="24"/>
        </w:rPr>
        <w:t>Оплата по Контракту осуществляется путем перечисления авансового платежа в размере _____ % _____ (указать сумму) в течение _____ после _____.</w:t>
      </w:r>
    </w:p>
    <w:p w14:paraId="410A0098" w14:textId="77777777" w:rsidR="00533AFA" w:rsidRPr="0070685C" w:rsidRDefault="00533AFA" w:rsidP="00533AFA">
      <w:pPr>
        <w:pStyle w:val="ConsPlusNormal"/>
        <w:spacing w:before="220" w:line="276" w:lineRule="auto"/>
        <w:ind w:firstLine="540"/>
        <w:jc w:val="both"/>
        <w:rPr>
          <w:szCs w:val="24"/>
        </w:rPr>
      </w:pPr>
      <w:r w:rsidRPr="0070685C">
        <w:rPr>
          <w:szCs w:val="24"/>
        </w:rPr>
        <w:t>Окончательный расчет осуществляется после исполнения обязательств Поставщиком по поставке Оборудования и оказанию Услуг с учетом перечисленного авансового платежа (либо - по каждому этапу поставки Оборудования).</w:t>
      </w:r>
    </w:p>
    <w:p w14:paraId="37C59B10"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Выплата аванса при исполнении настоящего Контракта, заключенного с участником закупки, указанным в </w:t>
      </w:r>
      <w:r w:rsidRPr="0070685C">
        <w:rPr>
          <w:szCs w:val="24"/>
        </w:rPr>
        <w:fldChar w:fldCharType="begin"/>
      </w:r>
      <w:r w:rsidRPr="0070685C">
        <w:rPr>
          <w:szCs w:val="24"/>
        </w:rPr>
        <w:instrText xml:space="preserve"> HYPERLINK "kodeks://link/d?nd=499011838&amp;point=mark=00000000000000000000000000000000000000000000000000A6O0N5"\o"’’О контрактной системе в сфере закупок товаров, работ, услуг для обеспечения государственных и муниципальных нужд (с изменениями на 24 апреля 2020 года)’’</w:instrText>
      </w:r>
    </w:p>
    <w:p w14:paraId="32DA9878"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instrText>Федеральный закон от 05.04.2013 N 44-ФЗ</w:instrText>
      </w:r>
    </w:p>
    <w:p w14:paraId="0717FD67"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instrText>Статус: действующая редакция (действ. с 24.04.2020)"</w:instrText>
      </w:r>
      <w:r w:rsidRPr="0070685C">
        <w:rPr>
          <w:rFonts w:ascii="Times New Roman" w:hAnsi="Times New Roman" w:cs="Times New Roman"/>
          <w:sz w:val="24"/>
          <w:szCs w:val="24"/>
        </w:rPr>
        <w:fldChar w:fldCharType="separate"/>
      </w:r>
      <w:r w:rsidRPr="0070685C">
        <w:rPr>
          <w:rFonts w:ascii="Times New Roman" w:hAnsi="Times New Roman" w:cs="Times New Roman"/>
          <w:sz w:val="24"/>
          <w:szCs w:val="24"/>
        </w:rPr>
        <w:t xml:space="preserve">части 1 </w:t>
      </w:r>
      <w:r w:rsidRPr="0070685C">
        <w:rPr>
          <w:rFonts w:ascii="Times New Roman" w:hAnsi="Times New Roman" w:cs="Times New Roman"/>
          <w:sz w:val="24"/>
          <w:szCs w:val="24"/>
        </w:rPr>
        <w:fldChar w:fldCharType="end"/>
      </w:r>
      <w:r w:rsidRPr="0070685C">
        <w:rPr>
          <w:rFonts w:ascii="Times New Roman" w:hAnsi="Times New Roman" w:cs="Times New Roman"/>
          <w:sz w:val="24"/>
          <w:szCs w:val="24"/>
        </w:rPr>
        <w:t xml:space="preserve">или </w:t>
      </w:r>
      <w:r w:rsidRPr="0070685C">
        <w:rPr>
          <w:rFonts w:ascii="Times New Roman" w:hAnsi="Times New Roman" w:cs="Times New Roman"/>
          <w:sz w:val="24"/>
          <w:szCs w:val="24"/>
        </w:rPr>
        <w:fldChar w:fldCharType="begin"/>
      </w:r>
      <w:r w:rsidRPr="0070685C">
        <w:rPr>
          <w:rFonts w:ascii="Times New Roman" w:hAnsi="Times New Roman" w:cs="Times New Roman"/>
          <w:sz w:val="24"/>
          <w:szCs w:val="24"/>
        </w:rPr>
        <w:instrText xml:space="preserve"> HYPERLINK "kodeks://link/d?nd=499011838&amp;point=mark=00000000000000000000000000000000000000000000000000A6Q0N6"\o"’’О контрактной системе в сфере закупок товаров, работ, услуг для обеспечения государственных и муниципальных нужд (с изменениями на 24 апреля 2020 года)’’</w:instrText>
      </w:r>
    </w:p>
    <w:p w14:paraId="3E6108AC"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instrText>Федеральный закон от 05.04.2013 N 44-ФЗ</w:instrText>
      </w:r>
    </w:p>
    <w:p w14:paraId="2B96876D" w14:textId="77777777" w:rsidR="00533AFA" w:rsidRPr="0070685C" w:rsidRDefault="00533AFA" w:rsidP="00533AFA">
      <w:pPr>
        <w:pStyle w:val="FORMATTEXT0"/>
        <w:spacing w:line="276" w:lineRule="auto"/>
        <w:ind w:firstLine="568"/>
        <w:jc w:val="both"/>
        <w:rPr>
          <w:rFonts w:ascii="Times New Roman" w:hAnsi="Times New Roman" w:cs="Times New Roman"/>
          <w:sz w:val="24"/>
          <w:szCs w:val="24"/>
        </w:rPr>
      </w:pPr>
      <w:r w:rsidRPr="0070685C">
        <w:rPr>
          <w:rFonts w:ascii="Times New Roman" w:hAnsi="Times New Roman" w:cs="Times New Roman"/>
          <w:sz w:val="24"/>
          <w:szCs w:val="24"/>
        </w:rPr>
        <w:instrText>Статус: действующая редакция (действ. с 24.04.2020)"</w:instrText>
      </w:r>
      <w:r w:rsidRPr="0070685C">
        <w:rPr>
          <w:rFonts w:ascii="Times New Roman" w:hAnsi="Times New Roman" w:cs="Times New Roman"/>
          <w:sz w:val="24"/>
          <w:szCs w:val="24"/>
        </w:rPr>
        <w:fldChar w:fldCharType="separate"/>
      </w:r>
      <w:r w:rsidRPr="0070685C">
        <w:rPr>
          <w:rFonts w:ascii="Times New Roman" w:hAnsi="Times New Roman" w:cs="Times New Roman"/>
          <w:sz w:val="24"/>
          <w:szCs w:val="24"/>
        </w:rPr>
        <w:t xml:space="preserve">2 статьи 37 </w:t>
      </w:r>
      <w:r w:rsidRPr="0070685C">
        <w:rPr>
          <w:rFonts w:ascii="Times New Roman" w:hAnsi="Times New Roman" w:cs="Times New Roman"/>
          <w:sz w:val="24"/>
          <w:szCs w:val="24"/>
        </w:rPr>
        <w:fldChar w:fldCharType="end"/>
      </w:r>
      <w:r w:rsidRPr="0070685C">
        <w:rPr>
          <w:rFonts w:ascii="Times New Roman" w:hAnsi="Times New Roman" w:cs="Times New Roman"/>
          <w:sz w:val="24"/>
          <w:szCs w:val="24"/>
        </w:rPr>
        <w:t xml:space="preserve">Федерального закона о контрактной системе, не допускается. </w:t>
      </w:r>
    </w:p>
    <w:p w14:paraId="48D62B60" w14:textId="77777777" w:rsidR="00533AFA" w:rsidRPr="0070685C" w:rsidRDefault="00533AFA" w:rsidP="00533AFA">
      <w:pPr>
        <w:pStyle w:val="ConsPlusNormal"/>
        <w:spacing w:before="220" w:line="276" w:lineRule="auto"/>
        <w:ind w:firstLine="540"/>
        <w:jc w:val="both"/>
        <w:rPr>
          <w:szCs w:val="24"/>
        </w:rPr>
      </w:pPr>
      <w:bookmarkStart w:id="14" w:name="P158"/>
      <w:bookmarkEnd w:id="14"/>
      <w:r w:rsidRPr="0070685C">
        <w:rPr>
          <w:szCs w:val="24"/>
        </w:rPr>
        <w:t>9.3. Оплата по Контракту за поставленное Оборудование и оказанные Услуги осуществляется Заказчиком после представления Поставщиком в срок __________ следующих документов или копий документов:</w:t>
      </w:r>
    </w:p>
    <w:p w14:paraId="5B4AE65A" w14:textId="77777777" w:rsidR="00533AFA" w:rsidRPr="0070685C" w:rsidRDefault="00533AFA" w:rsidP="00533AFA">
      <w:pPr>
        <w:pStyle w:val="ConsPlusNormal"/>
        <w:spacing w:before="220" w:line="276" w:lineRule="auto"/>
        <w:ind w:firstLine="540"/>
        <w:jc w:val="both"/>
        <w:rPr>
          <w:szCs w:val="24"/>
        </w:rPr>
      </w:pPr>
      <w:bookmarkStart w:id="15" w:name="P159"/>
      <w:bookmarkEnd w:id="15"/>
      <w:r w:rsidRPr="0070685C">
        <w:rPr>
          <w:szCs w:val="24"/>
        </w:rPr>
        <w:t>а) счета;</w:t>
      </w:r>
    </w:p>
    <w:p w14:paraId="6373FAC9" w14:textId="77777777" w:rsidR="00533AFA" w:rsidRPr="0070685C" w:rsidRDefault="00533AFA" w:rsidP="00533AFA">
      <w:pPr>
        <w:pStyle w:val="ConsPlusNormal"/>
        <w:spacing w:before="220" w:line="276" w:lineRule="auto"/>
        <w:ind w:firstLine="540"/>
        <w:jc w:val="both"/>
        <w:rPr>
          <w:szCs w:val="24"/>
        </w:rPr>
      </w:pPr>
      <w:bookmarkStart w:id="16" w:name="P160"/>
      <w:bookmarkEnd w:id="16"/>
      <w:r w:rsidRPr="0070685C">
        <w:rPr>
          <w:szCs w:val="24"/>
        </w:rPr>
        <w:t>б) счета-фактуры;</w:t>
      </w:r>
    </w:p>
    <w:p w14:paraId="7368E707" w14:textId="77777777" w:rsidR="00533AFA" w:rsidRPr="0070685C" w:rsidRDefault="00533AFA" w:rsidP="00533AFA">
      <w:pPr>
        <w:pStyle w:val="ConsPlusNormal"/>
        <w:spacing w:before="220" w:line="276" w:lineRule="auto"/>
        <w:ind w:firstLine="540"/>
        <w:jc w:val="both"/>
        <w:rPr>
          <w:szCs w:val="24"/>
        </w:rPr>
      </w:pPr>
      <w:bookmarkStart w:id="17" w:name="P161"/>
      <w:bookmarkEnd w:id="17"/>
      <w:r w:rsidRPr="0070685C">
        <w:rPr>
          <w:szCs w:val="24"/>
        </w:rPr>
        <w:t>в) товарной накладной (товарных накладных, подписанных Получателями);</w:t>
      </w:r>
    </w:p>
    <w:p w14:paraId="1A73FAF8" w14:textId="77777777" w:rsidR="00533AFA" w:rsidRPr="0070685C" w:rsidRDefault="00533AFA" w:rsidP="00533AFA">
      <w:pPr>
        <w:pStyle w:val="ConsPlusNormal"/>
        <w:spacing w:before="220" w:line="276" w:lineRule="auto"/>
        <w:ind w:firstLine="540"/>
        <w:jc w:val="both"/>
        <w:rPr>
          <w:szCs w:val="24"/>
        </w:rPr>
      </w:pPr>
      <w:bookmarkStart w:id="18" w:name="P162"/>
      <w:bookmarkEnd w:id="18"/>
      <w:r w:rsidRPr="0070685C">
        <w:rPr>
          <w:szCs w:val="24"/>
        </w:rPr>
        <w:t>г) Актов приема-передачи Оборудования по Контракту (этапу) (</w:t>
      </w:r>
      <w:hyperlink w:anchor="P507" w:history="1">
        <w:r w:rsidRPr="0070685C">
          <w:rPr>
            <w:szCs w:val="24"/>
          </w:rPr>
          <w:t>приложение № 4</w:t>
        </w:r>
      </w:hyperlink>
      <w:r w:rsidRPr="0070685C">
        <w:rPr>
          <w:szCs w:val="24"/>
        </w:rPr>
        <w:t xml:space="preserve"> к </w:t>
      </w:r>
      <w:r w:rsidRPr="0070685C">
        <w:rPr>
          <w:szCs w:val="24"/>
        </w:rPr>
        <w:lastRenderedPageBreak/>
        <w:t xml:space="preserve">Контракту), подписанных Поставщиком и Получателями </w:t>
      </w:r>
      <w:r w:rsidRPr="0070685C">
        <w:rPr>
          <w:rStyle w:val="af3"/>
          <w:szCs w:val="24"/>
        </w:rPr>
        <w:footnoteReference w:id="33"/>
      </w:r>
      <w:r w:rsidRPr="0070685C">
        <w:rPr>
          <w:szCs w:val="24"/>
        </w:rPr>
        <w:t>;</w:t>
      </w:r>
    </w:p>
    <w:p w14:paraId="6E6FC6A5" w14:textId="77777777" w:rsidR="00533AFA" w:rsidRPr="0070685C" w:rsidRDefault="00533AFA" w:rsidP="00533AFA">
      <w:pPr>
        <w:pStyle w:val="ConsPlusNormal"/>
        <w:spacing w:before="220" w:line="276" w:lineRule="auto"/>
        <w:ind w:firstLine="540"/>
        <w:jc w:val="both"/>
        <w:rPr>
          <w:szCs w:val="24"/>
        </w:rPr>
      </w:pPr>
      <w:bookmarkStart w:id="19" w:name="P163"/>
      <w:bookmarkEnd w:id="19"/>
      <w:r w:rsidRPr="0070685C">
        <w:rPr>
          <w:szCs w:val="24"/>
        </w:rPr>
        <w:t>д) Актов ввода Оборудования в эксплуатацию, оказания Услуг по обучению правилам эксплуатации и инструктажу специалистов (</w:t>
      </w:r>
      <w:hyperlink w:anchor="P557" w:history="1">
        <w:r w:rsidRPr="0070685C">
          <w:rPr>
            <w:szCs w:val="24"/>
          </w:rPr>
          <w:t>приложение № 5</w:t>
        </w:r>
      </w:hyperlink>
      <w:r w:rsidRPr="0070685C">
        <w:rPr>
          <w:szCs w:val="24"/>
        </w:rPr>
        <w:t xml:space="preserve"> к Контракту), подписанных Поставщиком и Получателями </w:t>
      </w:r>
      <w:r w:rsidRPr="0070685C">
        <w:rPr>
          <w:rStyle w:val="af3"/>
          <w:szCs w:val="24"/>
        </w:rPr>
        <w:footnoteReference w:id="34"/>
      </w:r>
      <w:hyperlink w:anchor="P768" w:history="1"/>
      <w:r w:rsidRPr="0070685C">
        <w:rPr>
          <w:szCs w:val="24"/>
        </w:rPr>
        <w:t>;</w:t>
      </w:r>
    </w:p>
    <w:p w14:paraId="51249DE1"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е) копий регистрационных удостоверений на Оборудование </w:t>
      </w:r>
      <w:r w:rsidRPr="0070685C">
        <w:rPr>
          <w:rStyle w:val="af3"/>
          <w:szCs w:val="24"/>
        </w:rPr>
        <w:footnoteReference w:id="35"/>
      </w:r>
      <w:r w:rsidRPr="0070685C">
        <w:rPr>
          <w:szCs w:val="24"/>
        </w:rPr>
        <w:t>;</w:t>
      </w:r>
    </w:p>
    <w:p w14:paraId="04C996FC" w14:textId="77777777" w:rsidR="00533AFA" w:rsidRPr="0070685C" w:rsidRDefault="00533AFA" w:rsidP="00533AFA">
      <w:pPr>
        <w:pStyle w:val="ConsPlusNormal"/>
        <w:spacing w:before="220" w:line="276" w:lineRule="auto"/>
        <w:ind w:firstLine="540"/>
        <w:jc w:val="both"/>
        <w:rPr>
          <w:szCs w:val="24"/>
        </w:rPr>
      </w:pPr>
      <w:bookmarkStart w:id="20" w:name="P165"/>
      <w:bookmarkEnd w:id="20"/>
      <w:r w:rsidRPr="0070685C">
        <w:rPr>
          <w:szCs w:val="24"/>
        </w:rPr>
        <w:t xml:space="preserve">ж) гарантии производителя (изготовителя) на Оборудование (копии) </w:t>
      </w:r>
      <w:r w:rsidRPr="0070685C">
        <w:rPr>
          <w:rStyle w:val="af3"/>
          <w:szCs w:val="24"/>
        </w:rPr>
        <w:footnoteReference w:id="36"/>
      </w:r>
      <w:r w:rsidRPr="0070685C">
        <w:rPr>
          <w:szCs w:val="24"/>
        </w:rPr>
        <w:t>;</w:t>
      </w:r>
    </w:p>
    <w:p w14:paraId="44B1F7A5" w14:textId="77777777" w:rsidR="00533AFA" w:rsidRPr="0070685C" w:rsidRDefault="00533AFA" w:rsidP="00533AFA">
      <w:pPr>
        <w:pStyle w:val="ConsPlusNormal"/>
        <w:spacing w:before="220" w:line="276" w:lineRule="auto"/>
        <w:ind w:firstLine="540"/>
        <w:jc w:val="both"/>
        <w:rPr>
          <w:szCs w:val="24"/>
        </w:rPr>
      </w:pPr>
      <w:bookmarkStart w:id="21" w:name="P166"/>
      <w:bookmarkEnd w:id="21"/>
      <w:r w:rsidRPr="0070685C">
        <w:rPr>
          <w:szCs w:val="24"/>
        </w:rPr>
        <w:t xml:space="preserve">з) гарантии Поставщика на Оборудование (копии) </w:t>
      </w:r>
      <w:r w:rsidRPr="0070685C">
        <w:rPr>
          <w:rStyle w:val="af3"/>
          <w:szCs w:val="24"/>
        </w:rPr>
        <w:footnoteReference w:id="37"/>
      </w:r>
      <w:r w:rsidRPr="0070685C">
        <w:rPr>
          <w:szCs w:val="24"/>
        </w:rPr>
        <w:t>;</w:t>
      </w:r>
    </w:p>
    <w:p w14:paraId="7A765452"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и) копии документа о соответствии </w:t>
      </w:r>
      <w:r w:rsidRPr="0070685C">
        <w:rPr>
          <w:rStyle w:val="af3"/>
          <w:szCs w:val="24"/>
        </w:rPr>
        <w:footnoteReference w:id="38"/>
      </w:r>
      <w:r w:rsidRPr="0070685C">
        <w:rPr>
          <w:szCs w:val="24"/>
        </w:rPr>
        <w:t xml:space="preserve"> Оборудования, выданного уполномоченными органами (организациями) </w:t>
      </w:r>
      <w:r w:rsidRPr="0070685C">
        <w:rPr>
          <w:rStyle w:val="af3"/>
          <w:szCs w:val="24"/>
        </w:rPr>
        <w:footnoteReference w:id="39"/>
      </w:r>
      <w:r w:rsidRPr="0070685C">
        <w:rPr>
          <w:szCs w:val="24"/>
        </w:rPr>
        <w:t>;</w:t>
      </w:r>
    </w:p>
    <w:p w14:paraId="288DD6C2" w14:textId="77777777" w:rsidR="00533AFA" w:rsidRPr="0070685C" w:rsidRDefault="00533AFA" w:rsidP="00533AFA">
      <w:pPr>
        <w:pStyle w:val="ConsPlusNormal"/>
        <w:spacing w:before="220" w:line="276" w:lineRule="auto"/>
        <w:ind w:firstLine="540"/>
        <w:jc w:val="both"/>
        <w:rPr>
          <w:szCs w:val="24"/>
        </w:rPr>
      </w:pPr>
      <w:bookmarkStart w:id="22" w:name="P168"/>
      <w:bookmarkEnd w:id="22"/>
      <w:r w:rsidRPr="0070685C">
        <w:rPr>
          <w:szCs w:val="24"/>
        </w:rPr>
        <w:t>к) Сводного реестра товарных накладных на поставку Оборудования (</w:t>
      </w:r>
      <w:hyperlink w:anchor="P604" w:history="1">
        <w:r w:rsidRPr="0070685C">
          <w:rPr>
            <w:szCs w:val="24"/>
          </w:rPr>
          <w:t>приложение № 6</w:t>
        </w:r>
      </w:hyperlink>
      <w:r w:rsidRPr="0070685C">
        <w:rPr>
          <w:szCs w:val="24"/>
        </w:rPr>
        <w:t xml:space="preserve"> к Контракту) </w:t>
      </w:r>
      <w:r w:rsidRPr="0070685C">
        <w:rPr>
          <w:rStyle w:val="af3"/>
          <w:szCs w:val="24"/>
        </w:rPr>
        <w:footnoteReference w:id="40"/>
      </w:r>
      <w:r w:rsidRPr="0070685C">
        <w:rPr>
          <w:szCs w:val="24"/>
        </w:rPr>
        <w:t>;</w:t>
      </w:r>
    </w:p>
    <w:p w14:paraId="6474ABD0" w14:textId="77777777" w:rsidR="00533AFA" w:rsidRPr="0070685C" w:rsidRDefault="00533AFA" w:rsidP="00533AFA">
      <w:pPr>
        <w:pStyle w:val="ConsPlusNormal"/>
        <w:spacing w:before="220" w:line="276" w:lineRule="auto"/>
        <w:ind w:firstLine="540"/>
        <w:jc w:val="both"/>
        <w:rPr>
          <w:szCs w:val="24"/>
        </w:rPr>
      </w:pPr>
      <w:bookmarkStart w:id="23" w:name="P169"/>
      <w:bookmarkEnd w:id="23"/>
      <w:r w:rsidRPr="0070685C">
        <w:rPr>
          <w:szCs w:val="24"/>
        </w:rPr>
        <w:t>л) Акта об исполнении обязательств по Контракту (</w:t>
      </w:r>
      <w:hyperlink w:anchor="P722" w:history="1">
        <w:r w:rsidRPr="0070685C">
          <w:rPr>
            <w:szCs w:val="24"/>
          </w:rPr>
          <w:t>приложение № 8</w:t>
        </w:r>
      </w:hyperlink>
      <w:r w:rsidRPr="0070685C">
        <w:rPr>
          <w:szCs w:val="24"/>
        </w:rPr>
        <w:t xml:space="preserve"> к Контракту), подписанного Сторонами в порядке, определенном </w:t>
      </w:r>
      <w:hyperlink w:anchor="P297" w:history="1">
        <w:r w:rsidRPr="0070685C">
          <w:rPr>
            <w:szCs w:val="24"/>
          </w:rPr>
          <w:t>пунктом 17.2</w:t>
        </w:r>
      </w:hyperlink>
      <w:r w:rsidRPr="0070685C">
        <w:rPr>
          <w:szCs w:val="24"/>
        </w:rPr>
        <w:t xml:space="preserve"> Контракта;</w:t>
      </w:r>
    </w:p>
    <w:p w14:paraId="6AF03482" w14:textId="77777777" w:rsidR="00533AFA" w:rsidRPr="0070685C" w:rsidRDefault="00533AFA" w:rsidP="00533AFA">
      <w:pPr>
        <w:pStyle w:val="ConsPlusNormal"/>
        <w:spacing w:before="220" w:line="276" w:lineRule="auto"/>
        <w:ind w:firstLine="540"/>
        <w:jc w:val="both"/>
        <w:rPr>
          <w:szCs w:val="24"/>
        </w:rPr>
      </w:pPr>
      <w:r w:rsidRPr="0070685C">
        <w:rPr>
          <w:szCs w:val="24"/>
        </w:rPr>
        <w:t>м) __________________________ (</w:t>
      </w:r>
      <w:r w:rsidRPr="0070685C">
        <w:rPr>
          <w:i/>
          <w:szCs w:val="24"/>
        </w:rPr>
        <w:t>Перечень документов может быть дополнен, в том числе с учетом специфики Оборудования</w:t>
      </w:r>
      <w:r w:rsidRPr="0070685C">
        <w:rPr>
          <w:szCs w:val="24"/>
        </w:rPr>
        <w:t>).</w:t>
      </w:r>
    </w:p>
    <w:p w14:paraId="1C1B594A"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9.4. На всех документах, перечисленных в </w:t>
      </w:r>
      <w:hyperlink w:anchor="P159" w:history="1">
        <w:r w:rsidRPr="0070685C">
          <w:rPr>
            <w:szCs w:val="24"/>
          </w:rPr>
          <w:t>подпунктах «а</w:t>
        </w:r>
      </w:hyperlink>
      <w:r w:rsidRPr="0070685C">
        <w:rPr>
          <w:szCs w:val="24"/>
        </w:rPr>
        <w:t xml:space="preserve">», </w:t>
      </w:r>
      <w:hyperlink w:anchor="P160" w:history="1">
        <w:r w:rsidRPr="0070685C">
          <w:rPr>
            <w:szCs w:val="24"/>
          </w:rPr>
          <w:t>«б</w:t>
        </w:r>
      </w:hyperlink>
      <w:r w:rsidRPr="0070685C">
        <w:rPr>
          <w:szCs w:val="24"/>
        </w:rPr>
        <w:t xml:space="preserve">», </w:t>
      </w:r>
      <w:hyperlink w:anchor="P161" w:history="1">
        <w:r w:rsidRPr="0070685C">
          <w:rPr>
            <w:szCs w:val="24"/>
          </w:rPr>
          <w:t>«в</w:t>
        </w:r>
      </w:hyperlink>
      <w:r w:rsidRPr="0070685C">
        <w:rPr>
          <w:szCs w:val="24"/>
        </w:rPr>
        <w:t xml:space="preserve">», </w:t>
      </w:r>
      <w:hyperlink w:anchor="P162" w:history="1">
        <w:r w:rsidRPr="0070685C">
          <w:rPr>
            <w:szCs w:val="24"/>
          </w:rPr>
          <w:t>«г</w:t>
        </w:r>
      </w:hyperlink>
      <w:r w:rsidRPr="0070685C">
        <w:rPr>
          <w:szCs w:val="24"/>
        </w:rPr>
        <w:t xml:space="preserve">»  </w:t>
      </w:r>
      <w:r w:rsidRPr="0070685C">
        <w:rPr>
          <w:rStyle w:val="af3"/>
          <w:szCs w:val="24"/>
        </w:rPr>
        <w:footnoteReference w:id="41"/>
      </w:r>
      <w:r w:rsidRPr="0070685C">
        <w:rPr>
          <w:szCs w:val="24"/>
        </w:rPr>
        <w:t xml:space="preserve">, </w:t>
      </w:r>
      <w:hyperlink w:anchor="P163" w:history="1">
        <w:r w:rsidRPr="0070685C">
          <w:rPr>
            <w:szCs w:val="24"/>
          </w:rPr>
          <w:t>«д</w:t>
        </w:r>
      </w:hyperlink>
      <w:r w:rsidRPr="0070685C">
        <w:rPr>
          <w:szCs w:val="24"/>
        </w:rPr>
        <w:t xml:space="preserve">» </w:t>
      </w:r>
      <w:r w:rsidRPr="0070685C">
        <w:rPr>
          <w:rStyle w:val="af3"/>
          <w:szCs w:val="24"/>
        </w:rPr>
        <w:footnoteReference w:id="42"/>
      </w:r>
      <w:r w:rsidRPr="0070685C">
        <w:rPr>
          <w:szCs w:val="24"/>
        </w:rPr>
        <w:t xml:space="preserve">, </w:t>
      </w:r>
      <w:hyperlink w:anchor="P165" w:history="1">
        <w:r w:rsidRPr="0070685C">
          <w:rPr>
            <w:szCs w:val="24"/>
          </w:rPr>
          <w:t>«ж</w:t>
        </w:r>
      </w:hyperlink>
      <w:r w:rsidRPr="0070685C">
        <w:rPr>
          <w:szCs w:val="24"/>
        </w:rPr>
        <w:t xml:space="preserve">» </w:t>
      </w:r>
      <w:r w:rsidRPr="0070685C">
        <w:rPr>
          <w:rStyle w:val="af3"/>
          <w:szCs w:val="24"/>
        </w:rPr>
        <w:footnoteReference w:id="43"/>
      </w:r>
      <w:hyperlink w:anchor="P768" w:history="1"/>
      <w:r w:rsidRPr="0070685C">
        <w:rPr>
          <w:szCs w:val="24"/>
        </w:rPr>
        <w:t xml:space="preserve">, </w:t>
      </w:r>
      <w:hyperlink w:anchor="P166" w:history="1">
        <w:r w:rsidRPr="0070685C">
          <w:rPr>
            <w:szCs w:val="24"/>
          </w:rPr>
          <w:t>«з</w:t>
        </w:r>
      </w:hyperlink>
      <w:r w:rsidRPr="0070685C">
        <w:rPr>
          <w:szCs w:val="24"/>
        </w:rPr>
        <w:t xml:space="preserve">» </w:t>
      </w:r>
      <w:r w:rsidRPr="0070685C">
        <w:rPr>
          <w:rStyle w:val="af3"/>
          <w:szCs w:val="24"/>
        </w:rPr>
        <w:footnoteReference w:id="44"/>
      </w:r>
      <w:r w:rsidRPr="0070685C">
        <w:rPr>
          <w:szCs w:val="24"/>
        </w:rPr>
        <w:t xml:space="preserve">, </w:t>
      </w:r>
      <w:hyperlink w:anchor="P168" w:history="1">
        <w:r w:rsidRPr="0070685C">
          <w:rPr>
            <w:szCs w:val="24"/>
          </w:rPr>
          <w:t>«к</w:t>
        </w:r>
      </w:hyperlink>
      <w:r w:rsidRPr="0070685C">
        <w:rPr>
          <w:szCs w:val="24"/>
        </w:rPr>
        <w:t xml:space="preserve">» </w:t>
      </w:r>
      <w:r w:rsidRPr="0070685C">
        <w:rPr>
          <w:rStyle w:val="af3"/>
          <w:szCs w:val="24"/>
        </w:rPr>
        <w:footnoteReference w:id="45"/>
      </w:r>
      <w:r w:rsidRPr="0070685C">
        <w:rPr>
          <w:szCs w:val="24"/>
        </w:rPr>
        <w:t xml:space="preserve">, </w:t>
      </w:r>
      <w:hyperlink w:anchor="P169" w:history="1">
        <w:r w:rsidRPr="0070685C">
          <w:rPr>
            <w:szCs w:val="24"/>
          </w:rPr>
          <w:t>«л</w:t>
        </w:r>
      </w:hyperlink>
      <w:r w:rsidRPr="0070685C">
        <w:rPr>
          <w:szCs w:val="24"/>
        </w:rPr>
        <w:t xml:space="preserve">» </w:t>
      </w:r>
      <w:r w:rsidRPr="0070685C">
        <w:rPr>
          <w:rStyle w:val="af3"/>
          <w:szCs w:val="24"/>
        </w:rPr>
        <w:footnoteReference w:id="46"/>
      </w:r>
      <w:r w:rsidRPr="0070685C">
        <w:rPr>
          <w:szCs w:val="24"/>
        </w:rPr>
        <w:t xml:space="preserve"> пункта 9.3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14:paraId="603D1B50" w14:textId="77777777" w:rsidR="00533AFA" w:rsidRPr="0070685C" w:rsidRDefault="00533AFA" w:rsidP="00533AFA">
      <w:pPr>
        <w:pStyle w:val="ConsPlusNormal"/>
        <w:spacing w:before="220" w:line="276" w:lineRule="auto"/>
        <w:ind w:firstLine="540"/>
        <w:jc w:val="both"/>
        <w:rPr>
          <w:szCs w:val="24"/>
        </w:rPr>
      </w:pPr>
      <w:r w:rsidRPr="0070685C">
        <w:rPr>
          <w:szCs w:val="24"/>
        </w:rPr>
        <w:lastRenderedPageBreak/>
        <w:t>9.5. Оплата по Контракту осуществляется по факту поставки всего Оборудования (либо - по факту поставки Оборудования по каждому этапу поставки), предусмотренного Спецификацией (</w:t>
      </w:r>
      <w:hyperlink w:anchor="P352" w:history="1">
        <w:r w:rsidRPr="0070685C">
          <w:rPr>
            <w:szCs w:val="24"/>
          </w:rPr>
          <w:t>приложение № 1</w:t>
        </w:r>
      </w:hyperlink>
      <w:r w:rsidRPr="0070685C">
        <w:rPr>
          <w:szCs w:val="24"/>
        </w:rPr>
        <w:t xml:space="preserve"> к Контракту), и оказания Услуг (либо - по факту оказания Услуг по каждому этапу оказания Услуг) в течение __________ дней после представления Заказчику документов, предусмотренных </w:t>
      </w:r>
      <w:hyperlink w:anchor="P158" w:history="1">
        <w:r w:rsidRPr="0070685C">
          <w:rPr>
            <w:szCs w:val="24"/>
          </w:rPr>
          <w:t>пунктом 9.3</w:t>
        </w:r>
      </w:hyperlink>
      <w:r w:rsidRPr="0070685C">
        <w:rPr>
          <w:szCs w:val="24"/>
        </w:rPr>
        <w:t xml:space="preserve"> Контракта.</w:t>
      </w:r>
    </w:p>
    <w:p w14:paraId="234DA514" w14:textId="77777777" w:rsidR="00533AFA" w:rsidRPr="0070685C" w:rsidRDefault="00533AFA" w:rsidP="00533AFA">
      <w:pPr>
        <w:pStyle w:val="ConsPlusNormal"/>
        <w:spacing w:before="220" w:line="276" w:lineRule="auto"/>
        <w:ind w:firstLine="540"/>
        <w:jc w:val="both"/>
        <w:rPr>
          <w:szCs w:val="24"/>
        </w:rPr>
      </w:pPr>
      <w:r w:rsidRPr="0070685C">
        <w:rPr>
          <w:szCs w:val="24"/>
        </w:rPr>
        <w:t>9.6. По окончании исполнения Сторонами обязательств по Контракту в течение __________ дней, Стороны подписывают Акт сверки расчетов (</w:t>
      </w:r>
      <w:hyperlink w:anchor="P674" w:history="1">
        <w:r w:rsidRPr="0070685C">
          <w:rPr>
            <w:szCs w:val="24"/>
          </w:rPr>
          <w:t>приложение № 7</w:t>
        </w:r>
      </w:hyperlink>
      <w:r w:rsidRPr="0070685C">
        <w:rPr>
          <w:szCs w:val="24"/>
        </w:rPr>
        <w:t xml:space="preserve"> к Контракту).</w:t>
      </w:r>
    </w:p>
    <w:p w14:paraId="74C2C202" w14:textId="77777777" w:rsidR="00533AFA" w:rsidRPr="0070685C" w:rsidRDefault="00B7638D" w:rsidP="00533AFA">
      <w:pPr>
        <w:pStyle w:val="ConsPlusNormal"/>
        <w:spacing w:line="276" w:lineRule="auto"/>
        <w:jc w:val="center"/>
        <w:outlineLvl w:val="0"/>
        <w:rPr>
          <w:szCs w:val="24"/>
        </w:rPr>
      </w:pPr>
      <w:hyperlink w:anchor="P771" w:history="1"/>
    </w:p>
    <w:p w14:paraId="6E99CD72" w14:textId="77777777" w:rsidR="00533AFA" w:rsidRPr="0070685C" w:rsidRDefault="00533AFA" w:rsidP="00533AFA">
      <w:pPr>
        <w:pStyle w:val="FORMATTEXT0"/>
        <w:spacing w:line="276" w:lineRule="auto"/>
        <w:jc w:val="center"/>
        <w:rPr>
          <w:rFonts w:ascii="Times New Roman" w:hAnsi="Times New Roman" w:cs="Times New Roman"/>
          <w:i/>
          <w:sz w:val="24"/>
          <w:szCs w:val="24"/>
        </w:rPr>
      </w:pPr>
      <w:r w:rsidRPr="0070685C">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1D6B7F09" w14:textId="77777777" w:rsidR="00533AFA" w:rsidRPr="0070685C" w:rsidRDefault="00533AFA" w:rsidP="00533AFA">
      <w:pPr>
        <w:pStyle w:val="ConsPlusNormal"/>
        <w:spacing w:line="276" w:lineRule="auto"/>
        <w:ind w:firstLine="540"/>
        <w:jc w:val="both"/>
        <w:rPr>
          <w:szCs w:val="24"/>
        </w:rPr>
      </w:pPr>
    </w:p>
    <w:p w14:paraId="3FF5300C" w14:textId="77777777" w:rsidR="00533AFA" w:rsidRPr="0070685C" w:rsidRDefault="00533AFA" w:rsidP="00533AFA">
      <w:pPr>
        <w:pStyle w:val="ConsPlusNormal"/>
        <w:spacing w:line="276" w:lineRule="auto"/>
        <w:jc w:val="center"/>
        <w:outlineLvl w:val="0"/>
        <w:rPr>
          <w:szCs w:val="24"/>
        </w:rPr>
      </w:pPr>
      <w:r w:rsidRPr="0070685C">
        <w:rPr>
          <w:szCs w:val="24"/>
        </w:rPr>
        <w:t xml:space="preserve">10. Обеспечение исполнения Контракта </w:t>
      </w:r>
      <w:r w:rsidRPr="0070685C">
        <w:rPr>
          <w:rStyle w:val="af3"/>
          <w:szCs w:val="24"/>
        </w:rPr>
        <w:footnoteReference w:id="47"/>
      </w:r>
    </w:p>
    <w:p w14:paraId="3C41038B" w14:textId="77777777" w:rsidR="00533AFA" w:rsidRPr="0070685C" w:rsidRDefault="00533AFA" w:rsidP="00533AFA">
      <w:pPr>
        <w:pStyle w:val="ConsPlusNormal"/>
        <w:spacing w:line="276" w:lineRule="auto"/>
        <w:ind w:firstLine="540"/>
        <w:jc w:val="both"/>
        <w:rPr>
          <w:szCs w:val="24"/>
        </w:rPr>
      </w:pPr>
    </w:p>
    <w:p w14:paraId="2531B467" w14:textId="77777777" w:rsidR="00533AFA" w:rsidRPr="0070685C" w:rsidRDefault="00533AFA" w:rsidP="00533AFA">
      <w:pPr>
        <w:autoSpaceDE w:val="0"/>
        <w:autoSpaceDN w:val="0"/>
        <w:adjustRightInd w:val="0"/>
        <w:ind w:firstLine="567"/>
        <w:jc w:val="both"/>
        <w:rPr>
          <w:rFonts w:ascii="Times New Roman" w:hAnsi="Times New Roman" w:cs="Times New Roman"/>
          <w:i/>
          <w:sz w:val="24"/>
          <w:szCs w:val="24"/>
        </w:rPr>
      </w:pPr>
      <w:r w:rsidRPr="0070685C">
        <w:rPr>
          <w:rFonts w:ascii="Times New Roman" w:hAnsi="Times New Roman" w:cs="Times New Roman"/>
          <w:i/>
          <w:iCs/>
          <w:sz w:val="24"/>
          <w:szCs w:val="24"/>
        </w:rPr>
        <w:t>Вариант 1</w:t>
      </w:r>
      <w:r w:rsidRPr="0070685C">
        <w:rPr>
          <w:rFonts w:ascii="Times New Roman" w:hAnsi="Times New Roman" w:cs="Times New Roman"/>
          <w:i/>
          <w:sz w:val="24"/>
          <w:szCs w:val="24"/>
        </w:rPr>
        <w:t xml:space="preserve"> (Выбирается во всех случаях, кроме случая, установленного для варианта 2 настоящего раздела Контракта).</w:t>
      </w:r>
    </w:p>
    <w:p w14:paraId="5799801B"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10.1. Поставщик до заключения Контракта предоставляет Заказчику обеспечение исполнения Контракта соответствии с </w:t>
      </w:r>
      <w:hyperlink r:id="rId52" w:history="1">
        <w:r w:rsidRPr="0070685C">
          <w:rPr>
            <w:szCs w:val="24"/>
          </w:rPr>
          <w:t>частью 6 статьи 96</w:t>
        </w:r>
      </w:hyperlink>
      <w:r w:rsidRPr="0070685C">
        <w:rPr>
          <w:szCs w:val="24"/>
        </w:rPr>
        <w:t xml:space="preserve"> Федерального закона о контрактной системе в размере ____% начальной (максимальной) цены государственного контракта / цены Контракта, что составляет __________ руб.</w:t>
      </w:r>
    </w:p>
    <w:p w14:paraId="36D47888" w14:textId="77777777" w:rsidR="00533AFA" w:rsidRPr="0070685C" w:rsidRDefault="00533AFA" w:rsidP="00533AFA">
      <w:pPr>
        <w:pStyle w:val="ConsPlusNormal"/>
        <w:spacing w:before="220" w:line="276" w:lineRule="auto"/>
        <w:ind w:firstLine="540"/>
        <w:jc w:val="both"/>
        <w:rPr>
          <w:szCs w:val="24"/>
        </w:rPr>
      </w:pPr>
      <w:r w:rsidRPr="0070685C">
        <w:rPr>
          <w:szCs w:val="24"/>
        </w:rPr>
        <w:t>или</w:t>
      </w:r>
    </w:p>
    <w:p w14:paraId="1020C264"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10.1. Поставщик до заключения Контракта предоставляет Заказчику обеспечение исполнения Контракта в соответствии со </w:t>
      </w:r>
      <w:hyperlink r:id="rId53" w:history="1">
        <w:r w:rsidRPr="0070685C">
          <w:rPr>
            <w:szCs w:val="24"/>
          </w:rPr>
          <w:t>статьями 96</w:t>
        </w:r>
      </w:hyperlink>
      <w:r w:rsidRPr="0070685C">
        <w:rPr>
          <w:szCs w:val="24"/>
        </w:rPr>
        <w:t xml:space="preserve"> и </w:t>
      </w:r>
      <w:hyperlink r:id="rId54" w:history="1">
        <w:r w:rsidRPr="0070685C">
          <w:rPr>
            <w:szCs w:val="24"/>
          </w:rPr>
          <w:t>37</w:t>
        </w:r>
      </w:hyperlink>
      <w:r w:rsidRPr="0070685C">
        <w:rPr>
          <w:szCs w:val="24"/>
        </w:rPr>
        <w:t xml:space="preserve"> Федерального закона о контрактной системе в размере __________ руб. в связи с тем, что предложенная Поставщиком цена Контракта снижена на 25% и более по отношению к начальной (максимальной) цене контракта.</w:t>
      </w:r>
    </w:p>
    <w:p w14:paraId="53CE26A8" w14:textId="77777777" w:rsidR="00533AFA" w:rsidRPr="0070685C" w:rsidRDefault="00533AFA" w:rsidP="00533AFA">
      <w:pPr>
        <w:pStyle w:val="ConsPlusNormal"/>
        <w:spacing w:line="276" w:lineRule="auto"/>
        <w:ind w:firstLine="540"/>
        <w:jc w:val="both"/>
        <w:rPr>
          <w:szCs w:val="24"/>
        </w:rPr>
      </w:pPr>
      <w:r w:rsidRPr="0070685C">
        <w:rPr>
          <w:szCs w:val="24"/>
        </w:rPr>
        <w:t xml:space="preserve">10.2. Исполнение Контракта может обеспечиваться предоставлением банковской гарантии, выданной банком и соответствующей требованиям </w:t>
      </w:r>
      <w:hyperlink r:id="rId55" w:history="1">
        <w:r w:rsidRPr="0070685C">
          <w:rPr>
            <w:szCs w:val="24"/>
          </w:rPr>
          <w:t>статьи 45</w:t>
        </w:r>
      </w:hyperlink>
      <w:r w:rsidRPr="0070685C">
        <w:rPr>
          <w:szCs w:val="24"/>
        </w:rPr>
        <w:t xml:space="preserve">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26ADDAF1" w14:textId="77777777" w:rsidR="00533AFA" w:rsidRPr="0070685C" w:rsidRDefault="00533AFA" w:rsidP="00533AFA">
      <w:pPr>
        <w:pStyle w:val="ConsPlusNormal"/>
        <w:spacing w:line="276" w:lineRule="auto"/>
        <w:ind w:firstLine="540"/>
        <w:jc w:val="both"/>
        <w:rPr>
          <w:szCs w:val="24"/>
        </w:rPr>
      </w:pPr>
      <w:r w:rsidRPr="0070685C">
        <w:rPr>
          <w:szCs w:val="24"/>
        </w:rPr>
        <w:t xml:space="preserve">Способ обеспечения исполнения Контракта, срок действия банковской гарантии определяются в соответствии с требованиями Федерального </w:t>
      </w:r>
      <w:hyperlink r:id="rId56" w:history="1">
        <w:r w:rsidRPr="0070685C">
          <w:rPr>
            <w:szCs w:val="24"/>
          </w:rPr>
          <w:t>закона</w:t>
        </w:r>
      </w:hyperlink>
      <w:r w:rsidRPr="0070685C">
        <w:rPr>
          <w:szCs w:val="24"/>
        </w:rPr>
        <w:t xml:space="preserve"> о контрактной системе Поставщиком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57" w:history="1">
        <w:r w:rsidRPr="0070685C">
          <w:rPr>
            <w:szCs w:val="24"/>
          </w:rPr>
          <w:t>статьей 95</w:t>
        </w:r>
      </w:hyperlink>
      <w:r w:rsidRPr="0070685C">
        <w:rPr>
          <w:szCs w:val="24"/>
        </w:rPr>
        <w:t xml:space="preserve"> Федерального закона о контрактной системе. </w:t>
      </w:r>
    </w:p>
    <w:p w14:paraId="76B51635" w14:textId="77777777" w:rsidR="00533AFA" w:rsidRPr="0070685C" w:rsidRDefault="00533AFA" w:rsidP="00533AFA">
      <w:pPr>
        <w:pStyle w:val="ConsPlusNormal"/>
        <w:spacing w:line="276" w:lineRule="auto"/>
        <w:ind w:firstLine="540"/>
        <w:jc w:val="both"/>
        <w:rPr>
          <w:szCs w:val="24"/>
        </w:rPr>
      </w:pPr>
      <w:r w:rsidRPr="0070685C">
        <w:rPr>
          <w:szCs w:val="24"/>
        </w:rPr>
        <w:lastRenderedPageBreak/>
        <w:t>Денежные средства, внесенные Поставщиком в качестве обеспечения исполнения Контракта, могут быть обращены к взысканию во внесудебном порядке.</w:t>
      </w:r>
    </w:p>
    <w:p w14:paraId="1C21D41C" w14:textId="77777777" w:rsidR="00533AFA" w:rsidRPr="0070685C" w:rsidRDefault="00533AFA" w:rsidP="00533AFA">
      <w:pPr>
        <w:pStyle w:val="ConsPlusNormal"/>
        <w:spacing w:before="220" w:line="276" w:lineRule="auto"/>
        <w:ind w:firstLine="540"/>
        <w:jc w:val="both"/>
        <w:rPr>
          <w:szCs w:val="24"/>
        </w:rPr>
      </w:pPr>
      <w:r w:rsidRPr="0070685C">
        <w:rPr>
          <w:szCs w:val="24"/>
        </w:rPr>
        <w:t>10.3.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____ дней с даты:</w:t>
      </w:r>
    </w:p>
    <w:p w14:paraId="58D2FC87" w14:textId="77777777" w:rsidR="00533AFA" w:rsidRPr="0070685C" w:rsidRDefault="00533AFA" w:rsidP="00533AFA">
      <w:pPr>
        <w:pStyle w:val="ConsPlusNormal"/>
        <w:spacing w:before="220" w:line="276" w:lineRule="auto"/>
        <w:ind w:firstLine="540"/>
        <w:jc w:val="both"/>
        <w:rPr>
          <w:szCs w:val="24"/>
        </w:rPr>
      </w:pPr>
      <w:r w:rsidRPr="0070685C">
        <w:rPr>
          <w:szCs w:val="24"/>
        </w:rPr>
        <w:t>выбрать вариант:</w:t>
      </w:r>
    </w:p>
    <w:p w14:paraId="312EB663" w14:textId="77777777" w:rsidR="00533AFA" w:rsidRPr="0070685C" w:rsidRDefault="00533AFA" w:rsidP="00533AFA">
      <w:pPr>
        <w:pStyle w:val="ConsPlusNormal"/>
        <w:spacing w:before="220" w:line="276" w:lineRule="auto"/>
        <w:ind w:firstLine="540"/>
        <w:jc w:val="both"/>
        <w:rPr>
          <w:szCs w:val="24"/>
        </w:rPr>
      </w:pPr>
      <w:r w:rsidRPr="0070685C">
        <w:rPr>
          <w:szCs w:val="24"/>
        </w:rPr>
        <w:t>подписания Сторонами Акта ввода оборудования в эксплуатацию, оказания услуг по обучению правилам эксплуатации и инструктажу специалистов (</w:t>
      </w:r>
      <w:hyperlink w:anchor="P557" w:history="1">
        <w:r w:rsidRPr="0070685C">
          <w:rPr>
            <w:szCs w:val="24"/>
          </w:rPr>
          <w:t>приложение № 5</w:t>
        </w:r>
      </w:hyperlink>
      <w:r w:rsidRPr="0070685C">
        <w:rPr>
          <w:szCs w:val="24"/>
        </w:rPr>
        <w:t xml:space="preserve"> к Контракту)</w:t>
      </w:r>
    </w:p>
    <w:p w14:paraId="6817CAA8" w14:textId="77777777" w:rsidR="00533AFA" w:rsidRPr="0070685C" w:rsidRDefault="00533AFA" w:rsidP="00533AFA">
      <w:pPr>
        <w:pStyle w:val="ConsPlusNormal"/>
        <w:spacing w:before="220" w:line="276" w:lineRule="auto"/>
        <w:ind w:firstLine="540"/>
        <w:jc w:val="both"/>
        <w:rPr>
          <w:szCs w:val="24"/>
        </w:rPr>
      </w:pPr>
      <w:r w:rsidRPr="0070685C">
        <w:rPr>
          <w:szCs w:val="24"/>
        </w:rPr>
        <w:t>или</w:t>
      </w:r>
    </w:p>
    <w:p w14:paraId="73C66EF0" w14:textId="77777777" w:rsidR="00533AFA" w:rsidRPr="0070685C" w:rsidRDefault="00533AFA" w:rsidP="00533AFA">
      <w:pPr>
        <w:pStyle w:val="ConsPlusNormal"/>
        <w:spacing w:before="220" w:line="276" w:lineRule="auto"/>
        <w:ind w:firstLine="540"/>
        <w:jc w:val="both"/>
        <w:rPr>
          <w:szCs w:val="24"/>
        </w:rPr>
      </w:pPr>
      <w:r w:rsidRPr="0070685C">
        <w:rPr>
          <w:szCs w:val="24"/>
        </w:rPr>
        <w:t>подписания Акта об исполнении обязательств по Контракту (</w:t>
      </w:r>
      <w:hyperlink w:anchor="P722" w:history="1">
        <w:r w:rsidRPr="0070685C">
          <w:rPr>
            <w:szCs w:val="24"/>
          </w:rPr>
          <w:t>приложение № 8</w:t>
        </w:r>
      </w:hyperlink>
      <w:r w:rsidRPr="0070685C">
        <w:rPr>
          <w:szCs w:val="24"/>
        </w:rPr>
        <w:t xml:space="preserve"> к Контракту) </w:t>
      </w:r>
      <w:r w:rsidRPr="0070685C">
        <w:rPr>
          <w:rStyle w:val="af3"/>
          <w:szCs w:val="24"/>
        </w:rPr>
        <w:footnoteReference w:id="48"/>
      </w:r>
    </w:p>
    <w:p w14:paraId="1E9ADA36" w14:textId="77777777" w:rsidR="00533AFA" w:rsidRPr="0070685C" w:rsidRDefault="00533AFA" w:rsidP="00533AFA">
      <w:pPr>
        <w:pStyle w:val="ConsPlusNormal"/>
        <w:spacing w:before="220" w:line="276" w:lineRule="auto"/>
        <w:ind w:firstLine="540"/>
        <w:jc w:val="both"/>
        <w:rPr>
          <w:szCs w:val="24"/>
        </w:rPr>
      </w:pPr>
      <w:r w:rsidRPr="0070685C">
        <w:rPr>
          <w:szCs w:val="24"/>
        </w:rPr>
        <w:t>или</w:t>
      </w:r>
    </w:p>
    <w:p w14:paraId="35B2082F" w14:textId="77777777" w:rsidR="00533AFA" w:rsidRPr="0070685C" w:rsidRDefault="00533AFA" w:rsidP="00533AFA">
      <w:pPr>
        <w:pStyle w:val="ConsPlusNormal"/>
        <w:spacing w:before="220" w:line="276" w:lineRule="auto"/>
        <w:ind w:firstLine="540"/>
        <w:jc w:val="both"/>
        <w:rPr>
          <w:szCs w:val="24"/>
        </w:rPr>
      </w:pPr>
      <w:r w:rsidRPr="0070685C">
        <w:rPr>
          <w:szCs w:val="24"/>
        </w:rPr>
        <w:t>окончания гарантийного срока на Оборудование.</w:t>
      </w:r>
    </w:p>
    <w:p w14:paraId="09F0C041" w14:textId="77777777" w:rsidR="00533AFA" w:rsidRPr="0070685C" w:rsidRDefault="00533AFA" w:rsidP="00533AFA">
      <w:pPr>
        <w:pStyle w:val="ConsPlusNormal"/>
        <w:spacing w:before="220" w:line="276" w:lineRule="auto"/>
        <w:ind w:firstLine="540"/>
        <w:jc w:val="both"/>
        <w:rPr>
          <w:szCs w:val="24"/>
        </w:rPr>
      </w:pPr>
      <w:r w:rsidRPr="0070685C">
        <w:rPr>
          <w:szCs w:val="24"/>
        </w:rPr>
        <w:t>Обеспечение должно быть возвращено на счет, указанный Поставщиком.</w:t>
      </w:r>
    </w:p>
    <w:p w14:paraId="740C3488" w14:textId="77777777" w:rsidR="00533AFA" w:rsidRPr="0070685C" w:rsidRDefault="00533AFA" w:rsidP="00533AFA">
      <w:pPr>
        <w:pStyle w:val="ConsPlusNormal"/>
        <w:spacing w:line="276" w:lineRule="auto"/>
        <w:ind w:firstLine="540"/>
        <w:jc w:val="both"/>
        <w:rPr>
          <w:szCs w:val="24"/>
        </w:rPr>
      </w:pPr>
    </w:p>
    <w:p w14:paraId="13484B15" w14:textId="77777777" w:rsidR="00533AFA" w:rsidRPr="0070685C" w:rsidRDefault="00533AFA" w:rsidP="00533AFA">
      <w:pPr>
        <w:pStyle w:val="ConsPlusNormal"/>
        <w:spacing w:line="276" w:lineRule="auto"/>
        <w:ind w:firstLine="540"/>
        <w:jc w:val="both"/>
        <w:rPr>
          <w:szCs w:val="24"/>
        </w:rPr>
      </w:pPr>
      <w:r w:rsidRPr="0070685C">
        <w:rPr>
          <w:szCs w:val="24"/>
        </w:rPr>
        <w:t xml:space="preserve">10.4.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58" w:history="1">
        <w:r w:rsidRPr="0070685C">
          <w:rPr>
            <w:szCs w:val="24"/>
          </w:rPr>
          <w:t>частями 7.2</w:t>
        </w:r>
      </w:hyperlink>
      <w:r w:rsidRPr="0070685C">
        <w:rPr>
          <w:szCs w:val="24"/>
        </w:rPr>
        <w:t xml:space="preserve"> и </w:t>
      </w:r>
      <w:hyperlink r:id="rId59" w:history="1">
        <w:r w:rsidRPr="0070685C">
          <w:rPr>
            <w:szCs w:val="24"/>
          </w:rPr>
          <w:t>7.3 статьи 96</w:t>
        </w:r>
      </w:hyperlink>
      <w:r w:rsidRPr="0070685C">
        <w:rPr>
          <w:szCs w:val="24"/>
        </w:rPr>
        <w:t xml:space="preserve"> Федерального закона о контрактной системе.</w:t>
      </w:r>
      <w:bookmarkStart w:id="24" w:name="P264"/>
      <w:bookmarkEnd w:id="24"/>
    </w:p>
    <w:p w14:paraId="577519E7" w14:textId="77777777" w:rsidR="00533AFA" w:rsidRPr="0070685C" w:rsidRDefault="00533AFA" w:rsidP="00533AFA">
      <w:pPr>
        <w:pStyle w:val="ConsPlusNormal"/>
        <w:spacing w:line="276" w:lineRule="auto"/>
        <w:ind w:firstLine="540"/>
        <w:jc w:val="both"/>
        <w:rPr>
          <w:szCs w:val="24"/>
        </w:rPr>
      </w:pPr>
      <w:r w:rsidRPr="0070685C">
        <w:rPr>
          <w:szCs w:val="24"/>
        </w:rPr>
        <w:t xml:space="preserve">10.5.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60" w:history="1">
        <w:r w:rsidRPr="0070685C">
          <w:rPr>
            <w:szCs w:val="24"/>
          </w:rPr>
          <w:t>частями 7.2</w:t>
        </w:r>
      </w:hyperlink>
      <w:r w:rsidRPr="0070685C">
        <w:rPr>
          <w:szCs w:val="24"/>
        </w:rPr>
        <w:t xml:space="preserve"> и </w:t>
      </w:r>
      <w:hyperlink r:id="rId61" w:history="1">
        <w:r w:rsidRPr="0070685C">
          <w:rPr>
            <w:szCs w:val="24"/>
          </w:rPr>
          <w:t>7.3 статьи 96</w:t>
        </w:r>
      </w:hyperlink>
      <w:r w:rsidRPr="0070685C">
        <w:rPr>
          <w:szCs w:val="24"/>
        </w:rPr>
        <w:t xml:space="preserve"> Федерального закона о контрактной системе (</w:t>
      </w:r>
      <w:r w:rsidRPr="0070685C">
        <w:rPr>
          <w:i/>
          <w:szCs w:val="24"/>
        </w:rPr>
        <w:t>в случае, если Контрактом предусмотрена поэтапная поставка Оборудования</w:t>
      </w:r>
      <w:r w:rsidRPr="0070685C">
        <w:rPr>
          <w:szCs w:val="24"/>
        </w:rPr>
        <w:t>)</w:t>
      </w:r>
      <w:hyperlink w:anchor="P565" w:history="1"/>
      <w:r w:rsidRPr="0070685C">
        <w:rPr>
          <w:szCs w:val="24"/>
        </w:rPr>
        <w:t>.</w:t>
      </w:r>
    </w:p>
    <w:p w14:paraId="426F9260" w14:textId="77777777" w:rsidR="00533AFA" w:rsidRPr="0070685C" w:rsidRDefault="00533AFA" w:rsidP="00533AFA">
      <w:pPr>
        <w:pStyle w:val="ConsPlusNormal"/>
        <w:spacing w:line="276" w:lineRule="auto"/>
        <w:ind w:firstLine="540"/>
        <w:jc w:val="both"/>
        <w:rPr>
          <w:szCs w:val="24"/>
        </w:rPr>
      </w:pPr>
      <w:r w:rsidRPr="0070685C">
        <w:rPr>
          <w:szCs w:val="24"/>
        </w:rPr>
        <w:t xml:space="preserve">10.6.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Оборудования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62" w:history="1">
        <w:r w:rsidRPr="0070685C">
          <w:rPr>
            <w:szCs w:val="24"/>
          </w:rPr>
          <w:t>статьей 103</w:t>
        </w:r>
      </w:hyperlink>
      <w:r w:rsidRPr="0070685C">
        <w:rPr>
          <w:szCs w:val="24"/>
        </w:rPr>
        <w:t xml:space="preserve"> Федерального закона о контрактной системе.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14:paraId="4D4F5673" w14:textId="77777777" w:rsidR="00533AFA" w:rsidRPr="0070685C" w:rsidRDefault="00533AFA" w:rsidP="00533AFA">
      <w:pPr>
        <w:pStyle w:val="ConsPlusNormal"/>
        <w:spacing w:line="276" w:lineRule="auto"/>
        <w:ind w:firstLine="540"/>
        <w:jc w:val="both"/>
        <w:rPr>
          <w:szCs w:val="24"/>
        </w:rPr>
      </w:pPr>
      <w:r w:rsidRPr="0070685C">
        <w:rPr>
          <w:szCs w:val="24"/>
        </w:rPr>
        <w:t xml:space="preserve">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w:t>
      </w:r>
      <w:r w:rsidRPr="0070685C">
        <w:rPr>
          <w:szCs w:val="24"/>
        </w:rPr>
        <w:lastRenderedPageBreak/>
        <w:t>размещенной в соответствующем реестре контрактов.</w:t>
      </w:r>
    </w:p>
    <w:p w14:paraId="77B450FE" w14:textId="77777777" w:rsidR="00533AFA" w:rsidRDefault="00533AFA" w:rsidP="00533AFA">
      <w:pPr>
        <w:pStyle w:val="ConsPlusNormal"/>
        <w:spacing w:line="276" w:lineRule="auto"/>
        <w:ind w:firstLine="540"/>
        <w:jc w:val="both"/>
        <w:rPr>
          <w:szCs w:val="24"/>
        </w:rPr>
      </w:pPr>
      <w:r w:rsidRPr="0070685C">
        <w:rPr>
          <w:szCs w:val="24"/>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соответствии с </w:t>
      </w:r>
      <w:hyperlink r:id="rId63" w:history="1">
        <w:r w:rsidRPr="0070685C">
          <w:rPr>
            <w:szCs w:val="24"/>
          </w:rPr>
          <w:t>частью 27 статьи 34</w:t>
        </w:r>
      </w:hyperlink>
      <w:r w:rsidRPr="0070685C">
        <w:rPr>
          <w:szCs w:val="24"/>
        </w:rPr>
        <w:t xml:space="preserve"> Федерального закона о контрактной системе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65115D54" w14:textId="77777777" w:rsidR="003D0BAA" w:rsidRPr="0070685C" w:rsidRDefault="003D0BAA" w:rsidP="00533AFA">
      <w:pPr>
        <w:pStyle w:val="ConsPlusNormal"/>
        <w:spacing w:line="276" w:lineRule="auto"/>
        <w:ind w:firstLine="540"/>
        <w:jc w:val="both"/>
        <w:rPr>
          <w:szCs w:val="24"/>
        </w:rPr>
      </w:pPr>
    </w:p>
    <w:p w14:paraId="5B940A98" w14:textId="77777777" w:rsidR="00533AFA" w:rsidRDefault="00533AFA" w:rsidP="00533AFA">
      <w:pPr>
        <w:pStyle w:val="ConsPlusNormal"/>
        <w:spacing w:line="276" w:lineRule="auto"/>
        <w:ind w:firstLine="540"/>
        <w:jc w:val="both"/>
        <w:rPr>
          <w:szCs w:val="24"/>
        </w:rPr>
      </w:pPr>
      <w:r w:rsidRPr="0070685C">
        <w:rPr>
          <w:szCs w:val="24"/>
        </w:rPr>
        <w:t xml:space="preserve">10.7. Предусмотренные </w:t>
      </w:r>
      <w:hyperlink w:anchor="P263" w:history="1">
        <w:r w:rsidRPr="0070685C">
          <w:rPr>
            <w:szCs w:val="24"/>
          </w:rPr>
          <w:t>пунктами 10.4</w:t>
        </w:r>
      </w:hyperlink>
      <w:r w:rsidRPr="0070685C">
        <w:rPr>
          <w:szCs w:val="24"/>
        </w:rPr>
        <w:t xml:space="preserve"> и </w:t>
      </w:r>
      <w:hyperlink w:anchor="P264" w:history="1">
        <w:r w:rsidRPr="0070685C">
          <w:rPr>
            <w:szCs w:val="24"/>
          </w:rPr>
          <w:t>10.5</w:t>
        </w:r>
      </w:hyperlink>
      <w:r w:rsidRPr="0070685C">
        <w:rPr>
          <w:szCs w:val="24"/>
        </w:rPr>
        <w:t xml:space="preserve">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Федеральным </w:t>
      </w:r>
      <w:hyperlink r:id="rId64" w:history="1">
        <w:r w:rsidRPr="0070685C">
          <w:rPr>
            <w:szCs w:val="24"/>
          </w:rPr>
          <w:t>законом</w:t>
        </w:r>
      </w:hyperlink>
      <w:r w:rsidRPr="0070685C">
        <w:rPr>
          <w:szCs w:val="24"/>
        </w:rPr>
        <w:t xml:space="preserve"> о контрактной системе и условиями Контракта, а также приемки Заказчиком поставленного Оборудования, результатов отдельного этапа исполнения Контракта.</w:t>
      </w:r>
      <w:bookmarkStart w:id="25" w:name="P269"/>
      <w:bookmarkEnd w:id="25"/>
    </w:p>
    <w:p w14:paraId="66365214" w14:textId="77777777" w:rsidR="003D0BAA" w:rsidRPr="0070685C" w:rsidRDefault="003D0BAA" w:rsidP="00533AFA">
      <w:pPr>
        <w:pStyle w:val="ConsPlusNormal"/>
        <w:spacing w:line="276" w:lineRule="auto"/>
        <w:ind w:firstLine="540"/>
        <w:jc w:val="both"/>
        <w:rPr>
          <w:szCs w:val="24"/>
        </w:rPr>
      </w:pPr>
    </w:p>
    <w:p w14:paraId="59675FD4" w14:textId="77777777" w:rsidR="00533AFA" w:rsidRDefault="00533AFA" w:rsidP="00533AFA">
      <w:pPr>
        <w:pStyle w:val="ConsPlusNormal"/>
        <w:spacing w:line="276" w:lineRule="auto"/>
        <w:ind w:firstLine="540"/>
        <w:jc w:val="both"/>
        <w:rPr>
          <w:szCs w:val="24"/>
        </w:rPr>
      </w:pPr>
      <w:r w:rsidRPr="0070685C">
        <w:rPr>
          <w:szCs w:val="24"/>
        </w:rPr>
        <w:t xml:space="preserve">10.8.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65" w:history="1">
        <w:r w:rsidRPr="0070685C">
          <w:rPr>
            <w:szCs w:val="24"/>
          </w:rPr>
          <w:t>частями 7</w:t>
        </w:r>
      </w:hyperlink>
      <w:r w:rsidRPr="0070685C">
        <w:rPr>
          <w:szCs w:val="24"/>
        </w:rPr>
        <w:t xml:space="preserve">, </w:t>
      </w:r>
      <w:hyperlink r:id="rId66" w:history="1">
        <w:r w:rsidRPr="0070685C">
          <w:rPr>
            <w:szCs w:val="24"/>
          </w:rPr>
          <w:t>7.1</w:t>
        </w:r>
      </w:hyperlink>
      <w:r w:rsidRPr="0070685C">
        <w:rPr>
          <w:szCs w:val="24"/>
        </w:rPr>
        <w:t xml:space="preserve">, </w:t>
      </w:r>
      <w:hyperlink r:id="rId67" w:history="1">
        <w:r w:rsidRPr="0070685C">
          <w:rPr>
            <w:szCs w:val="24"/>
          </w:rPr>
          <w:t>7.2</w:t>
        </w:r>
      </w:hyperlink>
      <w:r w:rsidRPr="0070685C">
        <w:rPr>
          <w:szCs w:val="24"/>
        </w:rPr>
        <w:t xml:space="preserve"> и </w:t>
      </w:r>
      <w:hyperlink r:id="rId68" w:history="1">
        <w:r w:rsidRPr="0070685C">
          <w:rPr>
            <w:szCs w:val="24"/>
          </w:rPr>
          <w:t>7.3 статьи 96</w:t>
        </w:r>
      </w:hyperlink>
      <w:r w:rsidRPr="0070685C">
        <w:rPr>
          <w:szCs w:val="24"/>
        </w:rPr>
        <w:t xml:space="preserve"> Федерального закона о контрактной системе.</w:t>
      </w:r>
    </w:p>
    <w:p w14:paraId="3A5A2174" w14:textId="77777777" w:rsidR="003D0BAA" w:rsidRPr="0070685C" w:rsidRDefault="003D0BAA" w:rsidP="00533AFA">
      <w:pPr>
        <w:pStyle w:val="ConsPlusNormal"/>
        <w:spacing w:line="276" w:lineRule="auto"/>
        <w:ind w:firstLine="540"/>
        <w:jc w:val="both"/>
        <w:rPr>
          <w:szCs w:val="24"/>
        </w:rPr>
      </w:pPr>
    </w:p>
    <w:p w14:paraId="6DD43675" w14:textId="77777777" w:rsidR="00533AFA" w:rsidRDefault="00533AFA" w:rsidP="00533AFA">
      <w:pPr>
        <w:pStyle w:val="ConsPlusNormal"/>
        <w:spacing w:line="276" w:lineRule="auto"/>
        <w:ind w:firstLine="540"/>
        <w:jc w:val="both"/>
        <w:rPr>
          <w:szCs w:val="24"/>
        </w:rPr>
      </w:pPr>
      <w:r w:rsidRPr="0070685C">
        <w:rPr>
          <w:szCs w:val="24"/>
        </w:rPr>
        <w:t xml:space="preserve">10.9. В случае предоставления нового обеспечения исполнения Контракта в соответствии с </w:t>
      </w:r>
      <w:hyperlink w:anchor="P263" w:history="1">
        <w:r w:rsidRPr="0070685C">
          <w:rPr>
            <w:szCs w:val="24"/>
          </w:rPr>
          <w:t>пунктами 10.4</w:t>
        </w:r>
      </w:hyperlink>
      <w:r w:rsidRPr="0070685C">
        <w:rPr>
          <w:szCs w:val="24"/>
        </w:rPr>
        <w:t xml:space="preserve"> и </w:t>
      </w:r>
      <w:hyperlink w:anchor="P269" w:history="1">
        <w:r w:rsidRPr="0070685C">
          <w:rPr>
            <w:szCs w:val="24"/>
          </w:rPr>
          <w:t>10.8</w:t>
        </w:r>
      </w:hyperlink>
      <w:r w:rsidRPr="0070685C">
        <w:rPr>
          <w:szCs w:val="24"/>
        </w:rP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14:paraId="4FE25EC2" w14:textId="77777777" w:rsidR="003D0BAA" w:rsidRPr="0070685C" w:rsidRDefault="003D0BAA" w:rsidP="00533AFA">
      <w:pPr>
        <w:pStyle w:val="ConsPlusNormal"/>
        <w:spacing w:line="276" w:lineRule="auto"/>
        <w:ind w:firstLine="540"/>
        <w:jc w:val="both"/>
        <w:rPr>
          <w:szCs w:val="24"/>
        </w:rPr>
      </w:pPr>
    </w:p>
    <w:p w14:paraId="013A1CAC" w14:textId="77777777" w:rsidR="00533AFA" w:rsidRDefault="00533AFA" w:rsidP="00533AFA">
      <w:pPr>
        <w:pStyle w:val="ConsPlusNormal"/>
        <w:spacing w:line="276" w:lineRule="auto"/>
        <w:ind w:firstLine="540"/>
        <w:jc w:val="both"/>
        <w:rPr>
          <w:szCs w:val="24"/>
        </w:rPr>
      </w:pPr>
      <w:r w:rsidRPr="0070685C">
        <w:rPr>
          <w:szCs w:val="24"/>
        </w:rPr>
        <w:t>10.10. Банковская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3BF5415B" w14:textId="77777777" w:rsidR="003D0BAA" w:rsidRPr="0070685C" w:rsidRDefault="003D0BAA" w:rsidP="00533AFA">
      <w:pPr>
        <w:pStyle w:val="ConsPlusNormal"/>
        <w:spacing w:line="276" w:lineRule="auto"/>
        <w:ind w:firstLine="540"/>
        <w:jc w:val="both"/>
        <w:rPr>
          <w:szCs w:val="24"/>
        </w:rPr>
      </w:pPr>
    </w:p>
    <w:p w14:paraId="2D6A90D5" w14:textId="77777777" w:rsidR="00533AFA" w:rsidRDefault="00533AFA" w:rsidP="00533AFA">
      <w:pPr>
        <w:pStyle w:val="ConsPlusNormal"/>
        <w:spacing w:line="276" w:lineRule="auto"/>
        <w:ind w:firstLine="540"/>
        <w:jc w:val="both"/>
        <w:rPr>
          <w:szCs w:val="24"/>
        </w:rPr>
      </w:pPr>
      <w:r w:rsidRPr="0070685C">
        <w:rPr>
          <w:szCs w:val="24"/>
        </w:rPr>
        <w:t>10.11. 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исполнении Поставщиком любого из обязательств по Контракту вправе удержать денежные средства.</w:t>
      </w:r>
    </w:p>
    <w:p w14:paraId="4AD91F84" w14:textId="77777777" w:rsidR="003D0BAA" w:rsidRPr="0070685C" w:rsidRDefault="003D0BAA" w:rsidP="00533AFA">
      <w:pPr>
        <w:pStyle w:val="ConsPlusNormal"/>
        <w:spacing w:line="276" w:lineRule="auto"/>
        <w:ind w:firstLine="540"/>
        <w:jc w:val="both"/>
        <w:rPr>
          <w:szCs w:val="24"/>
        </w:rPr>
      </w:pPr>
    </w:p>
    <w:p w14:paraId="6C430482" w14:textId="77777777" w:rsidR="00533AFA" w:rsidRPr="0070685C" w:rsidRDefault="00533AFA" w:rsidP="00533AFA">
      <w:pPr>
        <w:pStyle w:val="ConsPlusNormal"/>
        <w:spacing w:line="276" w:lineRule="auto"/>
        <w:ind w:firstLine="540"/>
        <w:jc w:val="both"/>
        <w:rPr>
          <w:szCs w:val="24"/>
        </w:rPr>
      </w:pPr>
      <w:r w:rsidRPr="0070685C">
        <w:rPr>
          <w:szCs w:val="24"/>
        </w:rPr>
        <w:t>10.12. В случае, если обеспечением исполнения Контракта является безотзывная банковская гарантия, Заказчик при неисполнении или ненадлежащем исполнении Поставщиком любого из обязательств по Контракту вправе потребовать у гаранта уплаты денежной суммы.</w:t>
      </w:r>
    </w:p>
    <w:p w14:paraId="6210DF5B" w14:textId="77777777" w:rsidR="00533AFA" w:rsidRPr="0070685C" w:rsidRDefault="00533AFA" w:rsidP="00533AFA">
      <w:pPr>
        <w:pStyle w:val="ConsPlusNormal"/>
        <w:spacing w:before="220" w:line="276" w:lineRule="auto"/>
        <w:ind w:firstLine="540"/>
        <w:jc w:val="both"/>
        <w:rPr>
          <w:szCs w:val="24"/>
        </w:rPr>
      </w:pPr>
      <w:r w:rsidRPr="0070685C">
        <w:rPr>
          <w:szCs w:val="24"/>
        </w:rPr>
        <w:t>Вариант 2 (</w:t>
      </w:r>
      <w:r w:rsidRPr="0070685C">
        <w:rPr>
          <w:i/>
          <w:szCs w:val="24"/>
        </w:rPr>
        <w:t xml:space="preserve">Выбирается в случае освобождения Поставщика от предоставления </w:t>
      </w:r>
      <w:r w:rsidRPr="0070685C">
        <w:rPr>
          <w:i/>
          <w:szCs w:val="24"/>
        </w:rPr>
        <w:lastRenderedPageBreak/>
        <w:t xml:space="preserve">обеспечения исполнения Контракта в связи с предоставлением им в соответствии с </w:t>
      </w:r>
      <w:hyperlink r:id="rId69" w:history="1">
        <w:r w:rsidRPr="0070685C">
          <w:rPr>
            <w:i/>
            <w:szCs w:val="24"/>
          </w:rPr>
          <w:t>частью 8.1 статьи 96</w:t>
        </w:r>
      </w:hyperlink>
      <w:r w:rsidRPr="0070685C">
        <w:rPr>
          <w:i/>
          <w:szCs w:val="24"/>
        </w:rPr>
        <w:t xml:space="preserve"> Федерального закона о контрактной системе информации, содержащейся в реестре контрактов, предусмотренном </w:t>
      </w:r>
      <w:hyperlink r:id="rId70" w:history="1">
        <w:r w:rsidRPr="0070685C">
          <w:rPr>
            <w:i/>
            <w:szCs w:val="24"/>
          </w:rPr>
          <w:t>статьей 103</w:t>
        </w:r>
      </w:hyperlink>
      <w:r w:rsidRPr="0070685C">
        <w:rPr>
          <w:i/>
          <w:szCs w:val="24"/>
        </w:rPr>
        <w:t xml:space="preserve"> Федерального закона о контрактной системе, заключенных заказчиками, и подтверждающей исполнение Поставщиком (без учета правопреемства) в течение трех лет до даты подачи заявки на участие в закупке трех контрактов, исполненных без применения к Поставщику неустоек (штрафов, пеней</w:t>
      </w:r>
      <w:r w:rsidRPr="0070685C">
        <w:rPr>
          <w:szCs w:val="24"/>
        </w:rPr>
        <w:t>)):</w:t>
      </w:r>
    </w:p>
    <w:p w14:paraId="3C558C7C"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10.1. Поставщик освобождается от предоставления обеспечения исполнения Контракта, обязанность по предоставлению которого предусмотрена </w:t>
      </w:r>
      <w:hyperlink r:id="rId71" w:history="1">
        <w:r w:rsidRPr="0070685C">
          <w:rPr>
            <w:szCs w:val="24"/>
          </w:rPr>
          <w:t>частью 6 статьи 96</w:t>
        </w:r>
      </w:hyperlink>
      <w:r w:rsidRPr="0070685C">
        <w:rPr>
          <w:szCs w:val="24"/>
        </w:rPr>
        <w:t xml:space="preserve"> Федерального закона о контрактной системе, в том числе с учетом положений </w:t>
      </w:r>
      <w:hyperlink r:id="rId72" w:history="1">
        <w:r w:rsidRPr="0070685C">
          <w:rPr>
            <w:szCs w:val="24"/>
          </w:rPr>
          <w:t>статьи 37</w:t>
        </w:r>
      </w:hyperlink>
      <w:r w:rsidRPr="0070685C">
        <w:rPr>
          <w:szCs w:val="24"/>
        </w:rPr>
        <w:t xml:space="preserve"> Федерального закона о контрактной системе, в связи с предоставлением в соответствии с </w:t>
      </w:r>
      <w:hyperlink r:id="rId73" w:history="1">
        <w:r w:rsidRPr="0070685C">
          <w:rPr>
            <w:szCs w:val="24"/>
          </w:rPr>
          <w:t>частью 8.1 статьи 96</w:t>
        </w:r>
      </w:hyperlink>
      <w:r w:rsidRPr="0070685C">
        <w:rPr>
          <w:szCs w:val="24"/>
        </w:rPr>
        <w:t xml:space="preserve"> Федерального закона о контрактной системе информации, содержащейся в реестре контрактов, предусмотренном </w:t>
      </w:r>
      <w:hyperlink r:id="rId74" w:history="1">
        <w:r w:rsidRPr="0070685C">
          <w:rPr>
            <w:szCs w:val="24"/>
          </w:rPr>
          <w:t>статьей 103</w:t>
        </w:r>
      </w:hyperlink>
      <w:r w:rsidRPr="0070685C">
        <w:rPr>
          <w:szCs w:val="24"/>
        </w:rPr>
        <w:t xml:space="preserve"> Федерального закона о контрактной системе, заключенных заказчиками, и подтверждающей исполнение Поставщиком (без учета правопреемства) в течение трех лет до даты подачи заявки на участие в закупке трех контрактов, исполненных без применения к Поставщику неустоек (штрафов, пеней). При этом сумма цен таких контрактов составляет не менее начальной (максимальной) цены контракта, указанной в извещении об осуществлении закупки и документации о закупке.</w:t>
      </w:r>
    </w:p>
    <w:p w14:paraId="38FB5680" w14:textId="77777777" w:rsidR="00533AFA" w:rsidRPr="0070685C" w:rsidRDefault="00533AFA" w:rsidP="00533AFA">
      <w:pPr>
        <w:pStyle w:val="ConsPlusNormal"/>
        <w:spacing w:line="276" w:lineRule="auto"/>
        <w:ind w:firstLine="540"/>
        <w:jc w:val="both"/>
        <w:rPr>
          <w:szCs w:val="24"/>
        </w:rPr>
      </w:pPr>
    </w:p>
    <w:p w14:paraId="1D324418" w14:textId="77777777" w:rsidR="00533AFA" w:rsidRPr="0070685C" w:rsidRDefault="00533AFA" w:rsidP="00533AFA">
      <w:pPr>
        <w:pStyle w:val="ConsPlusNormal"/>
        <w:spacing w:line="276" w:lineRule="auto"/>
        <w:jc w:val="center"/>
        <w:outlineLvl w:val="0"/>
        <w:rPr>
          <w:szCs w:val="24"/>
        </w:rPr>
      </w:pPr>
      <w:r w:rsidRPr="0070685C">
        <w:rPr>
          <w:szCs w:val="24"/>
        </w:rPr>
        <w:t>11. Ответственность Сторон</w:t>
      </w:r>
    </w:p>
    <w:p w14:paraId="2C6B0D29" w14:textId="77777777" w:rsidR="00533AFA" w:rsidRPr="0070685C" w:rsidRDefault="00533AFA" w:rsidP="00533AFA">
      <w:pPr>
        <w:pStyle w:val="ConsPlusNormal"/>
        <w:spacing w:line="276" w:lineRule="auto"/>
        <w:jc w:val="both"/>
        <w:rPr>
          <w:szCs w:val="24"/>
        </w:rPr>
      </w:pPr>
    </w:p>
    <w:p w14:paraId="21E49977" w14:textId="77777777" w:rsidR="00533AFA" w:rsidRPr="0070685C" w:rsidRDefault="00533AFA" w:rsidP="00533AFA">
      <w:pPr>
        <w:pStyle w:val="ConsPlusNormal"/>
        <w:spacing w:line="276" w:lineRule="auto"/>
        <w:ind w:firstLine="540"/>
        <w:jc w:val="both"/>
        <w:rPr>
          <w:szCs w:val="24"/>
        </w:rPr>
      </w:pPr>
      <w:r w:rsidRPr="0070685C">
        <w:rPr>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59E02D37" w14:textId="77777777" w:rsidR="00533AFA" w:rsidRPr="0070685C" w:rsidRDefault="00533AFA" w:rsidP="00533AFA">
      <w:pPr>
        <w:pStyle w:val="ConsPlusNormal"/>
        <w:spacing w:before="220" w:line="276" w:lineRule="auto"/>
        <w:ind w:firstLine="540"/>
        <w:jc w:val="both"/>
        <w:rPr>
          <w:szCs w:val="24"/>
        </w:rPr>
      </w:pPr>
      <w:bookmarkStart w:id="26" w:name="P197"/>
      <w:bookmarkEnd w:id="26"/>
      <w:r w:rsidRPr="0070685C">
        <w:rPr>
          <w:szCs w:val="24"/>
        </w:rPr>
        <w:t xml:space="preserve">11.2. Размер штрафа устанавливается Контрактом в порядке, установленном </w:t>
      </w:r>
      <w:hyperlink r:id="rId75" w:history="1">
        <w:r w:rsidRPr="0070685C">
          <w:rPr>
            <w:szCs w:val="24"/>
          </w:rPr>
          <w:t>Правилами</w:t>
        </w:r>
      </w:hyperlink>
      <w:r w:rsidRPr="0070685C">
        <w:rPr>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08337FA9" w14:textId="77777777" w:rsidR="00533AFA" w:rsidRPr="0070685C" w:rsidRDefault="00533AFA" w:rsidP="00533AFA">
      <w:pPr>
        <w:pStyle w:val="ConsPlusNormal"/>
        <w:spacing w:before="220" w:line="276" w:lineRule="auto"/>
        <w:ind w:firstLine="540"/>
        <w:jc w:val="both"/>
        <w:rPr>
          <w:szCs w:val="24"/>
        </w:rPr>
      </w:pPr>
      <w:r w:rsidRPr="0070685C">
        <w:rPr>
          <w:szCs w:val="24"/>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AB5205B" w14:textId="77777777" w:rsidR="00533AFA" w:rsidRPr="0070685C" w:rsidRDefault="00533AFA" w:rsidP="00533AFA">
      <w:pPr>
        <w:pStyle w:val="ConsPlusNormal"/>
        <w:spacing w:before="220" w:line="276" w:lineRule="auto"/>
        <w:ind w:firstLine="540"/>
        <w:jc w:val="both"/>
        <w:rPr>
          <w:szCs w:val="24"/>
        </w:rPr>
      </w:pPr>
      <w:bookmarkStart w:id="27" w:name="P283"/>
      <w:bookmarkEnd w:id="27"/>
      <w:r w:rsidRPr="0070685C">
        <w:rPr>
          <w:szCs w:val="24"/>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A7121B" w14:textId="77777777" w:rsidR="00533AFA" w:rsidRPr="0070685C" w:rsidRDefault="00533AFA" w:rsidP="00533AFA">
      <w:pPr>
        <w:pStyle w:val="ConsPlusNormal"/>
        <w:spacing w:before="220" w:line="276" w:lineRule="auto"/>
        <w:ind w:firstLine="540"/>
        <w:jc w:val="both"/>
        <w:rPr>
          <w:szCs w:val="24"/>
        </w:rPr>
      </w:pPr>
      <w:r w:rsidRPr="0070685C">
        <w:rPr>
          <w:szCs w:val="24"/>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p>
    <w:p w14:paraId="116E87DA" w14:textId="77777777" w:rsidR="00533AFA" w:rsidRPr="0070685C" w:rsidRDefault="00533AFA" w:rsidP="00533AFA">
      <w:pPr>
        <w:pStyle w:val="ConsPlusNormal"/>
        <w:spacing w:before="220" w:line="276" w:lineRule="auto"/>
        <w:ind w:firstLine="540"/>
        <w:jc w:val="both"/>
        <w:rPr>
          <w:szCs w:val="24"/>
        </w:rPr>
      </w:pPr>
      <w:r w:rsidRPr="0070685C">
        <w:rPr>
          <w:szCs w:val="24"/>
        </w:rPr>
        <w:lastRenderedPageBreak/>
        <w:t>а) 1 000 рублей, если цена Контракта не превышает 3 млн. рублей (включительно);</w:t>
      </w:r>
    </w:p>
    <w:p w14:paraId="585E7B34" w14:textId="77777777" w:rsidR="00533AFA" w:rsidRPr="0070685C" w:rsidRDefault="00533AFA" w:rsidP="00533AFA">
      <w:pPr>
        <w:pStyle w:val="ConsPlusNormal"/>
        <w:spacing w:before="220" w:line="276" w:lineRule="auto"/>
        <w:ind w:firstLine="540"/>
        <w:jc w:val="both"/>
        <w:rPr>
          <w:szCs w:val="24"/>
        </w:rPr>
      </w:pPr>
      <w:r w:rsidRPr="0070685C">
        <w:rPr>
          <w:szCs w:val="24"/>
        </w:rPr>
        <w:t>б) 5 000 рублей, если цена Контракта составляет от 3 млн. рублей до 50 млн. рублей (включительно);</w:t>
      </w:r>
    </w:p>
    <w:p w14:paraId="3BA95EE5" w14:textId="77777777" w:rsidR="00533AFA" w:rsidRPr="0070685C" w:rsidRDefault="00533AFA" w:rsidP="00533AFA">
      <w:pPr>
        <w:pStyle w:val="ConsPlusNormal"/>
        <w:spacing w:before="220" w:line="276" w:lineRule="auto"/>
        <w:ind w:firstLine="540"/>
        <w:jc w:val="both"/>
        <w:rPr>
          <w:szCs w:val="24"/>
        </w:rPr>
      </w:pPr>
      <w:r w:rsidRPr="0070685C">
        <w:rPr>
          <w:szCs w:val="24"/>
        </w:rPr>
        <w:t>в) 10 000 рублей, если цена Контракта составляет от 50 млн. рублей до 100 млн. рублей (включительно);</w:t>
      </w:r>
    </w:p>
    <w:p w14:paraId="6BAA4B55" w14:textId="77777777" w:rsidR="00533AFA" w:rsidRPr="0070685C" w:rsidRDefault="00533AFA" w:rsidP="00533AFA">
      <w:pPr>
        <w:pStyle w:val="ConsPlusNormal"/>
        <w:spacing w:before="220" w:line="276" w:lineRule="auto"/>
        <w:ind w:firstLine="540"/>
        <w:jc w:val="both"/>
        <w:rPr>
          <w:szCs w:val="24"/>
        </w:rPr>
      </w:pPr>
      <w:r w:rsidRPr="0070685C">
        <w:rPr>
          <w:szCs w:val="24"/>
        </w:rPr>
        <w:t>г) 100 000 рублей, если цена Контракта превышает 100 млн. рублей.</w:t>
      </w:r>
    </w:p>
    <w:p w14:paraId="7F18FB67" w14:textId="77777777" w:rsidR="00533AFA" w:rsidRPr="0070685C" w:rsidRDefault="00533AFA" w:rsidP="00533AFA">
      <w:pPr>
        <w:pStyle w:val="ConsPlusNormal"/>
        <w:spacing w:line="276" w:lineRule="auto"/>
        <w:jc w:val="both"/>
        <w:rPr>
          <w:szCs w:val="24"/>
        </w:rPr>
      </w:pPr>
    </w:p>
    <w:p w14:paraId="7C71A49C" w14:textId="77777777" w:rsidR="00533AFA" w:rsidRPr="0070685C" w:rsidRDefault="00533AFA" w:rsidP="00533AFA">
      <w:pPr>
        <w:pStyle w:val="ConsPlusNormal"/>
        <w:spacing w:line="276" w:lineRule="auto"/>
        <w:ind w:firstLine="540"/>
        <w:jc w:val="both"/>
        <w:rPr>
          <w:szCs w:val="24"/>
        </w:rPr>
      </w:pPr>
      <w:r w:rsidRPr="0070685C">
        <w:rPr>
          <w:szCs w:val="24"/>
        </w:rPr>
        <w:t xml:space="preserve">11.6. В случае нарушения Поставщиком срока представления документов, предусмотренного </w:t>
      </w:r>
      <w:hyperlink w:anchor="P158" w:history="1">
        <w:r w:rsidRPr="0070685C">
          <w:rPr>
            <w:szCs w:val="24"/>
          </w:rPr>
          <w:t>пунктом 9.3</w:t>
        </w:r>
      </w:hyperlink>
      <w:r w:rsidRPr="0070685C">
        <w:rPr>
          <w:szCs w:val="24"/>
        </w:rPr>
        <w:t xml:space="preserve"> Контракта, Заказчик не несет ответственность, установленную </w:t>
      </w:r>
      <w:hyperlink w:anchor="P195" w:history="1">
        <w:r w:rsidRPr="0070685C">
          <w:rPr>
            <w:szCs w:val="24"/>
          </w:rPr>
          <w:t>пунктами 11.</w:t>
        </w:r>
      </w:hyperlink>
      <w:r w:rsidRPr="0070685C">
        <w:rPr>
          <w:szCs w:val="24"/>
        </w:rPr>
        <w:t xml:space="preserve">4 - </w:t>
      </w:r>
      <w:hyperlink w:anchor="P197" w:history="1">
        <w:r w:rsidRPr="0070685C">
          <w:rPr>
            <w:szCs w:val="24"/>
          </w:rPr>
          <w:t>11.5</w:t>
        </w:r>
      </w:hyperlink>
      <w:r w:rsidRPr="0070685C">
        <w:rPr>
          <w:szCs w:val="24"/>
        </w:rPr>
        <w:t xml:space="preserve"> Контракта.</w:t>
      </w:r>
    </w:p>
    <w:p w14:paraId="2EC5012A" w14:textId="77777777" w:rsidR="00533AFA" w:rsidRPr="0070685C" w:rsidRDefault="00533AFA" w:rsidP="00533AFA">
      <w:pPr>
        <w:pStyle w:val="ConsPlusNormal"/>
        <w:spacing w:before="220" w:line="276" w:lineRule="auto"/>
        <w:ind w:firstLine="540"/>
        <w:jc w:val="both"/>
        <w:rPr>
          <w:szCs w:val="24"/>
        </w:rPr>
      </w:pPr>
      <w:r w:rsidRPr="0070685C">
        <w:rPr>
          <w:szCs w:val="24"/>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6CA71E9" w14:textId="77777777" w:rsidR="00533AFA" w:rsidRPr="0070685C" w:rsidRDefault="00533AFA" w:rsidP="00533AFA">
      <w:pPr>
        <w:pStyle w:val="ConsPlusNormal"/>
        <w:spacing w:before="220" w:line="276" w:lineRule="auto"/>
        <w:ind w:firstLine="540"/>
        <w:jc w:val="both"/>
        <w:rPr>
          <w:szCs w:val="24"/>
        </w:rPr>
      </w:pPr>
      <w:r w:rsidRPr="0070685C">
        <w:rPr>
          <w:szCs w:val="24"/>
        </w:rPr>
        <w:t>11.8.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F80E6B1" w14:textId="77777777" w:rsidR="00533AFA" w:rsidRPr="0070685C" w:rsidRDefault="00533AFA" w:rsidP="00533AFA">
      <w:pPr>
        <w:pStyle w:val="ConsPlusNormal"/>
        <w:spacing w:before="220" w:line="276" w:lineRule="auto"/>
        <w:ind w:firstLine="540"/>
        <w:jc w:val="both"/>
        <w:rPr>
          <w:szCs w:val="24"/>
        </w:rPr>
      </w:pPr>
      <w:r w:rsidRPr="0070685C">
        <w:rPr>
          <w:szCs w:val="24"/>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F1ECF1E" w14:textId="77777777" w:rsidR="00533AFA" w:rsidRPr="0070685C" w:rsidRDefault="00533AFA" w:rsidP="00533AFA">
      <w:pPr>
        <w:pStyle w:val="ConsPlusNormal"/>
        <w:spacing w:before="220" w:line="276" w:lineRule="auto"/>
        <w:ind w:firstLine="540"/>
        <w:jc w:val="both"/>
        <w:rPr>
          <w:szCs w:val="24"/>
        </w:rPr>
      </w:pPr>
      <w:r w:rsidRPr="0070685C">
        <w:rPr>
          <w:szCs w:val="24"/>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случаев, предусмотренных пунктами 11.11-11.13, 11.15 Контракта)</w:t>
      </w:r>
      <w:hyperlink w:anchor="P568" w:history="1"/>
      <w:r w:rsidRPr="0070685C">
        <w:rPr>
          <w:szCs w:val="24"/>
        </w:rPr>
        <w:t>, Поставщик выплачивает Заказчику штраф в размере:</w:t>
      </w:r>
    </w:p>
    <w:p w14:paraId="5BFCA24A" w14:textId="77777777" w:rsidR="00533AFA" w:rsidRPr="0070685C" w:rsidRDefault="00533AFA" w:rsidP="00533AFA">
      <w:pPr>
        <w:pStyle w:val="ConsPlusNormal"/>
        <w:spacing w:before="220" w:line="276" w:lineRule="auto"/>
        <w:ind w:firstLine="540"/>
        <w:jc w:val="both"/>
        <w:rPr>
          <w:szCs w:val="24"/>
        </w:rPr>
      </w:pPr>
      <w:r w:rsidRPr="0070685C">
        <w:rPr>
          <w:szCs w:val="24"/>
        </w:rPr>
        <w:t>а) 10 процентов цены Контракта (этапа) в случае, если цена Контракта (этапа) не превышает 3 млн. рублей;</w:t>
      </w:r>
    </w:p>
    <w:p w14:paraId="05EADC69" w14:textId="77777777" w:rsidR="00533AFA" w:rsidRPr="0070685C" w:rsidRDefault="00533AFA" w:rsidP="00533AFA">
      <w:pPr>
        <w:pStyle w:val="ConsPlusNormal"/>
        <w:spacing w:before="220" w:line="276" w:lineRule="auto"/>
        <w:ind w:firstLine="540"/>
        <w:jc w:val="both"/>
        <w:rPr>
          <w:szCs w:val="24"/>
        </w:rPr>
      </w:pPr>
      <w:r w:rsidRPr="0070685C">
        <w:rPr>
          <w:szCs w:val="24"/>
        </w:rPr>
        <w:t>б) 5 процентов цены Контракта (этапа) в случае, если цена Контракта (этапа) составляет от 3 млн. рублей до 50 млн. рублей (включительно);</w:t>
      </w:r>
    </w:p>
    <w:p w14:paraId="1E164E5C" w14:textId="77777777" w:rsidR="00533AFA" w:rsidRPr="0070685C" w:rsidRDefault="00533AFA" w:rsidP="00533AFA">
      <w:pPr>
        <w:pStyle w:val="ConsPlusNormal"/>
        <w:spacing w:before="220" w:line="276" w:lineRule="auto"/>
        <w:ind w:firstLine="540"/>
        <w:jc w:val="both"/>
        <w:rPr>
          <w:szCs w:val="24"/>
        </w:rPr>
      </w:pPr>
      <w:r w:rsidRPr="0070685C">
        <w:rPr>
          <w:szCs w:val="24"/>
        </w:rPr>
        <w:t>в) 1 процент цены Контракта (этапа) в случае, если цена Контракта (этапа) составляет от 50 млн. рублей до 100 млн. рублей (включительно);</w:t>
      </w:r>
    </w:p>
    <w:p w14:paraId="58C8EB53" w14:textId="77777777" w:rsidR="00533AFA" w:rsidRPr="0070685C" w:rsidRDefault="00533AFA" w:rsidP="00533AFA">
      <w:pPr>
        <w:pStyle w:val="ConsPlusNormal"/>
        <w:spacing w:before="220" w:line="276" w:lineRule="auto"/>
        <w:ind w:firstLine="540"/>
        <w:jc w:val="both"/>
        <w:rPr>
          <w:szCs w:val="24"/>
        </w:rPr>
      </w:pPr>
      <w:r w:rsidRPr="0070685C">
        <w:rPr>
          <w:szCs w:val="24"/>
        </w:rPr>
        <w:t>г) 0,5 процента цены Контракта (этапа) в случае, если цена Контракта (этапа) составляет от 100 млн. рублей до 500 млн. рублей (включительно);</w:t>
      </w:r>
    </w:p>
    <w:p w14:paraId="2EF8A911" w14:textId="77777777" w:rsidR="00533AFA" w:rsidRPr="0070685C" w:rsidRDefault="00533AFA" w:rsidP="00533AFA">
      <w:pPr>
        <w:pStyle w:val="ConsPlusNormal"/>
        <w:spacing w:before="220" w:line="276" w:lineRule="auto"/>
        <w:ind w:firstLine="540"/>
        <w:jc w:val="both"/>
        <w:rPr>
          <w:szCs w:val="24"/>
        </w:rPr>
      </w:pPr>
      <w:r w:rsidRPr="0070685C">
        <w:rPr>
          <w:szCs w:val="24"/>
        </w:rPr>
        <w:lastRenderedPageBreak/>
        <w:t>д) 0,4 процента цены Контракта (этапа) в случае, если цена Контракта (этапа) составляет от 500 млн. рублей до 1 млрд. рублей (включительно);</w:t>
      </w:r>
    </w:p>
    <w:p w14:paraId="147AC9D2" w14:textId="77777777" w:rsidR="00533AFA" w:rsidRPr="0070685C" w:rsidRDefault="00533AFA" w:rsidP="00533AFA">
      <w:pPr>
        <w:pStyle w:val="ConsPlusNormal"/>
        <w:spacing w:before="220" w:line="276" w:lineRule="auto"/>
        <w:ind w:firstLine="540"/>
        <w:jc w:val="both"/>
        <w:rPr>
          <w:szCs w:val="24"/>
        </w:rPr>
      </w:pPr>
      <w:r w:rsidRPr="0070685C">
        <w:rPr>
          <w:szCs w:val="24"/>
        </w:rPr>
        <w:t>е) 0,3 процента цены Контракта (этапа) в случае, если цена Контракта (этапа) составляет от 1 млрд. рублей до 2 млрд. рублей (включительно);</w:t>
      </w:r>
    </w:p>
    <w:p w14:paraId="459D2C32" w14:textId="77777777" w:rsidR="00533AFA" w:rsidRPr="0070685C" w:rsidRDefault="00533AFA" w:rsidP="00533AFA">
      <w:pPr>
        <w:pStyle w:val="ConsPlusNormal"/>
        <w:spacing w:before="220" w:line="276" w:lineRule="auto"/>
        <w:ind w:firstLine="540"/>
        <w:jc w:val="both"/>
        <w:rPr>
          <w:szCs w:val="24"/>
        </w:rPr>
      </w:pPr>
      <w:r w:rsidRPr="0070685C">
        <w:rPr>
          <w:szCs w:val="24"/>
        </w:rPr>
        <w:t>ж) 0,25 процента цены Контракта (этапа) в случае, если цена Контракта (этапа) составляет от 2 млрд. рублей до 5 млрд. рублей (включительно);</w:t>
      </w:r>
    </w:p>
    <w:p w14:paraId="39B548C4" w14:textId="77777777" w:rsidR="00533AFA" w:rsidRPr="0070685C" w:rsidRDefault="00533AFA" w:rsidP="00533AFA">
      <w:pPr>
        <w:pStyle w:val="ConsPlusNormal"/>
        <w:spacing w:before="220" w:line="276" w:lineRule="auto"/>
        <w:ind w:firstLine="540"/>
        <w:jc w:val="both"/>
        <w:rPr>
          <w:szCs w:val="24"/>
        </w:rPr>
      </w:pPr>
      <w:r w:rsidRPr="0070685C">
        <w:rPr>
          <w:szCs w:val="24"/>
        </w:rPr>
        <w:t>з) 0,2 процента цены Контракта (этапа) в случае, если цена Контракта (этапа) составляет от 5 млрд. рублей до 10 млрд. рублей (включительно);</w:t>
      </w:r>
    </w:p>
    <w:p w14:paraId="7AB54F6E" w14:textId="77777777" w:rsidR="00533AFA" w:rsidRPr="0070685C" w:rsidRDefault="00533AFA" w:rsidP="00533AFA">
      <w:pPr>
        <w:pStyle w:val="ConsPlusNormal"/>
        <w:spacing w:line="276" w:lineRule="auto"/>
        <w:ind w:firstLine="540"/>
        <w:jc w:val="both"/>
        <w:rPr>
          <w:szCs w:val="24"/>
        </w:rPr>
      </w:pPr>
      <w:r w:rsidRPr="0070685C">
        <w:rPr>
          <w:szCs w:val="24"/>
        </w:rPr>
        <w:t>и) 0,1 процента цены Контракта (этапа) в случае, если цена Контракта (этапа) превышает 10 млрд. рублей.</w:t>
      </w:r>
    </w:p>
    <w:p w14:paraId="18B53310" w14:textId="77777777" w:rsidR="00533AFA" w:rsidRPr="0070685C" w:rsidRDefault="00533AFA" w:rsidP="00533AFA">
      <w:pPr>
        <w:pStyle w:val="ConsPlusNormal"/>
        <w:spacing w:line="276" w:lineRule="auto"/>
        <w:jc w:val="both"/>
        <w:rPr>
          <w:szCs w:val="24"/>
        </w:rPr>
      </w:pPr>
    </w:p>
    <w:p w14:paraId="7A74A947" w14:textId="77777777" w:rsidR="00533AFA" w:rsidRPr="0070685C" w:rsidRDefault="00533AFA" w:rsidP="00533AFA">
      <w:pPr>
        <w:pStyle w:val="ConsPlusNormal"/>
        <w:spacing w:line="276" w:lineRule="auto"/>
        <w:ind w:firstLine="540"/>
        <w:jc w:val="both"/>
        <w:rPr>
          <w:szCs w:val="24"/>
        </w:rPr>
      </w:pPr>
      <w:bookmarkStart w:id="28" w:name="P222"/>
      <w:bookmarkEnd w:id="28"/>
      <w:r w:rsidRPr="0070685C">
        <w:rPr>
          <w:szCs w:val="24"/>
        </w:rPr>
        <w:t xml:space="preserve">11.11.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76" w:history="1">
        <w:r w:rsidRPr="0070685C">
          <w:rPr>
            <w:szCs w:val="24"/>
          </w:rPr>
          <w:t>пунктом 1 части 1 статьи 30</w:t>
        </w:r>
      </w:hyperlink>
      <w:r w:rsidRPr="0070685C">
        <w:rPr>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r w:rsidRPr="0070685C">
        <w:rPr>
          <w:rStyle w:val="af3"/>
          <w:szCs w:val="24"/>
        </w:rPr>
        <w:footnoteReference w:id="49"/>
      </w:r>
      <w:r w:rsidRPr="0070685C">
        <w:rPr>
          <w:szCs w:val="24"/>
        </w:rPr>
        <w:t>.</w:t>
      </w:r>
    </w:p>
    <w:p w14:paraId="688EF909" w14:textId="77777777" w:rsidR="00533AFA" w:rsidRPr="0070685C" w:rsidRDefault="00533AFA" w:rsidP="00533AFA">
      <w:pPr>
        <w:pStyle w:val="ConsPlusNormal"/>
        <w:spacing w:line="276" w:lineRule="auto"/>
        <w:jc w:val="both"/>
        <w:rPr>
          <w:szCs w:val="24"/>
        </w:rPr>
      </w:pPr>
    </w:p>
    <w:p w14:paraId="4FF4AC01" w14:textId="77777777" w:rsidR="00533AFA" w:rsidRPr="0070685C" w:rsidRDefault="00533AFA" w:rsidP="00533AFA">
      <w:pPr>
        <w:pStyle w:val="ConsPlusNormal"/>
        <w:spacing w:line="276" w:lineRule="auto"/>
        <w:ind w:firstLine="540"/>
        <w:jc w:val="both"/>
        <w:rPr>
          <w:szCs w:val="24"/>
        </w:rPr>
      </w:pPr>
      <w:r w:rsidRPr="0070685C">
        <w:rPr>
          <w:szCs w:val="24"/>
        </w:rPr>
        <w:t xml:space="preserve">11.12.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7" w:history="1">
        <w:r w:rsidRPr="0070685C">
          <w:rPr>
            <w:szCs w:val="24"/>
          </w:rPr>
          <w:t>законом</w:t>
        </w:r>
      </w:hyperlink>
      <w:r w:rsidRPr="0070685C">
        <w:rPr>
          <w:szCs w:val="24"/>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r w:rsidRPr="0070685C">
        <w:rPr>
          <w:rStyle w:val="af3"/>
          <w:szCs w:val="24"/>
        </w:rPr>
        <w:footnoteReference w:id="50"/>
      </w:r>
      <w:r w:rsidRPr="0070685C">
        <w:rPr>
          <w:szCs w:val="24"/>
        </w:rPr>
        <w:t>, Поставщик выплачивает Заказчику штраф в размере:</w:t>
      </w:r>
    </w:p>
    <w:p w14:paraId="7877851E" w14:textId="77777777" w:rsidR="00533AFA" w:rsidRPr="0070685C" w:rsidRDefault="00533AFA" w:rsidP="00533AFA">
      <w:pPr>
        <w:pStyle w:val="ConsPlusNormal"/>
        <w:spacing w:before="220" w:line="276" w:lineRule="auto"/>
        <w:ind w:firstLine="540"/>
        <w:jc w:val="both"/>
        <w:rPr>
          <w:szCs w:val="24"/>
        </w:rPr>
      </w:pPr>
      <w:r w:rsidRPr="0070685C">
        <w:rPr>
          <w:szCs w:val="24"/>
        </w:rPr>
        <w:t>а) в случае, если цена Контракта не превышает начальную (максимальную) цену контракта:</w:t>
      </w:r>
    </w:p>
    <w:p w14:paraId="1C3AB92D" w14:textId="77777777" w:rsidR="00533AFA" w:rsidRPr="0070685C" w:rsidRDefault="00533AFA" w:rsidP="00533AFA">
      <w:pPr>
        <w:pStyle w:val="ConsPlusNormal"/>
        <w:spacing w:before="220" w:line="276" w:lineRule="auto"/>
        <w:ind w:firstLine="540"/>
        <w:jc w:val="both"/>
        <w:rPr>
          <w:szCs w:val="24"/>
        </w:rPr>
      </w:pPr>
      <w:r w:rsidRPr="0070685C">
        <w:rPr>
          <w:szCs w:val="24"/>
        </w:rPr>
        <w:t>10 процентов начальной (максимальной) цены контракта, если цена Контракта не превышает 3 млн. рублей;</w:t>
      </w:r>
    </w:p>
    <w:p w14:paraId="13DEAEC5" w14:textId="77777777" w:rsidR="00533AFA" w:rsidRPr="0070685C" w:rsidRDefault="00533AFA" w:rsidP="00533AFA">
      <w:pPr>
        <w:pStyle w:val="ConsPlusNormal"/>
        <w:spacing w:before="220" w:line="276" w:lineRule="auto"/>
        <w:ind w:firstLine="540"/>
        <w:jc w:val="both"/>
        <w:rPr>
          <w:szCs w:val="24"/>
        </w:rPr>
      </w:pPr>
      <w:r w:rsidRPr="0070685C">
        <w:rPr>
          <w:szCs w:val="24"/>
        </w:rPr>
        <w:t>5 процентов начальной (максимальной) цены контракта, если цена Контракта составляет от 3 млн. рублей до 50 млн. рублей (включительно);</w:t>
      </w:r>
    </w:p>
    <w:p w14:paraId="60E3709D" w14:textId="77777777" w:rsidR="00533AFA" w:rsidRPr="0070685C" w:rsidRDefault="00533AFA" w:rsidP="00533AFA">
      <w:pPr>
        <w:pStyle w:val="ConsPlusNormal"/>
        <w:spacing w:before="220" w:line="276" w:lineRule="auto"/>
        <w:ind w:firstLine="540"/>
        <w:jc w:val="both"/>
        <w:rPr>
          <w:szCs w:val="24"/>
        </w:rPr>
      </w:pPr>
      <w:r w:rsidRPr="0070685C">
        <w:rPr>
          <w:szCs w:val="24"/>
        </w:rPr>
        <w:t>1 процент начальной (максимальной) цены контракта, если цена Контракта составляет от 50 млн. рублей до 100 млн. рублей (включительно);</w:t>
      </w:r>
    </w:p>
    <w:p w14:paraId="106427F5" w14:textId="77777777" w:rsidR="00533AFA" w:rsidRPr="0070685C" w:rsidRDefault="00533AFA" w:rsidP="00533AFA">
      <w:pPr>
        <w:pStyle w:val="ConsPlusNormal"/>
        <w:spacing w:before="220" w:line="276" w:lineRule="auto"/>
        <w:ind w:firstLine="540"/>
        <w:jc w:val="both"/>
        <w:rPr>
          <w:szCs w:val="24"/>
        </w:rPr>
      </w:pPr>
      <w:r w:rsidRPr="0070685C">
        <w:rPr>
          <w:szCs w:val="24"/>
        </w:rPr>
        <w:lastRenderedPageBreak/>
        <w:t>б) в случае, если цена Контракта превышает начальную (максимальную) цену контракта:</w:t>
      </w:r>
    </w:p>
    <w:p w14:paraId="6D5D8B36" w14:textId="77777777" w:rsidR="00533AFA" w:rsidRPr="0070685C" w:rsidRDefault="00533AFA" w:rsidP="00533AFA">
      <w:pPr>
        <w:pStyle w:val="ConsPlusNormal"/>
        <w:spacing w:before="220" w:line="276" w:lineRule="auto"/>
        <w:ind w:firstLine="540"/>
        <w:jc w:val="both"/>
        <w:rPr>
          <w:szCs w:val="24"/>
        </w:rPr>
      </w:pPr>
      <w:r w:rsidRPr="0070685C">
        <w:rPr>
          <w:szCs w:val="24"/>
        </w:rPr>
        <w:t>10 процентов цены Контракта, если цена Контракта не превышает 3 млн. рублей;</w:t>
      </w:r>
    </w:p>
    <w:p w14:paraId="38B29313" w14:textId="77777777" w:rsidR="00533AFA" w:rsidRPr="0070685C" w:rsidRDefault="00533AFA" w:rsidP="00533AFA">
      <w:pPr>
        <w:pStyle w:val="ConsPlusNormal"/>
        <w:spacing w:before="220" w:line="276" w:lineRule="auto"/>
        <w:ind w:firstLine="540"/>
        <w:jc w:val="both"/>
        <w:rPr>
          <w:szCs w:val="24"/>
        </w:rPr>
      </w:pPr>
      <w:r w:rsidRPr="0070685C">
        <w:rPr>
          <w:szCs w:val="24"/>
        </w:rPr>
        <w:t>5 процентов цены Контракта, если цена Контракта составляет от 3 млн. рублей до 50 млн. рублей (включительно);</w:t>
      </w:r>
    </w:p>
    <w:p w14:paraId="35C10E81" w14:textId="77777777" w:rsidR="00533AFA" w:rsidRPr="0070685C" w:rsidRDefault="00533AFA" w:rsidP="00533AFA">
      <w:pPr>
        <w:pStyle w:val="ConsPlusNormal"/>
        <w:spacing w:before="220" w:line="276" w:lineRule="auto"/>
        <w:ind w:firstLine="540"/>
        <w:jc w:val="both"/>
        <w:rPr>
          <w:szCs w:val="24"/>
        </w:rPr>
      </w:pPr>
      <w:r w:rsidRPr="0070685C">
        <w:rPr>
          <w:szCs w:val="24"/>
        </w:rPr>
        <w:t>1 процент цены Контракта, если цена Контракта составляет от 50 млн. рублей до 100 млн. рублей (включительно).</w:t>
      </w:r>
    </w:p>
    <w:p w14:paraId="4A563318" w14:textId="77777777" w:rsidR="00533AFA" w:rsidRPr="0070685C" w:rsidRDefault="00533AFA" w:rsidP="00533AFA">
      <w:pPr>
        <w:pStyle w:val="ConsPlusNormal"/>
        <w:spacing w:line="276" w:lineRule="auto"/>
        <w:jc w:val="both"/>
        <w:rPr>
          <w:szCs w:val="24"/>
        </w:rPr>
      </w:pPr>
    </w:p>
    <w:p w14:paraId="67F2FD74" w14:textId="77777777" w:rsidR="00533AFA" w:rsidRPr="0070685C" w:rsidRDefault="00533AFA" w:rsidP="00533AFA">
      <w:pPr>
        <w:pStyle w:val="ConsPlusNormal"/>
        <w:spacing w:line="276" w:lineRule="auto"/>
        <w:ind w:firstLine="540"/>
        <w:jc w:val="both"/>
        <w:rPr>
          <w:szCs w:val="24"/>
        </w:rPr>
      </w:pPr>
      <w:r w:rsidRPr="0070685C">
        <w:rPr>
          <w:szCs w:val="24"/>
        </w:rPr>
        <w:t xml:space="preserve">11.13.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70685C">
        <w:rPr>
          <w:rStyle w:val="af3"/>
          <w:szCs w:val="24"/>
        </w:rPr>
        <w:footnoteReference w:id="51"/>
      </w:r>
      <w:r w:rsidRPr="0070685C">
        <w:rPr>
          <w:szCs w:val="24"/>
        </w:rPr>
        <w:t>, Поставщик выплачивает Заказчику штраф в размере:</w:t>
      </w:r>
    </w:p>
    <w:p w14:paraId="6FF22DE5" w14:textId="77777777" w:rsidR="00533AFA" w:rsidRPr="0070685C" w:rsidRDefault="00533AFA" w:rsidP="00533AFA">
      <w:pPr>
        <w:pStyle w:val="ConsPlusNormal"/>
        <w:spacing w:before="220" w:line="276" w:lineRule="auto"/>
        <w:ind w:firstLine="540"/>
        <w:jc w:val="both"/>
        <w:rPr>
          <w:szCs w:val="24"/>
        </w:rPr>
      </w:pPr>
      <w:r w:rsidRPr="0070685C">
        <w:rPr>
          <w:szCs w:val="24"/>
        </w:rPr>
        <w:t>а) 1 000 рублей, если цена Контракта не превышает 3 млн. рублей;</w:t>
      </w:r>
    </w:p>
    <w:p w14:paraId="38D79377" w14:textId="77777777" w:rsidR="00533AFA" w:rsidRPr="0070685C" w:rsidRDefault="00533AFA" w:rsidP="00533AFA">
      <w:pPr>
        <w:pStyle w:val="ConsPlusNormal"/>
        <w:spacing w:before="220" w:line="276" w:lineRule="auto"/>
        <w:ind w:firstLine="540"/>
        <w:jc w:val="both"/>
        <w:rPr>
          <w:szCs w:val="24"/>
        </w:rPr>
      </w:pPr>
      <w:r w:rsidRPr="0070685C">
        <w:rPr>
          <w:szCs w:val="24"/>
        </w:rPr>
        <w:t>б) 5 000 рублей, если цена Контракта составляет от 3 млн. рублей до 50 млн. рублей (включительно);</w:t>
      </w:r>
    </w:p>
    <w:p w14:paraId="41411E03" w14:textId="77777777" w:rsidR="00533AFA" w:rsidRPr="0070685C" w:rsidRDefault="00533AFA" w:rsidP="00533AFA">
      <w:pPr>
        <w:pStyle w:val="ConsPlusNormal"/>
        <w:spacing w:before="220" w:line="276" w:lineRule="auto"/>
        <w:ind w:firstLine="540"/>
        <w:jc w:val="both"/>
        <w:rPr>
          <w:szCs w:val="24"/>
        </w:rPr>
      </w:pPr>
      <w:r w:rsidRPr="0070685C">
        <w:rPr>
          <w:szCs w:val="24"/>
        </w:rPr>
        <w:t>в) 10 000 рублей, если цена Контракта составляет от 50 млн. рублей до 100 млн. рублей (включительно);</w:t>
      </w:r>
    </w:p>
    <w:p w14:paraId="7A293480" w14:textId="77777777" w:rsidR="00533AFA" w:rsidRPr="0070685C" w:rsidRDefault="00533AFA" w:rsidP="00533AFA">
      <w:pPr>
        <w:pStyle w:val="ConsPlusNormal"/>
        <w:spacing w:before="220" w:line="276" w:lineRule="auto"/>
        <w:ind w:firstLine="540"/>
        <w:jc w:val="both"/>
        <w:rPr>
          <w:szCs w:val="24"/>
        </w:rPr>
      </w:pPr>
      <w:r w:rsidRPr="0070685C">
        <w:rPr>
          <w:szCs w:val="24"/>
        </w:rPr>
        <w:t>г) 100 000 рублей, если цена Контракта превышает 100 млн. рублей.</w:t>
      </w:r>
    </w:p>
    <w:p w14:paraId="19D0036B" w14:textId="77777777" w:rsidR="00533AFA" w:rsidRPr="0070685C" w:rsidRDefault="00533AFA" w:rsidP="00533AFA">
      <w:pPr>
        <w:pStyle w:val="ConsPlusNormal"/>
        <w:spacing w:line="276" w:lineRule="auto"/>
        <w:jc w:val="both"/>
        <w:rPr>
          <w:szCs w:val="24"/>
        </w:rPr>
      </w:pPr>
    </w:p>
    <w:p w14:paraId="5C1FEF85" w14:textId="77777777" w:rsidR="00533AFA" w:rsidRPr="0070685C" w:rsidRDefault="00533AFA" w:rsidP="00533AFA">
      <w:pPr>
        <w:pStyle w:val="ConsPlusNormal"/>
        <w:spacing w:line="276" w:lineRule="auto"/>
        <w:ind w:firstLine="540"/>
        <w:jc w:val="both"/>
        <w:rPr>
          <w:szCs w:val="24"/>
        </w:rPr>
      </w:pPr>
      <w:bookmarkStart w:id="29" w:name="P244"/>
      <w:bookmarkEnd w:id="29"/>
      <w:r w:rsidRPr="0070685C">
        <w:rPr>
          <w:szCs w:val="24"/>
        </w:rPr>
        <w:t xml:space="preserve">11.14. В случае неисполнения Поставщиком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предусмотренного пунктом 3.1.12 Контракта, Поставщик выплачивает Заказчику штраф в размере 5 процентов объема такого привлечения, установленного Контрактом </w:t>
      </w:r>
      <w:r w:rsidRPr="0070685C">
        <w:rPr>
          <w:rStyle w:val="af3"/>
          <w:szCs w:val="24"/>
        </w:rPr>
        <w:footnoteReference w:id="52"/>
      </w:r>
      <w:r w:rsidRPr="0070685C">
        <w:rPr>
          <w:szCs w:val="24"/>
        </w:rPr>
        <w:t>.</w:t>
      </w:r>
    </w:p>
    <w:p w14:paraId="50349E60"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11.15. Поставщик несет ответственность в соответствии с </w:t>
      </w:r>
      <w:hyperlink w:anchor="P244" w:history="1">
        <w:r w:rsidRPr="0070685C">
          <w:rPr>
            <w:szCs w:val="24"/>
          </w:rPr>
          <w:t>пунктом 11.14</w:t>
        </w:r>
      </w:hyperlink>
      <w:r w:rsidRPr="0070685C">
        <w:rPr>
          <w:szCs w:val="24"/>
        </w:rPr>
        <w:t xml:space="preserve"> Контракта за неисполнение или ненадлежащее исполнение условия о привлечении к исполнению Контракта соисполнителей, в том числе:</w:t>
      </w:r>
    </w:p>
    <w:p w14:paraId="0DACB9A5"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а) за представление документов, указанных в </w:t>
      </w:r>
      <w:hyperlink w:anchor="P44" w:history="1">
        <w:r w:rsidRPr="0070685C">
          <w:rPr>
            <w:szCs w:val="24"/>
          </w:rPr>
          <w:t>подпунктах 3.1.12.1</w:t>
        </w:r>
      </w:hyperlink>
      <w:r w:rsidRPr="0070685C">
        <w:rPr>
          <w:szCs w:val="24"/>
        </w:rPr>
        <w:t xml:space="preserve"> - </w:t>
      </w:r>
      <w:hyperlink w:anchor="P48" w:history="1">
        <w:r w:rsidRPr="0070685C">
          <w:rPr>
            <w:szCs w:val="24"/>
          </w:rPr>
          <w:t>3.1.12.3</w:t>
        </w:r>
      </w:hyperlink>
      <w:r w:rsidRPr="0070685C">
        <w:rPr>
          <w:szCs w:val="24"/>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w:t>
      </w:r>
    </w:p>
    <w:p w14:paraId="365AB094" w14:textId="77777777" w:rsidR="00533AFA" w:rsidRPr="0070685C" w:rsidRDefault="00533AFA" w:rsidP="00533AFA">
      <w:pPr>
        <w:pStyle w:val="ConsPlusNormal"/>
        <w:spacing w:before="220" w:line="276" w:lineRule="auto"/>
        <w:ind w:firstLine="540"/>
        <w:jc w:val="both"/>
        <w:rPr>
          <w:szCs w:val="24"/>
        </w:rPr>
      </w:pPr>
      <w:r w:rsidRPr="0070685C">
        <w:rPr>
          <w:szCs w:val="24"/>
        </w:rPr>
        <w:t xml:space="preserve">б) за </w:t>
      </w:r>
      <w:proofErr w:type="spellStart"/>
      <w:r w:rsidRPr="0070685C">
        <w:rPr>
          <w:szCs w:val="24"/>
        </w:rPr>
        <w:t>непривлечение</w:t>
      </w:r>
      <w:proofErr w:type="spellEnd"/>
      <w:r w:rsidRPr="0070685C">
        <w:rPr>
          <w:szCs w:val="24"/>
        </w:rPr>
        <w:t xml:space="preserve"> соисполнителей в объеме, установленном в </w:t>
      </w:r>
      <w:hyperlink w:anchor="P42" w:history="1">
        <w:r w:rsidRPr="0070685C">
          <w:rPr>
            <w:szCs w:val="24"/>
          </w:rPr>
          <w:t>пункте 3.1.12</w:t>
        </w:r>
      </w:hyperlink>
      <w:r w:rsidRPr="0070685C">
        <w:rPr>
          <w:szCs w:val="24"/>
        </w:rPr>
        <w:t xml:space="preserve"> Контракта.</w:t>
      </w:r>
    </w:p>
    <w:p w14:paraId="5034FC1A" w14:textId="77777777" w:rsidR="00533AFA" w:rsidRPr="0070685C" w:rsidRDefault="00533AFA" w:rsidP="00533AFA">
      <w:pPr>
        <w:pStyle w:val="ConsPlusNormal"/>
        <w:spacing w:line="276" w:lineRule="auto"/>
        <w:ind w:firstLine="540"/>
        <w:jc w:val="both"/>
        <w:rPr>
          <w:szCs w:val="24"/>
        </w:rPr>
      </w:pPr>
    </w:p>
    <w:p w14:paraId="1BB83F39" w14:textId="77777777" w:rsidR="00533AFA" w:rsidRPr="0070685C" w:rsidRDefault="00533AFA" w:rsidP="00533AFA">
      <w:pPr>
        <w:pStyle w:val="ConsPlusNormal"/>
        <w:spacing w:line="276" w:lineRule="auto"/>
        <w:ind w:firstLine="540"/>
        <w:jc w:val="both"/>
        <w:rPr>
          <w:szCs w:val="24"/>
        </w:rPr>
      </w:pPr>
      <w:r w:rsidRPr="0070685C">
        <w:rPr>
          <w:szCs w:val="24"/>
        </w:rPr>
        <w:t xml:space="preserve">11.16. В случае </w:t>
      </w:r>
      <w:proofErr w:type="spellStart"/>
      <w:r w:rsidRPr="0070685C">
        <w:rPr>
          <w:szCs w:val="24"/>
        </w:rPr>
        <w:t>непредоставления</w:t>
      </w:r>
      <w:proofErr w:type="spellEnd"/>
      <w:r w:rsidRPr="0070685C">
        <w:rPr>
          <w:szCs w:val="24"/>
        </w:rPr>
        <w:t xml:space="preserve"> Поставщиком информации, указанной в </w:t>
      </w:r>
      <w:hyperlink w:anchor="P41" w:history="1">
        <w:r w:rsidRPr="0070685C">
          <w:rPr>
            <w:szCs w:val="24"/>
          </w:rPr>
          <w:t>пункте 3.1.11</w:t>
        </w:r>
      </w:hyperlink>
      <w:r w:rsidRPr="0070685C">
        <w:rPr>
          <w:szCs w:val="24"/>
        </w:rPr>
        <w:t xml:space="preserve"> </w:t>
      </w:r>
      <w:r w:rsidRPr="0070685C">
        <w:rPr>
          <w:szCs w:val="24"/>
        </w:rPr>
        <w:lastRenderedPageBreak/>
        <w:t xml:space="preserve">Контракта в срок, установленный </w:t>
      </w:r>
      <w:hyperlink w:anchor="P44" w:history="1">
        <w:r w:rsidRPr="0070685C">
          <w:rPr>
            <w:szCs w:val="24"/>
          </w:rPr>
          <w:t>подпунктом 3.1.12.1</w:t>
        </w:r>
      </w:hyperlink>
      <w:r w:rsidRPr="0070685C">
        <w:rPr>
          <w:szCs w:val="24"/>
        </w:rPr>
        <w:t xml:space="preserve"> Контракта, с Поставщика взыскивается пеня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 </w:t>
      </w:r>
      <w:r w:rsidRPr="0070685C">
        <w:rPr>
          <w:rStyle w:val="af3"/>
          <w:szCs w:val="24"/>
        </w:rPr>
        <w:footnoteReference w:id="53"/>
      </w:r>
      <w:r w:rsidRPr="0070685C">
        <w:rPr>
          <w:szCs w:val="24"/>
        </w:rPr>
        <w:t>.</w:t>
      </w:r>
    </w:p>
    <w:p w14:paraId="065E3604" w14:textId="77777777" w:rsidR="00533AFA" w:rsidRPr="0070685C" w:rsidRDefault="00533AFA" w:rsidP="00533AFA">
      <w:pPr>
        <w:pStyle w:val="ConsPlusNormal"/>
        <w:spacing w:before="220" w:line="276" w:lineRule="auto"/>
        <w:ind w:firstLine="540"/>
        <w:jc w:val="both"/>
        <w:rPr>
          <w:szCs w:val="24"/>
        </w:rPr>
      </w:pPr>
      <w:r w:rsidRPr="0070685C">
        <w:rPr>
          <w:szCs w:val="24"/>
        </w:rPr>
        <w:t>11.17.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4AF5CB" w14:textId="77777777" w:rsidR="00533AFA" w:rsidRPr="0070685C" w:rsidRDefault="00533AFA" w:rsidP="00533AFA">
      <w:pPr>
        <w:pStyle w:val="ConsPlusNormal"/>
        <w:spacing w:line="276" w:lineRule="auto"/>
        <w:ind w:firstLine="540"/>
        <w:jc w:val="both"/>
        <w:rPr>
          <w:szCs w:val="24"/>
        </w:rPr>
      </w:pPr>
    </w:p>
    <w:p w14:paraId="41C44B61" w14:textId="77777777" w:rsidR="00533AFA" w:rsidRPr="0070685C" w:rsidRDefault="00533AFA" w:rsidP="00533AFA">
      <w:pPr>
        <w:pStyle w:val="ConsPlusNormal"/>
        <w:spacing w:line="276" w:lineRule="auto"/>
        <w:ind w:firstLine="540"/>
        <w:jc w:val="both"/>
        <w:rPr>
          <w:szCs w:val="24"/>
        </w:rPr>
      </w:pPr>
      <w:r w:rsidRPr="0070685C">
        <w:rPr>
          <w:szCs w:val="24"/>
        </w:rPr>
        <w:t>11.18.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8CB1E4" w14:textId="77777777" w:rsidR="00533AFA" w:rsidRPr="0070685C" w:rsidRDefault="00533AFA" w:rsidP="00533AFA">
      <w:pPr>
        <w:pStyle w:val="ConsPlusNormal"/>
        <w:spacing w:line="276" w:lineRule="auto"/>
        <w:ind w:firstLine="540"/>
        <w:jc w:val="both"/>
        <w:rPr>
          <w:szCs w:val="24"/>
        </w:rPr>
      </w:pPr>
    </w:p>
    <w:p w14:paraId="0A912FA7" w14:textId="77777777" w:rsidR="00533AFA" w:rsidRPr="0070685C" w:rsidRDefault="00533AFA" w:rsidP="00533AFA">
      <w:pPr>
        <w:pStyle w:val="ConsPlusNormal"/>
        <w:spacing w:line="276" w:lineRule="auto"/>
        <w:ind w:firstLine="540"/>
        <w:jc w:val="both"/>
        <w:rPr>
          <w:szCs w:val="24"/>
        </w:rPr>
      </w:pPr>
      <w:r w:rsidRPr="0070685C">
        <w:rPr>
          <w:szCs w:val="24"/>
        </w:rPr>
        <w:t>11.19. Уплата неустойки (штрафа, пени) не освобождает Стороны от исполнения обязательств по Контракту.</w:t>
      </w:r>
    </w:p>
    <w:p w14:paraId="7EDDD981" w14:textId="77777777" w:rsidR="00533AFA" w:rsidRPr="0070685C" w:rsidRDefault="00533AFA" w:rsidP="00533AFA">
      <w:pPr>
        <w:pStyle w:val="ConsPlusNormal"/>
        <w:spacing w:line="276" w:lineRule="auto"/>
        <w:jc w:val="center"/>
        <w:outlineLvl w:val="0"/>
        <w:rPr>
          <w:szCs w:val="24"/>
        </w:rPr>
      </w:pPr>
    </w:p>
    <w:p w14:paraId="1FEE20C7" w14:textId="77777777" w:rsidR="00533AFA" w:rsidRPr="0070685C" w:rsidRDefault="00533AFA" w:rsidP="00533AFA">
      <w:pPr>
        <w:pStyle w:val="ConsPlusNormal"/>
        <w:spacing w:line="276" w:lineRule="auto"/>
        <w:jc w:val="center"/>
        <w:outlineLvl w:val="0"/>
        <w:rPr>
          <w:szCs w:val="24"/>
        </w:rPr>
      </w:pPr>
      <w:r w:rsidRPr="0070685C">
        <w:rPr>
          <w:szCs w:val="24"/>
        </w:rPr>
        <w:t>12. Срок действия Контракта, изменение и расторжение</w:t>
      </w:r>
    </w:p>
    <w:p w14:paraId="0D6C2FF6" w14:textId="77777777" w:rsidR="00533AFA" w:rsidRPr="0070685C" w:rsidRDefault="00533AFA" w:rsidP="00533AFA">
      <w:pPr>
        <w:pStyle w:val="ConsPlusNormal"/>
        <w:spacing w:line="276" w:lineRule="auto"/>
        <w:jc w:val="center"/>
        <w:rPr>
          <w:szCs w:val="24"/>
        </w:rPr>
      </w:pPr>
      <w:r w:rsidRPr="0070685C">
        <w:rPr>
          <w:szCs w:val="24"/>
        </w:rPr>
        <w:t xml:space="preserve">Контракта </w:t>
      </w:r>
    </w:p>
    <w:p w14:paraId="0A78B6A7"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5403E6AE" w14:textId="77777777" w:rsidR="00533AFA" w:rsidRPr="0070685C" w:rsidRDefault="00533AFA" w:rsidP="00533AFA">
      <w:pPr>
        <w:pStyle w:val="ConsPlusNormal"/>
        <w:spacing w:line="276" w:lineRule="auto"/>
        <w:ind w:firstLine="540"/>
        <w:jc w:val="both"/>
        <w:rPr>
          <w:szCs w:val="24"/>
        </w:rPr>
      </w:pPr>
      <w:r w:rsidRPr="0070685C">
        <w:rPr>
          <w:szCs w:val="24"/>
        </w:rPr>
        <w:t xml:space="preserve">12.1. Контракт вступает в силу с __________ и действует до __________, а в части осуществления расчетов по Контракту и ответственности Сторон, предусмотренной </w:t>
      </w:r>
      <w:hyperlink w:anchor="P278" w:history="1">
        <w:r w:rsidRPr="0070685C">
          <w:rPr>
            <w:szCs w:val="24"/>
          </w:rPr>
          <w:t>разделом 11</w:t>
        </w:r>
      </w:hyperlink>
      <w:r w:rsidRPr="0070685C">
        <w:rPr>
          <w:szCs w:val="24"/>
        </w:rPr>
        <w:t xml:space="preserve"> Контракта, - до полного исполнения Сторонами взаимных обязательств.</w:t>
      </w:r>
    </w:p>
    <w:p w14:paraId="34B57C06" w14:textId="77777777" w:rsidR="00533AFA" w:rsidRPr="0070685C" w:rsidRDefault="00533AFA" w:rsidP="00533AFA">
      <w:pPr>
        <w:pStyle w:val="ConsPlusNormal"/>
        <w:spacing w:line="276" w:lineRule="auto"/>
        <w:ind w:firstLine="540"/>
        <w:jc w:val="both"/>
        <w:rPr>
          <w:szCs w:val="24"/>
        </w:rPr>
      </w:pPr>
    </w:p>
    <w:p w14:paraId="3163D1B7" w14:textId="77777777" w:rsidR="00533AFA" w:rsidRPr="0070685C" w:rsidRDefault="00533AFA" w:rsidP="00533AFA">
      <w:pPr>
        <w:pStyle w:val="ConsPlusNormal"/>
        <w:spacing w:line="276" w:lineRule="auto"/>
        <w:ind w:firstLine="540"/>
        <w:jc w:val="both"/>
        <w:rPr>
          <w:szCs w:val="24"/>
        </w:rPr>
      </w:pPr>
      <w:r w:rsidRPr="0070685C">
        <w:rPr>
          <w:szCs w:val="24"/>
        </w:rPr>
        <w:t>12.2. Все изменения Контракта должны быть совершены в письменном виде и оформлены дополнительными соглашениями к Контракту.</w:t>
      </w:r>
    </w:p>
    <w:p w14:paraId="5D7123A8" w14:textId="77777777" w:rsidR="00533AFA" w:rsidRPr="0070685C" w:rsidRDefault="00533AFA" w:rsidP="00533AFA">
      <w:pPr>
        <w:pStyle w:val="ConsPlusNormal"/>
        <w:spacing w:line="276" w:lineRule="auto"/>
        <w:ind w:firstLine="540"/>
        <w:jc w:val="both"/>
        <w:rPr>
          <w:szCs w:val="24"/>
        </w:rPr>
      </w:pPr>
    </w:p>
    <w:p w14:paraId="5871DD7D" w14:textId="77777777" w:rsidR="00533AFA" w:rsidRPr="0070685C" w:rsidRDefault="00533AFA" w:rsidP="00533AFA">
      <w:pPr>
        <w:pStyle w:val="ConsPlusNormal"/>
        <w:spacing w:line="276" w:lineRule="auto"/>
        <w:ind w:firstLine="540"/>
        <w:jc w:val="both"/>
        <w:rPr>
          <w:szCs w:val="24"/>
        </w:rPr>
      </w:pPr>
      <w:r w:rsidRPr="0070685C">
        <w:rPr>
          <w:szCs w:val="24"/>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34AEF1C" w14:textId="77777777" w:rsidR="00533AFA" w:rsidRPr="0070685C" w:rsidRDefault="00533AFA" w:rsidP="00533AFA">
      <w:pPr>
        <w:pStyle w:val="ConsPlusNormal"/>
        <w:spacing w:line="276" w:lineRule="auto"/>
        <w:ind w:firstLine="540"/>
        <w:jc w:val="both"/>
        <w:rPr>
          <w:szCs w:val="24"/>
        </w:rPr>
      </w:pPr>
    </w:p>
    <w:p w14:paraId="0CC3D1D4" w14:textId="77777777" w:rsidR="00533AFA" w:rsidRPr="0070685C" w:rsidRDefault="00533AFA" w:rsidP="00533AFA">
      <w:pPr>
        <w:pStyle w:val="ConsPlusNormal"/>
        <w:spacing w:line="276" w:lineRule="auto"/>
        <w:ind w:firstLine="540"/>
        <w:jc w:val="both"/>
        <w:rPr>
          <w:szCs w:val="24"/>
        </w:rPr>
      </w:pPr>
      <w:r w:rsidRPr="0070685C">
        <w:rPr>
          <w:szCs w:val="24"/>
        </w:rPr>
        <w:t>12.4.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F555E86" w14:textId="77777777" w:rsidR="00533AFA" w:rsidRPr="0070685C" w:rsidRDefault="00533AFA" w:rsidP="00533AFA">
      <w:pPr>
        <w:pStyle w:val="ConsPlusNormal"/>
        <w:spacing w:line="276" w:lineRule="auto"/>
        <w:ind w:firstLine="540"/>
        <w:jc w:val="both"/>
        <w:rPr>
          <w:szCs w:val="24"/>
        </w:rPr>
      </w:pPr>
    </w:p>
    <w:p w14:paraId="1918107A" w14:textId="77777777" w:rsidR="00533AFA" w:rsidRPr="0070685C" w:rsidRDefault="00533AFA" w:rsidP="00533AFA">
      <w:pPr>
        <w:pStyle w:val="ConsPlusNormal"/>
        <w:spacing w:line="276" w:lineRule="auto"/>
        <w:ind w:firstLine="540"/>
        <w:jc w:val="both"/>
        <w:rPr>
          <w:szCs w:val="24"/>
        </w:rPr>
      </w:pPr>
      <w:r w:rsidRPr="0070685C">
        <w:rPr>
          <w:szCs w:val="24"/>
        </w:rPr>
        <w:t xml:space="preserve">12.5.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w:t>
      </w:r>
      <w:r w:rsidRPr="0070685C">
        <w:rPr>
          <w:szCs w:val="24"/>
        </w:rPr>
        <w:lastRenderedPageBreak/>
        <w:t>предоставил недостоверную информацию о своем соответствии таким требованиям, что позволило ему стать победителем определения Поставщика.</w:t>
      </w:r>
    </w:p>
    <w:p w14:paraId="4B3CCAF9" w14:textId="77777777" w:rsidR="00533AFA" w:rsidRPr="0070685C" w:rsidRDefault="00533AFA" w:rsidP="00533AFA">
      <w:pPr>
        <w:pStyle w:val="ConsPlusNormal"/>
        <w:spacing w:line="276" w:lineRule="auto"/>
        <w:ind w:firstLine="540"/>
        <w:jc w:val="both"/>
        <w:rPr>
          <w:szCs w:val="24"/>
        </w:rPr>
      </w:pPr>
    </w:p>
    <w:p w14:paraId="76438433" w14:textId="77777777" w:rsidR="00533AFA" w:rsidRPr="0070685C" w:rsidRDefault="00533AFA" w:rsidP="00533AFA">
      <w:pPr>
        <w:pStyle w:val="ConsPlusNormal"/>
        <w:spacing w:line="276" w:lineRule="auto"/>
        <w:ind w:firstLine="540"/>
        <w:jc w:val="both"/>
        <w:rPr>
          <w:szCs w:val="24"/>
        </w:rPr>
      </w:pPr>
      <w:r w:rsidRPr="0070685C">
        <w:rPr>
          <w:szCs w:val="24"/>
        </w:rPr>
        <w:t xml:space="preserve">12.6. Существенные условия Контракта могут быть изменены только в случаях, предусмотренных Федеральным </w:t>
      </w:r>
      <w:hyperlink r:id="rId78" w:history="1">
        <w:r w:rsidRPr="0070685C">
          <w:rPr>
            <w:szCs w:val="24"/>
          </w:rPr>
          <w:t>законом</w:t>
        </w:r>
      </w:hyperlink>
      <w:r w:rsidRPr="0070685C">
        <w:rPr>
          <w:szCs w:val="24"/>
        </w:rPr>
        <w:t xml:space="preserve"> о контрактной системе.</w:t>
      </w:r>
    </w:p>
    <w:p w14:paraId="17339F40"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32712481" w14:textId="77777777" w:rsidR="00533AFA" w:rsidRPr="0070685C" w:rsidRDefault="00533AFA" w:rsidP="00533AFA">
      <w:pPr>
        <w:pStyle w:val="FORMATTEXT0"/>
        <w:spacing w:line="276" w:lineRule="auto"/>
        <w:jc w:val="center"/>
        <w:rPr>
          <w:rFonts w:ascii="Times New Roman" w:hAnsi="Times New Roman" w:cs="Times New Roman"/>
          <w:i/>
          <w:sz w:val="24"/>
          <w:szCs w:val="24"/>
        </w:rPr>
      </w:pPr>
      <w:r w:rsidRPr="0070685C">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399242EE" w14:textId="77777777" w:rsidR="00533AFA" w:rsidRPr="0070685C" w:rsidRDefault="00533AFA" w:rsidP="00533AFA">
      <w:pPr>
        <w:pStyle w:val="ConsPlusNormal"/>
        <w:spacing w:line="276" w:lineRule="auto"/>
        <w:ind w:firstLine="540"/>
        <w:jc w:val="both"/>
        <w:rPr>
          <w:szCs w:val="24"/>
        </w:rPr>
      </w:pPr>
    </w:p>
    <w:p w14:paraId="3B1E64AD" w14:textId="77777777" w:rsidR="00533AFA" w:rsidRPr="0070685C" w:rsidRDefault="00533AFA" w:rsidP="00533AFA">
      <w:pPr>
        <w:pStyle w:val="ConsPlusNormal"/>
        <w:spacing w:line="276" w:lineRule="auto"/>
        <w:jc w:val="center"/>
        <w:outlineLvl w:val="0"/>
        <w:rPr>
          <w:szCs w:val="24"/>
        </w:rPr>
      </w:pPr>
      <w:r w:rsidRPr="0070685C">
        <w:rPr>
          <w:szCs w:val="24"/>
        </w:rPr>
        <w:t>13. Исключительные права</w:t>
      </w:r>
    </w:p>
    <w:p w14:paraId="18090DE0" w14:textId="77777777" w:rsidR="00533AFA" w:rsidRPr="0070685C" w:rsidRDefault="00533AFA" w:rsidP="00533AFA">
      <w:pPr>
        <w:pStyle w:val="ConsPlusNormal"/>
        <w:spacing w:line="276" w:lineRule="auto"/>
        <w:ind w:firstLine="540"/>
        <w:jc w:val="both"/>
        <w:rPr>
          <w:szCs w:val="24"/>
        </w:rPr>
      </w:pPr>
    </w:p>
    <w:p w14:paraId="2E6619BA" w14:textId="77777777" w:rsidR="00533AFA" w:rsidRPr="0070685C" w:rsidRDefault="00533AFA" w:rsidP="00533AFA">
      <w:pPr>
        <w:pStyle w:val="ConsPlusNormal"/>
        <w:spacing w:line="276" w:lineRule="auto"/>
        <w:ind w:firstLine="540"/>
        <w:jc w:val="both"/>
        <w:rPr>
          <w:szCs w:val="24"/>
        </w:rPr>
      </w:pPr>
      <w:r w:rsidRPr="0070685C">
        <w:rPr>
          <w:szCs w:val="24"/>
        </w:rPr>
        <w:t>13.1.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14:paraId="1DF5B5C3" w14:textId="77777777" w:rsidR="00533AFA" w:rsidRPr="0070685C" w:rsidRDefault="00533AFA" w:rsidP="00533AFA">
      <w:pPr>
        <w:pStyle w:val="ConsPlusNormal"/>
        <w:spacing w:before="220" w:line="276" w:lineRule="auto"/>
        <w:ind w:firstLine="540"/>
        <w:jc w:val="both"/>
        <w:rPr>
          <w:szCs w:val="24"/>
        </w:rPr>
      </w:pPr>
      <w:r w:rsidRPr="0070685C">
        <w:rPr>
          <w:szCs w:val="24"/>
        </w:rPr>
        <w:t>13.2. Все убытки, понесенные Заказчиком при нарушении исключительных прав третьих лиц при использовании Оборудования, включая судебные расходы и возмещение материального ущерба, возмещаются Поставщиком в полном объеме.</w:t>
      </w:r>
    </w:p>
    <w:p w14:paraId="764AAE5D" w14:textId="77777777" w:rsidR="00533AFA" w:rsidRPr="0070685C" w:rsidRDefault="00533AFA" w:rsidP="00533AFA">
      <w:pPr>
        <w:pStyle w:val="ConsPlusNormal"/>
        <w:spacing w:line="276" w:lineRule="auto"/>
        <w:jc w:val="center"/>
        <w:outlineLvl w:val="0"/>
        <w:rPr>
          <w:szCs w:val="24"/>
        </w:rPr>
      </w:pPr>
    </w:p>
    <w:p w14:paraId="2A100C4A" w14:textId="77777777" w:rsidR="00533AFA" w:rsidRPr="0070685C" w:rsidRDefault="00533AFA" w:rsidP="00533AFA">
      <w:pPr>
        <w:pStyle w:val="ConsPlusNormal"/>
        <w:spacing w:line="276" w:lineRule="auto"/>
        <w:jc w:val="center"/>
        <w:outlineLvl w:val="0"/>
        <w:rPr>
          <w:szCs w:val="24"/>
        </w:rPr>
      </w:pPr>
      <w:r w:rsidRPr="0070685C">
        <w:rPr>
          <w:szCs w:val="24"/>
        </w:rPr>
        <w:t>14. Обстоятельства непреодолимой силы</w:t>
      </w:r>
    </w:p>
    <w:p w14:paraId="44B438F1" w14:textId="77777777" w:rsidR="00533AFA" w:rsidRPr="0070685C" w:rsidRDefault="00533AFA" w:rsidP="00533AFA">
      <w:pPr>
        <w:pStyle w:val="ConsPlusNormal"/>
        <w:spacing w:line="276" w:lineRule="auto"/>
        <w:ind w:firstLine="540"/>
        <w:jc w:val="both"/>
        <w:rPr>
          <w:szCs w:val="24"/>
        </w:rPr>
      </w:pPr>
    </w:p>
    <w:p w14:paraId="50F94905" w14:textId="77777777" w:rsidR="00533AFA" w:rsidRPr="0070685C" w:rsidRDefault="00533AFA" w:rsidP="00533AFA">
      <w:pPr>
        <w:pStyle w:val="ConsPlusNormal"/>
        <w:spacing w:line="276" w:lineRule="auto"/>
        <w:ind w:firstLine="540"/>
        <w:jc w:val="both"/>
        <w:rPr>
          <w:szCs w:val="24"/>
        </w:rPr>
      </w:pPr>
      <w:r w:rsidRPr="0070685C">
        <w:rPr>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6732BFF" w14:textId="77777777" w:rsidR="00533AFA" w:rsidRPr="0070685C" w:rsidRDefault="00533AFA" w:rsidP="00533AFA">
      <w:pPr>
        <w:pStyle w:val="ConsPlusNormal"/>
        <w:spacing w:line="276" w:lineRule="auto"/>
        <w:ind w:firstLine="540"/>
        <w:jc w:val="both"/>
        <w:rPr>
          <w:szCs w:val="24"/>
        </w:rPr>
      </w:pPr>
    </w:p>
    <w:p w14:paraId="0B6B8DB0" w14:textId="77777777" w:rsidR="00533AFA" w:rsidRPr="0070685C" w:rsidRDefault="00533AFA" w:rsidP="00533AFA">
      <w:pPr>
        <w:pStyle w:val="ConsPlusNormal"/>
        <w:spacing w:line="276" w:lineRule="auto"/>
        <w:ind w:firstLine="540"/>
        <w:jc w:val="both"/>
        <w:rPr>
          <w:szCs w:val="24"/>
        </w:rPr>
      </w:pPr>
      <w:r w:rsidRPr="0070685C">
        <w:rPr>
          <w:szCs w:val="24"/>
        </w:rPr>
        <w:t xml:space="preserve">14.2. Для целей Контракта «непреодолимая сила» означает чрезвычайное, непредотвратимое при данных условиях обстоятельство, неподвластное контролю Сторон, не связанное с их просчетом или небрежностью. К таким обстоятельствам в соответствии с </w:t>
      </w:r>
      <w:hyperlink r:id="rId79" w:history="1">
        <w:r w:rsidRPr="0070685C">
          <w:rPr>
            <w:szCs w:val="24"/>
          </w:rPr>
          <w:t>пунктом 3 статьи 401</w:t>
        </w:r>
      </w:hyperlink>
      <w:r w:rsidRPr="0070685C">
        <w:rPr>
          <w:szCs w:val="24"/>
        </w:rPr>
        <w:t xml:space="preserve"> Гражданского кодекса Российской Федерации не относятся, в частности, нарушение обязанностей со стороны контрагентов Поставщика, отсутствие на рынке нужного Оборудования, отсутствие у Исполнителя необходимых денежных средств.</w:t>
      </w:r>
    </w:p>
    <w:p w14:paraId="38274752" w14:textId="77777777" w:rsidR="00533AFA" w:rsidRPr="0070685C" w:rsidRDefault="00533AFA" w:rsidP="00533AFA">
      <w:pPr>
        <w:pStyle w:val="ConsPlusNormal"/>
        <w:spacing w:line="276" w:lineRule="auto"/>
        <w:ind w:firstLine="540"/>
        <w:jc w:val="both"/>
        <w:rPr>
          <w:szCs w:val="24"/>
        </w:rPr>
      </w:pPr>
    </w:p>
    <w:p w14:paraId="55E7D8F9" w14:textId="77777777" w:rsidR="00533AFA" w:rsidRPr="0070685C" w:rsidRDefault="00533AFA" w:rsidP="00533AFA">
      <w:pPr>
        <w:pStyle w:val="ConsPlusNormal"/>
        <w:spacing w:line="276" w:lineRule="auto"/>
        <w:ind w:firstLine="540"/>
        <w:jc w:val="both"/>
        <w:rPr>
          <w:szCs w:val="24"/>
        </w:rPr>
      </w:pPr>
      <w:r w:rsidRPr="0070685C">
        <w:rPr>
          <w:szCs w:val="24"/>
        </w:rPr>
        <w:t>14.3. Сторона, у которой возникли обстоятельства непреодолимой силы, обязана в течение __________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A7BAD89" w14:textId="77777777" w:rsidR="00533AFA" w:rsidRPr="0070685C" w:rsidRDefault="00533AFA" w:rsidP="00533AFA">
      <w:pPr>
        <w:pStyle w:val="ConsPlusNormal"/>
        <w:spacing w:line="276" w:lineRule="auto"/>
        <w:ind w:firstLine="540"/>
        <w:jc w:val="both"/>
        <w:rPr>
          <w:szCs w:val="24"/>
        </w:rPr>
      </w:pPr>
    </w:p>
    <w:p w14:paraId="35BD3BE2" w14:textId="77777777" w:rsidR="00533AFA" w:rsidRPr="0070685C" w:rsidRDefault="00533AFA" w:rsidP="00533AFA">
      <w:pPr>
        <w:pStyle w:val="ConsPlusNormal"/>
        <w:spacing w:line="276" w:lineRule="auto"/>
        <w:jc w:val="center"/>
        <w:outlineLvl w:val="0"/>
        <w:rPr>
          <w:szCs w:val="24"/>
        </w:rPr>
      </w:pPr>
      <w:r w:rsidRPr="0070685C">
        <w:rPr>
          <w:szCs w:val="24"/>
        </w:rPr>
        <w:t xml:space="preserve">15. Уведомления </w:t>
      </w:r>
    </w:p>
    <w:p w14:paraId="37AF2225"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54BDC580" w14:textId="77777777" w:rsidR="00533AFA" w:rsidRPr="0070685C" w:rsidRDefault="00533AFA" w:rsidP="00533AFA">
      <w:pPr>
        <w:pStyle w:val="ConsPlusNormal"/>
        <w:spacing w:line="276" w:lineRule="auto"/>
        <w:ind w:firstLine="540"/>
        <w:jc w:val="both"/>
        <w:rPr>
          <w:szCs w:val="24"/>
        </w:rPr>
      </w:pPr>
      <w:r w:rsidRPr="0070685C">
        <w:rPr>
          <w:szCs w:val="24"/>
        </w:rPr>
        <w:t>15.1. Любое уведомление, которое одна Сторона направляет другой Стороне в соответствии с Контрактом, высылается в виде __________ (</w:t>
      </w:r>
      <w:r w:rsidRPr="0070685C">
        <w:rPr>
          <w:i/>
          <w:szCs w:val="24"/>
        </w:rPr>
        <w:t>определяется Заказчиком</w:t>
      </w:r>
      <w:r w:rsidRPr="0070685C">
        <w:rPr>
          <w:szCs w:val="24"/>
        </w:rPr>
        <w:t>)</w:t>
      </w:r>
      <w:hyperlink w:anchor="P583" w:history="1"/>
      <w:r w:rsidRPr="0070685C">
        <w:rPr>
          <w:szCs w:val="24"/>
        </w:rPr>
        <w:t xml:space="preserve"> по адресу другой Стороны с подтверждением о получении.</w:t>
      </w:r>
    </w:p>
    <w:p w14:paraId="0F4E9419"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54943954" w14:textId="77777777" w:rsidR="00533AFA" w:rsidRPr="0070685C" w:rsidRDefault="00533AFA" w:rsidP="00533AFA">
      <w:pPr>
        <w:pStyle w:val="FORMATTEXT0"/>
        <w:spacing w:line="276" w:lineRule="auto"/>
        <w:jc w:val="center"/>
        <w:rPr>
          <w:rFonts w:ascii="Times New Roman" w:hAnsi="Times New Roman" w:cs="Times New Roman"/>
          <w:i/>
          <w:sz w:val="24"/>
          <w:szCs w:val="24"/>
        </w:rPr>
      </w:pPr>
      <w:r w:rsidRPr="0070685C">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1A59441C" w14:textId="77777777" w:rsidR="00533AFA" w:rsidRPr="0070685C" w:rsidRDefault="00533AFA" w:rsidP="00533AFA">
      <w:pPr>
        <w:pStyle w:val="ConsPlusNormal"/>
        <w:spacing w:line="276" w:lineRule="auto"/>
        <w:jc w:val="center"/>
        <w:outlineLvl w:val="0"/>
        <w:rPr>
          <w:szCs w:val="24"/>
        </w:rPr>
      </w:pPr>
      <w:r w:rsidRPr="0070685C">
        <w:rPr>
          <w:szCs w:val="24"/>
        </w:rPr>
        <w:lastRenderedPageBreak/>
        <w:t xml:space="preserve">16. Банковское сопровождение Контракта </w:t>
      </w:r>
      <w:r w:rsidRPr="0070685C">
        <w:rPr>
          <w:rStyle w:val="af3"/>
          <w:szCs w:val="24"/>
        </w:rPr>
        <w:footnoteReference w:id="54"/>
      </w:r>
      <w:r w:rsidRPr="0070685C">
        <w:rPr>
          <w:szCs w:val="24"/>
        </w:rPr>
        <w:t xml:space="preserve"> </w:t>
      </w:r>
    </w:p>
    <w:p w14:paraId="6D969BE5" w14:textId="77777777" w:rsidR="00533AFA" w:rsidRPr="0070685C" w:rsidRDefault="00533AFA" w:rsidP="00533AFA">
      <w:pPr>
        <w:pStyle w:val="ConsPlusNormal"/>
        <w:spacing w:line="276" w:lineRule="auto"/>
        <w:jc w:val="center"/>
        <w:rPr>
          <w:szCs w:val="24"/>
        </w:rPr>
      </w:pPr>
      <w:r w:rsidRPr="0070685C">
        <w:rPr>
          <w:szCs w:val="24"/>
        </w:rPr>
        <w:t>или</w:t>
      </w:r>
    </w:p>
    <w:p w14:paraId="45E78319" w14:textId="77777777" w:rsidR="00533AFA" w:rsidRPr="0070685C" w:rsidRDefault="00533AFA" w:rsidP="00533AFA">
      <w:pPr>
        <w:pStyle w:val="ConsPlusNormal"/>
        <w:spacing w:line="276" w:lineRule="auto"/>
        <w:jc w:val="center"/>
        <w:rPr>
          <w:szCs w:val="24"/>
        </w:rPr>
      </w:pPr>
      <w:r w:rsidRPr="0070685C">
        <w:rPr>
          <w:szCs w:val="24"/>
        </w:rPr>
        <w:t>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w:t>
      </w:r>
    </w:p>
    <w:p w14:paraId="5D9D26EE" w14:textId="77777777" w:rsidR="00533AFA" w:rsidRPr="0070685C" w:rsidRDefault="00533AFA" w:rsidP="00533AFA">
      <w:pPr>
        <w:pStyle w:val="ConsPlusNormal"/>
        <w:spacing w:line="276" w:lineRule="auto"/>
        <w:jc w:val="center"/>
        <w:rPr>
          <w:szCs w:val="24"/>
        </w:rPr>
      </w:pPr>
      <w:r w:rsidRPr="0070685C">
        <w:rPr>
          <w:szCs w:val="24"/>
        </w:rPr>
        <w:t>в соответствии с условиями и (или) целями предоставления</w:t>
      </w:r>
    </w:p>
    <w:p w14:paraId="70EB51EC" w14:textId="77777777" w:rsidR="00533AFA" w:rsidRPr="0070685C" w:rsidRDefault="00533AFA" w:rsidP="00533AFA">
      <w:pPr>
        <w:pStyle w:val="ConsPlusNormal"/>
        <w:spacing w:line="276" w:lineRule="auto"/>
        <w:jc w:val="center"/>
        <w:rPr>
          <w:szCs w:val="24"/>
        </w:rPr>
      </w:pPr>
      <w:r w:rsidRPr="0070685C">
        <w:rPr>
          <w:szCs w:val="24"/>
        </w:rPr>
        <w:t xml:space="preserve">указанных средств (казначейское сопровождение) </w:t>
      </w:r>
    </w:p>
    <w:p w14:paraId="0EB2C64B"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7B6DF2F3" w14:textId="77777777" w:rsidR="00533AFA" w:rsidRPr="0070685C" w:rsidRDefault="00533AFA" w:rsidP="00533AFA">
      <w:pPr>
        <w:pStyle w:val="FORMATTEXT0"/>
        <w:spacing w:line="276" w:lineRule="auto"/>
        <w:ind w:firstLine="568"/>
        <w:jc w:val="both"/>
        <w:rPr>
          <w:rFonts w:ascii="Times New Roman" w:hAnsi="Times New Roman" w:cs="Times New Roman"/>
          <w:strike/>
          <w:sz w:val="24"/>
          <w:szCs w:val="24"/>
        </w:rPr>
      </w:pPr>
      <w:r w:rsidRPr="0070685C">
        <w:rPr>
          <w:rFonts w:ascii="Times New Roman" w:hAnsi="Times New Roman" w:cs="Times New Roman"/>
          <w:sz w:val="24"/>
          <w:szCs w:val="24"/>
        </w:rPr>
        <w:t>16.1. 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от 20.09.2014 № 963 «Об осуществлении банковского сопровождения контрактов» (</w:t>
      </w:r>
      <w:r w:rsidRPr="0070685C">
        <w:rPr>
          <w:rFonts w:ascii="Times New Roman" w:hAnsi="Times New Roman" w:cs="Times New Roman"/>
          <w:iCs/>
          <w:sz w:val="24"/>
          <w:szCs w:val="24"/>
          <w:shd w:val="clear" w:color="auto" w:fill="FFFFFF"/>
        </w:rPr>
        <w:t>далее – постановление Правительства РФ № 963)</w:t>
      </w:r>
      <w:r w:rsidRPr="0070685C">
        <w:rPr>
          <w:rFonts w:ascii="Times New Roman" w:hAnsi="Times New Roman" w:cs="Times New Roman"/>
          <w:sz w:val="24"/>
          <w:szCs w:val="24"/>
        </w:rPr>
        <w:t xml:space="preserve">. </w:t>
      </w:r>
    </w:p>
    <w:p w14:paraId="440E4DF6" w14:textId="77777777" w:rsidR="00533AFA" w:rsidRPr="0070685C" w:rsidRDefault="00533AFA" w:rsidP="00533AFA">
      <w:pPr>
        <w:pStyle w:val="xmsonormal"/>
        <w:shd w:val="clear" w:color="auto" w:fill="FFFFFF"/>
        <w:spacing w:before="0" w:beforeAutospacing="0" w:after="0" w:afterAutospacing="0" w:line="276" w:lineRule="auto"/>
        <w:ind w:firstLine="567"/>
        <w:jc w:val="both"/>
        <w:rPr>
          <w:vertAlign w:val="superscript"/>
        </w:rPr>
      </w:pPr>
      <w:r w:rsidRPr="0070685C">
        <w:t>В течение 15 рабочих дней с момента заключения Контракта Поставщик обеспечивает заключение договора о Банковском сопровождении контракта и предоставляет Заказчику надлежащим образом заверенную копию такого договора (п</w:t>
      </w:r>
      <w:r w:rsidRPr="0070685C">
        <w:rPr>
          <w:iCs/>
          <w:shd w:val="clear" w:color="auto" w:fill="FFFFFF"/>
        </w:rPr>
        <w:t xml:space="preserve">орядок отбора и требования к Банкам устанавливаются в соответствии с пунктами 10, 11 Правил осуществления банковского сопровождения контрактов, утвержденных постановлением Правительства РФ </w:t>
      </w:r>
      <w:r w:rsidRPr="0070685C">
        <w:rPr>
          <w:iCs/>
          <w:shd w:val="clear" w:color="auto" w:fill="FFFFFF"/>
        </w:rPr>
        <w:br/>
        <w:t>№ 963).</w:t>
      </w:r>
    </w:p>
    <w:p w14:paraId="73D1AF9B" w14:textId="77777777" w:rsidR="00533AFA" w:rsidRPr="0070685C" w:rsidRDefault="00533AFA" w:rsidP="00533AFA">
      <w:pPr>
        <w:pStyle w:val="xmsonormal"/>
        <w:shd w:val="clear" w:color="auto" w:fill="FFFFFF"/>
        <w:spacing w:before="0" w:beforeAutospacing="0" w:after="0" w:afterAutospacing="0" w:line="276" w:lineRule="auto"/>
        <w:ind w:firstLine="567"/>
        <w:jc w:val="both"/>
      </w:pPr>
    </w:p>
    <w:p w14:paraId="4E4AB3F6" w14:textId="77777777" w:rsidR="00533AFA" w:rsidRPr="0070685C" w:rsidRDefault="00533AFA" w:rsidP="00533AFA">
      <w:pPr>
        <w:pStyle w:val="xmsonormal"/>
        <w:shd w:val="clear" w:color="auto" w:fill="FFFFFF"/>
        <w:spacing w:before="0" w:beforeAutospacing="0" w:after="0" w:afterAutospacing="0" w:line="276" w:lineRule="auto"/>
        <w:ind w:firstLine="567"/>
        <w:jc w:val="both"/>
      </w:pPr>
      <w:r w:rsidRPr="0070685C">
        <w:t>Договор о Банковском сопровождении контракта должен предусматривать возможность мониторинга Заказчиком состояния счетов, взаиморасчетов между Поставщиком и всеми привлекаемыми им в ходе исполнения контракта соисполнителями (субподрядчиками); проведения мониторинга расчетов, осуществляемых в рамках исполнения контракта на соответствующем счете на основании отчетов, в форме выписки со счета, представляемых уполномоченным Банком.</w:t>
      </w:r>
    </w:p>
    <w:p w14:paraId="22E6B884" w14:textId="77777777" w:rsidR="00533AFA" w:rsidRPr="0070685C" w:rsidRDefault="00533AFA" w:rsidP="00533AFA">
      <w:pPr>
        <w:pStyle w:val="xmsonormal"/>
        <w:shd w:val="clear" w:color="auto" w:fill="FFFFFF"/>
        <w:spacing w:before="0" w:beforeAutospacing="0" w:after="0" w:afterAutospacing="0" w:line="276" w:lineRule="auto"/>
        <w:ind w:firstLine="567"/>
        <w:jc w:val="both"/>
      </w:pPr>
      <w:r w:rsidRPr="0070685C">
        <w:t>Поставщик обязан осуществлять расчеты, связанные с исполнением обязательств по контракту, на соответствующем счете, открытом в Банке, осуществляющем банковское сопровождение контракта.</w:t>
      </w:r>
    </w:p>
    <w:p w14:paraId="084152C2" w14:textId="77777777" w:rsidR="00533AFA" w:rsidRPr="0070685C" w:rsidRDefault="00533AFA" w:rsidP="00533AFA">
      <w:pPr>
        <w:pStyle w:val="xmsonormal"/>
        <w:shd w:val="clear" w:color="auto" w:fill="FFFFFF"/>
        <w:spacing w:before="0" w:beforeAutospacing="0" w:after="0" w:afterAutospacing="0" w:line="276" w:lineRule="auto"/>
        <w:ind w:firstLine="567"/>
        <w:jc w:val="both"/>
      </w:pPr>
      <w:r w:rsidRPr="0070685C">
        <w:t>Договор о банковском сопровождении должен содержать условия, установленные пунктом 13 Правил осуществления банковского сопровождения контрактов, утвержденных постановлением Правительства РФ № 963.</w:t>
      </w:r>
    </w:p>
    <w:p w14:paraId="4D1095CC" w14:textId="77777777" w:rsidR="00533AFA" w:rsidRPr="0070685C" w:rsidRDefault="00533AFA" w:rsidP="00533AFA">
      <w:pPr>
        <w:pStyle w:val="xmsonormal"/>
        <w:shd w:val="clear" w:color="auto" w:fill="FFFFFF"/>
        <w:spacing w:before="0" w:beforeAutospacing="0" w:after="0" w:afterAutospacing="0" w:line="276" w:lineRule="auto"/>
        <w:ind w:firstLine="567"/>
        <w:jc w:val="both"/>
      </w:pPr>
    </w:p>
    <w:p w14:paraId="104F8B3A" w14:textId="77777777" w:rsidR="00533AFA" w:rsidRPr="0070685C" w:rsidRDefault="00533AFA" w:rsidP="00533AFA">
      <w:pPr>
        <w:pStyle w:val="xmsonormal"/>
        <w:shd w:val="clear" w:color="auto" w:fill="FFFFFF"/>
        <w:spacing w:before="0" w:beforeAutospacing="0" w:after="0" w:afterAutospacing="0" w:line="276" w:lineRule="auto"/>
        <w:ind w:firstLine="567"/>
        <w:jc w:val="both"/>
      </w:pPr>
      <w:r w:rsidRPr="0070685C">
        <w:t>Поставщик обязан определять в договорах, заключаемых с соисполнителями (субподрядчиками),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банковское сопровождение контракта.</w:t>
      </w:r>
    </w:p>
    <w:p w14:paraId="569CFAEC" w14:textId="77777777" w:rsidR="00533AFA" w:rsidRPr="0070685C" w:rsidRDefault="00533AFA" w:rsidP="00533AFA">
      <w:pPr>
        <w:pStyle w:val="xmsonormal"/>
        <w:shd w:val="clear" w:color="auto" w:fill="FFFFFF"/>
        <w:spacing w:before="0" w:beforeAutospacing="0" w:after="0" w:afterAutospacing="0" w:line="276" w:lineRule="auto"/>
        <w:ind w:firstLine="567"/>
        <w:jc w:val="both"/>
      </w:pPr>
    </w:p>
    <w:p w14:paraId="5F531B2E" w14:textId="77777777" w:rsidR="00533AFA" w:rsidRPr="0070685C" w:rsidRDefault="00533AFA" w:rsidP="00533AFA">
      <w:pPr>
        <w:pStyle w:val="xmsonormal"/>
        <w:shd w:val="clear" w:color="auto" w:fill="FFFFFF"/>
        <w:spacing w:before="0" w:beforeAutospacing="0" w:after="0" w:afterAutospacing="0" w:line="276" w:lineRule="auto"/>
        <w:ind w:firstLine="567"/>
        <w:jc w:val="both"/>
      </w:pPr>
      <w:r w:rsidRPr="0070685C">
        <w:t xml:space="preserve">Поставщик обязан предоставлять в письменном виде Заказчику и Банку сведения о привлекаемых Поставщиком в рамках исполнения обязательств по контракту </w:t>
      </w:r>
      <w:r w:rsidRPr="0070685C">
        <w:lastRenderedPageBreak/>
        <w:t>соисполнителях (субподрядчиках) (полное наименование соисполнителя, местонахождение соисполнителя (почтовый адрес), телефоны руководителя и главного бухгалтера, идентификационный номер налогоплательщика и код причины постановки на учет). Срок предоставления указанных сведений составляет не более 5 (пяти) рабочих дней с момента заключения соответствующего договора с соисполнителем (субподрядчиком).</w:t>
      </w:r>
    </w:p>
    <w:p w14:paraId="3A68CC99" w14:textId="77777777" w:rsidR="00533AFA" w:rsidRPr="0070685C" w:rsidRDefault="00533AFA" w:rsidP="00533AFA">
      <w:pPr>
        <w:widowControl w:val="0"/>
        <w:jc w:val="both"/>
        <w:rPr>
          <w:rFonts w:ascii="Times New Roman" w:hAnsi="Times New Roman" w:cs="Times New Roman"/>
          <w:sz w:val="24"/>
          <w:szCs w:val="24"/>
        </w:rPr>
      </w:pPr>
      <w:r w:rsidRPr="0070685C">
        <w:rPr>
          <w:rFonts w:ascii="Times New Roman" w:hAnsi="Times New Roman" w:cs="Times New Roman"/>
          <w:sz w:val="24"/>
          <w:szCs w:val="24"/>
        </w:rPr>
        <w:t xml:space="preserve">ЛИБО </w:t>
      </w:r>
    </w:p>
    <w:p w14:paraId="357EF86D" w14:textId="77777777" w:rsidR="00533AFA" w:rsidRPr="0070685C" w:rsidRDefault="00533AFA" w:rsidP="00533AFA">
      <w:pPr>
        <w:widowControl w:val="0"/>
        <w:jc w:val="both"/>
        <w:rPr>
          <w:rFonts w:ascii="Times New Roman" w:hAnsi="Times New Roman" w:cs="Times New Roman"/>
          <w:sz w:val="24"/>
          <w:szCs w:val="24"/>
        </w:rPr>
      </w:pPr>
      <w:r w:rsidRPr="0070685C">
        <w:rPr>
          <w:rFonts w:ascii="Times New Roman" w:hAnsi="Times New Roman" w:cs="Times New Roman"/>
          <w:sz w:val="24"/>
          <w:szCs w:val="24"/>
        </w:rPr>
        <w:t>Банковское сопровождение контракта не предусмотрено.</w:t>
      </w:r>
    </w:p>
    <w:p w14:paraId="0C21CBE7" w14:textId="77777777" w:rsidR="00533AFA" w:rsidRPr="0070685C" w:rsidRDefault="00533AFA" w:rsidP="00533AFA">
      <w:pPr>
        <w:pStyle w:val="FORMATTEXT0"/>
        <w:spacing w:line="276" w:lineRule="auto"/>
        <w:ind w:firstLine="568"/>
        <w:jc w:val="both"/>
        <w:rPr>
          <w:rFonts w:ascii="Times New Roman" w:eastAsia="Calibri" w:hAnsi="Times New Roman" w:cs="Times New Roman"/>
          <w:sz w:val="24"/>
          <w:szCs w:val="24"/>
          <w:lang w:eastAsia="en-US"/>
        </w:rPr>
      </w:pPr>
      <w:r w:rsidRPr="0070685C">
        <w:rPr>
          <w:rFonts w:ascii="Times New Roman" w:eastAsia="Calibri" w:hAnsi="Times New Roman" w:cs="Times New Roman"/>
          <w:sz w:val="24"/>
          <w:szCs w:val="24"/>
          <w:lang w:eastAsia="en-US"/>
        </w:rPr>
        <w:t xml:space="preserve">Или </w:t>
      </w:r>
    </w:p>
    <w:p w14:paraId="07981066" w14:textId="77777777" w:rsidR="00533AFA" w:rsidRPr="0070685C" w:rsidRDefault="00533AFA" w:rsidP="00533AFA">
      <w:pPr>
        <w:pStyle w:val="FORMATTEXT0"/>
        <w:spacing w:line="276" w:lineRule="auto"/>
        <w:ind w:firstLine="568"/>
        <w:jc w:val="both"/>
        <w:rPr>
          <w:rFonts w:ascii="Times New Roman" w:eastAsia="Calibri" w:hAnsi="Times New Roman" w:cs="Times New Roman"/>
          <w:sz w:val="24"/>
          <w:szCs w:val="24"/>
          <w:lang w:eastAsia="en-US"/>
        </w:rPr>
      </w:pPr>
    </w:p>
    <w:p w14:paraId="6FB9C45C" w14:textId="77777777" w:rsidR="00533AFA" w:rsidRPr="0070685C" w:rsidRDefault="00533AFA" w:rsidP="00533AFA">
      <w:pPr>
        <w:pStyle w:val="FORMATTEXT0"/>
        <w:spacing w:line="276" w:lineRule="auto"/>
        <w:ind w:firstLine="568"/>
        <w:jc w:val="both"/>
        <w:rPr>
          <w:rFonts w:ascii="Times New Roman" w:eastAsia="Calibri" w:hAnsi="Times New Roman" w:cs="Times New Roman"/>
          <w:sz w:val="24"/>
          <w:szCs w:val="24"/>
          <w:lang w:eastAsia="en-US"/>
        </w:rPr>
      </w:pPr>
      <w:r w:rsidRPr="0070685C">
        <w:rPr>
          <w:rFonts w:ascii="Times New Roman" w:eastAsia="Calibri" w:hAnsi="Times New Roman" w:cs="Times New Roman"/>
          <w:sz w:val="24"/>
          <w:szCs w:val="24"/>
          <w:lang w:eastAsia="en-US"/>
        </w:rPr>
        <w:t xml:space="preserve">16.1. Временный порядок осуществления казначейского сопровождения средств бюджета Санкт-Петербурга утвержден постановлением Правительства Санкт-Петербурга от 09.04.2020 № 193 «О реализации статьи 26 Закона Санкт-Петербурга «О бюджете Санкт-Петербурга на 2020 год и на плановый период 2021 и 2022 годов» и внесении изменений в постановление Правительства Санкт-Петербурга от 30.12.2013 № 1095».  </w:t>
      </w:r>
    </w:p>
    <w:p w14:paraId="44AEFD2D" w14:textId="77777777" w:rsidR="00533AFA" w:rsidRPr="0070685C" w:rsidRDefault="00533AFA" w:rsidP="00533AFA">
      <w:pPr>
        <w:pStyle w:val="FORMATTEXT0"/>
        <w:spacing w:line="276" w:lineRule="auto"/>
        <w:ind w:firstLine="708"/>
        <w:jc w:val="both"/>
        <w:rPr>
          <w:rFonts w:ascii="Times New Roman" w:hAnsi="Times New Roman" w:cs="Times New Roman"/>
          <w:sz w:val="24"/>
          <w:szCs w:val="24"/>
        </w:rPr>
      </w:pPr>
      <w:r w:rsidRPr="0070685C">
        <w:rPr>
          <w:rFonts w:ascii="Times New Roman" w:hAnsi="Times New Roman" w:cs="Times New Roman"/>
          <w:sz w:val="24"/>
          <w:szCs w:val="24"/>
        </w:rPr>
        <w:t>Условия казначейского сопровождения:</w:t>
      </w:r>
    </w:p>
    <w:p w14:paraId="083375A7" w14:textId="77777777" w:rsidR="00533AFA" w:rsidRPr="0070685C" w:rsidRDefault="00533AFA" w:rsidP="00533AFA">
      <w:pPr>
        <w:ind w:firstLine="709"/>
        <w:jc w:val="both"/>
        <w:rPr>
          <w:rFonts w:ascii="Times New Roman" w:hAnsi="Times New Roman" w:cs="Times New Roman"/>
          <w:sz w:val="24"/>
          <w:szCs w:val="24"/>
        </w:rPr>
      </w:pPr>
      <w:r w:rsidRPr="0070685C">
        <w:rPr>
          <w:rFonts w:ascii="Times New Roman" w:hAnsi="Times New Roman" w:cs="Times New Roman"/>
          <w:sz w:val="24"/>
          <w:szCs w:val="24"/>
        </w:rPr>
        <w:t>а) запрет на перечисление целевых средств:</w:t>
      </w:r>
    </w:p>
    <w:p w14:paraId="39353407" w14:textId="77777777" w:rsidR="00533AFA" w:rsidRPr="0070685C" w:rsidRDefault="00533AFA" w:rsidP="00533AFA">
      <w:pPr>
        <w:ind w:firstLine="709"/>
        <w:jc w:val="both"/>
        <w:rPr>
          <w:rFonts w:ascii="Times New Roman" w:hAnsi="Times New Roman" w:cs="Times New Roman"/>
          <w:sz w:val="24"/>
          <w:szCs w:val="24"/>
        </w:rPr>
      </w:pPr>
      <w:r w:rsidRPr="0070685C">
        <w:rPr>
          <w:rFonts w:ascii="Times New Roman" w:hAnsi="Times New Roman" w:cs="Times New Roman"/>
          <w:sz w:val="24"/>
          <w:szCs w:val="24"/>
        </w:rPr>
        <w:t>в качестве взноса в уставный (складочный) капитал другого юридического лица (его дочерних обществ), вклада в имущество другого юридического лица (его дочерних обществ), не увеличивающего его уставный (складочный) капитал;</w:t>
      </w:r>
    </w:p>
    <w:p w14:paraId="4919B866" w14:textId="77777777" w:rsidR="00533AFA" w:rsidRPr="0070685C" w:rsidRDefault="00533AFA" w:rsidP="00533AFA">
      <w:pPr>
        <w:ind w:firstLine="709"/>
        <w:jc w:val="both"/>
        <w:rPr>
          <w:rFonts w:ascii="Times New Roman" w:hAnsi="Times New Roman" w:cs="Times New Roman"/>
          <w:sz w:val="24"/>
          <w:szCs w:val="24"/>
        </w:rPr>
      </w:pPr>
      <w:r w:rsidRPr="0070685C">
        <w:rPr>
          <w:rFonts w:ascii="Times New Roman" w:hAnsi="Times New Roman" w:cs="Times New Roman"/>
          <w:sz w:val="24"/>
          <w:szCs w:val="24"/>
        </w:rPr>
        <w:t>в целях размещения средств на депозиты, а также в иные финансовые инструменты;</w:t>
      </w:r>
    </w:p>
    <w:p w14:paraId="7AC4024F" w14:textId="77777777" w:rsidR="00533AFA" w:rsidRPr="0070685C" w:rsidRDefault="00533AFA" w:rsidP="00533AFA">
      <w:pPr>
        <w:pStyle w:val="formattext"/>
        <w:spacing w:before="0" w:beforeAutospacing="0" w:after="0" w:afterAutospacing="0" w:line="276" w:lineRule="auto"/>
        <w:ind w:firstLine="709"/>
        <w:jc w:val="both"/>
      </w:pPr>
      <w:r w:rsidRPr="0070685C">
        <w:t xml:space="preserve">на счета, открытые в банке юридическому лицу - стороне контракта, </w:t>
      </w:r>
      <w:r w:rsidRPr="0070685C">
        <w:br/>
        <w:t>за исключением:</w:t>
      </w:r>
    </w:p>
    <w:p w14:paraId="4C99880F" w14:textId="77777777" w:rsidR="00533AFA" w:rsidRPr="0070685C" w:rsidRDefault="00533AFA" w:rsidP="00533AFA">
      <w:pPr>
        <w:pStyle w:val="formattext"/>
        <w:spacing w:before="0" w:beforeAutospacing="0" w:after="0" w:afterAutospacing="0" w:line="276" w:lineRule="auto"/>
        <w:ind w:firstLine="709"/>
        <w:jc w:val="both"/>
      </w:pPr>
      <w:r w:rsidRPr="0070685C">
        <w:t xml:space="preserve">оплаты обязательств юридического лица - стороны контракта  в соответствии </w:t>
      </w:r>
      <w:r w:rsidRPr="0070685C">
        <w:br/>
        <w:t>с валютным законодательством Российской Федерации;</w:t>
      </w:r>
    </w:p>
    <w:p w14:paraId="39058EED" w14:textId="77777777" w:rsidR="00533AFA" w:rsidRPr="0070685C" w:rsidRDefault="00533AFA" w:rsidP="00533AFA">
      <w:pPr>
        <w:pStyle w:val="formattext"/>
        <w:spacing w:before="0" w:beforeAutospacing="0" w:after="0" w:afterAutospacing="0" w:line="276" w:lineRule="auto"/>
        <w:ind w:firstLine="709"/>
        <w:jc w:val="both"/>
      </w:pPr>
      <w:r w:rsidRPr="0070685C">
        <w:t>оплаты обязательств юридического лица - стороны контракта в целях осуществления расчетов по оплате труда с лицами, работающими по трудовому договору (контракту), а также по выплатам лицам, не состоящим в штате указанного юридического лица, привлеченным для достижения цели, определенной при предоставлении целевых средств, с перечислением удержанных налогов, сборов и начисленных страховых взносов на обязательное пенсионное страхование, обязательное социальное страхование, обязательное медицинское страхование не позднее даты осуществления указанных расчетов;</w:t>
      </w:r>
    </w:p>
    <w:p w14:paraId="2548EE05" w14:textId="77777777" w:rsidR="00533AFA" w:rsidRPr="0070685C" w:rsidRDefault="00533AFA" w:rsidP="00533AFA">
      <w:pPr>
        <w:pStyle w:val="formattext"/>
        <w:spacing w:before="0" w:beforeAutospacing="0" w:after="0" w:afterAutospacing="0" w:line="276" w:lineRule="auto"/>
        <w:ind w:firstLine="709"/>
        <w:jc w:val="both"/>
      </w:pPr>
      <w:r w:rsidRPr="0070685C">
        <w:t>оплаты обязательств юридического лица - стороны контракта в целях осуществления расчетов по социальным выплатам и иным выплатам в пользу работников (кроме выплат, указанных в абзаце шестом настоящего подпункта;</w:t>
      </w:r>
    </w:p>
    <w:p w14:paraId="79DFFA13" w14:textId="77777777" w:rsidR="00533AFA" w:rsidRPr="0070685C" w:rsidRDefault="00533AFA" w:rsidP="00533AFA">
      <w:pPr>
        <w:pStyle w:val="formattext"/>
        <w:spacing w:before="0" w:beforeAutospacing="0" w:after="0" w:afterAutospacing="0" w:line="276" w:lineRule="auto"/>
        <w:ind w:firstLine="709"/>
        <w:jc w:val="both"/>
      </w:pPr>
      <w:r w:rsidRPr="0070685C">
        <w:t xml:space="preserve">оплаты юридическому лицу - стороне контракта фактически поставленных </w:t>
      </w:r>
      <w:r w:rsidRPr="0070685C">
        <w:br/>
        <w:t>им товаров (выполненных работ, оказанных услуг), источником финансового обеспечения которых являются целевые средства, в случае, если юридическое лицо - сторона контракта не привлекает для осуществления поставки таких товаров (выполнения таких работ, оказания таких услуг) иных юридических лиц, а также при условии представления указанным юридическим лицом документов, подтверждающих основания для оплаты фактически поставленных им товаров (выполненных работ, оказанных услуг);</w:t>
      </w:r>
    </w:p>
    <w:p w14:paraId="208996F4" w14:textId="77777777" w:rsidR="00533AFA" w:rsidRPr="0070685C" w:rsidRDefault="00533AFA" w:rsidP="00533AFA">
      <w:pPr>
        <w:pStyle w:val="formattext"/>
        <w:spacing w:before="0" w:beforeAutospacing="0" w:after="0" w:afterAutospacing="0" w:line="276" w:lineRule="auto"/>
        <w:ind w:firstLine="709"/>
        <w:jc w:val="both"/>
        <w:rPr>
          <w:rFonts w:eastAsia="Calibri"/>
          <w:lang w:eastAsia="en-US"/>
        </w:rPr>
      </w:pPr>
      <w:r w:rsidRPr="0070685C">
        <w:t xml:space="preserve">возмещения произведенных юридическим лицом - стороной контракта расходов (части расходов) при условии представления документов в соответствии с абзацем восьмым </w:t>
      </w:r>
      <w:r w:rsidRPr="0070685C">
        <w:lastRenderedPageBreak/>
        <w:t>настоящего подпункта, а также копий платежных поручений, реестров платежных поручений, подтверждающих оплату произведенных указанным юридическим лицом расходов (части расходов), если условиями контрактов предусмотрено возмещение произведенных данным юридическим лицом расходов (части расходов);</w:t>
      </w:r>
    </w:p>
    <w:p w14:paraId="5970BF6B" w14:textId="77777777" w:rsidR="00533AFA" w:rsidRPr="0070685C" w:rsidRDefault="00533AFA" w:rsidP="00533AFA">
      <w:pPr>
        <w:pStyle w:val="formattext"/>
        <w:spacing w:before="0" w:beforeAutospacing="0" w:after="0" w:afterAutospacing="0" w:line="276" w:lineRule="auto"/>
        <w:ind w:firstLine="709"/>
        <w:jc w:val="both"/>
      </w:pPr>
      <w:r w:rsidRPr="0070685C">
        <w:t xml:space="preserve">б) обязанность юридического лица - стороны контракта открыть лицевой счет </w:t>
      </w:r>
      <w:r w:rsidRPr="0070685C">
        <w:br/>
        <w:t xml:space="preserve">для учета операций </w:t>
      </w:r>
      <w:proofErr w:type="spellStart"/>
      <w:r w:rsidRPr="0070685C">
        <w:t>неучастника</w:t>
      </w:r>
      <w:proofErr w:type="spellEnd"/>
      <w:r w:rsidRPr="0070685C">
        <w:t xml:space="preserve"> бюджетного процесса в Комитете финансов </w:t>
      </w:r>
      <w:r w:rsidRPr="0070685C">
        <w:br/>
        <w:t xml:space="preserve">Санкт-Петербурга в целях осуществления операций с целевыми средствами; </w:t>
      </w:r>
    </w:p>
    <w:p w14:paraId="556C4F3A" w14:textId="77777777" w:rsidR="00533AFA" w:rsidRPr="0070685C" w:rsidRDefault="00533AFA" w:rsidP="00533AFA">
      <w:pPr>
        <w:pStyle w:val="formattext"/>
        <w:spacing w:before="0" w:beforeAutospacing="0" w:after="0" w:afterAutospacing="0" w:line="276" w:lineRule="auto"/>
        <w:ind w:firstLine="709"/>
        <w:jc w:val="both"/>
      </w:pPr>
      <w:r w:rsidRPr="0070685C">
        <w:t xml:space="preserve">в) обязанность юридического лица - стороны контракта вести раздельный учет результатов финансово-хозяйственной деятельности по каждому контракту; </w:t>
      </w:r>
    </w:p>
    <w:p w14:paraId="3728385E" w14:textId="77777777" w:rsidR="00533AFA" w:rsidRPr="0070685C" w:rsidRDefault="00533AFA" w:rsidP="00533AFA">
      <w:pPr>
        <w:pStyle w:val="formattext"/>
        <w:spacing w:before="0" w:beforeAutospacing="0" w:after="0" w:afterAutospacing="0" w:line="276" w:lineRule="auto"/>
        <w:ind w:firstLine="709"/>
        <w:jc w:val="both"/>
      </w:pPr>
      <w:r w:rsidRPr="0070685C">
        <w:t>г) представление документов, предусмотренных установленным Комитетом финансов Санкт-Петербурга порядком санкционирования расходов, источником финансового обеспечения которых являются целевые средства;</w:t>
      </w:r>
    </w:p>
    <w:p w14:paraId="1D072EE4" w14:textId="77777777" w:rsidR="00533AFA" w:rsidRPr="0070685C" w:rsidRDefault="00533AFA" w:rsidP="00533AFA">
      <w:pPr>
        <w:pStyle w:val="formattext"/>
        <w:spacing w:before="0" w:beforeAutospacing="0" w:after="0" w:afterAutospacing="0" w:line="276" w:lineRule="auto"/>
        <w:ind w:firstLine="709"/>
        <w:jc w:val="both"/>
      </w:pPr>
      <w:r w:rsidRPr="0070685C">
        <w:t>д) указание в контрактах, платежных документах и документах, подтверждающих основания совершения платежа, идентификатора контракта, порядок формирования которого устанавливается Комитетом финансов Санкт-Петербурга.</w:t>
      </w:r>
    </w:p>
    <w:p w14:paraId="59504A25" w14:textId="77777777" w:rsidR="00533AFA" w:rsidRPr="0070685C" w:rsidRDefault="00533AFA" w:rsidP="00533AFA">
      <w:pPr>
        <w:widowControl w:val="0"/>
        <w:jc w:val="both"/>
        <w:rPr>
          <w:rFonts w:ascii="Times New Roman" w:hAnsi="Times New Roman" w:cs="Times New Roman"/>
          <w:sz w:val="24"/>
          <w:szCs w:val="24"/>
        </w:rPr>
      </w:pPr>
      <w:r w:rsidRPr="0070685C">
        <w:rPr>
          <w:rFonts w:ascii="Times New Roman" w:hAnsi="Times New Roman" w:cs="Times New Roman"/>
          <w:sz w:val="24"/>
          <w:szCs w:val="24"/>
        </w:rPr>
        <w:t xml:space="preserve">ЛИБО </w:t>
      </w:r>
    </w:p>
    <w:p w14:paraId="4AE30AA2" w14:textId="77777777" w:rsidR="00533AFA" w:rsidRPr="0070685C" w:rsidRDefault="00533AFA" w:rsidP="00533AFA">
      <w:pPr>
        <w:widowControl w:val="0"/>
        <w:jc w:val="both"/>
        <w:rPr>
          <w:rFonts w:ascii="Times New Roman" w:hAnsi="Times New Roman" w:cs="Times New Roman"/>
          <w:sz w:val="24"/>
          <w:szCs w:val="24"/>
        </w:rPr>
      </w:pPr>
      <w:r w:rsidRPr="0070685C">
        <w:rPr>
          <w:rFonts w:ascii="Times New Roman" w:hAnsi="Times New Roman" w:cs="Times New Roman"/>
          <w:sz w:val="24"/>
          <w:szCs w:val="24"/>
        </w:rPr>
        <w:t>Казначейское сопровождение контракта не предусмотрено.</w:t>
      </w:r>
    </w:p>
    <w:p w14:paraId="031BD893"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5E502C35" w14:textId="77777777" w:rsidR="00533AFA" w:rsidRPr="0070685C" w:rsidRDefault="00533AFA" w:rsidP="00533AFA">
      <w:pPr>
        <w:pStyle w:val="FORMATTEXT0"/>
        <w:spacing w:line="276" w:lineRule="auto"/>
        <w:jc w:val="center"/>
        <w:rPr>
          <w:rFonts w:ascii="Times New Roman" w:hAnsi="Times New Roman" w:cs="Times New Roman"/>
          <w:i/>
          <w:sz w:val="24"/>
          <w:szCs w:val="24"/>
        </w:rPr>
      </w:pPr>
      <w:r w:rsidRPr="0070685C">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44BCDEEC" w14:textId="77777777" w:rsidR="00533AFA" w:rsidRPr="0070685C" w:rsidRDefault="00533AFA" w:rsidP="00533AFA">
      <w:pPr>
        <w:pStyle w:val="ConsPlusNormal"/>
        <w:spacing w:line="276" w:lineRule="auto"/>
        <w:ind w:firstLine="540"/>
        <w:jc w:val="both"/>
        <w:rPr>
          <w:szCs w:val="24"/>
        </w:rPr>
      </w:pPr>
    </w:p>
    <w:p w14:paraId="1CC0E345" w14:textId="77777777" w:rsidR="00533AFA" w:rsidRPr="0070685C" w:rsidRDefault="00533AFA" w:rsidP="00533AFA">
      <w:pPr>
        <w:pStyle w:val="ConsPlusNormal"/>
        <w:spacing w:line="276" w:lineRule="auto"/>
        <w:jc w:val="center"/>
        <w:outlineLvl w:val="0"/>
        <w:rPr>
          <w:szCs w:val="24"/>
        </w:rPr>
      </w:pPr>
      <w:r w:rsidRPr="0070685C">
        <w:rPr>
          <w:szCs w:val="24"/>
        </w:rPr>
        <w:t xml:space="preserve">17. Дополнительные условия и заключительные положения </w:t>
      </w:r>
    </w:p>
    <w:p w14:paraId="2EDB983F" w14:textId="77777777" w:rsidR="00533AFA" w:rsidRPr="0070685C" w:rsidRDefault="00533AFA" w:rsidP="00533AFA">
      <w:pPr>
        <w:pStyle w:val="FORMATTEXT0"/>
        <w:spacing w:line="276" w:lineRule="auto"/>
        <w:jc w:val="center"/>
        <w:rPr>
          <w:rFonts w:ascii="Times New Roman" w:hAnsi="Times New Roman" w:cs="Times New Roman"/>
          <w:i/>
          <w:sz w:val="24"/>
          <w:szCs w:val="24"/>
        </w:rPr>
      </w:pPr>
    </w:p>
    <w:p w14:paraId="396C7BFC" w14:textId="77777777" w:rsidR="00533AFA" w:rsidRPr="0070685C" w:rsidRDefault="00533AFA" w:rsidP="00533AFA">
      <w:pPr>
        <w:pStyle w:val="ConsPlusNormal"/>
        <w:spacing w:line="276" w:lineRule="auto"/>
        <w:ind w:firstLine="540"/>
        <w:jc w:val="both"/>
        <w:rPr>
          <w:szCs w:val="24"/>
        </w:rPr>
      </w:pPr>
      <w:r w:rsidRPr="0070685C">
        <w:rPr>
          <w:szCs w:val="24"/>
        </w:rPr>
        <w:t>17.1. Во всем, что не предусмотрено Контрактом, Стороны руководствуются законодательством Российской Федерации.</w:t>
      </w:r>
    </w:p>
    <w:p w14:paraId="11DD36E2" w14:textId="77777777" w:rsidR="00533AFA" w:rsidRPr="0070685C" w:rsidRDefault="00533AFA" w:rsidP="00533AFA">
      <w:pPr>
        <w:pStyle w:val="ConsPlusNormal"/>
        <w:spacing w:before="220" w:line="276" w:lineRule="auto"/>
        <w:ind w:firstLine="540"/>
        <w:jc w:val="both"/>
        <w:rPr>
          <w:szCs w:val="24"/>
        </w:rPr>
      </w:pPr>
      <w:bookmarkStart w:id="30" w:name="P297"/>
      <w:bookmarkEnd w:id="30"/>
      <w:r w:rsidRPr="0070685C">
        <w:rPr>
          <w:szCs w:val="24"/>
        </w:rPr>
        <w:t>17.2. Обязательства по Контракту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w:t>
      </w:r>
      <w:hyperlink w:anchor="P557" w:history="1">
        <w:r w:rsidRPr="0070685C">
          <w:rPr>
            <w:szCs w:val="24"/>
          </w:rPr>
          <w:t>приложение № 5</w:t>
        </w:r>
      </w:hyperlink>
      <w:r w:rsidRPr="0070685C">
        <w:rPr>
          <w:szCs w:val="24"/>
        </w:rPr>
        <w:t xml:space="preserve"> к Контракту).</w:t>
      </w:r>
    </w:p>
    <w:p w14:paraId="6E8F48C0" w14:textId="77777777" w:rsidR="00533AFA" w:rsidRPr="0070685C" w:rsidRDefault="00533AFA" w:rsidP="00533AFA">
      <w:pPr>
        <w:pStyle w:val="ConsPlusNormal"/>
        <w:spacing w:before="220" w:line="276" w:lineRule="auto"/>
        <w:ind w:firstLine="540"/>
        <w:jc w:val="both"/>
        <w:rPr>
          <w:szCs w:val="24"/>
        </w:rPr>
      </w:pPr>
      <w:r w:rsidRPr="0070685C">
        <w:rPr>
          <w:szCs w:val="24"/>
        </w:rPr>
        <w:t>Или</w:t>
      </w:r>
    </w:p>
    <w:p w14:paraId="09E6E6FD" w14:textId="77777777" w:rsidR="00533AFA" w:rsidRPr="0070685C" w:rsidRDefault="00533AFA" w:rsidP="00533AFA">
      <w:pPr>
        <w:pStyle w:val="ConsPlusNormal"/>
        <w:spacing w:before="220" w:line="276" w:lineRule="auto"/>
        <w:ind w:firstLine="540"/>
        <w:jc w:val="both"/>
        <w:rPr>
          <w:szCs w:val="24"/>
        </w:rPr>
      </w:pPr>
      <w:r w:rsidRPr="0070685C">
        <w:rPr>
          <w:szCs w:val="24"/>
        </w:rPr>
        <w:t>Обязательства по Контракту считаются выполненными Поставщиком после подписания Сторонами Акта об исполнении обязательств по Контракту (</w:t>
      </w:r>
      <w:hyperlink w:anchor="P722" w:history="1">
        <w:r w:rsidRPr="0070685C">
          <w:rPr>
            <w:szCs w:val="24"/>
          </w:rPr>
          <w:t>приложение № 8</w:t>
        </w:r>
      </w:hyperlink>
      <w:r w:rsidRPr="0070685C">
        <w:rPr>
          <w:szCs w:val="24"/>
        </w:rPr>
        <w:t xml:space="preserve"> к Контракту) </w:t>
      </w:r>
      <w:r w:rsidRPr="0070685C">
        <w:rPr>
          <w:rStyle w:val="af3"/>
          <w:szCs w:val="24"/>
        </w:rPr>
        <w:footnoteReference w:id="55"/>
      </w:r>
      <w:r w:rsidRPr="0070685C">
        <w:rPr>
          <w:szCs w:val="24"/>
        </w:rPr>
        <w:t>.</w:t>
      </w:r>
    </w:p>
    <w:p w14:paraId="7A38277D" w14:textId="77777777" w:rsidR="00533AFA" w:rsidRPr="0070685C" w:rsidRDefault="00533AFA" w:rsidP="00533AFA">
      <w:pPr>
        <w:pStyle w:val="ConsPlusNormal"/>
        <w:spacing w:before="220" w:line="276" w:lineRule="auto"/>
        <w:ind w:firstLine="540"/>
        <w:jc w:val="both"/>
        <w:rPr>
          <w:szCs w:val="24"/>
        </w:rPr>
      </w:pPr>
      <w:r w:rsidRPr="0070685C">
        <w:rPr>
          <w:szCs w:val="24"/>
        </w:rPr>
        <w:t>Стороны подписывают Акт об исполнении обязательств по Контракту (</w:t>
      </w:r>
      <w:hyperlink w:anchor="P722" w:history="1">
        <w:r w:rsidRPr="0070685C">
          <w:rPr>
            <w:szCs w:val="24"/>
          </w:rPr>
          <w:t>приложение № 8</w:t>
        </w:r>
      </w:hyperlink>
      <w:r w:rsidRPr="0070685C">
        <w:rPr>
          <w:szCs w:val="24"/>
        </w:rPr>
        <w:t xml:space="preserve"> к Контракту) на основании документов, предусмотренных </w:t>
      </w:r>
      <w:hyperlink w:anchor="P159" w:history="1">
        <w:r w:rsidRPr="0070685C">
          <w:rPr>
            <w:szCs w:val="24"/>
          </w:rPr>
          <w:t>подпунктами «а</w:t>
        </w:r>
      </w:hyperlink>
      <w:r w:rsidRPr="0070685C">
        <w:rPr>
          <w:szCs w:val="24"/>
        </w:rPr>
        <w:t xml:space="preserve">» - </w:t>
      </w:r>
      <w:hyperlink w:anchor="P168" w:history="1">
        <w:r w:rsidRPr="0070685C">
          <w:rPr>
            <w:szCs w:val="24"/>
          </w:rPr>
          <w:t>«к» пункта 9.3</w:t>
        </w:r>
      </w:hyperlink>
      <w:r w:rsidRPr="0070685C">
        <w:rPr>
          <w:szCs w:val="24"/>
        </w:rPr>
        <w:t xml:space="preserve"> Контракта. Заказчик в течение _____ дней со дня получения от Поставщика Акта об исполнении обязательств по Контракту (</w:t>
      </w:r>
      <w:hyperlink w:anchor="P722" w:history="1">
        <w:r w:rsidRPr="0070685C">
          <w:rPr>
            <w:szCs w:val="24"/>
          </w:rPr>
          <w:t>приложение № 8</w:t>
        </w:r>
      </w:hyperlink>
      <w:r w:rsidRPr="0070685C">
        <w:rPr>
          <w:szCs w:val="24"/>
        </w:rPr>
        <w:t xml:space="preserve"> к Контракту), направляет Поставщику подписанный Акт об исполнении обязательств по Контракту (</w:t>
      </w:r>
      <w:hyperlink w:anchor="P722" w:history="1">
        <w:r w:rsidRPr="0070685C">
          <w:rPr>
            <w:szCs w:val="24"/>
          </w:rPr>
          <w:t>приложение № 8</w:t>
        </w:r>
      </w:hyperlink>
      <w:r w:rsidRPr="0070685C">
        <w:rPr>
          <w:szCs w:val="24"/>
        </w:rPr>
        <w:t xml:space="preserve"> к Контракту) или мотивированный отказ от подписания, в котором указываются недостатки и сроки их устранения. После устранения недостатков Стороны подписывают Акт об исполнении обязательств по Контракту (</w:t>
      </w:r>
      <w:hyperlink w:anchor="P722" w:history="1">
        <w:r w:rsidRPr="0070685C">
          <w:rPr>
            <w:szCs w:val="24"/>
          </w:rPr>
          <w:t>приложение № 8</w:t>
        </w:r>
      </w:hyperlink>
      <w:r w:rsidRPr="0070685C">
        <w:rPr>
          <w:szCs w:val="24"/>
        </w:rPr>
        <w:t xml:space="preserve"> к Контракту)</w:t>
      </w:r>
      <w:r w:rsidRPr="0070685C">
        <w:rPr>
          <w:rStyle w:val="af3"/>
          <w:szCs w:val="24"/>
        </w:rPr>
        <w:footnoteReference w:id="56"/>
      </w:r>
      <w:r w:rsidRPr="0070685C">
        <w:rPr>
          <w:szCs w:val="24"/>
        </w:rPr>
        <w:t>.</w:t>
      </w:r>
    </w:p>
    <w:p w14:paraId="574FCD5C" w14:textId="77777777" w:rsidR="00533AFA" w:rsidRPr="0070685C" w:rsidRDefault="00533AFA" w:rsidP="00533AFA">
      <w:pPr>
        <w:pStyle w:val="ConsPlusNormal"/>
        <w:spacing w:before="220" w:line="276" w:lineRule="auto"/>
        <w:ind w:firstLine="540"/>
        <w:jc w:val="both"/>
        <w:rPr>
          <w:i/>
          <w:szCs w:val="24"/>
        </w:rPr>
      </w:pPr>
      <w:r w:rsidRPr="0070685C">
        <w:rPr>
          <w:szCs w:val="24"/>
        </w:rP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__________</w:t>
      </w:r>
      <w:r w:rsidRPr="0070685C">
        <w:rPr>
          <w:i/>
          <w:szCs w:val="24"/>
        </w:rPr>
        <w:t xml:space="preserve"> (указывается наименование суда, к подсудности которого относятся споры, вытекающие из Контракта, в соответствии с законодательством Российской Федерации).</w:t>
      </w:r>
    </w:p>
    <w:p w14:paraId="2B863271" w14:textId="77777777" w:rsidR="00533AFA" w:rsidRPr="0070685C" w:rsidRDefault="00533AFA" w:rsidP="00533AFA">
      <w:pPr>
        <w:pStyle w:val="ConsPlusNormal"/>
        <w:spacing w:line="276" w:lineRule="auto"/>
        <w:ind w:firstLine="540"/>
        <w:jc w:val="both"/>
        <w:rPr>
          <w:szCs w:val="24"/>
        </w:rPr>
      </w:pPr>
    </w:p>
    <w:p w14:paraId="5649E1BB" w14:textId="77777777" w:rsidR="00533AFA" w:rsidRPr="0070685C" w:rsidRDefault="00533AFA" w:rsidP="00533AFA">
      <w:pPr>
        <w:pStyle w:val="ConsPlusNormal"/>
        <w:spacing w:line="276" w:lineRule="auto"/>
        <w:ind w:firstLine="540"/>
        <w:jc w:val="both"/>
        <w:rPr>
          <w:szCs w:val="24"/>
        </w:rPr>
      </w:pPr>
      <w:r w:rsidRPr="0070685C">
        <w:rPr>
          <w:szCs w:val="24"/>
        </w:rPr>
        <w:t>17.4. Контракт составлен в форме электронного документа, подписанного усиленными электронными подписями Сторон.</w:t>
      </w:r>
    </w:p>
    <w:p w14:paraId="6B65A41D" w14:textId="77777777" w:rsidR="00533AFA" w:rsidRPr="0070685C" w:rsidRDefault="00533AFA" w:rsidP="00533AFA">
      <w:pPr>
        <w:pStyle w:val="ConsPlusNormal"/>
        <w:spacing w:before="220" w:line="276" w:lineRule="auto"/>
        <w:ind w:firstLine="540"/>
        <w:jc w:val="both"/>
        <w:rPr>
          <w:szCs w:val="24"/>
        </w:rPr>
      </w:pPr>
      <w:r w:rsidRPr="0070685C">
        <w:rPr>
          <w:szCs w:val="24"/>
        </w:rPr>
        <w:t>17.5. Приложения к Контракту являются его неотъемлемой частью.</w:t>
      </w:r>
    </w:p>
    <w:tbl>
      <w:tblPr>
        <w:tblW w:w="10160" w:type="dxa"/>
        <w:tblLayout w:type="fixed"/>
        <w:tblCellMar>
          <w:top w:w="102" w:type="dxa"/>
          <w:left w:w="62" w:type="dxa"/>
          <w:bottom w:w="102" w:type="dxa"/>
          <w:right w:w="62" w:type="dxa"/>
        </w:tblCellMar>
        <w:tblLook w:val="04A0" w:firstRow="1" w:lastRow="0" w:firstColumn="1" w:lastColumn="0" w:noHBand="0" w:noVBand="1"/>
      </w:tblPr>
      <w:tblGrid>
        <w:gridCol w:w="2552"/>
        <w:gridCol w:w="168"/>
        <w:gridCol w:w="7440"/>
      </w:tblGrid>
      <w:tr w:rsidR="00533AFA" w:rsidRPr="0070685C" w14:paraId="3A095B9F" w14:textId="77777777" w:rsidTr="0070685C">
        <w:tc>
          <w:tcPr>
            <w:tcW w:w="10160" w:type="dxa"/>
            <w:gridSpan w:val="3"/>
            <w:tcBorders>
              <w:top w:val="nil"/>
              <w:left w:val="nil"/>
              <w:bottom w:val="nil"/>
              <w:right w:val="nil"/>
            </w:tcBorders>
          </w:tcPr>
          <w:p w14:paraId="3555DCEE" w14:textId="77777777" w:rsidR="00533AFA" w:rsidRPr="0070685C" w:rsidRDefault="00533AFA" w:rsidP="0070685C">
            <w:pPr>
              <w:pStyle w:val="ConsPlusNormal"/>
              <w:spacing w:before="220" w:line="276" w:lineRule="auto"/>
              <w:ind w:firstLine="540"/>
              <w:jc w:val="both"/>
              <w:rPr>
                <w:szCs w:val="24"/>
              </w:rPr>
            </w:pPr>
            <w:r w:rsidRPr="0070685C">
              <w:rPr>
                <w:szCs w:val="24"/>
              </w:rPr>
              <w:t>Приложения к Контракту (</w:t>
            </w:r>
            <w:hyperlink w:anchor="P597" w:history="1">
              <w:r w:rsidRPr="0070685C">
                <w:rPr>
                  <w:i/>
                  <w:szCs w:val="24"/>
                </w:rPr>
                <w:t>Контракт может быть дополнен иными приложениями, содержание которых вытекает из характера обязательств по Контракту, не противоречащими законодательству Российской Федерации, иным положениям Контракта, и с учетом специфики закупки</w:t>
              </w:r>
            </w:hyperlink>
            <w:r w:rsidRPr="0070685C">
              <w:rPr>
                <w:szCs w:val="24"/>
              </w:rPr>
              <w:t>):</w:t>
            </w:r>
          </w:p>
        </w:tc>
      </w:tr>
      <w:tr w:rsidR="00533AFA" w:rsidRPr="0070685C" w14:paraId="10EFC6B9" w14:textId="77777777" w:rsidTr="0070685C">
        <w:tc>
          <w:tcPr>
            <w:tcW w:w="2552" w:type="dxa"/>
            <w:tcBorders>
              <w:top w:val="nil"/>
              <w:left w:val="nil"/>
              <w:bottom w:val="nil"/>
              <w:right w:val="nil"/>
            </w:tcBorders>
          </w:tcPr>
          <w:p w14:paraId="140CAF57" w14:textId="77777777" w:rsidR="00533AFA" w:rsidRPr="0070685C" w:rsidRDefault="00B7638D" w:rsidP="0070685C">
            <w:pPr>
              <w:pStyle w:val="ConsPlusNormal"/>
              <w:spacing w:line="276" w:lineRule="auto"/>
              <w:rPr>
                <w:szCs w:val="24"/>
              </w:rPr>
            </w:pPr>
            <w:hyperlink w:anchor="P352" w:history="1">
              <w:r w:rsidR="00533AFA" w:rsidRPr="0070685C">
                <w:rPr>
                  <w:szCs w:val="24"/>
                </w:rPr>
                <w:t>Приложение № 1</w:t>
              </w:r>
            </w:hyperlink>
          </w:p>
        </w:tc>
        <w:tc>
          <w:tcPr>
            <w:tcW w:w="168" w:type="dxa"/>
            <w:tcBorders>
              <w:top w:val="nil"/>
              <w:left w:val="nil"/>
              <w:bottom w:val="nil"/>
              <w:right w:val="nil"/>
            </w:tcBorders>
          </w:tcPr>
          <w:p w14:paraId="45AF6882" w14:textId="77777777" w:rsidR="00533AFA" w:rsidRPr="0070685C" w:rsidRDefault="00533AFA" w:rsidP="0070685C">
            <w:pPr>
              <w:pStyle w:val="ConsPlusNormal"/>
              <w:spacing w:line="276" w:lineRule="auto"/>
              <w:jc w:val="center"/>
              <w:rPr>
                <w:szCs w:val="24"/>
              </w:rPr>
            </w:pPr>
            <w:r w:rsidRPr="0070685C">
              <w:rPr>
                <w:szCs w:val="24"/>
              </w:rPr>
              <w:t>-</w:t>
            </w:r>
          </w:p>
        </w:tc>
        <w:tc>
          <w:tcPr>
            <w:tcW w:w="7440" w:type="dxa"/>
            <w:tcBorders>
              <w:top w:val="nil"/>
              <w:left w:val="nil"/>
              <w:bottom w:val="nil"/>
              <w:right w:val="nil"/>
            </w:tcBorders>
          </w:tcPr>
          <w:p w14:paraId="75491D23" w14:textId="77777777" w:rsidR="00533AFA" w:rsidRPr="0070685C" w:rsidRDefault="00533AFA" w:rsidP="0070685C">
            <w:pPr>
              <w:pStyle w:val="ConsPlusNormal"/>
              <w:spacing w:line="276" w:lineRule="auto"/>
              <w:jc w:val="both"/>
              <w:rPr>
                <w:szCs w:val="24"/>
              </w:rPr>
            </w:pPr>
            <w:r w:rsidRPr="0070685C">
              <w:rPr>
                <w:szCs w:val="24"/>
              </w:rPr>
              <w:t>Спецификация;</w:t>
            </w:r>
          </w:p>
        </w:tc>
      </w:tr>
      <w:tr w:rsidR="00533AFA" w:rsidRPr="0070685C" w14:paraId="01A4ECDB" w14:textId="77777777" w:rsidTr="0070685C">
        <w:tc>
          <w:tcPr>
            <w:tcW w:w="2552" w:type="dxa"/>
            <w:tcBorders>
              <w:top w:val="nil"/>
              <w:left w:val="nil"/>
              <w:bottom w:val="nil"/>
              <w:right w:val="nil"/>
            </w:tcBorders>
          </w:tcPr>
          <w:p w14:paraId="59A75630" w14:textId="77777777" w:rsidR="00533AFA" w:rsidRPr="0070685C" w:rsidRDefault="00B7638D" w:rsidP="0070685C">
            <w:pPr>
              <w:pStyle w:val="ConsPlusNormal"/>
              <w:spacing w:line="276" w:lineRule="auto"/>
              <w:rPr>
                <w:szCs w:val="24"/>
              </w:rPr>
            </w:pPr>
            <w:hyperlink w:anchor="P400" w:history="1">
              <w:r w:rsidR="00533AFA" w:rsidRPr="0070685C">
                <w:rPr>
                  <w:szCs w:val="24"/>
                </w:rPr>
                <w:t>Приложение № 2</w:t>
              </w:r>
            </w:hyperlink>
          </w:p>
        </w:tc>
        <w:tc>
          <w:tcPr>
            <w:tcW w:w="168" w:type="dxa"/>
            <w:tcBorders>
              <w:top w:val="nil"/>
              <w:left w:val="nil"/>
              <w:bottom w:val="nil"/>
              <w:right w:val="nil"/>
            </w:tcBorders>
          </w:tcPr>
          <w:p w14:paraId="03A24502" w14:textId="77777777" w:rsidR="00533AFA" w:rsidRPr="0070685C" w:rsidRDefault="00533AFA" w:rsidP="0070685C">
            <w:pPr>
              <w:pStyle w:val="ConsPlusNormal"/>
              <w:spacing w:line="276" w:lineRule="auto"/>
              <w:jc w:val="center"/>
              <w:rPr>
                <w:szCs w:val="24"/>
              </w:rPr>
            </w:pPr>
            <w:r w:rsidRPr="0070685C">
              <w:rPr>
                <w:szCs w:val="24"/>
              </w:rPr>
              <w:t>-</w:t>
            </w:r>
          </w:p>
        </w:tc>
        <w:tc>
          <w:tcPr>
            <w:tcW w:w="7440" w:type="dxa"/>
            <w:tcBorders>
              <w:top w:val="nil"/>
              <w:left w:val="nil"/>
              <w:bottom w:val="nil"/>
              <w:right w:val="nil"/>
            </w:tcBorders>
          </w:tcPr>
          <w:p w14:paraId="033E21D7" w14:textId="77777777" w:rsidR="00533AFA" w:rsidRPr="0070685C" w:rsidRDefault="00533AFA" w:rsidP="0070685C">
            <w:pPr>
              <w:pStyle w:val="ConsPlusNormal"/>
              <w:spacing w:line="276" w:lineRule="auto"/>
              <w:jc w:val="both"/>
              <w:rPr>
                <w:szCs w:val="24"/>
              </w:rPr>
            </w:pPr>
            <w:r w:rsidRPr="0070685C">
              <w:rPr>
                <w:szCs w:val="24"/>
              </w:rPr>
              <w:t>Технические требования;</w:t>
            </w:r>
          </w:p>
        </w:tc>
      </w:tr>
      <w:tr w:rsidR="00533AFA" w:rsidRPr="0070685C" w14:paraId="564CE71A" w14:textId="77777777" w:rsidTr="0070685C">
        <w:tc>
          <w:tcPr>
            <w:tcW w:w="2552" w:type="dxa"/>
            <w:tcBorders>
              <w:top w:val="nil"/>
              <w:left w:val="nil"/>
              <w:bottom w:val="nil"/>
              <w:right w:val="nil"/>
            </w:tcBorders>
          </w:tcPr>
          <w:p w14:paraId="2F1F466F" w14:textId="77777777" w:rsidR="00533AFA" w:rsidRPr="0070685C" w:rsidRDefault="00B7638D" w:rsidP="0070685C">
            <w:pPr>
              <w:pStyle w:val="ConsPlusNormal"/>
              <w:spacing w:line="276" w:lineRule="auto"/>
              <w:rPr>
                <w:szCs w:val="24"/>
              </w:rPr>
            </w:pPr>
            <w:hyperlink w:anchor="P477" w:history="1">
              <w:r w:rsidR="00533AFA" w:rsidRPr="0070685C">
                <w:rPr>
                  <w:szCs w:val="24"/>
                </w:rPr>
                <w:t>Приложение № 3</w:t>
              </w:r>
            </w:hyperlink>
          </w:p>
        </w:tc>
        <w:tc>
          <w:tcPr>
            <w:tcW w:w="168" w:type="dxa"/>
            <w:tcBorders>
              <w:top w:val="nil"/>
              <w:left w:val="nil"/>
              <w:bottom w:val="nil"/>
              <w:right w:val="nil"/>
            </w:tcBorders>
          </w:tcPr>
          <w:p w14:paraId="5DDDD5A0" w14:textId="77777777" w:rsidR="00533AFA" w:rsidRPr="0070685C" w:rsidRDefault="00533AFA" w:rsidP="0070685C">
            <w:pPr>
              <w:pStyle w:val="ConsPlusNormal"/>
              <w:spacing w:line="276" w:lineRule="auto"/>
              <w:jc w:val="center"/>
              <w:rPr>
                <w:szCs w:val="24"/>
              </w:rPr>
            </w:pPr>
            <w:r w:rsidRPr="0070685C">
              <w:rPr>
                <w:szCs w:val="24"/>
              </w:rPr>
              <w:t>-</w:t>
            </w:r>
          </w:p>
        </w:tc>
        <w:tc>
          <w:tcPr>
            <w:tcW w:w="7440" w:type="dxa"/>
            <w:tcBorders>
              <w:top w:val="nil"/>
              <w:left w:val="nil"/>
              <w:bottom w:val="nil"/>
              <w:right w:val="nil"/>
            </w:tcBorders>
          </w:tcPr>
          <w:p w14:paraId="225948DC" w14:textId="77777777" w:rsidR="00533AFA" w:rsidRPr="0070685C" w:rsidRDefault="00533AFA" w:rsidP="0070685C">
            <w:pPr>
              <w:pStyle w:val="ConsPlusNormal"/>
              <w:spacing w:line="276" w:lineRule="auto"/>
              <w:jc w:val="both"/>
              <w:rPr>
                <w:szCs w:val="24"/>
              </w:rPr>
            </w:pPr>
            <w:r w:rsidRPr="0070685C">
              <w:rPr>
                <w:szCs w:val="24"/>
              </w:rPr>
              <w:t>Отгрузочная разнарядка (План распределения)</w:t>
            </w:r>
            <w:hyperlink w:anchor="P768" w:history="1"/>
            <w:r w:rsidRPr="0070685C">
              <w:rPr>
                <w:szCs w:val="24"/>
              </w:rPr>
              <w:t>;</w:t>
            </w:r>
          </w:p>
        </w:tc>
      </w:tr>
      <w:tr w:rsidR="00533AFA" w:rsidRPr="0070685C" w14:paraId="7D183104" w14:textId="77777777" w:rsidTr="0070685C">
        <w:tc>
          <w:tcPr>
            <w:tcW w:w="2552" w:type="dxa"/>
            <w:tcBorders>
              <w:top w:val="nil"/>
              <w:left w:val="nil"/>
              <w:bottom w:val="nil"/>
              <w:right w:val="nil"/>
            </w:tcBorders>
          </w:tcPr>
          <w:p w14:paraId="5F4ABFB6" w14:textId="77777777" w:rsidR="00533AFA" w:rsidRPr="0070685C" w:rsidRDefault="00B7638D" w:rsidP="0070685C">
            <w:pPr>
              <w:pStyle w:val="ConsPlusNormal"/>
              <w:spacing w:line="276" w:lineRule="auto"/>
              <w:rPr>
                <w:szCs w:val="24"/>
              </w:rPr>
            </w:pPr>
            <w:hyperlink w:anchor="P507" w:history="1">
              <w:r w:rsidR="00533AFA" w:rsidRPr="0070685C">
                <w:rPr>
                  <w:szCs w:val="24"/>
                </w:rPr>
                <w:t>Приложение № 4</w:t>
              </w:r>
            </w:hyperlink>
          </w:p>
        </w:tc>
        <w:tc>
          <w:tcPr>
            <w:tcW w:w="168" w:type="dxa"/>
            <w:tcBorders>
              <w:top w:val="nil"/>
              <w:left w:val="nil"/>
              <w:bottom w:val="nil"/>
              <w:right w:val="nil"/>
            </w:tcBorders>
          </w:tcPr>
          <w:p w14:paraId="51A99F34" w14:textId="77777777" w:rsidR="00533AFA" w:rsidRPr="0070685C" w:rsidRDefault="00533AFA" w:rsidP="0070685C">
            <w:pPr>
              <w:pStyle w:val="ConsPlusNormal"/>
              <w:spacing w:line="276" w:lineRule="auto"/>
              <w:jc w:val="center"/>
              <w:rPr>
                <w:szCs w:val="24"/>
              </w:rPr>
            </w:pPr>
            <w:r w:rsidRPr="0070685C">
              <w:rPr>
                <w:szCs w:val="24"/>
              </w:rPr>
              <w:t>-</w:t>
            </w:r>
          </w:p>
        </w:tc>
        <w:tc>
          <w:tcPr>
            <w:tcW w:w="7440" w:type="dxa"/>
            <w:tcBorders>
              <w:top w:val="nil"/>
              <w:left w:val="nil"/>
              <w:bottom w:val="nil"/>
              <w:right w:val="nil"/>
            </w:tcBorders>
          </w:tcPr>
          <w:p w14:paraId="734D71EB" w14:textId="77777777" w:rsidR="00533AFA" w:rsidRPr="0070685C" w:rsidRDefault="00533AFA" w:rsidP="0070685C">
            <w:pPr>
              <w:pStyle w:val="ConsPlusNormal"/>
              <w:spacing w:line="276" w:lineRule="auto"/>
              <w:jc w:val="both"/>
              <w:rPr>
                <w:szCs w:val="24"/>
              </w:rPr>
            </w:pPr>
            <w:r w:rsidRPr="0070685C">
              <w:rPr>
                <w:szCs w:val="24"/>
              </w:rPr>
              <w:t>Акт приема-передачи Оборудования по Контракту (этапу);</w:t>
            </w:r>
          </w:p>
        </w:tc>
      </w:tr>
      <w:tr w:rsidR="00533AFA" w:rsidRPr="0070685C" w14:paraId="5B7EE6B2" w14:textId="77777777" w:rsidTr="0070685C">
        <w:tc>
          <w:tcPr>
            <w:tcW w:w="2552" w:type="dxa"/>
            <w:tcBorders>
              <w:top w:val="nil"/>
              <w:left w:val="nil"/>
              <w:bottom w:val="nil"/>
              <w:right w:val="nil"/>
            </w:tcBorders>
          </w:tcPr>
          <w:p w14:paraId="241D4EFB" w14:textId="77777777" w:rsidR="00533AFA" w:rsidRPr="0070685C" w:rsidRDefault="00B7638D" w:rsidP="0070685C">
            <w:pPr>
              <w:pStyle w:val="ConsPlusNormal"/>
              <w:spacing w:line="276" w:lineRule="auto"/>
              <w:rPr>
                <w:szCs w:val="24"/>
              </w:rPr>
            </w:pPr>
            <w:hyperlink w:anchor="P557" w:history="1">
              <w:r w:rsidR="00533AFA" w:rsidRPr="0070685C">
                <w:rPr>
                  <w:szCs w:val="24"/>
                </w:rPr>
                <w:t>Приложение № 5</w:t>
              </w:r>
            </w:hyperlink>
          </w:p>
        </w:tc>
        <w:tc>
          <w:tcPr>
            <w:tcW w:w="168" w:type="dxa"/>
            <w:tcBorders>
              <w:top w:val="nil"/>
              <w:left w:val="nil"/>
              <w:bottom w:val="nil"/>
              <w:right w:val="nil"/>
            </w:tcBorders>
          </w:tcPr>
          <w:p w14:paraId="136BB5A6" w14:textId="77777777" w:rsidR="00533AFA" w:rsidRPr="0070685C" w:rsidRDefault="00533AFA" w:rsidP="0070685C">
            <w:pPr>
              <w:pStyle w:val="ConsPlusNormal"/>
              <w:spacing w:line="276" w:lineRule="auto"/>
              <w:jc w:val="center"/>
              <w:rPr>
                <w:szCs w:val="24"/>
              </w:rPr>
            </w:pPr>
            <w:r w:rsidRPr="0070685C">
              <w:rPr>
                <w:szCs w:val="24"/>
              </w:rPr>
              <w:t>-</w:t>
            </w:r>
          </w:p>
        </w:tc>
        <w:tc>
          <w:tcPr>
            <w:tcW w:w="7440" w:type="dxa"/>
            <w:tcBorders>
              <w:top w:val="nil"/>
              <w:left w:val="nil"/>
              <w:bottom w:val="nil"/>
              <w:right w:val="nil"/>
            </w:tcBorders>
          </w:tcPr>
          <w:p w14:paraId="26245934" w14:textId="77777777" w:rsidR="00533AFA" w:rsidRPr="0070685C" w:rsidRDefault="00533AFA" w:rsidP="0070685C">
            <w:pPr>
              <w:pStyle w:val="ConsPlusNormal"/>
              <w:spacing w:line="276" w:lineRule="auto"/>
              <w:jc w:val="both"/>
              <w:rPr>
                <w:szCs w:val="24"/>
              </w:rPr>
            </w:pPr>
            <w:r w:rsidRPr="0070685C">
              <w:rPr>
                <w:szCs w:val="24"/>
              </w:rPr>
              <w:t>Акт ввода Оборудования в эксплуатацию, оказанию Услуг по обучению и инструктажу специалистов;</w:t>
            </w:r>
          </w:p>
        </w:tc>
      </w:tr>
      <w:tr w:rsidR="00533AFA" w:rsidRPr="0070685C" w14:paraId="72C2BDCA" w14:textId="77777777" w:rsidTr="0070685C">
        <w:tc>
          <w:tcPr>
            <w:tcW w:w="2552" w:type="dxa"/>
            <w:tcBorders>
              <w:top w:val="nil"/>
              <w:left w:val="nil"/>
              <w:bottom w:val="nil"/>
              <w:right w:val="nil"/>
            </w:tcBorders>
          </w:tcPr>
          <w:p w14:paraId="2E652D75" w14:textId="77777777" w:rsidR="00533AFA" w:rsidRPr="0070685C" w:rsidRDefault="00B7638D" w:rsidP="0070685C">
            <w:pPr>
              <w:pStyle w:val="ConsPlusNormal"/>
              <w:spacing w:line="276" w:lineRule="auto"/>
              <w:rPr>
                <w:szCs w:val="24"/>
              </w:rPr>
            </w:pPr>
            <w:hyperlink w:anchor="P604" w:history="1">
              <w:r w:rsidR="00533AFA" w:rsidRPr="0070685C">
                <w:rPr>
                  <w:szCs w:val="24"/>
                </w:rPr>
                <w:t>Приложение № 6</w:t>
              </w:r>
            </w:hyperlink>
          </w:p>
        </w:tc>
        <w:tc>
          <w:tcPr>
            <w:tcW w:w="168" w:type="dxa"/>
            <w:tcBorders>
              <w:top w:val="nil"/>
              <w:left w:val="nil"/>
              <w:bottom w:val="nil"/>
              <w:right w:val="nil"/>
            </w:tcBorders>
          </w:tcPr>
          <w:p w14:paraId="7A8D9F77" w14:textId="77777777" w:rsidR="00533AFA" w:rsidRPr="0070685C" w:rsidRDefault="00533AFA" w:rsidP="0070685C">
            <w:pPr>
              <w:pStyle w:val="ConsPlusNormal"/>
              <w:spacing w:line="276" w:lineRule="auto"/>
              <w:jc w:val="center"/>
              <w:rPr>
                <w:szCs w:val="24"/>
              </w:rPr>
            </w:pPr>
            <w:r w:rsidRPr="0070685C">
              <w:rPr>
                <w:szCs w:val="24"/>
              </w:rPr>
              <w:t>-</w:t>
            </w:r>
          </w:p>
        </w:tc>
        <w:tc>
          <w:tcPr>
            <w:tcW w:w="7440" w:type="dxa"/>
            <w:tcBorders>
              <w:top w:val="nil"/>
              <w:left w:val="nil"/>
              <w:bottom w:val="nil"/>
              <w:right w:val="nil"/>
            </w:tcBorders>
          </w:tcPr>
          <w:p w14:paraId="262BA0C0" w14:textId="77777777" w:rsidR="00533AFA" w:rsidRPr="0070685C" w:rsidRDefault="00533AFA" w:rsidP="0070685C">
            <w:pPr>
              <w:pStyle w:val="ConsPlusNormal"/>
              <w:spacing w:line="276" w:lineRule="auto"/>
              <w:jc w:val="both"/>
              <w:rPr>
                <w:szCs w:val="24"/>
              </w:rPr>
            </w:pPr>
            <w:r w:rsidRPr="0070685C">
              <w:rPr>
                <w:szCs w:val="24"/>
              </w:rPr>
              <w:t>Сводный реестр товарных накладных на поставку Оборудования;</w:t>
            </w:r>
          </w:p>
        </w:tc>
      </w:tr>
      <w:tr w:rsidR="00533AFA" w:rsidRPr="0070685C" w14:paraId="50411CE6" w14:textId="77777777" w:rsidTr="0070685C">
        <w:tc>
          <w:tcPr>
            <w:tcW w:w="2552" w:type="dxa"/>
            <w:tcBorders>
              <w:top w:val="nil"/>
              <w:left w:val="nil"/>
              <w:bottom w:val="nil"/>
              <w:right w:val="nil"/>
            </w:tcBorders>
          </w:tcPr>
          <w:p w14:paraId="33F7D8A2" w14:textId="77777777" w:rsidR="00533AFA" w:rsidRPr="0070685C" w:rsidRDefault="00B7638D" w:rsidP="0070685C">
            <w:pPr>
              <w:pStyle w:val="ConsPlusNormal"/>
              <w:spacing w:line="276" w:lineRule="auto"/>
              <w:rPr>
                <w:szCs w:val="24"/>
              </w:rPr>
            </w:pPr>
            <w:hyperlink w:anchor="P674" w:history="1">
              <w:r w:rsidR="00533AFA" w:rsidRPr="0070685C">
                <w:rPr>
                  <w:szCs w:val="24"/>
                </w:rPr>
                <w:t>Приложение № 7</w:t>
              </w:r>
            </w:hyperlink>
          </w:p>
        </w:tc>
        <w:tc>
          <w:tcPr>
            <w:tcW w:w="168" w:type="dxa"/>
            <w:tcBorders>
              <w:top w:val="nil"/>
              <w:left w:val="nil"/>
              <w:bottom w:val="nil"/>
              <w:right w:val="nil"/>
            </w:tcBorders>
          </w:tcPr>
          <w:p w14:paraId="463E8835" w14:textId="77777777" w:rsidR="00533AFA" w:rsidRPr="0070685C" w:rsidRDefault="00533AFA" w:rsidP="0070685C">
            <w:pPr>
              <w:pStyle w:val="ConsPlusNormal"/>
              <w:spacing w:line="276" w:lineRule="auto"/>
              <w:jc w:val="center"/>
              <w:rPr>
                <w:szCs w:val="24"/>
              </w:rPr>
            </w:pPr>
            <w:r w:rsidRPr="0070685C">
              <w:rPr>
                <w:szCs w:val="24"/>
              </w:rPr>
              <w:t>-</w:t>
            </w:r>
          </w:p>
        </w:tc>
        <w:tc>
          <w:tcPr>
            <w:tcW w:w="7440" w:type="dxa"/>
            <w:tcBorders>
              <w:top w:val="nil"/>
              <w:left w:val="nil"/>
              <w:bottom w:val="nil"/>
              <w:right w:val="nil"/>
            </w:tcBorders>
          </w:tcPr>
          <w:p w14:paraId="67FC2C6C" w14:textId="77777777" w:rsidR="00533AFA" w:rsidRPr="0070685C" w:rsidRDefault="00533AFA" w:rsidP="0070685C">
            <w:pPr>
              <w:pStyle w:val="ConsPlusNormal"/>
              <w:spacing w:line="276" w:lineRule="auto"/>
              <w:jc w:val="both"/>
              <w:rPr>
                <w:szCs w:val="24"/>
              </w:rPr>
            </w:pPr>
            <w:r w:rsidRPr="0070685C">
              <w:rPr>
                <w:szCs w:val="24"/>
              </w:rPr>
              <w:t>Акт сверки расчетов;</w:t>
            </w:r>
          </w:p>
        </w:tc>
      </w:tr>
      <w:tr w:rsidR="00533AFA" w:rsidRPr="0070685C" w14:paraId="58CD856B" w14:textId="77777777" w:rsidTr="0070685C">
        <w:tc>
          <w:tcPr>
            <w:tcW w:w="2552" w:type="dxa"/>
            <w:tcBorders>
              <w:top w:val="nil"/>
              <w:left w:val="nil"/>
              <w:bottom w:val="nil"/>
              <w:right w:val="nil"/>
            </w:tcBorders>
          </w:tcPr>
          <w:p w14:paraId="6CFE9272" w14:textId="77777777" w:rsidR="00533AFA" w:rsidRPr="0070685C" w:rsidRDefault="00B7638D" w:rsidP="0070685C">
            <w:pPr>
              <w:pStyle w:val="ConsPlusNormal"/>
              <w:spacing w:line="276" w:lineRule="auto"/>
              <w:rPr>
                <w:szCs w:val="24"/>
              </w:rPr>
            </w:pPr>
            <w:hyperlink w:anchor="P722" w:history="1">
              <w:r w:rsidR="00533AFA" w:rsidRPr="0070685C">
                <w:rPr>
                  <w:szCs w:val="24"/>
                </w:rPr>
                <w:t>Приложение № 8</w:t>
              </w:r>
            </w:hyperlink>
          </w:p>
          <w:p w14:paraId="7D451905" w14:textId="77777777" w:rsidR="00533AFA" w:rsidRPr="0070685C" w:rsidRDefault="00533AFA" w:rsidP="0070685C">
            <w:pPr>
              <w:rPr>
                <w:rFonts w:ascii="Times New Roman" w:hAnsi="Times New Roman" w:cs="Times New Roman"/>
                <w:sz w:val="24"/>
                <w:szCs w:val="24"/>
              </w:rPr>
            </w:pPr>
          </w:p>
          <w:p w14:paraId="5EDDCD86" w14:textId="77777777" w:rsidR="00533AFA" w:rsidRPr="0070685C" w:rsidRDefault="00533AFA" w:rsidP="0070685C">
            <w:pPr>
              <w:rPr>
                <w:rFonts w:ascii="Times New Roman" w:hAnsi="Times New Roman" w:cs="Times New Roman"/>
                <w:sz w:val="24"/>
                <w:szCs w:val="24"/>
              </w:rPr>
            </w:pPr>
            <w:r w:rsidRPr="0070685C">
              <w:rPr>
                <w:rFonts w:ascii="Times New Roman" w:hAnsi="Times New Roman" w:cs="Times New Roman"/>
                <w:sz w:val="24"/>
                <w:szCs w:val="24"/>
              </w:rPr>
              <w:t xml:space="preserve">Приложение № 9 </w:t>
            </w:r>
          </w:p>
          <w:p w14:paraId="7E227F7E" w14:textId="77777777" w:rsidR="00533AFA" w:rsidRPr="0070685C" w:rsidRDefault="00533AFA" w:rsidP="0070685C">
            <w:pPr>
              <w:rPr>
                <w:rFonts w:ascii="Times New Roman" w:hAnsi="Times New Roman" w:cs="Times New Roman"/>
                <w:sz w:val="24"/>
                <w:szCs w:val="24"/>
              </w:rPr>
            </w:pPr>
          </w:p>
          <w:p w14:paraId="0C82019C" w14:textId="77777777" w:rsidR="00533AFA" w:rsidRPr="0070685C" w:rsidRDefault="00533AFA" w:rsidP="0070685C">
            <w:pPr>
              <w:rPr>
                <w:rFonts w:ascii="Times New Roman" w:hAnsi="Times New Roman" w:cs="Times New Roman"/>
                <w:sz w:val="24"/>
                <w:szCs w:val="24"/>
              </w:rPr>
            </w:pPr>
            <w:r w:rsidRPr="0070685C">
              <w:rPr>
                <w:rFonts w:ascii="Times New Roman" w:hAnsi="Times New Roman" w:cs="Times New Roman"/>
                <w:sz w:val="24"/>
                <w:szCs w:val="24"/>
              </w:rPr>
              <w:t>Приложение № 10</w:t>
            </w:r>
          </w:p>
        </w:tc>
        <w:tc>
          <w:tcPr>
            <w:tcW w:w="168" w:type="dxa"/>
            <w:tcBorders>
              <w:top w:val="nil"/>
              <w:left w:val="nil"/>
              <w:bottom w:val="nil"/>
              <w:right w:val="nil"/>
            </w:tcBorders>
          </w:tcPr>
          <w:p w14:paraId="72846275" w14:textId="77777777" w:rsidR="00533AFA" w:rsidRPr="0070685C" w:rsidRDefault="00533AFA" w:rsidP="0070685C">
            <w:pPr>
              <w:pStyle w:val="ConsPlusNormal"/>
              <w:spacing w:line="276" w:lineRule="auto"/>
              <w:jc w:val="center"/>
              <w:rPr>
                <w:szCs w:val="24"/>
              </w:rPr>
            </w:pPr>
            <w:r w:rsidRPr="0070685C">
              <w:rPr>
                <w:szCs w:val="24"/>
              </w:rPr>
              <w:t>-</w:t>
            </w:r>
          </w:p>
        </w:tc>
        <w:tc>
          <w:tcPr>
            <w:tcW w:w="7440" w:type="dxa"/>
            <w:tcBorders>
              <w:top w:val="nil"/>
              <w:left w:val="nil"/>
              <w:bottom w:val="nil"/>
              <w:right w:val="nil"/>
            </w:tcBorders>
          </w:tcPr>
          <w:p w14:paraId="5BC229D3" w14:textId="77777777" w:rsidR="00533AFA" w:rsidRPr="0070685C" w:rsidRDefault="00533AFA" w:rsidP="0070685C">
            <w:pPr>
              <w:pStyle w:val="ConsPlusNormal"/>
              <w:spacing w:line="276" w:lineRule="auto"/>
              <w:jc w:val="both"/>
              <w:rPr>
                <w:szCs w:val="24"/>
              </w:rPr>
            </w:pPr>
            <w:r w:rsidRPr="0070685C">
              <w:rPr>
                <w:szCs w:val="24"/>
              </w:rPr>
              <w:t>Акт об исполнении обязательств по Контракту;</w:t>
            </w:r>
          </w:p>
          <w:p w14:paraId="42CB5F4A" w14:textId="77777777" w:rsidR="00533AFA" w:rsidRPr="0070685C" w:rsidRDefault="00533AFA" w:rsidP="0070685C">
            <w:pPr>
              <w:pStyle w:val="ConsPlusNormal"/>
              <w:spacing w:line="276" w:lineRule="auto"/>
              <w:jc w:val="both"/>
              <w:rPr>
                <w:szCs w:val="24"/>
              </w:rPr>
            </w:pPr>
          </w:p>
          <w:p w14:paraId="0F137958" w14:textId="77777777" w:rsidR="00533AFA" w:rsidRPr="0070685C" w:rsidRDefault="00533AFA" w:rsidP="0070685C">
            <w:pPr>
              <w:pStyle w:val="ConsPlusNormal"/>
              <w:spacing w:line="276" w:lineRule="auto"/>
              <w:jc w:val="both"/>
              <w:rPr>
                <w:szCs w:val="24"/>
              </w:rPr>
            </w:pPr>
            <w:r w:rsidRPr="0070685C">
              <w:rPr>
                <w:szCs w:val="24"/>
              </w:rPr>
              <w:t>- Заявка о получении Оборудования;</w:t>
            </w:r>
          </w:p>
          <w:p w14:paraId="7922E82D" w14:textId="77777777" w:rsidR="00533AFA" w:rsidRPr="0070685C" w:rsidRDefault="00533AFA" w:rsidP="0070685C">
            <w:pPr>
              <w:pStyle w:val="ConsPlusNormal"/>
              <w:spacing w:line="276" w:lineRule="auto"/>
              <w:ind w:firstLine="540"/>
              <w:jc w:val="both"/>
              <w:rPr>
                <w:szCs w:val="24"/>
              </w:rPr>
            </w:pPr>
          </w:p>
          <w:p w14:paraId="4B3203ED" w14:textId="77777777" w:rsidR="00533AFA" w:rsidRPr="0070685C" w:rsidRDefault="00533AFA" w:rsidP="0070685C">
            <w:pPr>
              <w:pStyle w:val="ConsPlusNormal"/>
              <w:spacing w:line="276" w:lineRule="auto"/>
              <w:jc w:val="both"/>
              <w:rPr>
                <w:szCs w:val="24"/>
              </w:rPr>
            </w:pPr>
            <w:r w:rsidRPr="0070685C">
              <w:rPr>
                <w:szCs w:val="24"/>
              </w:rPr>
              <w:t xml:space="preserve"> - График исполнения Контракта (этапа) </w:t>
            </w:r>
            <w:r w:rsidRPr="0070685C">
              <w:rPr>
                <w:rStyle w:val="af3"/>
                <w:szCs w:val="24"/>
              </w:rPr>
              <w:footnoteReference w:id="57"/>
            </w:r>
            <w:r w:rsidRPr="0070685C">
              <w:rPr>
                <w:szCs w:val="24"/>
              </w:rPr>
              <w:t>.</w:t>
            </w:r>
          </w:p>
        </w:tc>
      </w:tr>
    </w:tbl>
    <w:p w14:paraId="5F845068" w14:textId="77777777" w:rsidR="00533AFA" w:rsidRPr="0070685C" w:rsidRDefault="00533AFA" w:rsidP="00533AFA">
      <w:pPr>
        <w:pStyle w:val="FORMATTEXT0"/>
        <w:tabs>
          <w:tab w:val="left" w:pos="2694"/>
        </w:tabs>
        <w:spacing w:line="276" w:lineRule="auto"/>
        <w:jc w:val="both"/>
        <w:rPr>
          <w:rFonts w:ascii="Times New Roman" w:hAnsi="Times New Roman" w:cs="Times New Roman"/>
          <w:i/>
          <w:sz w:val="24"/>
          <w:szCs w:val="24"/>
        </w:rPr>
      </w:pPr>
      <w:r w:rsidRPr="0070685C">
        <w:rPr>
          <w:rFonts w:ascii="Times New Roman" w:hAnsi="Times New Roman" w:cs="Times New Roman"/>
          <w:sz w:val="24"/>
          <w:szCs w:val="24"/>
        </w:rPr>
        <w:t xml:space="preserve"> </w:t>
      </w:r>
      <w:r w:rsidRPr="0070685C">
        <w:rPr>
          <w:rFonts w:ascii="Times New Roman" w:hAnsi="Times New Roman" w:cs="Times New Roman"/>
          <w:i/>
          <w:sz w:val="24"/>
          <w:szCs w:val="24"/>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0CF0F0E6" w14:textId="77777777" w:rsidR="00533AFA" w:rsidRPr="0070685C" w:rsidRDefault="00533AFA" w:rsidP="00533AFA">
      <w:pPr>
        <w:pStyle w:val="ConsPlusNormal"/>
        <w:tabs>
          <w:tab w:val="left" w:pos="5103"/>
        </w:tabs>
        <w:spacing w:line="276" w:lineRule="auto"/>
        <w:jc w:val="center"/>
        <w:outlineLvl w:val="0"/>
        <w:rPr>
          <w:szCs w:val="24"/>
        </w:rPr>
      </w:pPr>
      <w:r w:rsidRPr="0070685C">
        <w:rPr>
          <w:szCs w:val="24"/>
        </w:rPr>
        <w:t>18. Реквизиты и подписи Сторон</w:t>
      </w:r>
    </w:p>
    <w:p w14:paraId="12566BD1" w14:textId="77777777" w:rsidR="00533AFA" w:rsidRPr="0070685C" w:rsidRDefault="00533AFA" w:rsidP="00533AFA">
      <w:pPr>
        <w:pStyle w:val="ConsPlusNormal"/>
        <w:spacing w:line="276" w:lineRule="auto"/>
        <w:ind w:firstLine="540"/>
        <w:jc w:val="both"/>
        <w:rPr>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0"/>
        <w:gridCol w:w="4920"/>
      </w:tblGrid>
      <w:tr w:rsidR="00533AFA" w:rsidRPr="0070685C" w14:paraId="560F28FA" w14:textId="77777777" w:rsidTr="0070685C">
        <w:tc>
          <w:tcPr>
            <w:tcW w:w="4860" w:type="dxa"/>
            <w:tcBorders>
              <w:top w:val="nil"/>
              <w:left w:val="nil"/>
              <w:bottom w:val="nil"/>
              <w:right w:val="nil"/>
            </w:tcBorders>
          </w:tcPr>
          <w:p w14:paraId="1872F69D" w14:textId="77777777" w:rsidR="00533AFA" w:rsidRPr="0070685C" w:rsidRDefault="00533AFA" w:rsidP="0070685C">
            <w:pPr>
              <w:pStyle w:val="ConsPlusNormal"/>
              <w:spacing w:line="276" w:lineRule="auto"/>
              <w:rPr>
                <w:szCs w:val="24"/>
              </w:rPr>
            </w:pPr>
            <w:r w:rsidRPr="0070685C">
              <w:rPr>
                <w:szCs w:val="24"/>
              </w:rPr>
              <w:t>Заказчик:</w:t>
            </w:r>
          </w:p>
          <w:p w14:paraId="0D6B95AB" w14:textId="77777777" w:rsidR="00533AFA" w:rsidRPr="0070685C" w:rsidRDefault="00533AFA" w:rsidP="0070685C">
            <w:pPr>
              <w:pStyle w:val="ConsPlusNormal"/>
              <w:spacing w:line="276" w:lineRule="auto"/>
              <w:rPr>
                <w:szCs w:val="24"/>
              </w:rPr>
            </w:pPr>
            <w:r w:rsidRPr="0070685C">
              <w:rPr>
                <w:szCs w:val="24"/>
              </w:rPr>
              <w:t>Наименование, место нахождения,</w:t>
            </w:r>
          </w:p>
          <w:p w14:paraId="7359702C" w14:textId="77777777" w:rsidR="00533AFA" w:rsidRPr="0070685C" w:rsidRDefault="00533AFA" w:rsidP="0070685C">
            <w:pPr>
              <w:pStyle w:val="ConsPlusNormal"/>
              <w:spacing w:line="276" w:lineRule="auto"/>
              <w:rPr>
                <w:szCs w:val="24"/>
              </w:rPr>
            </w:pPr>
            <w:r w:rsidRPr="0070685C">
              <w:rPr>
                <w:szCs w:val="24"/>
              </w:rPr>
              <w:t>банковские реквизиты</w:t>
            </w:r>
          </w:p>
          <w:p w14:paraId="49314AE2" w14:textId="77777777" w:rsidR="00533AFA" w:rsidRPr="0070685C" w:rsidRDefault="00533AFA" w:rsidP="0070685C">
            <w:pPr>
              <w:pStyle w:val="ConsPlusNormal"/>
              <w:spacing w:line="276" w:lineRule="auto"/>
              <w:rPr>
                <w:szCs w:val="24"/>
              </w:rPr>
            </w:pPr>
            <w:r w:rsidRPr="0070685C">
              <w:rPr>
                <w:szCs w:val="24"/>
              </w:rPr>
              <w:t>От Заказчика: ________________</w:t>
            </w:r>
          </w:p>
          <w:p w14:paraId="0312A688" w14:textId="77777777" w:rsidR="00533AFA" w:rsidRPr="0070685C" w:rsidRDefault="00533AFA" w:rsidP="0070685C">
            <w:pPr>
              <w:pStyle w:val="ConsPlusNormal"/>
              <w:spacing w:line="276" w:lineRule="auto"/>
              <w:rPr>
                <w:szCs w:val="24"/>
              </w:rPr>
            </w:pPr>
          </w:p>
        </w:tc>
        <w:tc>
          <w:tcPr>
            <w:tcW w:w="4920" w:type="dxa"/>
            <w:tcBorders>
              <w:top w:val="nil"/>
              <w:left w:val="nil"/>
              <w:bottom w:val="nil"/>
              <w:right w:val="nil"/>
            </w:tcBorders>
          </w:tcPr>
          <w:p w14:paraId="7D8B6E7E" w14:textId="77777777" w:rsidR="00533AFA" w:rsidRPr="0070685C" w:rsidRDefault="00533AFA" w:rsidP="0070685C">
            <w:pPr>
              <w:pStyle w:val="ConsPlusNormal"/>
              <w:spacing w:line="276" w:lineRule="auto"/>
              <w:rPr>
                <w:szCs w:val="24"/>
              </w:rPr>
            </w:pPr>
            <w:r w:rsidRPr="0070685C">
              <w:rPr>
                <w:szCs w:val="24"/>
              </w:rPr>
              <w:t>Поставщик:</w:t>
            </w:r>
          </w:p>
          <w:p w14:paraId="691AD5BA" w14:textId="77777777" w:rsidR="00533AFA" w:rsidRPr="0070685C" w:rsidRDefault="00533AFA" w:rsidP="0070685C">
            <w:pPr>
              <w:pStyle w:val="ConsPlusNormal"/>
              <w:spacing w:line="276" w:lineRule="auto"/>
              <w:rPr>
                <w:szCs w:val="24"/>
              </w:rPr>
            </w:pPr>
            <w:r w:rsidRPr="0070685C">
              <w:rPr>
                <w:szCs w:val="24"/>
              </w:rPr>
              <w:t>Наименование, место нахождения,</w:t>
            </w:r>
          </w:p>
          <w:p w14:paraId="45863E60" w14:textId="77777777" w:rsidR="00533AFA" w:rsidRPr="0070685C" w:rsidRDefault="00533AFA" w:rsidP="0070685C">
            <w:pPr>
              <w:pStyle w:val="ConsPlusNormal"/>
              <w:spacing w:line="276" w:lineRule="auto"/>
              <w:rPr>
                <w:szCs w:val="24"/>
              </w:rPr>
            </w:pPr>
            <w:r w:rsidRPr="0070685C">
              <w:rPr>
                <w:szCs w:val="24"/>
              </w:rPr>
              <w:t>банковские реквизиты</w:t>
            </w:r>
          </w:p>
          <w:p w14:paraId="4A13C1BD" w14:textId="77777777" w:rsidR="00533AFA" w:rsidRPr="0070685C" w:rsidRDefault="00533AFA" w:rsidP="0070685C">
            <w:pPr>
              <w:pStyle w:val="ConsPlusNormal"/>
              <w:spacing w:line="276" w:lineRule="auto"/>
              <w:rPr>
                <w:szCs w:val="24"/>
              </w:rPr>
            </w:pPr>
            <w:r w:rsidRPr="0070685C">
              <w:rPr>
                <w:szCs w:val="24"/>
              </w:rPr>
              <w:t>От Поставщика: _______________</w:t>
            </w:r>
          </w:p>
          <w:p w14:paraId="72FC59D5" w14:textId="77777777" w:rsidR="00533AFA" w:rsidRPr="0070685C" w:rsidRDefault="00533AFA" w:rsidP="0070685C">
            <w:pPr>
              <w:pStyle w:val="ConsPlusNormal"/>
              <w:spacing w:line="276" w:lineRule="auto"/>
              <w:rPr>
                <w:szCs w:val="24"/>
              </w:rPr>
            </w:pPr>
          </w:p>
        </w:tc>
      </w:tr>
    </w:tbl>
    <w:p w14:paraId="1EA3EE8A" w14:textId="77777777" w:rsidR="00533AFA" w:rsidRPr="0070685C" w:rsidRDefault="00533AFA" w:rsidP="00533AFA">
      <w:pPr>
        <w:pStyle w:val="ConsPlusNormal"/>
        <w:spacing w:line="276" w:lineRule="auto"/>
        <w:ind w:firstLine="540"/>
        <w:jc w:val="both"/>
        <w:rPr>
          <w:szCs w:val="24"/>
        </w:rPr>
        <w:sectPr w:rsidR="00533AFA" w:rsidRPr="0070685C" w:rsidSect="0070685C">
          <w:headerReference w:type="default" r:id="rId80"/>
          <w:pgSz w:w="11905" w:h="16838"/>
          <w:pgMar w:top="567" w:right="848" w:bottom="1134" w:left="1418" w:header="0" w:footer="0" w:gutter="0"/>
          <w:cols w:space="720"/>
          <w:titlePg/>
          <w:docGrid w:linePitch="326"/>
        </w:sectPr>
      </w:pPr>
    </w:p>
    <w:p w14:paraId="1202F74E" w14:textId="77777777" w:rsidR="00533AFA" w:rsidRPr="00E72324" w:rsidRDefault="00533AFA" w:rsidP="00533AFA">
      <w:pPr>
        <w:pStyle w:val="ConsPlusNormal"/>
        <w:spacing w:line="276" w:lineRule="auto"/>
        <w:ind w:left="9204" w:firstLine="708"/>
        <w:jc w:val="center"/>
        <w:outlineLvl w:val="0"/>
        <w:rPr>
          <w:szCs w:val="24"/>
        </w:rPr>
      </w:pPr>
      <w:r w:rsidRPr="00E72324">
        <w:rPr>
          <w:szCs w:val="24"/>
        </w:rPr>
        <w:t xml:space="preserve">     Приложение № 1 к Контракту</w:t>
      </w:r>
    </w:p>
    <w:p w14:paraId="16D636A4" w14:textId="77777777" w:rsidR="00533AFA" w:rsidRPr="00E72324" w:rsidRDefault="00533AFA" w:rsidP="00533AFA">
      <w:pPr>
        <w:pStyle w:val="ConsPlusNormal"/>
        <w:spacing w:line="276" w:lineRule="auto"/>
        <w:jc w:val="right"/>
        <w:rPr>
          <w:szCs w:val="24"/>
        </w:rPr>
      </w:pPr>
      <w:r w:rsidRPr="00E72324">
        <w:rPr>
          <w:szCs w:val="24"/>
        </w:rPr>
        <w:t>от  «__» __________ 20__ г. № ____</w:t>
      </w:r>
    </w:p>
    <w:p w14:paraId="32FAFA1C" w14:textId="77777777" w:rsidR="00533AFA" w:rsidRPr="00E72324" w:rsidRDefault="00533AFA" w:rsidP="00533AFA">
      <w:pPr>
        <w:pStyle w:val="ConsPlusNormal"/>
        <w:spacing w:line="276" w:lineRule="auto"/>
        <w:ind w:firstLine="540"/>
        <w:jc w:val="both"/>
        <w:rPr>
          <w:szCs w:val="24"/>
        </w:rPr>
      </w:pPr>
    </w:p>
    <w:p w14:paraId="6159D76A" w14:textId="77777777" w:rsidR="00533AFA" w:rsidRPr="00E72324" w:rsidRDefault="00533AFA" w:rsidP="00533AFA">
      <w:pPr>
        <w:pStyle w:val="ConsPlusNormal"/>
        <w:spacing w:line="276" w:lineRule="auto"/>
        <w:jc w:val="center"/>
        <w:rPr>
          <w:szCs w:val="24"/>
        </w:rPr>
      </w:pPr>
      <w:bookmarkStart w:id="31" w:name="P352"/>
      <w:bookmarkEnd w:id="31"/>
      <w:r w:rsidRPr="00E72324">
        <w:rPr>
          <w:szCs w:val="24"/>
        </w:rPr>
        <w:t>СПЕЦИФИКАЦИЯ</w:t>
      </w:r>
    </w:p>
    <w:p w14:paraId="4EA9F624" w14:textId="77777777" w:rsidR="00533AFA" w:rsidRPr="00E72324" w:rsidRDefault="00533AFA" w:rsidP="00533AFA">
      <w:pPr>
        <w:pStyle w:val="ConsPlusNormal"/>
        <w:spacing w:line="276" w:lineRule="auto"/>
        <w:jc w:val="center"/>
        <w:rPr>
          <w:i/>
          <w:szCs w:val="24"/>
        </w:rPr>
      </w:pPr>
    </w:p>
    <w:p w14:paraId="6954ADD9" w14:textId="77777777" w:rsidR="00533AFA" w:rsidRPr="00E72324" w:rsidRDefault="00533AFA" w:rsidP="00533AFA">
      <w:pPr>
        <w:pStyle w:val="ConsPlusNormal"/>
        <w:spacing w:line="276" w:lineRule="auto"/>
        <w:jc w:val="center"/>
        <w:rPr>
          <w:i/>
          <w:szCs w:val="24"/>
        </w:rPr>
      </w:pPr>
      <w:r w:rsidRPr="00E72324">
        <w:rPr>
          <w:i/>
          <w:szCs w:val="24"/>
        </w:rPr>
        <w:t xml:space="preserve">Спецификация может быть дополнена иными сведениями, с учетом специфики Оборудования и фактических обстоятельств, определяющих условия исполнения Контракта </w:t>
      </w:r>
    </w:p>
    <w:p w14:paraId="709E57D0" w14:textId="77777777" w:rsidR="00533AFA" w:rsidRPr="00E72324" w:rsidRDefault="00533AFA" w:rsidP="00533AFA">
      <w:pPr>
        <w:pStyle w:val="ConsPlusNormal"/>
        <w:spacing w:line="276" w:lineRule="auto"/>
        <w:jc w:val="center"/>
        <w:rPr>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540"/>
        <w:gridCol w:w="1465"/>
        <w:gridCol w:w="1748"/>
        <w:gridCol w:w="1729"/>
        <w:gridCol w:w="1686"/>
        <w:gridCol w:w="1216"/>
        <w:gridCol w:w="1267"/>
        <w:gridCol w:w="1216"/>
        <w:gridCol w:w="1216"/>
      </w:tblGrid>
      <w:tr w:rsidR="00533AFA" w:rsidRPr="003D0BAA" w14:paraId="64764598" w14:textId="77777777" w:rsidTr="003D0BAA">
        <w:trPr>
          <w:jc w:val="center"/>
        </w:trPr>
        <w:tc>
          <w:tcPr>
            <w:tcW w:w="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9BBBAE"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 п/п</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7BB217"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Наименование Оборудования (марка, модель, год выпуска и другое)</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6BF8D2"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Наименование Оборудования (в соответствии с регистрационным удостоверением)</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354950"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Дата государственной регистрации Оборудования и его регистрационный номер</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4A3E4E"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Код позиции каталога товаров, работ, услуг для государственных и муниципальных нужд (при наличии)</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4511AC"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Ед. измерения</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C3DD6E"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Количество, в ед.</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12BF2B"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Цена за ед., включая Услуги, руб. (включая НДС)</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3CB846"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Общая стоимость, включая Услуги, руб. (включая НДС)</w:t>
            </w:r>
          </w:p>
        </w:tc>
      </w:tr>
      <w:tr w:rsidR="00533AFA" w:rsidRPr="003D0BAA" w14:paraId="71EB0455" w14:textId="77777777" w:rsidTr="003D0BAA">
        <w:trPr>
          <w:jc w:val="center"/>
        </w:trPr>
        <w:tc>
          <w:tcPr>
            <w:tcW w:w="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58D547"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1</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FABE56"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2</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64D644"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3</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7CAD44"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4</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0FFD3F"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5</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7310F6"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6</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5E7440"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7</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9E8EA6"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8</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D33026"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9</w:t>
            </w:r>
          </w:p>
        </w:tc>
      </w:tr>
      <w:tr w:rsidR="00533AFA" w:rsidRPr="003D0BAA" w14:paraId="73D840D1" w14:textId="77777777" w:rsidTr="003D0BAA">
        <w:trPr>
          <w:jc w:val="center"/>
        </w:trPr>
        <w:tc>
          <w:tcPr>
            <w:tcW w:w="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122B9C"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1.</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1FEDE4"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F62516"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F98DFD"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C90A50"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9D6C04"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459DD6"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C4E00D"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D42D3C" w14:textId="77777777" w:rsidR="00533AFA" w:rsidRPr="003D0BAA" w:rsidRDefault="00533AFA" w:rsidP="0070685C">
            <w:pPr>
              <w:rPr>
                <w:rFonts w:ascii="Times New Roman" w:hAnsi="Times New Roman" w:cs="Times New Roman"/>
                <w:sz w:val="20"/>
                <w:szCs w:val="20"/>
              </w:rPr>
            </w:pPr>
          </w:p>
        </w:tc>
      </w:tr>
      <w:tr w:rsidR="00533AFA" w:rsidRPr="003D0BAA" w14:paraId="027A6F18" w14:textId="77777777" w:rsidTr="003D0BAA">
        <w:trPr>
          <w:jc w:val="center"/>
        </w:trPr>
        <w:tc>
          <w:tcPr>
            <w:tcW w:w="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3B9307"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2.</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844C2E"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6B7C57"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8E0A91"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384B58"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AF53AB"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29CC1F"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8884A0"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54ACEB" w14:textId="77777777" w:rsidR="00533AFA" w:rsidRPr="003D0BAA" w:rsidRDefault="00533AFA" w:rsidP="0070685C">
            <w:pPr>
              <w:rPr>
                <w:rFonts w:ascii="Times New Roman" w:hAnsi="Times New Roman" w:cs="Times New Roman"/>
                <w:sz w:val="20"/>
                <w:szCs w:val="20"/>
              </w:rPr>
            </w:pPr>
          </w:p>
        </w:tc>
      </w:tr>
      <w:tr w:rsidR="00533AFA" w:rsidRPr="003D0BAA" w14:paraId="614A0F98" w14:textId="77777777" w:rsidTr="003D0BAA">
        <w:trPr>
          <w:jc w:val="center"/>
        </w:trPr>
        <w:tc>
          <w:tcPr>
            <w:tcW w:w="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049648" w14:textId="77777777" w:rsidR="00533AFA" w:rsidRPr="003D0BAA" w:rsidRDefault="00533AFA" w:rsidP="0070685C">
            <w:pPr>
              <w:jc w:val="center"/>
              <w:rPr>
                <w:rFonts w:ascii="Times New Roman" w:hAnsi="Times New Roman" w:cs="Times New Roman"/>
                <w:sz w:val="20"/>
                <w:szCs w:val="20"/>
              </w:rPr>
            </w:pPr>
            <w:r w:rsidRPr="003D0BAA">
              <w:rPr>
                <w:rFonts w:ascii="Times New Roman" w:hAnsi="Times New Roman" w:cs="Times New Roman"/>
                <w:sz w:val="20"/>
                <w:szCs w:val="20"/>
              </w:rPr>
              <w:t>3.</w:t>
            </w: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06023B"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905325"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D297BE"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144F81"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3AEEE5"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EB714E"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6673F6" w14:textId="77777777" w:rsidR="00533AFA" w:rsidRPr="003D0BAA" w:rsidRDefault="00533AFA" w:rsidP="0070685C">
            <w:pPr>
              <w:rPr>
                <w:rFonts w:ascii="Times New Roman" w:hAnsi="Times New Roman" w:cs="Times New Roman"/>
                <w:sz w:val="20"/>
                <w:szCs w:val="20"/>
              </w:rPr>
            </w:pPr>
          </w:p>
        </w:tc>
        <w:tc>
          <w:tcPr>
            <w:tcW w:w="1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7B67CD" w14:textId="77777777" w:rsidR="00533AFA" w:rsidRPr="003D0BAA" w:rsidRDefault="00533AFA" w:rsidP="0070685C">
            <w:pPr>
              <w:rPr>
                <w:rFonts w:ascii="Times New Roman" w:hAnsi="Times New Roman" w:cs="Times New Roman"/>
                <w:sz w:val="20"/>
                <w:szCs w:val="20"/>
              </w:rPr>
            </w:pPr>
          </w:p>
        </w:tc>
      </w:tr>
    </w:tbl>
    <w:p w14:paraId="7145182D" w14:textId="77777777" w:rsidR="00533AFA" w:rsidRPr="00E72324" w:rsidRDefault="00533AFA" w:rsidP="00533AFA">
      <w:pPr>
        <w:pStyle w:val="ConsPlusNormal"/>
        <w:spacing w:line="276" w:lineRule="auto"/>
        <w:ind w:firstLine="540"/>
        <w:jc w:val="both"/>
        <w:rPr>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0"/>
        <w:gridCol w:w="4800"/>
      </w:tblGrid>
      <w:tr w:rsidR="00533AFA" w:rsidRPr="00E72324" w14:paraId="1E20DF7F" w14:textId="77777777" w:rsidTr="0070685C">
        <w:tc>
          <w:tcPr>
            <w:tcW w:w="4860" w:type="dxa"/>
            <w:tcBorders>
              <w:top w:val="nil"/>
              <w:left w:val="nil"/>
              <w:bottom w:val="nil"/>
              <w:right w:val="nil"/>
            </w:tcBorders>
          </w:tcPr>
          <w:p w14:paraId="02BD6E03" w14:textId="77777777" w:rsidR="00533AFA" w:rsidRPr="00E72324" w:rsidRDefault="00533AFA" w:rsidP="0070685C">
            <w:pPr>
              <w:pStyle w:val="ConsPlusNormal"/>
              <w:spacing w:line="276" w:lineRule="auto"/>
              <w:ind w:left="567"/>
              <w:rPr>
                <w:szCs w:val="24"/>
              </w:rPr>
            </w:pPr>
            <w:r w:rsidRPr="00E72324">
              <w:rPr>
                <w:szCs w:val="24"/>
              </w:rPr>
              <w:t>От Заказчика:</w:t>
            </w:r>
          </w:p>
          <w:p w14:paraId="38321FB7" w14:textId="77777777" w:rsidR="00533AFA" w:rsidRPr="00E72324" w:rsidRDefault="00533AFA" w:rsidP="0070685C">
            <w:pPr>
              <w:pStyle w:val="ConsPlusNormal"/>
              <w:spacing w:line="276" w:lineRule="auto"/>
              <w:ind w:left="567"/>
              <w:rPr>
                <w:szCs w:val="24"/>
              </w:rPr>
            </w:pPr>
            <w:r w:rsidRPr="00E72324">
              <w:rPr>
                <w:szCs w:val="24"/>
              </w:rPr>
              <w:t>__________________________</w:t>
            </w:r>
          </w:p>
          <w:p w14:paraId="75F772EA" w14:textId="77777777" w:rsidR="00533AFA" w:rsidRPr="00E72324" w:rsidRDefault="00533AFA" w:rsidP="0070685C">
            <w:pPr>
              <w:pStyle w:val="ConsPlusNormal"/>
              <w:spacing w:line="276" w:lineRule="auto"/>
              <w:ind w:left="567"/>
              <w:rPr>
                <w:szCs w:val="24"/>
              </w:rPr>
            </w:pPr>
          </w:p>
        </w:tc>
        <w:tc>
          <w:tcPr>
            <w:tcW w:w="4800" w:type="dxa"/>
            <w:tcBorders>
              <w:top w:val="nil"/>
              <w:left w:val="nil"/>
              <w:bottom w:val="nil"/>
              <w:right w:val="nil"/>
            </w:tcBorders>
          </w:tcPr>
          <w:p w14:paraId="31007E22" w14:textId="77777777" w:rsidR="00533AFA" w:rsidRPr="00E72324" w:rsidRDefault="00533AFA" w:rsidP="0070685C">
            <w:pPr>
              <w:pStyle w:val="ConsPlusNormal"/>
              <w:spacing w:line="276" w:lineRule="auto"/>
              <w:rPr>
                <w:szCs w:val="24"/>
              </w:rPr>
            </w:pPr>
            <w:r w:rsidRPr="00E72324">
              <w:rPr>
                <w:szCs w:val="24"/>
              </w:rPr>
              <w:t>От Поставщика:</w:t>
            </w:r>
          </w:p>
          <w:p w14:paraId="7AF3B364" w14:textId="77777777" w:rsidR="00533AFA" w:rsidRPr="00E72324" w:rsidRDefault="00533AFA" w:rsidP="0070685C">
            <w:pPr>
              <w:pStyle w:val="ConsPlusNormal"/>
              <w:spacing w:line="276" w:lineRule="auto"/>
              <w:rPr>
                <w:szCs w:val="24"/>
              </w:rPr>
            </w:pPr>
            <w:r w:rsidRPr="00E72324">
              <w:rPr>
                <w:szCs w:val="24"/>
              </w:rPr>
              <w:t>__________________________</w:t>
            </w:r>
          </w:p>
          <w:p w14:paraId="723609BF" w14:textId="77777777" w:rsidR="00533AFA" w:rsidRPr="00E72324" w:rsidRDefault="00533AFA" w:rsidP="0070685C">
            <w:pPr>
              <w:pStyle w:val="ConsPlusNormal"/>
              <w:spacing w:line="276" w:lineRule="auto"/>
              <w:rPr>
                <w:szCs w:val="24"/>
              </w:rPr>
            </w:pPr>
          </w:p>
        </w:tc>
      </w:tr>
    </w:tbl>
    <w:p w14:paraId="6E2ACF65" w14:textId="77777777" w:rsidR="00533AFA" w:rsidRPr="00E72324" w:rsidRDefault="00533AFA" w:rsidP="00533AFA">
      <w:pPr>
        <w:pStyle w:val="ConsPlusNormal"/>
        <w:spacing w:line="276" w:lineRule="auto"/>
        <w:ind w:firstLine="540"/>
        <w:jc w:val="both"/>
        <w:rPr>
          <w:szCs w:val="24"/>
        </w:rPr>
      </w:pPr>
    </w:p>
    <w:p w14:paraId="7B6341BC" w14:textId="77777777" w:rsidR="00533AFA" w:rsidRPr="00E72324" w:rsidRDefault="00533AFA" w:rsidP="00533AFA">
      <w:pPr>
        <w:pStyle w:val="ConsPlusNormal"/>
        <w:spacing w:line="276" w:lineRule="auto"/>
        <w:ind w:firstLine="540"/>
        <w:jc w:val="both"/>
        <w:rPr>
          <w:szCs w:val="24"/>
        </w:rPr>
      </w:pPr>
    </w:p>
    <w:p w14:paraId="29DDC6CE" w14:textId="77777777" w:rsidR="00533AFA" w:rsidRPr="00E72324" w:rsidRDefault="00533AFA" w:rsidP="00533AFA">
      <w:pPr>
        <w:pStyle w:val="ConsPlusNormal"/>
        <w:spacing w:line="276" w:lineRule="auto"/>
        <w:ind w:firstLine="540"/>
        <w:jc w:val="both"/>
        <w:rPr>
          <w:szCs w:val="24"/>
        </w:rPr>
      </w:pPr>
    </w:p>
    <w:p w14:paraId="3C2089E7" w14:textId="77777777" w:rsidR="00533AFA" w:rsidRPr="00E72324" w:rsidRDefault="00533AFA" w:rsidP="00533AFA">
      <w:pPr>
        <w:pStyle w:val="ConsPlusNormal"/>
        <w:spacing w:line="276" w:lineRule="auto"/>
        <w:ind w:firstLine="540"/>
        <w:jc w:val="both"/>
        <w:rPr>
          <w:szCs w:val="24"/>
        </w:rPr>
      </w:pPr>
    </w:p>
    <w:p w14:paraId="47573E2E" w14:textId="77777777" w:rsidR="00533AFA" w:rsidRPr="00E72324" w:rsidRDefault="00533AFA" w:rsidP="00533AFA">
      <w:pPr>
        <w:pStyle w:val="ConsPlusNormal"/>
        <w:spacing w:line="276" w:lineRule="auto"/>
        <w:ind w:firstLine="540"/>
        <w:jc w:val="both"/>
        <w:rPr>
          <w:szCs w:val="24"/>
        </w:rPr>
      </w:pPr>
    </w:p>
    <w:p w14:paraId="78F94DB0" w14:textId="7C65CEAE" w:rsidR="00533AFA" w:rsidRPr="003D0BAA" w:rsidRDefault="003D0BAA" w:rsidP="00533AFA">
      <w:pPr>
        <w:ind w:left="10620"/>
        <w:rPr>
          <w:rFonts w:ascii="Times New Roman" w:hAnsi="Times New Roman" w:cs="Times New Roman"/>
          <w:sz w:val="24"/>
          <w:szCs w:val="24"/>
        </w:rPr>
      </w:pPr>
      <w:r w:rsidRPr="003D0BAA">
        <w:rPr>
          <w:rFonts w:ascii="Times New Roman" w:hAnsi="Times New Roman" w:cs="Times New Roman"/>
          <w:sz w:val="24"/>
          <w:szCs w:val="24"/>
        </w:rPr>
        <w:t xml:space="preserve">       </w:t>
      </w:r>
      <w:r w:rsidR="00533AFA" w:rsidRPr="003D0BAA">
        <w:rPr>
          <w:rFonts w:ascii="Times New Roman" w:hAnsi="Times New Roman" w:cs="Times New Roman"/>
          <w:sz w:val="24"/>
          <w:szCs w:val="24"/>
        </w:rPr>
        <w:t>Приложение № 2 к Контракту</w:t>
      </w:r>
    </w:p>
    <w:p w14:paraId="0F26571F" w14:textId="77777777" w:rsidR="00533AFA" w:rsidRPr="003D0BAA" w:rsidRDefault="00533AFA" w:rsidP="00533AFA">
      <w:pPr>
        <w:pStyle w:val="ConsPlusNormal"/>
        <w:spacing w:line="276" w:lineRule="auto"/>
        <w:jc w:val="right"/>
        <w:rPr>
          <w:szCs w:val="24"/>
        </w:rPr>
      </w:pPr>
      <w:r w:rsidRPr="003D0BAA">
        <w:rPr>
          <w:szCs w:val="24"/>
        </w:rPr>
        <w:t>от «__» __________ 20__ г. № ____</w:t>
      </w:r>
    </w:p>
    <w:p w14:paraId="4CE8EF3E" w14:textId="77777777" w:rsidR="00533AFA" w:rsidRPr="003D0BAA" w:rsidRDefault="00533AFA" w:rsidP="00533AFA">
      <w:pPr>
        <w:pStyle w:val="ConsPlusNormal"/>
        <w:spacing w:line="276" w:lineRule="auto"/>
        <w:ind w:firstLine="540"/>
        <w:jc w:val="both"/>
        <w:rPr>
          <w:szCs w:val="24"/>
        </w:rPr>
      </w:pPr>
    </w:p>
    <w:p w14:paraId="1F2EF318" w14:textId="77777777" w:rsidR="00533AFA" w:rsidRPr="003D0BAA" w:rsidRDefault="00533AFA" w:rsidP="00533AFA">
      <w:pPr>
        <w:shd w:val="clear" w:color="auto" w:fill="FFFFFF"/>
        <w:tabs>
          <w:tab w:val="left" w:pos="773"/>
        </w:tabs>
        <w:jc w:val="center"/>
        <w:rPr>
          <w:rFonts w:ascii="Times New Roman" w:hAnsi="Times New Roman" w:cs="Times New Roman"/>
          <w:sz w:val="24"/>
          <w:szCs w:val="24"/>
        </w:rPr>
      </w:pPr>
      <w:bookmarkStart w:id="32" w:name="P400"/>
      <w:bookmarkEnd w:id="32"/>
      <w:r w:rsidRPr="003D0BAA">
        <w:rPr>
          <w:rFonts w:ascii="Times New Roman" w:hAnsi="Times New Roman" w:cs="Times New Roman"/>
          <w:sz w:val="24"/>
          <w:szCs w:val="24"/>
        </w:rPr>
        <w:t xml:space="preserve">ТЕХНИЧЕСКИЕ ТРЕБОВАНИЯ </w:t>
      </w:r>
    </w:p>
    <w:p w14:paraId="6730A3D4" w14:textId="77777777" w:rsidR="00533AFA" w:rsidRPr="003D0BAA" w:rsidRDefault="00533AFA" w:rsidP="00533AFA">
      <w:pPr>
        <w:shd w:val="clear" w:color="auto" w:fill="FFFFFF"/>
        <w:tabs>
          <w:tab w:val="left" w:pos="773"/>
        </w:tabs>
        <w:jc w:val="center"/>
        <w:rPr>
          <w:rFonts w:ascii="Times New Roman" w:hAnsi="Times New Roman" w:cs="Times New Roman"/>
          <w:sz w:val="24"/>
          <w:szCs w:val="24"/>
        </w:rPr>
      </w:pPr>
    </w:p>
    <w:p w14:paraId="5009DA20" w14:textId="77777777" w:rsidR="00533AFA" w:rsidRPr="003D0BAA" w:rsidRDefault="00533AFA" w:rsidP="00533AFA">
      <w:pPr>
        <w:shd w:val="clear" w:color="auto" w:fill="FFFFFF"/>
        <w:tabs>
          <w:tab w:val="left" w:pos="773"/>
        </w:tabs>
        <w:jc w:val="center"/>
        <w:rPr>
          <w:rFonts w:ascii="Times New Roman" w:hAnsi="Times New Roman" w:cs="Times New Roman"/>
          <w:bCs/>
          <w:i/>
          <w:sz w:val="24"/>
          <w:szCs w:val="24"/>
        </w:rPr>
      </w:pPr>
      <w:r w:rsidRPr="003D0BAA">
        <w:rPr>
          <w:rFonts w:ascii="Times New Roman" w:hAnsi="Times New Roman" w:cs="Times New Roman"/>
          <w:i/>
          <w:sz w:val="24"/>
          <w:szCs w:val="24"/>
        </w:rPr>
        <w:t>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2501DCDC" w14:textId="77777777" w:rsidR="00533AFA" w:rsidRPr="003D0BAA" w:rsidRDefault="00533AFA" w:rsidP="00533AFA">
      <w:pPr>
        <w:pStyle w:val="ConsPlusNormal"/>
        <w:spacing w:line="276" w:lineRule="auto"/>
        <w:jc w:val="center"/>
        <w:rPr>
          <w:szCs w:val="24"/>
        </w:rPr>
      </w:pPr>
    </w:p>
    <w:p w14:paraId="5382B897" w14:textId="77777777" w:rsidR="00533AFA" w:rsidRPr="003D0BAA" w:rsidRDefault="00533AFA" w:rsidP="00533AFA">
      <w:pPr>
        <w:pStyle w:val="ConsPlusNormal"/>
        <w:spacing w:line="276" w:lineRule="auto"/>
        <w:ind w:firstLine="540"/>
        <w:jc w:val="both"/>
        <w:rPr>
          <w:szCs w:val="24"/>
        </w:rPr>
      </w:pPr>
    </w:p>
    <w:tbl>
      <w:tblPr>
        <w:tblW w:w="14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0817"/>
        <w:gridCol w:w="3087"/>
      </w:tblGrid>
      <w:tr w:rsidR="00533AFA" w:rsidRPr="003D0BAA" w14:paraId="00F0A371" w14:textId="77777777" w:rsidTr="0070685C">
        <w:tc>
          <w:tcPr>
            <w:tcW w:w="660" w:type="dxa"/>
          </w:tcPr>
          <w:p w14:paraId="58F05C6F" w14:textId="77777777" w:rsidR="00533AFA" w:rsidRPr="003D0BAA" w:rsidRDefault="00533AFA" w:rsidP="0070685C">
            <w:pPr>
              <w:pStyle w:val="ConsPlusNormal"/>
              <w:spacing w:line="276" w:lineRule="auto"/>
              <w:jc w:val="center"/>
              <w:rPr>
                <w:szCs w:val="24"/>
              </w:rPr>
            </w:pPr>
            <w:r w:rsidRPr="003D0BAA">
              <w:rPr>
                <w:szCs w:val="24"/>
              </w:rPr>
              <w:t>N</w:t>
            </w:r>
          </w:p>
        </w:tc>
        <w:tc>
          <w:tcPr>
            <w:tcW w:w="10817" w:type="dxa"/>
          </w:tcPr>
          <w:p w14:paraId="1816F787" w14:textId="77777777" w:rsidR="00533AFA" w:rsidRPr="003D0BAA" w:rsidRDefault="00533AFA" w:rsidP="0070685C">
            <w:pPr>
              <w:pStyle w:val="ConsPlusNormal"/>
              <w:spacing w:line="276" w:lineRule="auto"/>
              <w:jc w:val="center"/>
              <w:rPr>
                <w:szCs w:val="24"/>
              </w:rPr>
            </w:pPr>
            <w:r w:rsidRPr="003D0BAA">
              <w:rPr>
                <w:szCs w:val="24"/>
              </w:rPr>
              <w:t>Наименование параметра</w:t>
            </w:r>
          </w:p>
        </w:tc>
        <w:tc>
          <w:tcPr>
            <w:tcW w:w="3087" w:type="dxa"/>
          </w:tcPr>
          <w:p w14:paraId="4422AA6B" w14:textId="77777777" w:rsidR="00533AFA" w:rsidRPr="003D0BAA" w:rsidRDefault="00533AFA" w:rsidP="0070685C">
            <w:pPr>
              <w:pStyle w:val="ConsPlusNormal"/>
              <w:spacing w:line="276" w:lineRule="auto"/>
              <w:jc w:val="center"/>
              <w:rPr>
                <w:szCs w:val="24"/>
              </w:rPr>
            </w:pPr>
            <w:r w:rsidRPr="003D0BAA">
              <w:rPr>
                <w:szCs w:val="24"/>
              </w:rPr>
              <w:t>Требуемое значение</w:t>
            </w:r>
          </w:p>
        </w:tc>
      </w:tr>
      <w:tr w:rsidR="00533AFA" w:rsidRPr="003D0BAA" w14:paraId="5B7D35A1" w14:textId="77777777" w:rsidTr="0070685C">
        <w:tc>
          <w:tcPr>
            <w:tcW w:w="14564" w:type="dxa"/>
            <w:gridSpan w:val="3"/>
          </w:tcPr>
          <w:p w14:paraId="2ABACDFD" w14:textId="77777777" w:rsidR="00533AFA" w:rsidRPr="003D0BAA" w:rsidRDefault="00533AFA" w:rsidP="0070685C">
            <w:pPr>
              <w:pStyle w:val="ConsPlusNormal"/>
              <w:spacing w:line="276" w:lineRule="auto"/>
              <w:jc w:val="center"/>
              <w:outlineLvl w:val="1"/>
              <w:rPr>
                <w:szCs w:val="24"/>
              </w:rPr>
            </w:pPr>
            <w:r w:rsidRPr="003D0BAA">
              <w:rPr>
                <w:szCs w:val="24"/>
              </w:rPr>
              <w:t>1. Общие сведения</w:t>
            </w:r>
          </w:p>
        </w:tc>
      </w:tr>
      <w:tr w:rsidR="00533AFA" w:rsidRPr="003D0BAA" w14:paraId="28BF4735" w14:textId="77777777" w:rsidTr="0070685C">
        <w:tc>
          <w:tcPr>
            <w:tcW w:w="660" w:type="dxa"/>
          </w:tcPr>
          <w:p w14:paraId="6D7F5B35" w14:textId="77777777" w:rsidR="00533AFA" w:rsidRPr="003D0BAA" w:rsidRDefault="00533AFA" w:rsidP="0070685C">
            <w:pPr>
              <w:pStyle w:val="ConsPlusNormal"/>
              <w:spacing w:line="276" w:lineRule="auto"/>
              <w:jc w:val="center"/>
              <w:rPr>
                <w:szCs w:val="24"/>
              </w:rPr>
            </w:pPr>
            <w:r w:rsidRPr="003D0BAA">
              <w:rPr>
                <w:szCs w:val="24"/>
              </w:rPr>
              <w:t>1.1.</w:t>
            </w:r>
          </w:p>
        </w:tc>
        <w:tc>
          <w:tcPr>
            <w:tcW w:w="10817" w:type="dxa"/>
          </w:tcPr>
          <w:p w14:paraId="49DAF032" w14:textId="77777777" w:rsidR="00533AFA" w:rsidRPr="003D0BAA" w:rsidRDefault="00533AFA" w:rsidP="0070685C">
            <w:pPr>
              <w:pStyle w:val="ConsPlusNormal"/>
              <w:spacing w:line="276" w:lineRule="auto"/>
              <w:rPr>
                <w:szCs w:val="24"/>
              </w:rPr>
            </w:pPr>
            <w:r w:rsidRPr="003D0BAA">
              <w:rPr>
                <w:szCs w:val="24"/>
              </w:rPr>
              <w:t>Наименование Оборудования</w:t>
            </w:r>
          </w:p>
        </w:tc>
        <w:tc>
          <w:tcPr>
            <w:tcW w:w="3087" w:type="dxa"/>
          </w:tcPr>
          <w:p w14:paraId="6F3D9663" w14:textId="77777777" w:rsidR="00533AFA" w:rsidRPr="003D0BAA" w:rsidRDefault="00533AFA" w:rsidP="0070685C">
            <w:pPr>
              <w:pStyle w:val="ConsPlusNormal"/>
              <w:spacing w:line="276" w:lineRule="auto"/>
              <w:jc w:val="center"/>
              <w:rPr>
                <w:szCs w:val="24"/>
              </w:rPr>
            </w:pPr>
          </w:p>
        </w:tc>
      </w:tr>
      <w:tr w:rsidR="00533AFA" w:rsidRPr="003D0BAA" w14:paraId="0E2C6860" w14:textId="77777777" w:rsidTr="0070685C">
        <w:tc>
          <w:tcPr>
            <w:tcW w:w="660" w:type="dxa"/>
          </w:tcPr>
          <w:p w14:paraId="4D1B7DD1" w14:textId="77777777" w:rsidR="00533AFA" w:rsidRPr="003D0BAA" w:rsidRDefault="00533AFA" w:rsidP="0070685C">
            <w:pPr>
              <w:pStyle w:val="ConsPlusNormal"/>
              <w:spacing w:line="276" w:lineRule="auto"/>
              <w:jc w:val="center"/>
              <w:rPr>
                <w:szCs w:val="24"/>
              </w:rPr>
            </w:pPr>
            <w:r w:rsidRPr="003D0BAA">
              <w:rPr>
                <w:szCs w:val="24"/>
              </w:rPr>
              <w:t>1.2.</w:t>
            </w:r>
          </w:p>
        </w:tc>
        <w:tc>
          <w:tcPr>
            <w:tcW w:w="10817" w:type="dxa"/>
          </w:tcPr>
          <w:p w14:paraId="32B6924B" w14:textId="77777777" w:rsidR="00533AFA" w:rsidRPr="003D0BAA" w:rsidRDefault="00533AFA" w:rsidP="0070685C">
            <w:pPr>
              <w:pStyle w:val="ConsPlusNormal"/>
              <w:spacing w:line="276" w:lineRule="auto"/>
              <w:rPr>
                <w:szCs w:val="24"/>
              </w:rPr>
            </w:pPr>
            <w:r w:rsidRPr="003D0BAA">
              <w:rPr>
                <w:szCs w:val="24"/>
              </w:rPr>
              <w:t>Наименование производителя</w:t>
            </w:r>
          </w:p>
        </w:tc>
        <w:tc>
          <w:tcPr>
            <w:tcW w:w="3087" w:type="dxa"/>
          </w:tcPr>
          <w:p w14:paraId="21171925" w14:textId="77777777" w:rsidR="00533AFA" w:rsidRPr="003D0BAA" w:rsidRDefault="00533AFA" w:rsidP="0070685C">
            <w:pPr>
              <w:pStyle w:val="ConsPlusNormal"/>
              <w:spacing w:line="276" w:lineRule="auto"/>
              <w:jc w:val="center"/>
              <w:rPr>
                <w:szCs w:val="24"/>
              </w:rPr>
            </w:pPr>
          </w:p>
        </w:tc>
      </w:tr>
      <w:tr w:rsidR="00533AFA" w:rsidRPr="003D0BAA" w14:paraId="14AE0A5E" w14:textId="77777777" w:rsidTr="0070685C">
        <w:tc>
          <w:tcPr>
            <w:tcW w:w="660" w:type="dxa"/>
          </w:tcPr>
          <w:p w14:paraId="58ACECBC" w14:textId="77777777" w:rsidR="00533AFA" w:rsidRPr="003D0BAA" w:rsidRDefault="00533AFA" w:rsidP="0070685C">
            <w:pPr>
              <w:pStyle w:val="ConsPlusNormal"/>
              <w:spacing w:line="276" w:lineRule="auto"/>
              <w:jc w:val="center"/>
              <w:rPr>
                <w:szCs w:val="24"/>
              </w:rPr>
            </w:pPr>
            <w:r w:rsidRPr="003D0BAA">
              <w:rPr>
                <w:szCs w:val="24"/>
              </w:rPr>
              <w:t>1.3.</w:t>
            </w:r>
          </w:p>
        </w:tc>
        <w:tc>
          <w:tcPr>
            <w:tcW w:w="10817" w:type="dxa"/>
          </w:tcPr>
          <w:p w14:paraId="7D02DB88" w14:textId="77777777" w:rsidR="00533AFA" w:rsidRPr="003D0BAA" w:rsidRDefault="00533AFA" w:rsidP="0070685C">
            <w:pPr>
              <w:pStyle w:val="ConsPlusNormal"/>
              <w:spacing w:line="276" w:lineRule="auto"/>
              <w:rPr>
                <w:szCs w:val="24"/>
              </w:rPr>
            </w:pPr>
            <w:r w:rsidRPr="003D0BAA">
              <w:rPr>
                <w:szCs w:val="24"/>
              </w:rPr>
              <w:t>Модель</w:t>
            </w:r>
          </w:p>
        </w:tc>
        <w:tc>
          <w:tcPr>
            <w:tcW w:w="3087" w:type="dxa"/>
          </w:tcPr>
          <w:p w14:paraId="71ACFE8B" w14:textId="77777777" w:rsidR="00533AFA" w:rsidRPr="003D0BAA" w:rsidRDefault="00533AFA" w:rsidP="0070685C">
            <w:pPr>
              <w:pStyle w:val="ConsPlusNormal"/>
              <w:spacing w:line="276" w:lineRule="auto"/>
              <w:jc w:val="center"/>
              <w:rPr>
                <w:szCs w:val="24"/>
              </w:rPr>
            </w:pPr>
          </w:p>
        </w:tc>
      </w:tr>
      <w:tr w:rsidR="00533AFA" w:rsidRPr="003D0BAA" w14:paraId="656B0998" w14:textId="77777777" w:rsidTr="0070685C">
        <w:tc>
          <w:tcPr>
            <w:tcW w:w="660" w:type="dxa"/>
          </w:tcPr>
          <w:p w14:paraId="73D072F7" w14:textId="77777777" w:rsidR="00533AFA" w:rsidRPr="003D0BAA" w:rsidRDefault="00533AFA" w:rsidP="0070685C">
            <w:pPr>
              <w:pStyle w:val="ConsPlusNormal"/>
              <w:spacing w:line="276" w:lineRule="auto"/>
              <w:jc w:val="center"/>
              <w:rPr>
                <w:szCs w:val="24"/>
              </w:rPr>
            </w:pPr>
            <w:r w:rsidRPr="003D0BAA">
              <w:rPr>
                <w:szCs w:val="24"/>
              </w:rPr>
              <w:t>1.4.</w:t>
            </w:r>
          </w:p>
        </w:tc>
        <w:tc>
          <w:tcPr>
            <w:tcW w:w="10817" w:type="dxa"/>
          </w:tcPr>
          <w:p w14:paraId="1ED75E20" w14:textId="77777777" w:rsidR="00533AFA" w:rsidRPr="003D0BAA" w:rsidRDefault="00533AFA" w:rsidP="0070685C">
            <w:pPr>
              <w:pStyle w:val="ConsPlusNormal"/>
              <w:spacing w:line="276" w:lineRule="auto"/>
              <w:rPr>
                <w:szCs w:val="24"/>
              </w:rPr>
            </w:pPr>
            <w:r w:rsidRPr="003D0BAA">
              <w:rPr>
                <w:szCs w:val="24"/>
              </w:rPr>
              <w:t>Год выпуска Оборудования</w:t>
            </w:r>
          </w:p>
        </w:tc>
        <w:tc>
          <w:tcPr>
            <w:tcW w:w="3087" w:type="dxa"/>
          </w:tcPr>
          <w:p w14:paraId="4742B6C9" w14:textId="77777777" w:rsidR="00533AFA" w:rsidRPr="003D0BAA" w:rsidRDefault="00533AFA" w:rsidP="0070685C">
            <w:pPr>
              <w:pStyle w:val="ConsPlusNormal"/>
              <w:spacing w:line="276" w:lineRule="auto"/>
              <w:jc w:val="center"/>
              <w:rPr>
                <w:szCs w:val="24"/>
              </w:rPr>
            </w:pPr>
          </w:p>
        </w:tc>
      </w:tr>
      <w:tr w:rsidR="00533AFA" w:rsidRPr="003D0BAA" w14:paraId="573F93FE" w14:textId="77777777" w:rsidTr="0070685C">
        <w:tc>
          <w:tcPr>
            <w:tcW w:w="660" w:type="dxa"/>
          </w:tcPr>
          <w:p w14:paraId="565BFE7C" w14:textId="77777777" w:rsidR="00533AFA" w:rsidRPr="003D0BAA" w:rsidRDefault="00533AFA" w:rsidP="0070685C">
            <w:pPr>
              <w:pStyle w:val="ConsPlusNormal"/>
              <w:spacing w:line="276" w:lineRule="auto"/>
              <w:jc w:val="center"/>
              <w:rPr>
                <w:szCs w:val="24"/>
              </w:rPr>
            </w:pPr>
            <w:r w:rsidRPr="003D0BAA">
              <w:rPr>
                <w:szCs w:val="24"/>
              </w:rPr>
              <w:t>1.5.</w:t>
            </w:r>
          </w:p>
        </w:tc>
        <w:tc>
          <w:tcPr>
            <w:tcW w:w="10817" w:type="dxa"/>
          </w:tcPr>
          <w:p w14:paraId="223EB4F7" w14:textId="77777777" w:rsidR="00533AFA" w:rsidRPr="003D0BAA" w:rsidRDefault="00533AFA" w:rsidP="0070685C">
            <w:pPr>
              <w:pStyle w:val="ConsPlusNormal"/>
              <w:spacing w:line="276" w:lineRule="auto"/>
              <w:rPr>
                <w:szCs w:val="24"/>
              </w:rPr>
            </w:pPr>
            <w:r w:rsidRPr="003D0BAA">
              <w:rPr>
                <w:szCs w:val="24"/>
              </w:rPr>
              <w:t>Страна происхождения</w:t>
            </w:r>
          </w:p>
        </w:tc>
        <w:tc>
          <w:tcPr>
            <w:tcW w:w="3087" w:type="dxa"/>
          </w:tcPr>
          <w:p w14:paraId="5AB11A02" w14:textId="77777777" w:rsidR="00533AFA" w:rsidRPr="003D0BAA" w:rsidRDefault="00533AFA" w:rsidP="0070685C">
            <w:pPr>
              <w:pStyle w:val="ConsPlusNormal"/>
              <w:spacing w:line="276" w:lineRule="auto"/>
              <w:jc w:val="center"/>
              <w:rPr>
                <w:szCs w:val="24"/>
              </w:rPr>
            </w:pPr>
          </w:p>
        </w:tc>
      </w:tr>
      <w:tr w:rsidR="00533AFA" w:rsidRPr="003D0BAA" w14:paraId="4FEEE291" w14:textId="77777777" w:rsidTr="0070685C">
        <w:tc>
          <w:tcPr>
            <w:tcW w:w="660" w:type="dxa"/>
          </w:tcPr>
          <w:p w14:paraId="3D1D6C3D" w14:textId="77777777" w:rsidR="00533AFA" w:rsidRPr="003D0BAA" w:rsidRDefault="00533AFA" w:rsidP="0070685C">
            <w:pPr>
              <w:pStyle w:val="ConsPlusNormal"/>
              <w:spacing w:line="276" w:lineRule="auto"/>
              <w:jc w:val="center"/>
              <w:rPr>
                <w:szCs w:val="24"/>
              </w:rPr>
            </w:pPr>
          </w:p>
        </w:tc>
        <w:tc>
          <w:tcPr>
            <w:tcW w:w="10817" w:type="dxa"/>
          </w:tcPr>
          <w:p w14:paraId="2CCE2864" w14:textId="77777777" w:rsidR="00533AFA" w:rsidRPr="003D0BAA" w:rsidRDefault="00533AFA" w:rsidP="0070685C">
            <w:pPr>
              <w:pStyle w:val="ConsPlusNormal"/>
              <w:spacing w:line="276" w:lineRule="auto"/>
              <w:jc w:val="center"/>
              <w:rPr>
                <w:szCs w:val="24"/>
              </w:rPr>
            </w:pPr>
          </w:p>
        </w:tc>
        <w:tc>
          <w:tcPr>
            <w:tcW w:w="3087" w:type="dxa"/>
          </w:tcPr>
          <w:p w14:paraId="7BF0620F" w14:textId="77777777" w:rsidR="00533AFA" w:rsidRPr="003D0BAA" w:rsidRDefault="00533AFA" w:rsidP="0070685C">
            <w:pPr>
              <w:pStyle w:val="ConsPlusNormal"/>
              <w:spacing w:line="276" w:lineRule="auto"/>
              <w:jc w:val="center"/>
              <w:rPr>
                <w:szCs w:val="24"/>
              </w:rPr>
            </w:pPr>
          </w:p>
        </w:tc>
      </w:tr>
      <w:tr w:rsidR="00533AFA" w:rsidRPr="003D0BAA" w14:paraId="5867B4B9" w14:textId="77777777" w:rsidTr="0070685C">
        <w:tc>
          <w:tcPr>
            <w:tcW w:w="14564" w:type="dxa"/>
            <w:gridSpan w:val="3"/>
          </w:tcPr>
          <w:p w14:paraId="1A76BE1A" w14:textId="77777777" w:rsidR="00533AFA" w:rsidRPr="003D0BAA" w:rsidRDefault="00533AFA" w:rsidP="0070685C">
            <w:pPr>
              <w:pStyle w:val="ConsPlusNormal"/>
              <w:spacing w:line="276" w:lineRule="auto"/>
              <w:jc w:val="center"/>
              <w:outlineLvl w:val="1"/>
              <w:rPr>
                <w:szCs w:val="24"/>
              </w:rPr>
            </w:pPr>
            <w:r w:rsidRPr="003D0BAA">
              <w:rPr>
                <w:szCs w:val="24"/>
              </w:rPr>
              <w:t>2. Технические характеристики</w:t>
            </w:r>
          </w:p>
        </w:tc>
      </w:tr>
      <w:tr w:rsidR="00533AFA" w:rsidRPr="003D0BAA" w14:paraId="7A32D1BF" w14:textId="77777777" w:rsidTr="0070685C">
        <w:tc>
          <w:tcPr>
            <w:tcW w:w="660" w:type="dxa"/>
          </w:tcPr>
          <w:p w14:paraId="1D8D0FC6" w14:textId="77777777" w:rsidR="00533AFA" w:rsidRPr="003D0BAA" w:rsidRDefault="00533AFA" w:rsidP="0070685C">
            <w:pPr>
              <w:pStyle w:val="ConsPlusNormal"/>
              <w:spacing w:line="276" w:lineRule="auto"/>
              <w:jc w:val="center"/>
              <w:rPr>
                <w:szCs w:val="24"/>
              </w:rPr>
            </w:pPr>
            <w:r w:rsidRPr="003D0BAA">
              <w:rPr>
                <w:szCs w:val="24"/>
              </w:rPr>
              <w:t>2.1.</w:t>
            </w:r>
          </w:p>
        </w:tc>
        <w:tc>
          <w:tcPr>
            <w:tcW w:w="10817" w:type="dxa"/>
          </w:tcPr>
          <w:p w14:paraId="47A2EE5B" w14:textId="77777777" w:rsidR="00533AFA" w:rsidRPr="003D0BAA" w:rsidRDefault="00533AFA" w:rsidP="0070685C">
            <w:pPr>
              <w:pStyle w:val="ConsPlusNormal"/>
              <w:spacing w:line="276" w:lineRule="auto"/>
              <w:jc w:val="center"/>
              <w:rPr>
                <w:szCs w:val="24"/>
              </w:rPr>
            </w:pPr>
          </w:p>
        </w:tc>
        <w:tc>
          <w:tcPr>
            <w:tcW w:w="3087" w:type="dxa"/>
          </w:tcPr>
          <w:p w14:paraId="509EE137" w14:textId="77777777" w:rsidR="00533AFA" w:rsidRPr="003D0BAA" w:rsidRDefault="00533AFA" w:rsidP="0070685C">
            <w:pPr>
              <w:pStyle w:val="ConsPlusNormal"/>
              <w:spacing w:line="276" w:lineRule="auto"/>
              <w:jc w:val="center"/>
              <w:rPr>
                <w:szCs w:val="24"/>
              </w:rPr>
            </w:pPr>
          </w:p>
        </w:tc>
      </w:tr>
      <w:tr w:rsidR="00533AFA" w:rsidRPr="003D0BAA" w14:paraId="693877E7" w14:textId="77777777" w:rsidTr="0070685C">
        <w:tc>
          <w:tcPr>
            <w:tcW w:w="660" w:type="dxa"/>
          </w:tcPr>
          <w:p w14:paraId="0AA57344" w14:textId="77777777" w:rsidR="00533AFA" w:rsidRPr="003D0BAA" w:rsidRDefault="00533AFA" w:rsidP="0070685C">
            <w:pPr>
              <w:pStyle w:val="ConsPlusNormal"/>
              <w:spacing w:line="276" w:lineRule="auto"/>
              <w:jc w:val="center"/>
              <w:rPr>
                <w:szCs w:val="24"/>
              </w:rPr>
            </w:pPr>
            <w:r w:rsidRPr="003D0BAA">
              <w:rPr>
                <w:szCs w:val="24"/>
              </w:rPr>
              <w:t>2.2.</w:t>
            </w:r>
          </w:p>
        </w:tc>
        <w:tc>
          <w:tcPr>
            <w:tcW w:w="10817" w:type="dxa"/>
          </w:tcPr>
          <w:p w14:paraId="0843BA51" w14:textId="77777777" w:rsidR="00533AFA" w:rsidRPr="003D0BAA" w:rsidRDefault="00533AFA" w:rsidP="0070685C">
            <w:pPr>
              <w:pStyle w:val="ConsPlusNormal"/>
              <w:spacing w:line="276" w:lineRule="auto"/>
              <w:jc w:val="center"/>
              <w:rPr>
                <w:szCs w:val="24"/>
              </w:rPr>
            </w:pPr>
          </w:p>
        </w:tc>
        <w:tc>
          <w:tcPr>
            <w:tcW w:w="3087" w:type="dxa"/>
          </w:tcPr>
          <w:p w14:paraId="294F7B43" w14:textId="77777777" w:rsidR="00533AFA" w:rsidRPr="003D0BAA" w:rsidRDefault="00533AFA" w:rsidP="0070685C">
            <w:pPr>
              <w:pStyle w:val="ConsPlusNormal"/>
              <w:spacing w:line="276" w:lineRule="auto"/>
              <w:jc w:val="center"/>
              <w:rPr>
                <w:szCs w:val="24"/>
              </w:rPr>
            </w:pPr>
          </w:p>
        </w:tc>
      </w:tr>
      <w:tr w:rsidR="00533AFA" w:rsidRPr="003D0BAA" w14:paraId="2AC9BEF1" w14:textId="77777777" w:rsidTr="0070685C">
        <w:tc>
          <w:tcPr>
            <w:tcW w:w="660" w:type="dxa"/>
          </w:tcPr>
          <w:p w14:paraId="365CCC75" w14:textId="77777777" w:rsidR="00533AFA" w:rsidRPr="003D0BAA" w:rsidRDefault="00533AFA" w:rsidP="0070685C">
            <w:pPr>
              <w:pStyle w:val="ConsPlusNormal"/>
              <w:spacing w:line="276" w:lineRule="auto"/>
              <w:jc w:val="center"/>
              <w:rPr>
                <w:szCs w:val="24"/>
              </w:rPr>
            </w:pPr>
          </w:p>
        </w:tc>
        <w:tc>
          <w:tcPr>
            <w:tcW w:w="10817" w:type="dxa"/>
          </w:tcPr>
          <w:p w14:paraId="211C81CB" w14:textId="77777777" w:rsidR="00533AFA" w:rsidRPr="003D0BAA" w:rsidRDefault="00533AFA" w:rsidP="0070685C">
            <w:pPr>
              <w:pStyle w:val="ConsPlusNormal"/>
              <w:spacing w:line="276" w:lineRule="auto"/>
              <w:jc w:val="center"/>
              <w:rPr>
                <w:szCs w:val="24"/>
              </w:rPr>
            </w:pPr>
          </w:p>
        </w:tc>
        <w:tc>
          <w:tcPr>
            <w:tcW w:w="3087" w:type="dxa"/>
          </w:tcPr>
          <w:p w14:paraId="5DAC01B1" w14:textId="77777777" w:rsidR="00533AFA" w:rsidRPr="003D0BAA" w:rsidRDefault="00533AFA" w:rsidP="0070685C">
            <w:pPr>
              <w:pStyle w:val="ConsPlusNormal"/>
              <w:spacing w:line="276" w:lineRule="auto"/>
              <w:jc w:val="center"/>
              <w:rPr>
                <w:szCs w:val="24"/>
              </w:rPr>
            </w:pPr>
          </w:p>
        </w:tc>
      </w:tr>
      <w:tr w:rsidR="00533AFA" w:rsidRPr="003D0BAA" w14:paraId="07538F85" w14:textId="77777777" w:rsidTr="0070685C">
        <w:tc>
          <w:tcPr>
            <w:tcW w:w="14564" w:type="dxa"/>
            <w:gridSpan w:val="3"/>
          </w:tcPr>
          <w:p w14:paraId="18AEDCA6" w14:textId="77777777" w:rsidR="00533AFA" w:rsidRPr="003D0BAA" w:rsidRDefault="00533AFA" w:rsidP="0070685C">
            <w:pPr>
              <w:pStyle w:val="ConsPlusNormal"/>
              <w:spacing w:line="276" w:lineRule="auto"/>
              <w:jc w:val="center"/>
              <w:outlineLvl w:val="1"/>
              <w:rPr>
                <w:szCs w:val="24"/>
              </w:rPr>
            </w:pPr>
            <w:r w:rsidRPr="003D0BAA">
              <w:rPr>
                <w:szCs w:val="24"/>
              </w:rPr>
              <w:t xml:space="preserve">3. Требования к упаковке и маркировке </w:t>
            </w:r>
          </w:p>
        </w:tc>
      </w:tr>
      <w:tr w:rsidR="00533AFA" w:rsidRPr="003D0BAA" w14:paraId="40D9C49E" w14:textId="77777777" w:rsidTr="0070685C">
        <w:tc>
          <w:tcPr>
            <w:tcW w:w="660" w:type="dxa"/>
          </w:tcPr>
          <w:p w14:paraId="2BB5922C" w14:textId="77777777" w:rsidR="00533AFA" w:rsidRPr="003D0BAA" w:rsidRDefault="00533AFA" w:rsidP="0070685C">
            <w:pPr>
              <w:pStyle w:val="ConsPlusNormal"/>
              <w:spacing w:line="276" w:lineRule="auto"/>
              <w:jc w:val="center"/>
              <w:rPr>
                <w:szCs w:val="24"/>
              </w:rPr>
            </w:pPr>
            <w:r w:rsidRPr="003D0BAA">
              <w:rPr>
                <w:szCs w:val="24"/>
              </w:rPr>
              <w:t>3.1.</w:t>
            </w:r>
          </w:p>
        </w:tc>
        <w:tc>
          <w:tcPr>
            <w:tcW w:w="10817" w:type="dxa"/>
          </w:tcPr>
          <w:p w14:paraId="6FB565F1" w14:textId="77777777" w:rsidR="00533AFA" w:rsidRPr="003D0BAA" w:rsidRDefault="00533AFA" w:rsidP="0070685C">
            <w:pPr>
              <w:pStyle w:val="ConsPlusNormal"/>
              <w:spacing w:line="276" w:lineRule="auto"/>
              <w:jc w:val="center"/>
              <w:rPr>
                <w:szCs w:val="24"/>
              </w:rPr>
            </w:pPr>
          </w:p>
        </w:tc>
        <w:tc>
          <w:tcPr>
            <w:tcW w:w="3087" w:type="dxa"/>
          </w:tcPr>
          <w:p w14:paraId="1D14C517" w14:textId="77777777" w:rsidR="00533AFA" w:rsidRPr="003D0BAA" w:rsidRDefault="00533AFA" w:rsidP="0070685C">
            <w:pPr>
              <w:pStyle w:val="ConsPlusNormal"/>
              <w:spacing w:line="276" w:lineRule="auto"/>
              <w:jc w:val="center"/>
              <w:rPr>
                <w:szCs w:val="24"/>
              </w:rPr>
            </w:pPr>
          </w:p>
        </w:tc>
      </w:tr>
      <w:tr w:rsidR="00533AFA" w:rsidRPr="003D0BAA" w14:paraId="2B5FF15C" w14:textId="77777777" w:rsidTr="0070685C">
        <w:tc>
          <w:tcPr>
            <w:tcW w:w="660" w:type="dxa"/>
          </w:tcPr>
          <w:p w14:paraId="7D58C340" w14:textId="77777777" w:rsidR="00533AFA" w:rsidRPr="003D0BAA" w:rsidRDefault="00533AFA" w:rsidP="0070685C">
            <w:pPr>
              <w:pStyle w:val="ConsPlusNormal"/>
              <w:spacing w:line="276" w:lineRule="auto"/>
              <w:jc w:val="center"/>
              <w:rPr>
                <w:szCs w:val="24"/>
              </w:rPr>
            </w:pPr>
            <w:r w:rsidRPr="003D0BAA">
              <w:rPr>
                <w:szCs w:val="24"/>
              </w:rPr>
              <w:t>3.2.</w:t>
            </w:r>
          </w:p>
        </w:tc>
        <w:tc>
          <w:tcPr>
            <w:tcW w:w="10817" w:type="dxa"/>
          </w:tcPr>
          <w:p w14:paraId="514776FE" w14:textId="77777777" w:rsidR="00533AFA" w:rsidRPr="003D0BAA" w:rsidRDefault="00533AFA" w:rsidP="0070685C">
            <w:pPr>
              <w:pStyle w:val="ConsPlusNormal"/>
              <w:spacing w:line="276" w:lineRule="auto"/>
              <w:jc w:val="center"/>
              <w:rPr>
                <w:szCs w:val="24"/>
              </w:rPr>
            </w:pPr>
          </w:p>
        </w:tc>
        <w:tc>
          <w:tcPr>
            <w:tcW w:w="3087" w:type="dxa"/>
          </w:tcPr>
          <w:p w14:paraId="3DACDB25" w14:textId="77777777" w:rsidR="00533AFA" w:rsidRPr="003D0BAA" w:rsidRDefault="00533AFA" w:rsidP="0070685C">
            <w:pPr>
              <w:pStyle w:val="ConsPlusNormal"/>
              <w:spacing w:line="276" w:lineRule="auto"/>
              <w:jc w:val="center"/>
              <w:rPr>
                <w:szCs w:val="24"/>
              </w:rPr>
            </w:pPr>
          </w:p>
        </w:tc>
      </w:tr>
      <w:tr w:rsidR="00533AFA" w:rsidRPr="003D0BAA" w14:paraId="0F72E617" w14:textId="77777777" w:rsidTr="0070685C">
        <w:tc>
          <w:tcPr>
            <w:tcW w:w="660" w:type="dxa"/>
          </w:tcPr>
          <w:p w14:paraId="1ABB24E0" w14:textId="77777777" w:rsidR="00533AFA" w:rsidRPr="003D0BAA" w:rsidRDefault="00533AFA" w:rsidP="0070685C">
            <w:pPr>
              <w:pStyle w:val="ConsPlusNormal"/>
              <w:spacing w:line="276" w:lineRule="auto"/>
              <w:jc w:val="center"/>
              <w:rPr>
                <w:szCs w:val="24"/>
              </w:rPr>
            </w:pPr>
          </w:p>
        </w:tc>
        <w:tc>
          <w:tcPr>
            <w:tcW w:w="10817" w:type="dxa"/>
          </w:tcPr>
          <w:p w14:paraId="18825FAC" w14:textId="77777777" w:rsidR="00533AFA" w:rsidRPr="003D0BAA" w:rsidRDefault="00533AFA" w:rsidP="0070685C">
            <w:pPr>
              <w:pStyle w:val="ConsPlusNormal"/>
              <w:spacing w:line="276" w:lineRule="auto"/>
              <w:jc w:val="center"/>
              <w:rPr>
                <w:szCs w:val="24"/>
              </w:rPr>
            </w:pPr>
          </w:p>
        </w:tc>
        <w:tc>
          <w:tcPr>
            <w:tcW w:w="3087" w:type="dxa"/>
          </w:tcPr>
          <w:p w14:paraId="5C9D0919" w14:textId="77777777" w:rsidR="00533AFA" w:rsidRPr="003D0BAA" w:rsidRDefault="00533AFA" w:rsidP="0070685C">
            <w:pPr>
              <w:pStyle w:val="ConsPlusNormal"/>
              <w:spacing w:line="276" w:lineRule="auto"/>
              <w:jc w:val="center"/>
              <w:rPr>
                <w:szCs w:val="24"/>
              </w:rPr>
            </w:pPr>
          </w:p>
        </w:tc>
      </w:tr>
      <w:tr w:rsidR="00533AFA" w:rsidRPr="003D0BAA" w14:paraId="67EB1D40" w14:textId="77777777" w:rsidTr="0070685C">
        <w:tc>
          <w:tcPr>
            <w:tcW w:w="14564" w:type="dxa"/>
            <w:gridSpan w:val="3"/>
          </w:tcPr>
          <w:p w14:paraId="45F1CA4F" w14:textId="77777777" w:rsidR="00533AFA" w:rsidRPr="003D0BAA" w:rsidRDefault="00533AFA" w:rsidP="0070685C">
            <w:pPr>
              <w:pStyle w:val="ConsPlusNormal"/>
              <w:spacing w:line="276" w:lineRule="auto"/>
              <w:jc w:val="center"/>
              <w:outlineLvl w:val="1"/>
              <w:rPr>
                <w:szCs w:val="24"/>
              </w:rPr>
            </w:pPr>
            <w:r w:rsidRPr="003D0BAA">
              <w:rPr>
                <w:szCs w:val="24"/>
              </w:rPr>
              <w:t>4. Дополнительные требования</w:t>
            </w:r>
          </w:p>
        </w:tc>
      </w:tr>
      <w:tr w:rsidR="00533AFA" w:rsidRPr="003D0BAA" w14:paraId="1B9F354B" w14:textId="77777777" w:rsidTr="0070685C">
        <w:tc>
          <w:tcPr>
            <w:tcW w:w="11477" w:type="dxa"/>
            <w:gridSpan w:val="2"/>
          </w:tcPr>
          <w:p w14:paraId="41CE1750" w14:textId="77777777" w:rsidR="00533AFA" w:rsidRPr="003D0BAA" w:rsidRDefault="00533AFA" w:rsidP="0070685C">
            <w:pPr>
              <w:pStyle w:val="ConsPlusNormal"/>
              <w:spacing w:line="276" w:lineRule="auto"/>
              <w:rPr>
                <w:szCs w:val="24"/>
              </w:rPr>
            </w:pPr>
            <w:r w:rsidRPr="003D0BAA">
              <w:rPr>
                <w:szCs w:val="24"/>
              </w:rPr>
              <w:t>Срок предоставления гарантии производителя</w:t>
            </w:r>
          </w:p>
        </w:tc>
        <w:tc>
          <w:tcPr>
            <w:tcW w:w="3087" w:type="dxa"/>
          </w:tcPr>
          <w:p w14:paraId="1A612398" w14:textId="77777777" w:rsidR="00533AFA" w:rsidRPr="003D0BAA" w:rsidRDefault="00533AFA" w:rsidP="0070685C">
            <w:pPr>
              <w:pStyle w:val="ConsPlusNormal"/>
              <w:spacing w:line="276" w:lineRule="auto"/>
              <w:jc w:val="center"/>
              <w:rPr>
                <w:szCs w:val="24"/>
              </w:rPr>
            </w:pPr>
          </w:p>
        </w:tc>
      </w:tr>
      <w:tr w:rsidR="00533AFA" w:rsidRPr="003D0BAA" w14:paraId="2B214DD0" w14:textId="77777777" w:rsidTr="0070685C">
        <w:tc>
          <w:tcPr>
            <w:tcW w:w="11477" w:type="dxa"/>
            <w:gridSpan w:val="2"/>
          </w:tcPr>
          <w:p w14:paraId="45CC4521" w14:textId="77777777" w:rsidR="00533AFA" w:rsidRPr="003D0BAA" w:rsidRDefault="00533AFA" w:rsidP="0070685C">
            <w:pPr>
              <w:pStyle w:val="ConsPlusNormal"/>
              <w:spacing w:line="276" w:lineRule="auto"/>
              <w:rPr>
                <w:szCs w:val="24"/>
              </w:rPr>
            </w:pPr>
            <w:r w:rsidRPr="003D0BAA">
              <w:rPr>
                <w:szCs w:val="24"/>
              </w:rPr>
              <w:t>Срок предоставления гарантии поставщика</w:t>
            </w:r>
          </w:p>
        </w:tc>
        <w:tc>
          <w:tcPr>
            <w:tcW w:w="3087" w:type="dxa"/>
          </w:tcPr>
          <w:p w14:paraId="4884D662" w14:textId="77777777" w:rsidR="00533AFA" w:rsidRPr="003D0BAA" w:rsidRDefault="00533AFA" w:rsidP="0070685C">
            <w:pPr>
              <w:pStyle w:val="ConsPlusNormal"/>
              <w:spacing w:line="276" w:lineRule="auto"/>
              <w:jc w:val="center"/>
              <w:rPr>
                <w:szCs w:val="24"/>
              </w:rPr>
            </w:pPr>
          </w:p>
        </w:tc>
      </w:tr>
      <w:tr w:rsidR="00533AFA" w:rsidRPr="003D0BAA" w14:paraId="741D8A0A" w14:textId="77777777" w:rsidTr="0070685C">
        <w:tc>
          <w:tcPr>
            <w:tcW w:w="11477" w:type="dxa"/>
            <w:gridSpan w:val="2"/>
          </w:tcPr>
          <w:p w14:paraId="37B2E0BB" w14:textId="77777777" w:rsidR="00533AFA" w:rsidRPr="003D0BAA" w:rsidRDefault="00533AFA" w:rsidP="0070685C">
            <w:pPr>
              <w:pStyle w:val="ConsPlusNormal"/>
              <w:spacing w:line="276" w:lineRule="auto"/>
              <w:rPr>
                <w:szCs w:val="24"/>
              </w:rPr>
            </w:pPr>
            <w:r w:rsidRPr="003D0BAA">
              <w:rPr>
                <w:szCs w:val="24"/>
              </w:rPr>
              <w:t>Объем предоставления гарантии качества:</w:t>
            </w:r>
          </w:p>
        </w:tc>
        <w:tc>
          <w:tcPr>
            <w:tcW w:w="3087" w:type="dxa"/>
          </w:tcPr>
          <w:p w14:paraId="64643A4D" w14:textId="77777777" w:rsidR="00533AFA" w:rsidRPr="003D0BAA" w:rsidRDefault="00533AFA" w:rsidP="0070685C">
            <w:pPr>
              <w:pStyle w:val="ConsPlusNormal"/>
              <w:spacing w:line="276" w:lineRule="auto"/>
              <w:jc w:val="center"/>
              <w:rPr>
                <w:szCs w:val="24"/>
              </w:rPr>
            </w:pPr>
          </w:p>
        </w:tc>
      </w:tr>
      <w:tr w:rsidR="00533AFA" w:rsidRPr="003D0BAA" w14:paraId="73B79F68" w14:textId="77777777" w:rsidTr="0070685C">
        <w:tc>
          <w:tcPr>
            <w:tcW w:w="11477" w:type="dxa"/>
            <w:gridSpan w:val="2"/>
          </w:tcPr>
          <w:p w14:paraId="2C459B51" w14:textId="77777777" w:rsidR="00533AFA" w:rsidRPr="003D0BAA" w:rsidRDefault="00533AFA" w:rsidP="0070685C">
            <w:pPr>
              <w:pStyle w:val="ConsPlusNormal"/>
              <w:spacing w:line="276" w:lineRule="auto"/>
              <w:rPr>
                <w:szCs w:val="24"/>
              </w:rPr>
            </w:pPr>
            <w:r w:rsidRPr="003D0BAA">
              <w:rPr>
                <w:szCs w:val="24"/>
              </w:rPr>
              <w:t>- устранение неисправностей, связанных с дефектами производства</w:t>
            </w:r>
          </w:p>
        </w:tc>
        <w:tc>
          <w:tcPr>
            <w:tcW w:w="3087" w:type="dxa"/>
          </w:tcPr>
          <w:p w14:paraId="05644BAB" w14:textId="77777777" w:rsidR="00533AFA" w:rsidRPr="003D0BAA" w:rsidRDefault="00533AFA" w:rsidP="0070685C">
            <w:pPr>
              <w:pStyle w:val="ConsPlusNormal"/>
              <w:spacing w:line="276" w:lineRule="auto"/>
              <w:jc w:val="center"/>
              <w:rPr>
                <w:szCs w:val="24"/>
              </w:rPr>
            </w:pPr>
            <w:r w:rsidRPr="003D0BAA">
              <w:rPr>
                <w:szCs w:val="24"/>
              </w:rPr>
              <w:t>Наличие</w:t>
            </w:r>
          </w:p>
        </w:tc>
      </w:tr>
      <w:tr w:rsidR="00533AFA" w:rsidRPr="003D0BAA" w14:paraId="37621322" w14:textId="77777777" w:rsidTr="0070685C">
        <w:tc>
          <w:tcPr>
            <w:tcW w:w="11477" w:type="dxa"/>
            <w:gridSpan w:val="2"/>
          </w:tcPr>
          <w:p w14:paraId="666B5323" w14:textId="77777777" w:rsidR="00533AFA" w:rsidRPr="003D0BAA" w:rsidRDefault="00533AFA" w:rsidP="0070685C">
            <w:pPr>
              <w:pStyle w:val="ConsPlusNormal"/>
              <w:spacing w:line="276" w:lineRule="auto"/>
              <w:rPr>
                <w:szCs w:val="24"/>
              </w:rPr>
            </w:pPr>
            <w:r w:rsidRPr="003D0BAA">
              <w:rPr>
                <w:szCs w:val="24"/>
              </w:rPr>
              <w:t>- устранение неисправностей посредством замены запасных частей</w:t>
            </w:r>
          </w:p>
        </w:tc>
        <w:tc>
          <w:tcPr>
            <w:tcW w:w="3087" w:type="dxa"/>
          </w:tcPr>
          <w:p w14:paraId="3E615762" w14:textId="77777777" w:rsidR="00533AFA" w:rsidRPr="003D0BAA" w:rsidRDefault="00533AFA" w:rsidP="0070685C">
            <w:pPr>
              <w:pStyle w:val="ConsPlusNormal"/>
              <w:spacing w:line="276" w:lineRule="auto"/>
              <w:jc w:val="center"/>
              <w:rPr>
                <w:szCs w:val="24"/>
              </w:rPr>
            </w:pPr>
            <w:r w:rsidRPr="003D0BAA">
              <w:rPr>
                <w:szCs w:val="24"/>
              </w:rPr>
              <w:t>Наличие</w:t>
            </w:r>
          </w:p>
        </w:tc>
      </w:tr>
      <w:tr w:rsidR="00533AFA" w:rsidRPr="003D0BAA" w14:paraId="72D6DAF7" w14:textId="77777777" w:rsidTr="0070685C">
        <w:tc>
          <w:tcPr>
            <w:tcW w:w="11477" w:type="dxa"/>
            <w:gridSpan w:val="2"/>
          </w:tcPr>
          <w:p w14:paraId="4884D299" w14:textId="77777777" w:rsidR="00533AFA" w:rsidRPr="003D0BAA" w:rsidRDefault="00533AFA" w:rsidP="0070685C">
            <w:pPr>
              <w:pStyle w:val="ConsPlusNormal"/>
              <w:spacing w:line="276" w:lineRule="auto"/>
              <w:rPr>
                <w:szCs w:val="24"/>
              </w:rPr>
            </w:pPr>
            <w:r w:rsidRPr="003D0BAA">
              <w:rPr>
                <w:szCs w:val="24"/>
              </w:rPr>
              <w:t>Доставка и ввод Оборудования в эксплуатацию</w:t>
            </w:r>
          </w:p>
        </w:tc>
        <w:tc>
          <w:tcPr>
            <w:tcW w:w="3087" w:type="dxa"/>
          </w:tcPr>
          <w:p w14:paraId="2A9009DB" w14:textId="77777777" w:rsidR="00533AFA" w:rsidRPr="003D0BAA" w:rsidRDefault="00533AFA" w:rsidP="0070685C">
            <w:pPr>
              <w:pStyle w:val="ConsPlusNormal"/>
              <w:spacing w:line="276" w:lineRule="auto"/>
              <w:jc w:val="center"/>
              <w:rPr>
                <w:szCs w:val="24"/>
              </w:rPr>
            </w:pPr>
            <w:r w:rsidRPr="003D0BAA">
              <w:rPr>
                <w:szCs w:val="24"/>
              </w:rPr>
              <w:t>Наличие</w:t>
            </w:r>
          </w:p>
        </w:tc>
      </w:tr>
      <w:tr w:rsidR="00533AFA" w:rsidRPr="003D0BAA" w14:paraId="3D00039A" w14:textId="77777777" w:rsidTr="0070685C">
        <w:tc>
          <w:tcPr>
            <w:tcW w:w="11477" w:type="dxa"/>
            <w:gridSpan w:val="2"/>
          </w:tcPr>
          <w:p w14:paraId="379B2FB7" w14:textId="77777777" w:rsidR="00533AFA" w:rsidRPr="003D0BAA" w:rsidRDefault="00533AFA" w:rsidP="0070685C">
            <w:pPr>
              <w:pStyle w:val="ConsPlusNormal"/>
              <w:spacing w:line="276" w:lineRule="auto"/>
              <w:rPr>
                <w:szCs w:val="24"/>
              </w:rPr>
            </w:pPr>
            <w:r w:rsidRPr="003D0BAA">
              <w:rPr>
                <w:szCs w:val="24"/>
              </w:rPr>
              <w:t>Обучение правилам эксплуатации и инструктаж специалистов в месте доставки</w:t>
            </w:r>
          </w:p>
        </w:tc>
        <w:tc>
          <w:tcPr>
            <w:tcW w:w="3087" w:type="dxa"/>
          </w:tcPr>
          <w:p w14:paraId="57824E3B" w14:textId="77777777" w:rsidR="00533AFA" w:rsidRPr="003D0BAA" w:rsidRDefault="00533AFA" w:rsidP="0070685C">
            <w:pPr>
              <w:pStyle w:val="ConsPlusNormal"/>
              <w:spacing w:line="276" w:lineRule="auto"/>
              <w:jc w:val="center"/>
              <w:rPr>
                <w:szCs w:val="24"/>
              </w:rPr>
            </w:pPr>
            <w:r w:rsidRPr="003D0BAA">
              <w:rPr>
                <w:szCs w:val="24"/>
              </w:rPr>
              <w:t>Наличие</w:t>
            </w:r>
          </w:p>
        </w:tc>
      </w:tr>
      <w:tr w:rsidR="00533AFA" w:rsidRPr="003D0BAA" w14:paraId="31F2B608" w14:textId="77777777" w:rsidTr="0070685C">
        <w:tc>
          <w:tcPr>
            <w:tcW w:w="11477" w:type="dxa"/>
            <w:gridSpan w:val="2"/>
          </w:tcPr>
          <w:p w14:paraId="44970070" w14:textId="77777777" w:rsidR="00533AFA" w:rsidRPr="003D0BAA" w:rsidRDefault="00533AFA" w:rsidP="0070685C">
            <w:pPr>
              <w:pStyle w:val="ConsPlusNormal"/>
              <w:spacing w:line="276" w:lineRule="auto"/>
              <w:rPr>
                <w:szCs w:val="24"/>
              </w:rPr>
            </w:pPr>
          </w:p>
        </w:tc>
        <w:tc>
          <w:tcPr>
            <w:tcW w:w="3087" w:type="dxa"/>
          </w:tcPr>
          <w:p w14:paraId="6FF8AC31" w14:textId="77777777" w:rsidR="00533AFA" w:rsidRPr="003D0BAA" w:rsidRDefault="00533AFA" w:rsidP="0070685C">
            <w:pPr>
              <w:pStyle w:val="ConsPlusNormal"/>
              <w:spacing w:line="276" w:lineRule="auto"/>
              <w:jc w:val="center"/>
              <w:rPr>
                <w:szCs w:val="24"/>
              </w:rPr>
            </w:pPr>
          </w:p>
        </w:tc>
      </w:tr>
    </w:tbl>
    <w:p w14:paraId="473E2FD7" w14:textId="77777777" w:rsidR="00533AFA" w:rsidRPr="003D0BAA" w:rsidRDefault="00533AFA" w:rsidP="00533AFA">
      <w:pPr>
        <w:pStyle w:val="ConsPlusNormal"/>
        <w:spacing w:line="276" w:lineRule="auto"/>
        <w:ind w:firstLine="540"/>
        <w:jc w:val="both"/>
        <w:rPr>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80"/>
        <w:gridCol w:w="4800"/>
      </w:tblGrid>
      <w:tr w:rsidR="00533AFA" w:rsidRPr="003D0BAA" w14:paraId="47E48ED8" w14:textId="77777777" w:rsidTr="0070685C">
        <w:tc>
          <w:tcPr>
            <w:tcW w:w="4980" w:type="dxa"/>
            <w:tcBorders>
              <w:top w:val="nil"/>
              <w:left w:val="nil"/>
              <w:bottom w:val="nil"/>
              <w:right w:val="nil"/>
            </w:tcBorders>
          </w:tcPr>
          <w:p w14:paraId="37BE2A44" w14:textId="77777777" w:rsidR="00533AFA" w:rsidRPr="003D0BAA" w:rsidRDefault="00533AFA" w:rsidP="0070685C">
            <w:pPr>
              <w:pStyle w:val="ConsPlusNormal"/>
              <w:spacing w:line="276" w:lineRule="auto"/>
              <w:ind w:left="567"/>
              <w:rPr>
                <w:szCs w:val="24"/>
              </w:rPr>
            </w:pPr>
            <w:r w:rsidRPr="003D0BAA">
              <w:rPr>
                <w:szCs w:val="24"/>
              </w:rPr>
              <w:t>От Заказчика:</w:t>
            </w:r>
          </w:p>
          <w:p w14:paraId="15684068" w14:textId="77777777" w:rsidR="00533AFA" w:rsidRPr="003D0BAA" w:rsidRDefault="00533AFA" w:rsidP="0070685C">
            <w:pPr>
              <w:pStyle w:val="ConsPlusNormal"/>
              <w:spacing w:line="276" w:lineRule="auto"/>
              <w:ind w:left="567"/>
              <w:rPr>
                <w:szCs w:val="24"/>
              </w:rPr>
            </w:pPr>
            <w:r w:rsidRPr="003D0BAA">
              <w:rPr>
                <w:szCs w:val="24"/>
              </w:rPr>
              <w:t>__________________________</w:t>
            </w:r>
          </w:p>
          <w:p w14:paraId="5B7B971E" w14:textId="77777777" w:rsidR="00533AFA" w:rsidRPr="003D0BAA" w:rsidRDefault="00533AFA" w:rsidP="0070685C">
            <w:pPr>
              <w:pStyle w:val="ConsPlusNormal"/>
              <w:spacing w:line="276" w:lineRule="auto"/>
              <w:ind w:left="567"/>
              <w:rPr>
                <w:szCs w:val="24"/>
              </w:rPr>
            </w:pPr>
          </w:p>
        </w:tc>
        <w:tc>
          <w:tcPr>
            <w:tcW w:w="4800" w:type="dxa"/>
            <w:tcBorders>
              <w:top w:val="nil"/>
              <w:left w:val="nil"/>
              <w:bottom w:val="nil"/>
              <w:right w:val="nil"/>
            </w:tcBorders>
          </w:tcPr>
          <w:p w14:paraId="2F6142B9" w14:textId="77777777" w:rsidR="00533AFA" w:rsidRPr="003D0BAA" w:rsidRDefault="00533AFA" w:rsidP="0070685C">
            <w:pPr>
              <w:pStyle w:val="ConsPlusNormal"/>
              <w:spacing w:line="276" w:lineRule="auto"/>
              <w:rPr>
                <w:szCs w:val="24"/>
              </w:rPr>
            </w:pPr>
            <w:r w:rsidRPr="003D0BAA">
              <w:rPr>
                <w:szCs w:val="24"/>
              </w:rPr>
              <w:t>От Поставщика:</w:t>
            </w:r>
          </w:p>
          <w:p w14:paraId="41499178" w14:textId="77777777" w:rsidR="00533AFA" w:rsidRPr="003D0BAA" w:rsidRDefault="00533AFA" w:rsidP="0070685C">
            <w:pPr>
              <w:pStyle w:val="ConsPlusNormal"/>
              <w:spacing w:line="276" w:lineRule="auto"/>
              <w:rPr>
                <w:szCs w:val="24"/>
              </w:rPr>
            </w:pPr>
            <w:r w:rsidRPr="003D0BAA">
              <w:rPr>
                <w:szCs w:val="24"/>
              </w:rPr>
              <w:t>__________________________</w:t>
            </w:r>
          </w:p>
          <w:p w14:paraId="3E5E6F67" w14:textId="77777777" w:rsidR="00533AFA" w:rsidRPr="003D0BAA" w:rsidRDefault="00533AFA" w:rsidP="0070685C">
            <w:pPr>
              <w:pStyle w:val="ConsPlusNormal"/>
              <w:spacing w:line="276" w:lineRule="auto"/>
              <w:rPr>
                <w:szCs w:val="24"/>
              </w:rPr>
            </w:pPr>
          </w:p>
        </w:tc>
      </w:tr>
    </w:tbl>
    <w:p w14:paraId="2648D8CD" w14:textId="77777777" w:rsidR="00533AFA" w:rsidRPr="00E72324" w:rsidRDefault="00533AFA" w:rsidP="00533AFA">
      <w:pPr>
        <w:pStyle w:val="ConsPlusNormal"/>
        <w:spacing w:line="276" w:lineRule="auto"/>
        <w:jc w:val="right"/>
        <w:outlineLvl w:val="0"/>
        <w:rPr>
          <w:szCs w:val="24"/>
        </w:rPr>
      </w:pPr>
    </w:p>
    <w:p w14:paraId="53B1EC44" w14:textId="77777777" w:rsidR="00533AFA" w:rsidRPr="00E72324" w:rsidRDefault="00533AFA" w:rsidP="00533AFA">
      <w:pPr>
        <w:spacing w:after="160"/>
      </w:pPr>
      <w:r w:rsidRPr="00E72324">
        <w:br w:type="page"/>
      </w:r>
    </w:p>
    <w:p w14:paraId="6BC1C497" w14:textId="77777777" w:rsidR="00533AFA" w:rsidRPr="00E72324" w:rsidRDefault="00533AFA" w:rsidP="00533AFA">
      <w:pPr>
        <w:pStyle w:val="ConsPlusNormal"/>
        <w:spacing w:line="276" w:lineRule="auto"/>
        <w:jc w:val="right"/>
        <w:outlineLvl w:val="0"/>
        <w:rPr>
          <w:szCs w:val="24"/>
        </w:rPr>
        <w:sectPr w:rsidR="00533AFA" w:rsidRPr="00E72324" w:rsidSect="0070685C">
          <w:pgSz w:w="16838" w:h="11905" w:orient="landscape"/>
          <w:pgMar w:top="851" w:right="1134" w:bottom="850" w:left="1134" w:header="0" w:footer="0" w:gutter="0"/>
          <w:cols w:space="720"/>
        </w:sectPr>
      </w:pPr>
    </w:p>
    <w:p w14:paraId="039FD789" w14:textId="77777777" w:rsidR="00533AFA" w:rsidRPr="00E72324" w:rsidRDefault="00533AFA" w:rsidP="00533AFA">
      <w:pPr>
        <w:pStyle w:val="ConsPlusNormal"/>
        <w:spacing w:line="276" w:lineRule="auto"/>
        <w:jc w:val="right"/>
        <w:outlineLvl w:val="0"/>
        <w:rPr>
          <w:szCs w:val="24"/>
        </w:rPr>
      </w:pPr>
      <w:r w:rsidRPr="00E72324">
        <w:rPr>
          <w:szCs w:val="24"/>
        </w:rPr>
        <w:t>Приложение № 3 к Контракту</w:t>
      </w:r>
    </w:p>
    <w:p w14:paraId="261C4DDB" w14:textId="77777777" w:rsidR="00533AFA" w:rsidRPr="00E72324" w:rsidRDefault="00533AFA" w:rsidP="00533AFA">
      <w:pPr>
        <w:pStyle w:val="ConsPlusNormal"/>
        <w:spacing w:line="276" w:lineRule="auto"/>
        <w:jc w:val="right"/>
        <w:rPr>
          <w:szCs w:val="24"/>
        </w:rPr>
      </w:pPr>
      <w:r w:rsidRPr="00E72324">
        <w:rPr>
          <w:szCs w:val="24"/>
        </w:rPr>
        <w:t>от «__» __________ 20__ г. № ____</w:t>
      </w:r>
    </w:p>
    <w:p w14:paraId="26E38F0B" w14:textId="77777777" w:rsidR="00533AFA" w:rsidRPr="00E72324" w:rsidRDefault="00533AFA" w:rsidP="00533AFA">
      <w:pPr>
        <w:pStyle w:val="ConsPlusNormal"/>
        <w:spacing w:line="276" w:lineRule="auto"/>
        <w:ind w:firstLine="540"/>
        <w:jc w:val="both"/>
        <w:rPr>
          <w:szCs w:val="24"/>
        </w:rPr>
      </w:pPr>
    </w:p>
    <w:p w14:paraId="02F37397" w14:textId="77777777" w:rsidR="00533AFA" w:rsidRPr="00E72324" w:rsidRDefault="00533AFA" w:rsidP="00533AFA">
      <w:pPr>
        <w:pStyle w:val="ConsPlusNormal"/>
        <w:spacing w:line="276" w:lineRule="auto"/>
        <w:jc w:val="center"/>
        <w:rPr>
          <w:szCs w:val="24"/>
        </w:rPr>
      </w:pPr>
      <w:bookmarkStart w:id="33" w:name="P477"/>
      <w:bookmarkEnd w:id="33"/>
    </w:p>
    <w:p w14:paraId="50A60C1F" w14:textId="77777777" w:rsidR="00533AFA" w:rsidRPr="003D0BAA" w:rsidRDefault="00533AFA" w:rsidP="00533AF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60"/>
        <w:ind w:left="1418"/>
        <w:jc w:val="center"/>
        <w:rPr>
          <w:rFonts w:ascii="Times New Roman" w:hAnsi="Times New Roman" w:cs="Times New Roman"/>
          <w:sz w:val="24"/>
          <w:szCs w:val="24"/>
        </w:rPr>
      </w:pPr>
      <w:r w:rsidRPr="003D0BAA">
        <w:rPr>
          <w:rFonts w:ascii="Times New Roman" w:hAnsi="Times New Roman" w:cs="Times New Roman"/>
          <w:sz w:val="24"/>
          <w:szCs w:val="24"/>
        </w:rPr>
        <w:t>ОТГРУЗОЧНАЯ РАЗНАРЯДКА (ПЛАН РАСПРЕДЕЛЕНИЯ)</w:t>
      </w:r>
    </w:p>
    <w:p w14:paraId="0D2BD7CF" w14:textId="77777777" w:rsidR="00533AFA" w:rsidRPr="003D0BAA" w:rsidRDefault="00533AFA" w:rsidP="00533AF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60"/>
        <w:ind w:left="1418"/>
        <w:jc w:val="center"/>
        <w:rPr>
          <w:rFonts w:ascii="Times New Roman" w:eastAsia="ヒラギノ角ゴ Pro W3" w:hAnsi="Times New Roman" w:cs="Times New Roman"/>
          <w:i/>
          <w:sz w:val="24"/>
          <w:szCs w:val="24"/>
        </w:rPr>
      </w:pPr>
      <w:r w:rsidRPr="003D0BAA">
        <w:rPr>
          <w:rFonts w:ascii="Times New Roman" w:hAnsi="Times New Roman" w:cs="Times New Roman"/>
          <w:i/>
          <w:sz w:val="24"/>
          <w:szCs w:val="24"/>
        </w:rPr>
        <w:t>Включается в Контракт в случае, если поставка осуществляется в пользу третьих лиц при централизованной закупке или по нескольким Местам доставки.</w:t>
      </w:r>
    </w:p>
    <w:p w14:paraId="6602E2CF" w14:textId="77777777" w:rsidR="00533AFA" w:rsidRPr="003D0BAA" w:rsidRDefault="00533AFA" w:rsidP="00533AFA">
      <w:pPr>
        <w:pStyle w:val="ConsPlusNormal"/>
        <w:spacing w:before="220" w:line="276" w:lineRule="auto"/>
        <w:ind w:firstLine="540"/>
        <w:jc w:val="center"/>
        <w:rPr>
          <w:i/>
          <w:szCs w:val="24"/>
        </w:rPr>
      </w:pPr>
      <w:r w:rsidRPr="003D0BAA">
        <w:rPr>
          <w:i/>
          <w:szCs w:val="24"/>
        </w:rPr>
        <w:t>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17C40B66" w14:textId="77777777" w:rsidR="00533AFA" w:rsidRPr="00E72324" w:rsidRDefault="00533AFA" w:rsidP="00533AFA">
      <w:pPr>
        <w:pStyle w:val="ConsPlusNormal"/>
        <w:spacing w:line="276" w:lineRule="auto"/>
        <w:jc w:val="center"/>
        <w:rPr>
          <w:szCs w:val="24"/>
        </w:rPr>
      </w:pPr>
    </w:p>
    <w:p w14:paraId="56F6069E" w14:textId="77777777" w:rsidR="00533AFA" w:rsidRPr="00E72324" w:rsidRDefault="00533AFA" w:rsidP="00533AFA">
      <w:pPr>
        <w:pStyle w:val="ConsPlusNormal"/>
        <w:spacing w:line="276" w:lineRule="auto"/>
        <w:ind w:firstLine="54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
        <w:gridCol w:w="1864"/>
        <w:gridCol w:w="3600"/>
        <w:gridCol w:w="1800"/>
        <w:gridCol w:w="1920"/>
      </w:tblGrid>
      <w:tr w:rsidR="00533AFA" w:rsidRPr="00E72324" w14:paraId="3BDE2F63" w14:textId="77777777" w:rsidTr="0070685C">
        <w:tc>
          <w:tcPr>
            <w:tcW w:w="476" w:type="dxa"/>
          </w:tcPr>
          <w:p w14:paraId="3768CEF0" w14:textId="77777777" w:rsidR="00533AFA" w:rsidRPr="00E72324" w:rsidRDefault="00533AFA" w:rsidP="0070685C">
            <w:pPr>
              <w:pStyle w:val="ConsPlusNormal"/>
              <w:spacing w:line="276" w:lineRule="auto"/>
              <w:jc w:val="center"/>
              <w:rPr>
                <w:szCs w:val="24"/>
              </w:rPr>
            </w:pPr>
            <w:r w:rsidRPr="00E72324">
              <w:rPr>
                <w:szCs w:val="24"/>
              </w:rPr>
              <w:t>№п/п</w:t>
            </w:r>
          </w:p>
        </w:tc>
        <w:tc>
          <w:tcPr>
            <w:tcW w:w="1864" w:type="dxa"/>
          </w:tcPr>
          <w:p w14:paraId="4AD7AA79" w14:textId="77777777" w:rsidR="00533AFA" w:rsidRPr="00E72324" w:rsidRDefault="00533AFA" w:rsidP="0070685C">
            <w:pPr>
              <w:pStyle w:val="ConsPlusNormal"/>
              <w:spacing w:line="276" w:lineRule="auto"/>
              <w:jc w:val="center"/>
              <w:rPr>
                <w:szCs w:val="24"/>
              </w:rPr>
            </w:pPr>
            <w:r w:rsidRPr="00E72324">
              <w:rPr>
                <w:szCs w:val="24"/>
              </w:rPr>
              <w:t>Наименование Оборудования</w:t>
            </w:r>
          </w:p>
        </w:tc>
        <w:tc>
          <w:tcPr>
            <w:tcW w:w="3600" w:type="dxa"/>
          </w:tcPr>
          <w:p w14:paraId="4EB3C344" w14:textId="77777777" w:rsidR="00533AFA" w:rsidRPr="00E72324" w:rsidRDefault="00533AFA" w:rsidP="0070685C">
            <w:pPr>
              <w:pStyle w:val="ConsPlusNormal"/>
              <w:spacing w:line="276" w:lineRule="auto"/>
              <w:jc w:val="center"/>
              <w:rPr>
                <w:szCs w:val="24"/>
              </w:rPr>
            </w:pPr>
            <w:r w:rsidRPr="00E72324">
              <w:rPr>
                <w:szCs w:val="24"/>
              </w:rPr>
              <w:t>Получатель</w:t>
            </w:r>
          </w:p>
        </w:tc>
        <w:tc>
          <w:tcPr>
            <w:tcW w:w="1800" w:type="dxa"/>
          </w:tcPr>
          <w:p w14:paraId="6156E357" w14:textId="77777777" w:rsidR="00533AFA" w:rsidRPr="00E72324" w:rsidRDefault="00533AFA" w:rsidP="0070685C">
            <w:pPr>
              <w:pStyle w:val="ConsPlusNormal"/>
              <w:spacing w:line="276" w:lineRule="auto"/>
              <w:jc w:val="center"/>
              <w:rPr>
                <w:szCs w:val="24"/>
              </w:rPr>
            </w:pPr>
            <w:r w:rsidRPr="00E72324">
              <w:rPr>
                <w:szCs w:val="24"/>
              </w:rPr>
              <w:t>Адрес поставки</w:t>
            </w:r>
          </w:p>
        </w:tc>
        <w:tc>
          <w:tcPr>
            <w:tcW w:w="1920" w:type="dxa"/>
          </w:tcPr>
          <w:p w14:paraId="5D5C6010" w14:textId="77777777" w:rsidR="00533AFA" w:rsidRPr="00E72324" w:rsidRDefault="00533AFA" w:rsidP="0070685C">
            <w:pPr>
              <w:pStyle w:val="ConsPlusNormal"/>
              <w:spacing w:line="276" w:lineRule="auto"/>
              <w:jc w:val="center"/>
              <w:rPr>
                <w:szCs w:val="24"/>
              </w:rPr>
            </w:pPr>
            <w:r w:rsidRPr="00E72324">
              <w:rPr>
                <w:szCs w:val="24"/>
              </w:rPr>
              <w:t>Количество, шт.</w:t>
            </w:r>
          </w:p>
        </w:tc>
      </w:tr>
      <w:tr w:rsidR="00533AFA" w:rsidRPr="00E72324" w14:paraId="7B046FFD" w14:textId="77777777" w:rsidTr="0070685C">
        <w:tc>
          <w:tcPr>
            <w:tcW w:w="476" w:type="dxa"/>
          </w:tcPr>
          <w:p w14:paraId="55CCC02E" w14:textId="77777777" w:rsidR="00533AFA" w:rsidRPr="00E72324" w:rsidRDefault="00533AFA" w:rsidP="0070685C">
            <w:pPr>
              <w:pStyle w:val="ConsPlusNormal"/>
              <w:spacing w:line="276" w:lineRule="auto"/>
              <w:rPr>
                <w:szCs w:val="24"/>
              </w:rPr>
            </w:pPr>
          </w:p>
        </w:tc>
        <w:tc>
          <w:tcPr>
            <w:tcW w:w="1864" w:type="dxa"/>
          </w:tcPr>
          <w:p w14:paraId="2AF58F09" w14:textId="77777777" w:rsidR="00533AFA" w:rsidRPr="00E72324" w:rsidRDefault="00533AFA" w:rsidP="0070685C">
            <w:pPr>
              <w:pStyle w:val="ConsPlusNormal"/>
              <w:spacing w:line="276" w:lineRule="auto"/>
              <w:rPr>
                <w:szCs w:val="24"/>
              </w:rPr>
            </w:pPr>
          </w:p>
        </w:tc>
        <w:tc>
          <w:tcPr>
            <w:tcW w:w="3600" w:type="dxa"/>
          </w:tcPr>
          <w:p w14:paraId="297D1C72" w14:textId="77777777" w:rsidR="00533AFA" w:rsidRPr="00E72324" w:rsidRDefault="00533AFA" w:rsidP="0070685C">
            <w:pPr>
              <w:pStyle w:val="ConsPlusNormal"/>
              <w:spacing w:line="276" w:lineRule="auto"/>
              <w:rPr>
                <w:szCs w:val="24"/>
              </w:rPr>
            </w:pPr>
          </w:p>
        </w:tc>
        <w:tc>
          <w:tcPr>
            <w:tcW w:w="1800" w:type="dxa"/>
          </w:tcPr>
          <w:p w14:paraId="3FB90287" w14:textId="77777777" w:rsidR="00533AFA" w:rsidRPr="00E72324" w:rsidRDefault="00533AFA" w:rsidP="0070685C">
            <w:pPr>
              <w:pStyle w:val="ConsPlusNormal"/>
              <w:spacing w:line="276" w:lineRule="auto"/>
              <w:rPr>
                <w:szCs w:val="24"/>
              </w:rPr>
            </w:pPr>
          </w:p>
        </w:tc>
        <w:tc>
          <w:tcPr>
            <w:tcW w:w="1920" w:type="dxa"/>
          </w:tcPr>
          <w:p w14:paraId="37A2C8F7" w14:textId="77777777" w:rsidR="00533AFA" w:rsidRPr="00E72324" w:rsidRDefault="00533AFA" w:rsidP="0070685C">
            <w:pPr>
              <w:pStyle w:val="ConsPlusNormal"/>
              <w:spacing w:line="276" w:lineRule="auto"/>
              <w:rPr>
                <w:szCs w:val="24"/>
              </w:rPr>
            </w:pPr>
          </w:p>
        </w:tc>
      </w:tr>
    </w:tbl>
    <w:p w14:paraId="744928F4" w14:textId="77777777" w:rsidR="00533AFA" w:rsidRPr="00E72324" w:rsidRDefault="00533AFA" w:rsidP="00533AFA">
      <w:pPr>
        <w:pStyle w:val="ConsPlusNormal"/>
        <w:spacing w:line="276" w:lineRule="auto"/>
        <w:ind w:firstLine="540"/>
        <w:jc w:val="both"/>
        <w:rPr>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0"/>
        <w:gridCol w:w="4800"/>
      </w:tblGrid>
      <w:tr w:rsidR="00533AFA" w:rsidRPr="00E72324" w14:paraId="05471CDB" w14:textId="77777777" w:rsidTr="0070685C">
        <w:tc>
          <w:tcPr>
            <w:tcW w:w="4860" w:type="dxa"/>
            <w:tcBorders>
              <w:top w:val="nil"/>
              <w:left w:val="nil"/>
              <w:bottom w:val="nil"/>
              <w:right w:val="nil"/>
            </w:tcBorders>
          </w:tcPr>
          <w:p w14:paraId="35B51625" w14:textId="77777777" w:rsidR="00533AFA" w:rsidRPr="00E72324" w:rsidRDefault="00533AFA" w:rsidP="0070685C">
            <w:pPr>
              <w:pStyle w:val="ConsPlusNormal"/>
              <w:spacing w:line="276" w:lineRule="auto"/>
              <w:ind w:left="567"/>
              <w:rPr>
                <w:szCs w:val="24"/>
              </w:rPr>
            </w:pPr>
            <w:r w:rsidRPr="00E72324">
              <w:rPr>
                <w:szCs w:val="24"/>
              </w:rPr>
              <w:t>От Заказчика:</w:t>
            </w:r>
          </w:p>
          <w:p w14:paraId="7F1F6CDE" w14:textId="77777777" w:rsidR="00533AFA" w:rsidRPr="00E72324" w:rsidRDefault="00533AFA" w:rsidP="0070685C">
            <w:pPr>
              <w:pStyle w:val="ConsPlusNormal"/>
              <w:spacing w:line="276" w:lineRule="auto"/>
              <w:ind w:left="567"/>
              <w:rPr>
                <w:szCs w:val="24"/>
              </w:rPr>
            </w:pPr>
            <w:r w:rsidRPr="00E72324">
              <w:rPr>
                <w:szCs w:val="24"/>
              </w:rPr>
              <w:t>__________________________</w:t>
            </w:r>
          </w:p>
          <w:p w14:paraId="73A08246" w14:textId="77777777" w:rsidR="00533AFA" w:rsidRPr="00E72324" w:rsidRDefault="00533AFA" w:rsidP="0070685C">
            <w:pPr>
              <w:pStyle w:val="ConsPlusNormal"/>
              <w:spacing w:line="276" w:lineRule="auto"/>
              <w:ind w:left="567"/>
              <w:rPr>
                <w:szCs w:val="24"/>
              </w:rPr>
            </w:pPr>
            <w:r w:rsidRPr="00E72324">
              <w:rPr>
                <w:szCs w:val="24"/>
              </w:rPr>
              <w:t>М.П.</w:t>
            </w:r>
          </w:p>
        </w:tc>
        <w:tc>
          <w:tcPr>
            <w:tcW w:w="4800" w:type="dxa"/>
            <w:tcBorders>
              <w:top w:val="nil"/>
              <w:left w:val="nil"/>
              <w:bottom w:val="nil"/>
              <w:right w:val="nil"/>
            </w:tcBorders>
          </w:tcPr>
          <w:p w14:paraId="6FB29A8F" w14:textId="77777777" w:rsidR="00533AFA" w:rsidRPr="00E72324" w:rsidRDefault="00533AFA" w:rsidP="0070685C">
            <w:pPr>
              <w:pStyle w:val="ConsPlusNormal"/>
              <w:spacing w:line="276" w:lineRule="auto"/>
              <w:rPr>
                <w:szCs w:val="24"/>
              </w:rPr>
            </w:pPr>
            <w:r w:rsidRPr="00E72324">
              <w:rPr>
                <w:szCs w:val="24"/>
              </w:rPr>
              <w:t>От Поставщика:</w:t>
            </w:r>
          </w:p>
          <w:p w14:paraId="31E045C7" w14:textId="77777777" w:rsidR="00533AFA" w:rsidRPr="00E72324" w:rsidRDefault="00533AFA" w:rsidP="0070685C">
            <w:pPr>
              <w:pStyle w:val="ConsPlusNormal"/>
              <w:spacing w:line="276" w:lineRule="auto"/>
              <w:rPr>
                <w:szCs w:val="24"/>
              </w:rPr>
            </w:pPr>
            <w:r w:rsidRPr="00E72324">
              <w:rPr>
                <w:szCs w:val="24"/>
              </w:rPr>
              <w:t>__________________________</w:t>
            </w:r>
          </w:p>
          <w:p w14:paraId="03E1B771" w14:textId="77777777" w:rsidR="00533AFA" w:rsidRPr="00E72324" w:rsidRDefault="00533AFA" w:rsidP="0070685C">
            <w:pPr>
              <w:pStyle w:val="ConsPlusNormal"/>
              <w:spacing w:line="276" w:lineRule="auto"/>
              <w:rPr>
                <w:szCs w:val="24"/>
              </w:rPr>
            </w:pPr>
            <w:r w:rsidRPr="00E72324">
              <w:rPr>
                <w:szCs w:val="24"/>
              </w:rPr>
              <w:t>М.П. (при наличии)</w:t>
            </w:r>
          </w:p>
        </w:tc>
      </w:tr>
    </w:tbl>
    <w:p w14:paraId="142AB6E2" w14:textId="77777777" w:rsidR="00533AFA" w:rsidRPr="00E72324" w:rsidRDefault="00533AFA" w:rsidP="00533AFA">
      <w:pPr>
        <w:sectPr w:rsidR="00533AFA" w:rsidRPr="00E72324" w:rsidSect="0070685C">
          <w:pgSz w:w="11905" w:h="16838"/>
          <w:pgMar w:top="1134" w:right="851" w:bottom="1134" w:left="851" w:header="0" w:footer="0" w:gutter="0"/>
          <w:cols w:space="720"/>
        </w:sectPr>
      </w:pPr>
    </w:p>
    <w:p w14:paraId="45B6ADDB" w14:textId="77777777" w:rsidR="00533AFA" w:rsidRPr="00E72324" w:rsidRDefault="00533AFA" w:rsidP="00533AFA">
      <w:pPr>
        <w:pStyle w:val="ConsPlusNormal"/>
        <w:spacing w:line="276" w:lineRule="auto"/>
        <w:jc w:val="right"/>
        <w:outlineLvl w:val="0"/>
        <w:rPr>
          <w:szCs w:val="24"/>
        </w:rPr>
      </w:pPr>
      <w:r w:rsidRPr="00E72324">
        <w:rPr>
          <w:szCs w:val="24"/>
        </w:rPr>
        <w:t>Приложение № 4 к Контракту</w:t>
      </w:r>
    </w:p>
    <w:p w14:paraId="0C38756A" w14:textId="77777777" w:rsidR="00533AFA" w:rsidRPr="00E72324" w:rsidRDefault="00533AFA" w:rsidP="00533AFA">
      <w:pPr>
        <w:pStyle w:val="ConsPlusNormal"/>
        <w:spacing w:line="276" w:lineRule="auto"/>
        <w:jc w:val="right"/>
        <w:rPr>
          <w:szCs w:val="24"/>
        </w:rPr>
      </w:pPr>
      <w:r w:rsidRPr="00E72324">
        <w:rPr>
          <w:szCs w:val="24"/>
        </w:rPr>
        <w:t>от «__» __________ 20__ г. № ____</w:t>
      </w:r>
    </w:p>
    <w:p w14:paraId="6CFD2897" w14:textId="77777777" w:rsidR="00533AFA" w:rsidRPr="00E72324" w:rsidRDefault="00533AFA" w:rsidP="00533AFA">
      <w:pPr>
        <w:pStyle w:val="ConsPlusNormal"/>
        <w:spacing w:line="276" w:lineRule="auto"/>
        <w:jc w:val="right"/>
        <w:rPr>
          <w:szCs w:val="24"/>
        </w:rPr>
      </w:pPr>
    </w:p>
    <w:p w14:paraId="470B14D4" w14:textId="77777777" w:rsidR="00533AFA" w:rsidRPr="003D0BAA" w:rsidRDefault="00533AFA" w:rsidP="00533AFA">
      <w:pPr>
        <w:pStyle w:val="headertext"/>
        <w:shd w:val="clear" w:color="auto" w:fill="FFFFFF"/>
        <w:spacing w:before="150" w:after="75" w:line="276" w:lineRule="auto"/>
        <w:jc w:val="center"/>
        <w:textAlignment w:val="baseline"/>
        <w:rPr>
          <w:spacing w:val="2"/>
        </w:rPr>
      </w:pPr>
      <w:r w:rsidRPr="003D0BAA">
        <w:t>Рекомендуемый</w:t>
      </w:r>
      <w:r w:rsidRPr="003D0BAA">
        <w:rPr>
          <w:spacing w:val="2"/>
        </w:rPr>
        <w:t xml:space="preserve"> образец   </w:t>
      </w:r>
    </w:p>
    <w:p w14:paraId="0F2AD91E" w14:textId="519FE01A" w:rsidR="00533AFA" w:rsidRPr="003D0BAA" w:rsidRDefault="00533AFA" w:rsidP="00533AFA">
      <w:pPr>
        <w:jc w:val="center"/>
        <w:rPr>
          <w:rFonts w:ascii="Times New Roman" w:hAnsi="Times New Roman" w:cs="Times New Roman"/>
          <w:color w:val="000000"/>
          <w:sz w:val="24"/>
          <w:szCs w:val="24"/>
        </w:rPr>
      </w:pPr>
      <w:bookmarkStart w:id="34" w:name="P507"/>
      <w:bookmarkEnd w:id="34"/>
      <w:r w:rsidRPr="003D0BAA">
        <w:rPr>
          <w:rFonts w:ascii="Times New Roman" w:hAnsi="Times New Roman" w:cs="Times New Roman"/>
          <w:color w:val="000000"/>
          <w:sz w:val="24"/>
          <w:szCs w:val="24"/>
        </w:rPr>
        <w:t xml:space="preserve">АКТ ‎ПРИЕМА-ПЕРЕДАЧИ ОБОРУДОВАНИЯ ПО КОНТРАКТУ (ЭТАПУ) </w:t>
      </w:r>
      <w:r w:rsidRPr="003D0BAA">
        <w:rPr>
          <w:rFonts w:ascii="Times New Roman" w:hAnsi="Times New Roman" w:cs="Times New Roman"/>
          <w:color w:val="000000"/>
          <w:sz w:val="24"/>
          <w:szCs w:val="24"/>
        </w:rPr>
        <w:br/>
        <w:t>от «___» ____________ 20__г. № _______</w:t>
      </w:r>
    </w:p>
    <w:p w14:paraId="709F9409" w14:textId="77777777" w:rsidR="00533AFA" w:rsidRPr="003D0BAA" w:rsidRDefault="00533AFA" w:rsidP="00533AFA">
      <w:pPr>
        <w:ind w:firstLine="562"/>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Поставщик ____________ (полное наименование), в лице ___________</w:t>
      </w:r>
      <w:r w:rsidRPr="003D0BAA">
        <w:rPr>
          <w:rFonts w:ascii="Times New Roman" w:hAnsi="Times New Roman" w:cs="Times New Roman"/>
          <w:color w:val="000000"/>
          <w:sz w:val="24"/>
          <w:szCs w:val="24"/>
        </w:rPr>
        <w:br/>
        <w:t>‎(должность, фамилия, имя, отчество (при наличии) лица, подписывающего Акт), действующего на основании ________________________ (указываются реквизиты документа, удостоверяющие полномочия лица на подписание Акта), с одной стороны и Заказчик (Получатель</w:t>
      </w:r>
      <w:r w:rsidRPr="003D0BAA">
        <w:rPr>
          <w:rFonts w:ascii="Times New Roman" w:hAnsi="Times New Roman" w:cs="Times New Roman"/>
          <w:color w:val="000000"/>
          <w:sz w:val="24"/>
          <w:szCs w:val="24"/>
          <w:vertAlign w:val="superscript"/>
        </w:rPr>
        <w:t xml:space="preserve"> </w:t>
      </w:r>
      <w:r w:rsidRPr="003D0BAA">
        <w:rPr>
          <w:rStyle w:val="af3"/>
          <w:rFonts w:ascii="Times New Roman" w:hAnsi="Times New Roman" w:cs="Times New Roman"/>
          <w:color w:val="000000"/>
          <w:sz w:val="24"/>
          <w:szCs w:val="24"/>
        </w:rPr>
        <w:footnoteReference w:id="58"/>
      </w:r>
      <w:r w:rsidRPr="003D0BAA">
        <w:rPr>
          <w:rFonts w:ascii="Times New Roman" w:hAnsi="Times New Roman" w:cs="Times New Roman"/>
          <w:color w:val="000000"/>
          <w:sz w:val="24"/>
          <w:szCs w:val="24"/>
        </w:rPr>
        <w:t>) (полное наименование) _____________,</w:t>
      </w:r>
      <w:r w:rsidRPr="003D0BAA">
        <w:rPr>
          <w:rFonts w:ascii="Times New Roman" w:hAnsi="Times New Roman" w:cs="Times New Roman"/>
          <w:color w:val="000000"/>
          <w:sz w:val="24"/>
          <w:szCs w:val="24"/>
        </w:rPr>
        <w:br/>
        <w:t xml:space="preserve">‎в лице ________ </w:t>
      </w:r>
      <w:r w:rsidRPr="003D0BAA">
        <w:rPr>
          <w:rFonts w:ascii="Times New Roman" w:hAnsi="Times New Roman" w:cs="Times New Roman"/>
          <w:i/>
          <w:iCs/>
          <w:color w:val="000000"/>
          <w:sz w:val="24"/>
          <w:szCs w:val="24"/>
        </w:rPr>
        <w:t>(</w:t>
      </w:r>
      <w:r w:rsidRPr="003D0BAA">
        <w:rPr>
          <w:rFonts w:ascii="Times New Roman" w:hAnsi="Times New Roman" w:cs="Times New Roman"/>
          <w:color w:val="000000"/>
          <w:sz w:val="24"/>
          <w:szCs w:val="24"/>
        </w:rPr>
        <w:t>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34FF0798" w14:textId="77777777" w:rsidR="00533AFA" w:rsidRPr="003D0BAA" w:rsidRDefault="00533AFA" w:rsidP="00533AFA">
      <w:pPr>
        <w:ind w:firstLine="360"/>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1.Поставщик поставил, а Заказчик (Получатель) принял следующее Оборудование согласно Спецификации (Приложение № 1 к Контракту):</w:t>
      </w:r>
    </w:p>
    <w:p w14:paraId="36D32278"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1.1.Наименование Оборудования (марка, модель, год выпуска и другое): _______</w:t>
      </w:r>
    </w:p>
    <w:p w14:paraId="5CDE1DAC"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1.2.Наименование Оборудования (в соответствии с регистрационным удостоверением): _____________________</w:t>
      </w:r>
    </w:p>
    <w:p w14:paraId="502545A5"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 xml:space="preserve">1.3.Дата государственной регистрации Оборудования и его регистрационный </w:t>
      </w:r>
      <w:r w:rsidRPr="003D0BAA">
        <w:rPr>
          <w:rFonts w:ascii="Times New Roman" w:hAnsi="Times New Roman" w:cs="Times New Roman"/>
          <w:color w:val="000000"/>
          <w:sz w:val="24"/>
          <w:szCs w:val="24"/>
        </w:rPr>
        <w:br/>
        <w:t>‎номер: ___________</w:t>
      </w:r>
    </w:p>
    <w:p w14:paraId="40EDB5F0"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 xml:space="preserve">1.4.Код позиции каталога товаров, работ, услуг для государственных </w:t>
      </w:r>
      <w:r w:rsidRPr="003D0BAA">
        <w:rPr>
          <w:rFonts w:ascii="Times New Roman" w:hAnsi="Times New Roman" w:cs="Times New Roman"/>
          <w:color w:val="000000"/>
          <w:sz w:val="24"/>
          <w:szCs w:val="24"/>
        </w:rPr>
        <w:br/>
        <w:t>‎и муниципальных нужд (при наличии): ________________</w:t>
      </w:r>
    </w:p>
    <w:p w14:paraId="7A69A0B6"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1.5.Единица измерения: __________</w:t>
      </w:r>
    </w:p>
    <w:p w14:paraId="41474EDE" w14:textId="77777777" w:rsidR="00533AFA" w:rsidRPr="003D0BAA" w:rsidRDefault="00533AFA" w:rsidP="00533AFA">
      <w:pPr>
        <w:ind w:firstLine="288"/>
        <w:jc w:val="both"/>
        <w:rPr>
          <w:rFonts w:ascii="Times New Roman" w:hAnsi="Times New Roman" w:cs="Times New Roman"/>
          <w:sz w:val="24"/>
          <w:szCs w:val="24"/>
        </w:rPr>
      </w:pPr>
      <w:r w:rsidRPr="003D0BAA">
        <w:rPr>
          <w:rFonts w:ascii="Times New Roman" w:hAnsi="Times New Roman" w:cs="Times New Roman"/>
          <w:color w:val="000000"/>
          <w:sz w:val="24"/>
          <w:szCs w:val="24"/>
        </w:rPr>
        <w:t xml:space="preserve">1.6.Количество в единицах </w:t>
      </w:r>
      <w:r w:rsidRPr="003D0BAA">
        <w:rPr>
          <w:rFonts w:ascii="Times New Roman" w:hAnsi="Times New Roman" w:cs="Times New Roman"/>
          <w:sz w:val="24"/>
          <w:szCs w:val="24"/>
        </w:rPr>
        <w:t>измерения: __________</w:t>
      </w:r>
    </w:p>
    <w:p w14:paraId="67A97216" w14:textId="77777777" w:rsidR="00533AFA" w:rsidRPr="003D0BAA" w:rsidRDefault="00533AFA" w:rsidP="00533AFA">
      <w:pPr>
        <w:ind w:firstLine="288"/>
        <w:jc w:val="both"/>
        <w:rPr>
          <w:rFonts w:ascii="Times New Roman" w:hAnsi="Times New Roman" w:cs="Times New Roman"/>
          <w:sz w:val="24"/>
          <w:szCs w:val="24"/>
        </w:rPr>
      </w:pPr>
      <w:r w:rsidRPr="003D0BAA">
        <w:rPr>
          <w:rFonts w:ascii="Times New Roman" w:hAnsi="Times New Roman" w:cs="Times New Roman"/>
          <w:sz w:val="24"/>
          <w:szCs w:val="24"/>
        </w:rPr>
        <w:t>1.7.Стоимость: __________ (сумма прописью) руб. _____ коп., в том числе НДС _____% - __________ (сумма прописью) руб. _____ коп.</w:t>
      </w:r>
    </w:p>
    <w:p w14:paraId="6A8AB538" w14:textId="77777777" w:rsidR="00533AFA" w:rsidRPr="003D0BAA" w:rsidRDefault="00533AFA" w:rsidP="00533AFA">
      <w:pPr>
        <w:ind w:left="446" w:hanging="173"/>
        <w:jc w:val="both"/>
        <w:rPr>
          <w:rFonts w:ascii="Times New Roman" w:hAnsi="Times New Roman" w:cs="Times New Roman"/>
          <w:sz w:val="24"/>
          <w:szCs w:val="24"/>
        </w:rPr>
      </w:pPr>
      <w:r w:rsidRPr="003D0BAA">
        <w:rPr>
          <w:rFonts w:ascii="Times New Roman" w:hAnsi="Times New Roman" w:cs="Times New Roman"/>
          <w:sz w:val="24"/>
          <w:szCs w:val="24"/>
        </w:rPr>
        <w:t>2.Приемка Оборудования произведена следующим образом:</w:t>
      </w:r>
    </w:p>
    <w:p w14:paraId="66570F84" w14:textId="77777777" w:rsidR="00533AFA" w:rsidRPr="003D0BAA" w:rsidRDefault="00533AFA" w:rsidP="00533AFA">
      <w:pPr>
        <w:ind w:firstLine="288"/>
        <w:jc w:val="both"/>
        <w:rPr>
          <w:rFonts w:ascii="Times New Roman" w:hAnsi="Times New Roman" w:cs="Times New Roman"/>
          <w:sz w:val="24"/>
          <w:szCs w:val="24"/>
        </w:rPr>
      </w:pPr>
      <w:r w:rsidRPr="003D0BAA">
        <w:rPr>
          <w:rFonts w:ascii="Times New Roman" w:hAnsi="Times New Roman" w:cs="Times New Roman"/>
          <w:sz w:val="24"/>
          <w:szCs w:val="24"/>
        </w:rPr>
        <w:t>2.1.проверка по упаковочным листам номенклатуры поставленного Оборудования на соответствие Спецификации (</w:t>
      </w:r>
      <w:hyperlink r:id="rId81" w:history="1">
        <w:r w:rsidRPr="003D0BAA">
          <w:rPr>
            <w:rFonts w:ascii="Times New Roman" w:hAnsi="Times New Roman" w:cs="Times New Roman"/>
            <w:sz w:val="24"/>
            <w:szCs w:val="24"/>
          </w:rPr>
          <w:t>приложение № 1</w:t>
        </w:r>
      </w:hyperlink>
      <w:r w:rsidRPr="003D0BAA">
        <w:rPr>
          <w:rFonts w:ascii="Times New Roman" w:hAnsi="Times New Roman" w:cs="Times New Roman"/>
          <w:sz w:val="24"/>
          <w:szCs w:val="24"/>
        </w:rPr>
        <w:t xml:space="preserve"> к Контракту) и Техническим требованиям (</w:t>
      </w:r>
      <w:hyperlink r:id="rId82" w:history="1">
        <w:r w:rsidRPr="003D0BAA">
          <w:rPr>
            <w:rFonts w:ascii="Times New Roman" w:hAnsi="Times New Roman" w:cs="Times New Roman"/>
            <w:sz w:val="24"/>
            <w:szCs w:val="24"/>
          </w:rPr>
          <w:t>приложение № 2</w:t>
        </w:r>
      </w:hyperlink>
      <w:r w:rsidRPr="003D0BAA">
        <w:rPr>
          <w:rFonts w:ascii="Times New Roman" w:hAnsi="Times New Roman" w:cs="Times New Roman"/>
          <w:sz w:val="24"/>
          <w:szCs w:val="24"/>
        </w:rPr>
        <w:t xml:space="preserve"> к Контракту);</w:t>
      </w:r>
    </w:p>
    <w:p w14:paraId="34FB238E"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sz w:val="24"/>
          <w:szCs w:val="24"/>
        </w:rPr>
        <w:t>2.2.проверка полноты и правильности оформления комплекта сопроводительных документов в соответствии с условиями Контракта</w:t>
      </w:r>
      <w:r w:rsidRPr="003D0BAA">
        <w:rPr>
          <w:rFonts w:ascii="Times New Roman" w:hAnsi="Times New Roman" w:cs="Times New Roman"/>
          <w:color w:val="000000"/>
          <w:sz w:val="24"/>
          <w:szCs w:val="24"/>
        </w:rPr>
        <w:t>;</w:t>
      </w:r>
    </w:p>
    <w:p w14:paraId="218FC7F1"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2.3.контроль наличия/отсутствия внешних повреждений оригинальной упаковки Оборудования;</w:t>
      </w:r>
    </w:p>
    <w:p w14:paraId="23F63BB9"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 xml:space="preserve">2.4.проверка наличия необходимых документов (копий документов) </w:t>
      </w:r>
      <w:r w:rsidRPr="003D0BAA">
        <w:rPr>
          <w:rFonts w:ascii="Times New Roman" w:hAnsi="Times New Roman" w:cs="Times New Roman"/>
          <w:color w:val="000000"/>
          <w:sz w:val="24"/>
          <w:szCs w:val="24"/>
        </w:rPr>
        <w:br/>
        <w:t xml:space="preserve">‎на Оборудование: регистрационных удостоверений, документа подтверждающего соответствие </w:t>
      </w:r>
      <w:r w:rsidRPr="003D0BAA">
        <w:rPr>
          <w:rStyle w:val="af3"/>
          <w:rFonts w:ascii="Times New Roman" w:hAnsi="Times New Roman" w:cs="Times New Roman"/>
          <w:color w:val="000000"/>
          <w:sz w:val="24"/>
          <w:szCs w:val="24"/>
        </w:rPr>
        <w:footnoteReference w:id="59"/>
      </w:r>
      <w:r w:rsidRPr="003D0BAA">
        <w:rPr>
          <w:rFonts w:ascii="Times New Roman" w:hAnsi="Times New Roman" w:cs="Times New Roman"/>
          <w:color w:val="000000"/>
          <w:sz w:val="24"/>
          <w:szCs w:val="24"/>
        </w:rPr>
        <w:t>;</w:t>
      </w:r>
    </w:p>
    <w:p w14:paraId="385DF383"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2.5.проверка наличия технической и (или) эксплуатационной документации производителя (изготовителя) Оборудования на русском языке;</w:t>
      </w:r>
    </w:p>
    <w:p w14:paraId="0753B120"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2.6.проверка комплектности и целостности поставленного Оборудования.</w:t>
      </w:r>
    </w:p>
    <w:p w14:paraId="30BEC582"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3.К настоящему Акту прилагаются следующие документы, подтверждающие поставку Оборудования:</w:t>
      </w:r>
    </w:p>
    <w:p w14:paraId="21ABDE80"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3.1.Товарная Накладная от «____» __________20 __ г. № ____;</w:t>
      </w:r>
    </w:p>
    <w:p w14:paraId="598398E9"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3.2.Копия Регистрационного удостоверения от «____» ________ 20__ г. № ____;</w:t>
      </w:r>
    </w:p>
    <w:p w14:paraId="288DF644"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3.3.Техническая и (или) эксплуатационная документация производителя (изготовителя) Оборудования на русском языке;</w:t>
      </w:r>
    </w:p>
    <w:p w14:paraId="692D5D73"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3.4.Гарантия производителя от «____» ______________ 20__ г. № ____;</w:t>
      </w:r>
    </w:p>
    <w:p w14:paraId="0C670150"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3.5.Гарантия Поставщика от «____» ______________ 20__ г. № _____;</w:t>
      </w:r>
    </w:p>
    <w:p w14:paraId="66AA0931"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3.6.Копия документа о соответствии</w:t>
      </w:r>
      <w:r w:rsidRPr="003D0BAA">
        <w:rPr>
          <w:rFonts w:ascii="Times New Roman" w:hAnsi="Times New Roman" w:cs="Times New Roman"/>
          <w:color w:val="000000"/>
          <w:sz w:val="24"/>
          <w:szCs w:val="24"/>
          <w:vertAlign w:val="superscript"/>
        </w:rPr>
        <w:t xml:space="preserve"> </w:t>
      </w:r>
      <w:r w:rsidRPr="003D0BAA">
        <w:rPr>
          <w:rStyle w:val="af3"/>
          <w:rFonts w:ascii="Times New Roman" w:hAnsi="Times New Roman" w:cs="Times New Roman"/>
          <w:color w:val="000000"/>
          <w:sz w:val="24"/>
          <w:szCs w:val="24"/>
        </w:rPr>
        <w:footnoteReference w:id="60"/>
      </w:r>
      <w:r w:rsidRPr="003D0BAA">
        <w:rPr>
          <w:rFonts w:ascii="Times New Roman" w:hAnsi="Times New Roman" w:cs="Times New Roman"/>
          <w:color w:val="000000"/>
          <w:sz w:val="24"/>
          <w:szCs w:val="24"/>
        </w:rPr>
        <w:t xml:space="preserve"> от «____» ___________ 20__ г. № ____;</w:t>
      </w:r>
    </w:p>
    <w:p w14:paraId="242F804F" w14:textId="77777777" w:rsidR="00533AFA" w:rsidRPr="003D0BAA" w:rsidRDefault="00533AFA" w:rsidP="00533AFA">
      <w:pPr>
        <w:ind w:firstLine="288"/>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3.7. __________________________________ (</w:t>
      </w:r>
      <w:r w:rsidRPr="003D0BAA">
        <w:rPr>
          <w:rFonts w:ascii="Times New Roman" w:hAnsi="Times New Roman" w:cs="Times New Roman"/>
          <w:i/>
          <w:color w:val="000000"/>
          <w:sz w:val="24"/>
          <w:szCs w:val="24"/>
        </w:rPr>
        <w:t>перечень документов может быть дополнен с учетом специфики Оборудования).</w:t>
      </w:r>
    </w:p>
    <w:p w14:paraId="4D5A1291" w14:textId="77777777" w:rsidR="00533AFA" w:rsidRPr="003D0BAA" w:rsidRDefault="00533AFA" w:rsidP="00533AFA">
      <w:pPr>
        <w:ind w:firstLine="562"/>
        <w:jc w:val="both"/>
        <w:rPr>
          <w:rFonts w:ascii="Times New Roman" w:hAnsi="Times New Roman" w:cs="Times New Roman"/>
          <w:color w:val="000000"/>
          <w:sz w:val="24"/>
          <w:szCs w:val="24"/>
        </w:rPr>
      </w:pPr>
      <w:r w:rsidRPr="003D0BAA">
        <w:rPr>
          <w:rFonts w:ascii="Times New Roman" w:hAnsi="Times New Roman" w:cs="Times New Roman"/>
          <w:color w:val="000000"/>
          <w:sz w:val="24"/>
          <w:szCs w:val="24"/>
        </w:rPr>
        <w:t xml:space="preserve">Заказчик (Получатель) несет полную материальную ответственность </w:t>
      </w:r>
      <w:r w:rsidRPr="003D0BAA">
        <w:rPr>
          <w:rFonts w:ascii="Times New Roman" w:hAnsi="Times New Roman" w:cs="Times New Roman"/>
          <w:color w:val="000000"/>
          <w:sz w:val="24"/>
          <w:szCs w:val="24"/>
        </w:rPr>
        <w:br/>
        <w:t>‎за принятое Оборудование. С момента подписания настоящего Акта все риски случайной гибели, утраты или повреждения Оборудования переходят к Заказчику (Получателю).</w:t>
      </w:r>
    </w:p>
    <w:tbl>
      <w:tblPr>
        <w:tblW w:w="9660" w:type="dxa"/>
        <w:tblLayout w:type="fixed"/>
        <w:tblCellMar>
          <w:top w:w="102" w:type="dxa"/>
          <w:left w:w="62" w:type="dxa"/>
          <w:bottom w:w="102" w:type="dxa"/>
          <w:right w:w="62" w:type="dxa"/>
        </w:tblCellMar>
        <w:tblLook w:val="04A0" w:firstRow="1" w:lastRow="0" w:firstColumn="1" w:lastColumn="0" w:noHBand="0" w:noVBand="1"/>
      </w:tblPr>
      <w:tblGrid>
        <w:gridCol w:w="4860"/>
        <w:gridCol w:w="4800"/>
      </w:tblGrid>
      <w:tr w:rsidR="00533AFA" w:rsidRPr="003D0BAA" w14:paraId="77AACDB7" w14:textId="77777777" w:rsidTr="003D0BAA">
        <w:tc>
          <w:tcPr>
            <w:tcW w:w="4860" w:type="dxa"/>
            <w:tcBorders>
              <w:top w:val="nil"/>
              <w:left w:val="nil"/>
              <w:bottom w:val="nil"/>
              <w:right w:val="nil"/>
            </w:tcBorders>
          </w:tcPr>
          <w:p w14:paraId="426B16F6" w14:textId="77777777" w:rsidR="00533AFA" w:rsidRPr="003D0BAA" w:rsidRDefault="00533AFA" w:rsidP="0070685C">
            <w:pPr>
              <w:pStyle w:val="ConsPlusNormal"/>
              <w:spacing w:line="276" w:lineRule="auto"/>
              <w:rPr>
                <w:szCs w:val="24"/>
              </w:rPr>
            </w:pPr>
            <w:r w:rsidRPr="003D0BAA">
              <w:rPr>
                <w:szCs w:val="24"/>
              </w:rPr>
              <w:t>От Поставщика:</w:t>
            </w:r>
          </w:p>
          <w:p w14:paraId="215CAD31" w14:textId="77777777" w:rsidR="00533AFA" w:rsidRPr="003D0BAA" w:rsidRDefault="00533AFA" w:rsidP="0070685C">
            <w:pPr>
              <w:pStyle w:val="ConsPlusNormal"/>
              <w:spacing w:line="276" w:lineRule="auto"/>
              <w:rPr>
                <w:szCs w:val="24"/>
              </w:rPr>
            </w:pPr>
            <w:r w:rsidRPr="003D0BAA">
              <w:rPr>
                <w:szCs w:val="24"/>
              </w:rPr>
              <w:t>__________________________</w:t>
            </w:r>
          </w:p>
          <w:p w14:paraId="7B6CF1C3" w14:textId="77777777" w:rsidR="00533AFA" w:rsidRPr="003D0BAA" w:rsidRDefault="00533AFA" w:rsidP="0070685C">
            <w:pPr>
              <w:pStyle w:val="ConsPlusNormal"/>
              <w:spacing w:line="276" w:lineRule="auto"/>
              <w:rPr>
                <w:szCs w:val="24"/>
              </w:rPr>
            </w:pPr>
            <w:r w:rsidRPr="003D0BAA">
              <w:rPr>
                <w:szCs w:val="24"/>
              </w:rPr>
              <w:t>М.П.</w:t>
            </w:r>
          </w:p>
          <w:p w14:paraId="1D83B230" w14:textId="77777777" w:rsidR="00533AFA" w:rsidRPr="003D0BAA" w:rsidRDefault="00533AFA" w:rsidP="0070685C">
            <w:pPr>
              <w:pStyle w:val="ConsPlusNormal"/>
              <w:spacing w:line="276" w:lineRule="auto"/>
              <w:rPr>
                <w:szCs w:val="24"/>
              </w:rPr>
            </w:pPr>
            <w:r w:rsidRPr="003D0BAA">
              <w:rPr>
                <w:szCs w:val="24"/>
              </w:rPr>
              <w:t>«__» _____________ 20__ г.</w:t>
            </w:r>
          </w:p>
        </w:tc>
        <w:tc>
          <w:tcPr>
            <w:tcW w:w="4800" w:type="dxa"/>
            <w:tcBorders>
              <w:top w:val="nil"/>
              <w:left w:val="nil"/>
              <w:bottom w:val="nil"/>
              <w:right w:val="nil"/>
            </w:tcBorders>
          </w:tcPr>
          <w:p w14:paraId="6057A816" w14:textId="77777777" w:rsidR="00533AFA" w:rsidRPr="003D0BAA" w:rsidRDefault="00533AFA" w:rsidP="0070685C">
            <w:pPr>
              <w:pStyle w:val="ConsPlusNormal"/>
              <w:spacing w:line="276" w:lineRule="auto"/>
              <w:rPr>
                <w:szCs w:val="24"/>
              </w:rPr>
            </w:pPr>
            <w:r w:rsidRPr="003D0BAA">
              <w:rPr>
                <w:szCs w:val="24"/>
              </w:rPr>
              <w:t>От Заказчика (Получателя):</w:t>
            </w:r>
          </w:p>
          <w:p w14:paraId="1DD84D3B" w14:textId="77777777" w:rsidR="00533AFA" w:rsidRPr="003D0BAA" w:rsidRDefault="00533AFA" w:rsidP="0070685C">
            <w:pPr>
              <w:pStyle w:val="ConsPlusNormal"/>
              <w:spacing w:line="276" w:lineRule="auto"/>
              <w:rPr>
                <w:szCs w:val="24"/>
              </w:rPr>
            </w:pPr>
            <w:r w:rsidRPr="003D0BAA">
              <w:rPr>
                <w:szCs w:val="24"/>
              </w:rPr>
              <w:t>__________________________</w:t>
            </w:r>
          </w:p>
          <w:p w14:paraId="0E177FDE" w14:textId="77777777" w:rsidR="00533AFA" w:rsidRPr="003D0BAA" w:rsidRDefault="00533AFA" w:rsidP="0070685C">
            <w:pPr>
              <w:pStyle w:val="ConsPlusNormal"/>
              <w:spacing w:line="276" w:lineRule="auto"/>
              <w:rPr>
                <w:szCs w:val="24"/>
              </w:rPr>
            </w:pPr>
            <w:r w:rsidRPr="003D0BAA">
              <w:rPr>
                <w:szCs w:val="24"/>
              </w:rPr>
              <w:t>М.П.</w:t>
            </w:r>
          </w:p>
          <w:p w14:paraId="36911A4D" w14:textId="77777777" w:rsidR="00533AFA" w:rsidRPr="003D0BAA" w:rsidRDefault="00533AFA" w:rsidP="0070685C">
            <w:pPr>
              <w:pStyle w:val="ConsPlusNormal"/>
              <w:spacing w:line="276" w:lineRule="auto"/>
              <w:rPr>
                <w:szCs w:val="24"/>
              </w:rPr>
            </w:pPr>
            <w:r w:rsidRPr="003D0BAA">
              <w:rPr>
                <w:szCs w:val="24"/>
              </w:rPr>
              <w:t>«__» _____________ 20__ г.</w:t>
            </w:r>
          </w:p>
        </w:tc>
      </w:tr>
    </w:tbl>
    <w:p w14:paraId="6EA2EC33" w14:textId="77777777" w:rsidR="00533AFA" w:rsidRPr="00E72324" w:rsidRDefault="00533AFA" w:rsidP="00533AFA">
      <w:pPr>
        <w:sectPr w:rsidR="00533AFA" w:rsidRPr="00E72324">
          <w:pgSz w:w="11905" w:h="16838"/>
          <w:pgMar w:top="1134" w:right="850" w:bottom="1134" w:left="1701" w:header="0" w:footer="0" w:gutter="0"/>
          <w:cols w:space="720"/>
        </w:sectPr>
      </w:pPr>
    </w:p>
    <w:p w14:paraId="7B4C5124" w14:textId="77777777" w:rsidR="00533AFA" w:rsidRPr="00E72324" w:rsidRDefault="00533AFA" w:rsidP="00533AFA">
      <w:pPr>
        <w:pStyle w:val="ConsPlusNormal"/>
        <w:spacing w:line="276" w:lineRule="auto"/>
        <w:jc w:val="right"/>
        <w:outlineLvl w:val="0"/>
        <w:rPr>
          <w:szCs w:val="24"/>
        </w:rPr>
      </w:pPr>
      <w:r w:rsidRPr="00E72324">
        <w:rPr>
          <w:szCs w:val="24"/>
        </w:rPr>
        <w:t>Приложение № 5 к Контракту</w:t>
      </w:r>
    </w:p>
    <w:p w14:paraId="39D1D295" w14:textId="77777777" w:rsidR="00533AFA" w:rsidRPr="00E72324" w:rsidRDefault="00533AFA" w:rsidP="00533AFA">
      <w:pPr>
        <w:pStyle w:val="ConsPlusNormal"/>
        <w:spacing w:line="276" w:lineRule="auto"/>
        <w:jc w:val="right"/>
        <w:rPr>
          <w:szCs w:val="24"/>
        </w:rPr>
      </w:pPr>
      <w:r w:rsidRPr="00E72324">
        <w:rPr>
          <w:szCs w:val="24"/>
        </w:rPr>
        <w:t>от «__» __________ 20__ г. № ____</w:t>
      </w:r>
    </w:p>
    <w:p w14:paraId="41886563" w14:textId="77777777" w:rsidR="00533AFA" w:rsidRPr="00E72324" w:rsidRDefault="00533AFA" w:rsidP="00533AFA">
      <w:pPr>
        <w:pStyle w:val="ConsPlusNormal"/>
        <w:spacing w:line="276" w:lineRule="auto"/>
        <w:ind w:firstLine="540"/>
        <w:jc w:val="both"/>
        <w:rPr>
          <w:szCs w:val="24"/>
        </w:rPr>
      </w:pPr>
    </w:p>
    <w:p w14:paraId="28A656D7" w14:textId="77777777" w:rsidR="00533AFA" w:rsidRPr="00E72324" w:rsidRDefault="00533AFA" w:rsidP="00533AFA">
      <w:pPr>
        <w:pStyle w:val="headertext"/>
        <w:shd w:val="clear" w:color="auto" w:fill="FFFFFF"/>
        <w:spacing w:before="150" w:after="75" w:line="276" w:lineRule="auto"/>
        <w:jc w:val="center"/>
        <w:textAlignment w:val="baseline"/>
        <w:rPr>
          <w:spacing w:val="2"/>
        </w:rPr>
      </w:pPr>
      <w:r w:rsidRPr="00E72324">
        <w:t>Рекомендуемый</w:t>
      </w:r>
      <w:r w:rsidRPr="00E72324">
        <w:rPr>
          <w:spacing w:val="2"/>
        </w:rPr>
        <w:t xml:space="preserve"> образец   </w:t>
      </w:r>
    </w:p>
    <w:p w14:paraId="0B0BA129" w14:textId="77777777" w:rsidR="00533AFA" w:rsidRPr="00E72324" w:rsidRDefault="00533AFA" w:rsidP="00533AFA">
      <w:pPr>
        <w:pStyle w:val="ConsPlusNormal"/>
        <w:spacing w:line="276" w:lineRule="auto"/>
        <w:jc w:val="center"/>
        <w:rPr>
          <w:szCs w:val="24"/>
        </w:rPr>
      </w:pPr>
      <w:bookmarkStart w:id="35" w:name="P557"/>
      <w:bookmarkEnd w:id="35"/>
      <w:r w:rsidRPr="00E72324">
        <w:rPr>
          <w:szCs w:val="24"/>
        </w:rPr>
        <w:t>АКТ</w:t>
      </w:r>
    </w:p>
    <w:p w14:paraId="583264A8" w14:textId="77777777" w:rsidR="00533AFA" w:rsidRPr="00E72324" w:rsidRDefault="00533AFA" w:rsidP="00533AFA">
      <w:pPr>
        <w:pStyle w:val="ConsPlusNormal"/>
        <w:spacing w:line="276" w:lineRule="auto"/>
        <w:jc w:val="center"/>
        <w:rPr>
          <w:szCs w:val="24"/>
        </w:rPr>
      </w:pPr>
      <w:r w:rsidRPr="00E72324">
        <w:rPr>
          <w:szCs w:val="24"/>
        </w:rPr>
        <w:t>ВВОДА ОБОРУДОВАНИЯ В ЭКСПЛУАТАЦИЮ, ОКАЗАНИЯ УСЛУГ</w:t>
      </w:r>
    </w:p>
    <w:p w14:paraId="204C54CE" w14:textId="77777777" w:rsidR="00533AFA" w:rsidRPr="00E72324" w:rsidRDefault="00533AFA" w:rsidP="00533AFA">
      <w:pPr>
        <w:pStyle w:val="ConsPlusNormal"/>
        <w:spacing w:line="276" w:lineRule="auto"/>
        <w:jc w:val="center"/>
        <w:rPr>
          <w:szCs w:val="24"/>
        </w:rPr>
      </w:pPr>
      <w:r w:rsidRPr="00E72324">
        <w:rPr>
          <w:szCs w:val="24"/>
        </w:rPr>
        <w:t>ПО ОБУЧЕНИЮ ПРАВИЛАМ ЭКСПЛУАТАЦИИ И ИНСТРУКТАЖУ</w:t>
      </w:r>
    </w:p>
    <w:p w14:paraId="2B5E1929" w14:textId="77777777" w:rsidR="00533AFA" w:rsidRPr="00E72324" w:rsidRDefault="00533AFA" w:rsidP="00533AFA">
      <w:pPr>
        <w:pStyle w:val="ConsPlusNormal"/>
        <w:spacing w:line="276" w:lineRule="auto"/>
        <w:jc w:val="center"/>
        <w:rPr>
          <w:szCs w:val="24"/>
        </w:rPr>
      </w:pPr>
      <w:r w:rsidRPr="00E72324">
        <w:rPr>
          <w:szCs w:val="24"/>
        </w:rPr>
        <w:t xml:space="preserve">СПЕЦИАЛИСТОВ </w:t>
      </w:r>
      <w:hyperlink w:anchor="P771" w:history="1"/>
      <w:r w:rsidRPr="00E72324">
        <w:rPr>
          <w:szCs w:val="24"/>
        </w:rPr>
        <w:t xml:space="preserve"> ПО КОНТРАКТУ</w:t>
      </w:r>
    </w:p>
    <w:p w14:paraId="53F807D2" w14:textId="77777777" w:rsidR="00533AFA" w:rsidRPr="00E72324" w:rsidRDefault="00533AFA" w:rsidP="00533AFA">
      <w:pPr>
        <w:pStyle w:val="ConsPlusNormal"/>
        <w:spacing w:line="276" w:lineRule="auto"/>
        <w:jc w:val="center"/>
        <w:rPr>
          <w:szCs w:val="24"/>
        </w:rPr>
      </w:pPr>
      <w:r w:rsidRPr="00E72324">
        <w:rPr>
          <w:szCs w:val="24"/>
        </w:rPr>
        <w:t>ОТ «__» __________ 20__ Г. № ____</w:t>
      </w:r>
    </w:p>
    <w:p w14:paraId="6D50D987" w14:textId="77777777" w:rsidR="00533AFA" w:rsidRPr="00E72324" w:rsidRDefault="00533AFA" w:rsidP="00533AFA">
      <w:pPr>
        <w:pStyle w:val="ConsPlusNormal"/>
        <w:spacing w:line="276" w:lineRule="auto"/>
        <w:jc w:val="center"/>
        <w:rPr>
          <w:szCs w:val="24"/>
        </w:rPr>
      </w:pPr>
    </w:p>
    <w:p w14:paraId="51B612DE" w14:textId="77777777" w:rsidR="00533AFA" w:rsidRPr="00E72324" w:rsidRDefault="00533AFA" w:rsidP="00533AFA">
      <w:pPr>
        <w:pStyle w:val="ConsPlusNormal"/>
        <w:spacing w:line="276" w:lineRule="auto"/>
        <w:ind w:firstLine="540"/>
        <w:jc w:val="both"/>
        <w:rPr>
          <w:szCs w:val="24"/>
        </w:rPr>
      </w:pPr>
      <w:r w:rsidRPr="00E72324">
        <w:rPr>
          <w:i/>
          <w:szCs w:val="24"/>
        </w:rPr>
        <w:t>Приложение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50FEAE2E" w14:textId="77777777" w:rsidR="00533AFA" w:rsidRPr="00E72324" w:rsidRDefault="00533AFA" w:rsidP="00533AFA">
      <w:pPr>
        <w:pStyle w:val="ConsPlusNormal"/>
        <w:spacing w:line="276" w:lineRule="auto"/>
        <w:ind w:firstLine="540"/>
        <w:jc w:val="both"/>
        <w:rPr>
          <w:szCs w:val="24"/>
        </w:rPr>
      </w:pPr>
    </w:p>
    <w:p w14:paraId="556D0B41" w14:textId="77777777" w:rsidR="00533AFA" w:rsidRPr="00E72324" w:rsidRDefault="00533AFA" w:rsidP="00533AFA">
      <w:pPr>
        <w:pStyle w:val="ConsPlusNormal"/>
        <w:spacing w:line="276" w:lineRule="auto"/>
        <w:ind w:firstLine="540"/>
        <w:jc w:val="both"/>
        <w:rPr>
          <w:szCs w:val="24"/>
        </w:rPr>
      </w:pPr>
      <w:r w:rsidRPr="00E72324">
        <w:rPr>
          <w:szCs w:val="24"/>
        </w:rPr>
        <w:t xml:space="preserve">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(Получатель) </w:t>
      </w:r>
      <w:r w:rsidRPr="00E72324">
        <w:rPr>
          <w:rStyle w:val="af3"/>
          <w:szCs w:val="24"/>
        </w:rPr>
        <w:footnoteReference w:id="61"/>
      </w:r>
      <w:r w:rsidRPr="00E72324">
        <w:rPr>
          <w:szCs w:val="24"/>
        </w:rPr>
        <w:t>(полное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53558FB5" w14:textId="77777777" w:rsidR="00533AFA" w:rsidRPr="00E72324" w:rsidRDefault="00533AFA" w:rsidP="00533AFA">
      <w:pPr>
        <w:pStyle w:val="ConsPlusNormal"/>
        <w:spacing w:line="276" w:lineRule="auto"/>
        <w:ind w:firstLine="540"/>
        <w:jc w:val="both"/>
        <w:rPr>
          <w:szCs w:val="24"/>
        </w:rPr>
      </w:pPr>
    </w:p>
    <w:p w14:paraId="1476FD74" w14:textId="77777777" w:rsidR="00533AFA" w:rsidRPr="00E72324" w:rsidRDefault="00533AFA" w:rsidP="00533AFA">
      <w:pPr>
        <w:pStyle w:val="ConsPlusNormal"/>
        <w:spacing w:line="276" w:lineRule="auto"/>
        <w:ind w:firstLine="540"/>
        <w:jc w:val="both"/>
        <w:rPr>
          <w:szCs w:val="24"/>
        </w:rPr>
      </w:pPr>
      <w:r w:rsidRPr="00E72324">
        <w:rPr>
          <w:szCs w:val="24"/>
        </w:rPr>
        <w:t>Поставщик осуществил сборку, установку, монтаж и ввод Оборудования в эксплуатацию, а Заказчик (Получатель) принял следующее Оборудование к эксплуатации согласно Спецификации (</w:t>
      </w:r>
      <w:hyperlink w:anchor="P352" w:history="1">
        <w:r w:rsidRPr="00E72324">
          <w:rPr>
            <w:szCs w:val="24"/>
          </w:rPr>
          <w:t>приложение № 1</w:t>
        </w:r>
      </w:hyperlink>
      <w:r w:rsidRPr="00E72324">
        <w:rPr>
          <w:szCs w:val="24"/>
        </w:rPr>
        <w:t xml:space="preserve"> к Контракту):</w:t>
      </w:r>
    </w:p>
    <w:p w14:paraId="33E617CB" w14:textId="77777777" w:rsidR="00533AFA" w:rsidRPr="00E72324" w:rsidRDefault="00533AFA" w:rsidP="00533AFA">
      <w:pPr>
        <w:pStyle w:val="ConsPlusNormal"/>
        <w:spacing w:before="220" w:line="276" w:lineRule="auto"/>
        <w:jc w:val="both"/>
        <w:rPr>
          <w:szCs w:val="24"/>
        </w:rPr>
      </w:pPr>
      <w:r w:rsidRPr="00E72324">
        <w:rPr>
          <w:szCs w:val="24"/>
        </w:rPr>
        <w:t>__________________________________ (описание Оборудования).</w:t>
      </w:r>
    </w:p>
    <w:p w14:paraId="1D2B999F" w14:textId="77777777" w:rsidR="00533AFA" w:rsidRPr="00E72324" w:rsidRDefault="00533AFA" w:rsidP="00533AFA">
      <w:pPr>
        <w:pStyle w:val="ConsPlusNormal"/>
        <w:spacing w:before="220" w:line="276" w:lineRule="auto"/>
        <w:jc w:val="both"/>
        <w:rPr>
          <w:szCs w:val="24"/>
        </w:rPr>
      </w:pPr>
      <w:r w:rsidRPr="00E72324">
        <w:rPr>
          <w:szCs w:val="24"/>
        </w:rPr>
        <w:t>Заводские (серийные) № № __________________________________</w:t>
      </w:r>
    </w:p>
    <w:p w14:paraId="2CB11831" w14:textId="77777777" w:rsidR="00533AFA" w:rsidRPr="00E72324" w:rsidRDefault="00533AFA" w:rsidP="00533AFA">
      <w:pPr>
        <w:pStyle w:val="ConsPlusNormal"/>
        <w:spacing w:line="276" w:lineRule="auto"/>
        <w:jc w:val="both"/>
        <w:rPr>
          <w:szCs w:val="24"/>
        </w:rPr>
      </w:pPr>
    </w:p>
    <w:p w14:paraId="20F9E8D1" w14:textId="77777777" w:rsidR="00533AFA" w:rsidRPr="00E72324" w:rsidRDefault="00533AFA" w:rsidP="00533AFA">
      <w:pPr>
        <w:pStyle w:val="ConsPlusNormal"/>
        <w:spacing w:line="276" w:lineRule="auto"/>
        <w:jc w:val="both"/>
        <w:rPr>
          <w:szCs w:val="24"/>
        </w:rPr>
      </w:pPr>
      <w:r w:rsidRPr="00E72324">
        <w:rPr>
          <w:szCs w:val="24"/>
        </w:rPr>
        <w:t>Перечень работ по вводу в эксплуатацию Оборудования: __________________.</w:t>
      </w:r>
    </w:p>
    <w:p w14:paraId="2E656BAD" w14:textId="77777777" w:rsidR="00533AFA" w:rsidRPr="00E72324" w:rsidRDefault="00533AFA" w:rsidP="00533AFA">
      <w:pPr>
        <w:pStyle w:val="ConsPlusNormal"/>
        <w:spacing w:line="276" w:lineRule="auto"/>
        <w:jc w:val="both"/>
        <w:rPr>
          <w:szCs w:val="24"/>
        </w:rPr>
      </w:pPr>
    </w:p>
    <w:p w14:paraId="03E085D9" w14:textId="77777777" w:rsidR="00533AFA" w:rsidRPr="00E72324" w:rsidRDefault="00533AFA" w:rsidP="00533AFA">
      <w:pPr>
        <w:pStyle w:val="ConsPlusNormal"/>
        <w:spacing w:line="276" w:lineRule="auto"/>
        <w:jc w:val="both"/>
        <w:rPr>
          <w:szCs w:val="24"/>
        </w:rPr>
      </w:pPr>
      <w:r w:rsidRPr="00E72324">
        <w:rPr>
          <w:szCs w:val="24"/>
        </w:rPr>
        <w:t>Результаты испытаний Оборудования: __________________.</w:t>
      </w:r>
    </w:p>
    <w:p w14:paraId="577B7992" w14:textId="77777777" w:rsidR="00533AFA" w:rsidRPr="00E72324" w:rsidRDefault="00533AFA" w:rsidP="00533AFA">
      <w:pPr>
        <w:pStyle w:val="ConsPlusNormal"/>
        <w:spacing w:before="220" w:line="276" w:lineRule="auto"/>
        <w:ind w:firstLine="540"/>
        <w:jc w:val="both"/>
        <w:rPr>
          <w:szCs w:val="24"/>
        </w:rPr>
      </w:pPr>
      <w:r w:rsidRPr="00E72324">
        <w:rPr>
          <w:szCs w:val="24"/>
        </w:rPr>
        <w:t>Оборудование находится в рабочем состоянии и отвечает техническим требованиям Контракта.</w:t>
      </w:r>
    </w:p>
    <w:p w14:paraId="36F3C888" w14:textId="77777777" w:rsidR="00533AFA" w:rsidRPr="00E72324" w:rsidRDefault="00533AFA" w:rsidP="00533AFA">
      <w:pPr>
        <w:pStyle w:val="ConsPlusNormal"/>
        <w:spacing w:before="220" w:line="276" w:lineRule="auto"/>
        <w:ind w:firstLine="540"/>
        <w:jc w:val="both"/>
        <w:rPr>
          <w:szCs w:val="24"/>
        </w:rPr>
      </w:pPr>
      <w:r w:rsidRPr="00E72324">
        <w:rPr>
          <w:szCs w:val="24"/>
        </w:rPr>
        <w:t>Получатель к установленному и введенному в эксплуатацию Оборудованию претензий не имеет.</w:t>
      </w:r>
    </w:p>
    <w:p w14:paraId="4160D1DD" w14:textId="77777777" w:rsidR="00533AFA" w:rsidRPr="00E72324" w:rsidRDefault="00533AFA" w:rsidP="00533AFA">
      <w:pPr>
        <w:pStyle w:val="ConsPlusNormal"/>
        <w:spacing w:before="220" w:line="276" w:lineRule="auto"/>
        <w:ind w:firstLine="540"/>
        <w:jc w:val="both"/>
        <w:rPr>
          <w:szCs w:val="24"/>
        </w:rPr>
      </w:pPr>
      <w:r w:rsidRPr="00E72324">
        <w:rPr>
          <w:szCs w:val="24"/>
        </w:rPr>
        <w:t xml:space="preserve">В сроки предусмотренные условиями Контракта __________, Поставщиком проведены обучение правилам эксплуатации и инструктаж по правилам эксплуатации и технического обслуживания </w:t>
      </w:r>
      <w:r w:rsidRPr="00E72324">
        <w:rPr>
          <w:rStyle w:val="af3"/>
          <w:szCs w:val="24"/>
        </w:rPr>
        <w:footnoteReference w:id="62"/>
      </w:r>
      <w:r w:rsidRPr="00E72324">
        <w:rPr>
          <w:szCs w:val="24"/>
        </w:rPr>
        <w:t xml:space="preserve"> Оборудования __________ следующих специалистов Заказчика (Получателя):</w:t>
      </w:r>
    </w:p>
    <w:p w14:paraId="3A5FD790" w14:textId="77777777" w:rsidR="00533AFA" w:rsidRPr="00E72324" w:rsidRDefault="00533AFA" w:rsidP="00533AFA">
      <w:pPr>
        <w:pStyle w:val="ConsPlusNormal"/>
        <w:spacing w:before="220" w:line="276" w:lineRule="auto"/>
        <w:jc w:val="both"/>
        <w:rPr>
          <w:szCs w:val="24"/>
        </w:rPr>
      </w:pPr>
      <w:r w:rsidRPr="00E72324">
        <w:rPr>
          <w:szCs w:val="24"/>
        </w:rPr>
        <w:t>1. ________________________________________________________</w:t>
      </w:r>
    </w:p>
    <w:p w14:paraId="09DD85B5" w14:textId="77777777" w:rsidR="00533AFA" w:rsidRPr="00E72324" w:rsidRDefault="00533AFA" w:rsidP="00533AFA">
      <w:pPr>
        <w:pStyle w:val="ConsPlusNormal"/>
        <w:spacing w:before="220" w:line="276" w:lineRule="auto"/>
        <w:jc w:val="both"/>
        <w:rPr>
          <w:szCs w:val="24"/>
        </w:rPr>
      </w:pPr>
      <w:r w:rsidRPr="00E72324">
        <w:rPr>
          <w:szCs w:val="24"/>
        </w:rPr>
        <w:t>2. ________________________________________________________</w:t>
      </w:r>
    </w:p>
    <w:p w14:paraId="125F34CB" w14:textId="77777777" w:rsidR="00533AFA" w:rsidRPr="00E72324" w:rsidRDefault="00533AFA" w:rsidP="00533AFA">
      <w:pPr>
        <w:pStyle w:val="ConsPlusNormal"/>
        <w:spacing w:before="220" w:line="276" w:lineRule="auto"/>
        <w:ind w:firstLine="540"/>
        <w:jc w:val="both"/>
        <w:rPr>
          <w:szCs w:val="24"/>
        </w:rPr>
      </w:pPr>
      <w:r w:rsidRPr="00E72324">
        <w:rPr>
          <w:szCs w:val="24"/>
        </w:rPr>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14:paraId="69790086" w14:textId="77777777" w:rsidR="00533AFA" w:rsidRPr="00E72324" w:rsidRDefault="00533AFA" w:rsidP="00533AFA">
      <w:pPr>
        <w:pStyle w:val="ConsPlusNormal"/>
        <w:spacing w:before="220" w:line="276" w:lineRule="auto"/>
        <w:jc w:val="both"/>
        <w:rPr>
          <w:szCs w:val="24"/>
        </w:rPr>
      </w:pPr>
      <w:r w:rsidRPr="00E72324">
        <w:rPr>
          <w:szCs w:val="24"/>
        </w:rPr>
        <w:t>______________________ (дать краткое описание программы обучения эксплуатации и инструктажа)</w:t>
      </w:r>
    </w:p>
    <w:p w14:paraId="6215F808" w14:textId="77777777" w:rsidR="00533AFA" w:rsidRPr="00E72324" w:rsidRDefault="00533AFA" w:rsidP="00533AFA">
      <w:pPr>
        <w:pStyle w:val="ConsPlusNormal"/>
        <w:spacing w:line="276" w:lineRule="auto"/>
        <w:ind w:firstLine="540"/>
        <w:jc w:val="both"/>
        <w:rPr>
          <w:szCs w:val="24"/>
        </w:rPr>
      </w:pPr>
    </w:p>
    <w:p w14:paraId="7FD9458F" w14:textId="77777777" w:rsidR="00533AFA" w:rsidRPr="00E72324" w:rsidRDefault="00533AFA" w:rsidP="00533AFA">
      <w:pPr>
        <w:pStyle w:val="ConsPlusNormal"/>
        <w:spacing w:line="276" w:lineRule="auto"/>
        <w:ind w:firstLine="540"/>
        <w:jc w:val="both"/>
        <w:rPr>
          <w:szCs w:val="24"/>
        </w:rPr>
      </w:pPr>
      <w:r w:rsidRPr="00E72324">
        <w:rPr>
          <w:szCs w:val="24"/>
        </w:rPr>
        <w:t xml:space="preserve">В результате проведенного обучения правилам эксплуатации и инструктажа специалисты Заказчика (Получателя) могут самостоятельно эксплуатировать Оборудование, проводить его техническое обслуживание </w:t>
      </w:r>
      <w:r w:rsidRPr="00E72324">
        <w:rPr>
          <w:rStyle w:val="af3"/>
          <w:szCs w:val="24"/>
        </w:rPr>
        <w:footnoteReference w:id="63"/>
      </w:r>
      <w:r w:rsidRPr="00E72324">
        <w:rPr>
          <w:szCs w:val="24"/>
        </w:rPr>
        <w:t xml:space="preserve">  в соответствии с технической и (или) эксплуатационной документацией производителя (изготовителя) Оборудования.</w:t>
      </w:r>
    </w:p>
    <w:p w14:paraId="4D4E8C6A" w14:textId="77777777" w:rsidR="00533AFA" w:rsidRPr="00E72324" w:rsidRDefault="00533AFA" w:rsidP="00533AFA">
      <w:pPr>
        <w:pStyle w:val="ConsPlusNormal"/>
        <w:spacing w:line="276" w:lineRule="auto"/>
        <w:ind w:firstLine="540"/>
        <w:jc w:val="both"/>
        <w:rPr>
          <w:szCs w:val="24"/>
        </w:rPr>
      </w:pPr>
    </w:p>
    <w:p w14:paraId="596D95F3" w14:textId="77777777" w:rsidR="00533AFA" w:rsidRPr="00E72324" w:rsidRDefault="00533AFA" w:rsidP="00533AFA">
      <w:pPr>
        <w:pStyle w:val="ConsPlusNormal"/>
        <w:spacing w:line="276" w:lineRule="auto"/>
        <w:ind w:firstLine="540"/>
        <w:jc w:val="both"/>
        <w:rPr>
          <w:szCs w:val="24"/>
        </w:rPr>
      </w:pPr>
      <w:r w:rsidRPr="00E72324">
        <w:rPr>
          <w:szCs w:val="24"/>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(Получателя):</w:t>
      </w:r>
    </w:p>
    <w:p w14:paraId="5C1E6424" w14:textId="77777777" w:rsidR="00533AFA" w:rsidRPr="00E72324" w:rsidRDefault="00533AFA" w:rsidP="00533AFA">
      <w:pPr>
        <w:pStyle w:val="ConsPlusNormal"/>
        <w:spacing w:before="220" w:line="276" w:lineRule="auto"/>
        <w:jc w:val="both"/>
        <w:rPr>
          <w:szCs w:val="24"/>
        </w:rPr>
      </w:pPr>
      <w:r w:rsidRPr="00E72324">
        <w:rPr>
          <w:szCs w:val="24"/>
        </w:rPr>
        <w:t>________________________________ (перечислить документы).</w:t>
      </w:r>
    </w:p>
    <w:p w14:paraId="14F4A341" w14:textId="77777777" w:rsidR="00533AFA" w:rsidRPr="00E72324" w:rsidRDefault="00533AFA" w:rsidP="00533AFA">
      <w:pPr>
        <w:pStyle w:val="ConsPlusNormal"/>
        <w:spacing w:line="276" w:lineRule="auto"/>
        <w:ind w:firstLine="540"/>
        <w:jc w:val="both"/>
        <w:rPr>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0"/>
        <w:gridCol w:w="4800"/>
      </w:tblGrid>
      <w:tr w:rsidR="00533AFA" w:rsidRPr="00E72324" w14:paraId="0E173EE1" w14:textId="77777777" w:rsidTr="0070685C">
        <w:tc>
          <w:tcPr>
            <w:tcW w:w="4860" w:type="dxa"/>
            <w:tcBorders>
              <w:top w:val="nil"/>
              <w:left w:val="nil"/>
              <w:bottom w:val="nil"/>
              <w:right w:val="nil"/>
            </w:tcBorders>
          </w:tcPr>
          <w:p w14:paraId="0827B6DB" w14:textId="77777777" w:rsidR="00533AFA" w:rsidRPr="00E72324" w:rsidRDefault="00533AFA" w:rsidP="0070685C">
            <w:pPr>
              <w:pStyle w:val="ConsPlusNormal"/>
              <w:spacing w:line="276" w:lineRule="auto"/>
              <w:rPr>
                <w:szCs w:val="24"/>
              </w:rPr>
            </w:pPr>
            <w:r w:rsidRPr="00E72324">
              <w:rPr>
                <w:szCs w:val="24"/>
              </w:rPr>
              <w:t>От Поставщика:</w:t>
            </w:r>
          </w:p>
          <w:p w14:paraId="769E928C" w14:textId="77777777" w:rsidR="00533AFA" w:rsidRPr="00E72324" w:rsidRDefault="00533AFA" w:rsidP="0070685C">
            <w:pPr>
              <w:pStyle w:val="ConsPlusNormal"/>
              <w:spacing w:line="276" w:lineRule="auto"/>
              <w:rPr>
                <w:szCs w:val="24"/>
              </w:rPr>
            </w:pPr>
            <w:r w:rsidRPr="00E72324">
              <w:rPr>
                <w:szCs w:val="24"/>
              </w:rPr>
              <w:t>__________________________</w:t>
            </w:r>
          </w:p>
          <w:p w14:paraId="3C68FE65" w14:textId="77777777" w:rsidR="00533AFA" w:rsidRPr="00E72324" w:rsidRDefault="00533AFA" w:rsidP="0070685C">
            <w:pPr>
              <w:pStyle w:val="ConsPlusNormal"/>
              <w:spacing w:line="276" w:lineRule="auto"/>
              <w:rPr>
                <w:szCs w:val="24"/>
              </w:rPr>
            </w:pPr>
            <w:r w:rsidRPr="00E72324">
              <w:rPr>
                <w:szCs w:val="24"/>
              </w:rPr>
              <w:t>М.П.</w:t>
            </w:r>
          </w:p>
          <w:p w14:paraId="22F43425" w14:textId="77777777" w:rsidR="00533AFA" w:rsidRPr="00E72324" w:rsidRDefault="00533AFA" w:rsidP="0070685C">
            <w:pPr>
              <w:pStyle w:val="ConsPlusNormal"/>
              <w:spacing w:line="276" w:lineRule="auto"/>
              <w:rPr>
                <w:szCs w:val="24"/>
              </w:rPr>
            </w:pPr>
            <w:r w:rsidRPr="00E72324">
              <w:rPr>
                <w:szCs w:val="24"/>
              </w:rPr>
              <w:t>«__» _____________ 20__ г.</w:t>
            </w:r>
          </w:p>
        </w:tc>
        <w:tc>
          <w:tcPr>
            <w:tcW w:w="4800" w:type="dxa"/>
            <w:tcBorders>
              <w:top w:val="nil"/>
              <w:left w:val="nil"/>
              <w:bottom w:val="nil"/>
              <w:right w:val="nil"/>
            </w:tcBorders>
          </w:tcPr>
          <w:p w14:paraId="0D8145E9" w14:textId="77777777" w:rsidR="00533AFA" w:rsidRPr="00E72324" w:rsidRDefault="00533AFA" w:rsidP="0070685C">
            <w:pPr>
              <w:pStyle w:val="ConsPlusNormal"/>
              <w:spacing w:line="276" w:lineRule="auto"/>
              <w:rPr>
                <w:szCs w:val="24"/>
              </w:rPr>
            </w:pPr>
            <w:r w:rsidRPr="00E72324">
              <w:rPr>
                <w:szCs w:val="24"/>
              </w:rPr>
              <w:t>От Заказчика (Получателя):</w:t>
            </w:r>
          </w:p>
          <w:p w14:paraId="3363C6A6" w14:textId="77777777" w:rsidR="00533AFA" w:rsidRPr="00E72324" w:rsidRDefault="00533AFA" w:rsidP="0070685C">
            <w:pPr>
              <w:pStyle w:val="ConsPlusNormal"/>
              <w:spacing w:line="276" w:lineRule="auto"/>
              <w:rPr>
                <w:szCs w:val="24"/>
              </w:rPr>
            </w:pPr>
            <w:r w:rsidRPr="00E72324">
              <w:rPr>
                <w:szCs w:val="24"/>
              </w:rPr>
              <w:t>__________________________</w:t>
            </w:r>
          </w:p>
          <w:p w14:paraId="15C8A154" w14:textId="77777777" w:rsidR="00533AFA" w:rsidRPr="00E72324" w:rsidRDefault="00533AFA" w:rsidP="0070685C">
            <w:pPr>
              <w:pStyle w:val="ConsPlusNormal"/>
              <w:spacing w:line="276" w:lineRule="auto"/>
              <w:rPr>
                <w:szCs w:val="24"/>
              </w:rPr>
            </w:pPr>
            <w:r w:rsidRPr="00E72324">
              <w:rPr>
                <w:szCs w:val="24"/>
              </w:rPr>
              <w:t>М.П.</w:t>
            </w:r>
          </w:p>
          <w:p w14:paraId="4CE1D0E2" w14:textId="77777777" w:rsidR="00533AFA" w:rsidRPr="00E72324" w:rsidRDefault="00533AFA" w:rsidP="0070685C">
            <w:pPr>
              <w:pStyle w:val="ConsPlusNormal"/>
              <w:spacing w:line="276" w:lineRule="auto"/>
              <w:rPr>
                <w:szCs w:val="24"/>
              </w:rPr>
            </w:pPr>
            <w:r w:rsidRPr="00E72324">
              <w:rPr>
                <w:szCs w:val="24"/>
              </w:rPr>
              <w:t>«__» _____________ 20__ г.</w:t>
            </w:r>
          </w:p>
        </w:tc>
      </w:tr>
    </w:tbl>
    <w:p w14:paraId="2CD3E9DF" w14:textId="77777777" w:rsidR="00533AFA" w:rsidRPr="00E72324" w:rsidRDefault="00533AFA" w:rsidP="00533AFA">
      <w:pPr>
        <w:sectPr w:rsidR="00533AFA" w:rsidRPr="00E72324">
          <w:pgSz w:w="11905" w:h="16838"/>
          <w:pgMar w:top="1134" w:right="850" w:bottom="1134" w:left="1701" w:header="0" w:footer="0" w:gutter="0"/>
          <w:cols w:space="720"/>
        </w:sectPr>
      </w:pPr>
    </w:p>
    <w:p w14:paraId="58BFE953" w14:textId="77777777" w:rsidR="00533AFA" w:rsidRPr="00E72324" w:rsidRDefault="00533AFA" w:rsidP="00533AFA">
      <w:pPr>
        <w:pStyle w:val="ConsPlusNormal"/>
        <w:spacing w:line="276" w:lineRule="auto"/>
        <w:ind w:left="4956" w:firstLine="708"/>
        <w:jc w:val="both"/>
        <w:outlineLvl w:val="0"/>
        <w:rPr>
          <w:szCs w:val="24"/>
        </w:rPr>
      </w:pPr>
      <w:r w:rsidRPr="00E72324">
        <w:rPr>
          <w:szCs w:val="24"/>
        </w:rPr>
        <w:t>Приложение № 6 к Контракту</w:t>
      </w:r>
    </w:p>
    <w:p w14:paraId="556702C5" w14:textId="77777777" w:rsidR="00533AFA" w:rsidRPr="00E72324" w:rsidRDefault="00533AFA" w:rsidP="00533AFA">
      <w:pPr>
        <w:pStyle w:val="ConsPlusNormal"/>
        <w:spacing w:line="276" w:lineRule="auto"/>
        <w:jc w:val="right"/>
        <w:rPr>
          <w:szCs w:val="24"/>
        </w:rPr>
      </w:pPr>
      <w:r w:rsidRPr="00E72324">
        <w:rPr>
          <w:szCs w:val="24"/>
        </w:rPr>
        <w:t>от «__» __________ 20__ г. № ____</w:t>
      </w:r>
    </w:p>
    <w:p w14:paraId="6BE235CD" w14:textId="77777777" w:rsidR="00533AFA" w:rsidRPr="00E72324" w:rsidRDefault="00533AFA" w:rsidP="00533AFA">
      <w:pPr>
        <w:pStyle w:val="ConsPlusNormal"/>
        <w:spacing w:line="276" w:lineRule="auto"/>
        <w:ind w:firstLine="540"/>
        <w:jc w:val="both"/>
        <w:rPr>
          <w:szCs w:val="24"/>
        </w:rPr>
      </w:pPr>
    </w:p>
    <w:p w14:paraId="6036EB70" w14:textId="77777777" w:rsidR="00533AFA" w:rsidRPr="00E72324" w:rsidRDefault="00533AFA" w:rsidP="00533AFA">
      <w:pPr>
        <w:pStyle w:val="headertext"/>
        <w:shd w:val="clear" w:color="auto" w:fill="FFFFFF"/>
        <w:spacing w:before="150" w:after="75" w:line="276" w:lineRule="auto"/>
        <w:jc w:val="center"/>
        <w:textAlignment w:val="baseline"/>
        <w:rPr>
          <w:spacing w:val="2"/>
        </w:rPr>
      </w:pPr>
      <w:r w:rsidRPr="00E72324">
        <w:t>Рекомендуемый</w:t>
      </w:r>
      <w:r w:rsidRPr="00E72324">
        <w:rPr>
          <w:spacing w:val="2"/>
        </w:rPr>
        <w:t xml:space="preserve"> образец   </w:t>
      </w:r>
    </w:p>
    <w:p w14:paraId="4826975A" w14:textId="77777777" w:rsidR="00533AFA" w:rsidRPr="00E72324" w:rsidRDefault="00533AFA" w:rsidP="00533AFA">
      <w:pPr>
        <w:pStyle w:val="ConsPlusNormal"/>
        <w:spacing w:line="276" w:lineRule="auto"/>
        <w:jc w:val="center"/>
        <w:rPr>
          <w:szCs w:val="24"/>
        </w:rPr>
      </w:pPr>
      <w:bookmarkStart w:id="36" w:name="P604"/>
      <w:bookmarkEnd w:id="36"/>
      <w:r w:rsidRPr="00E72324">
        <w:rPr>
          <w:szCs w:val="24"/>
        </w:rPr>
        <w:t>СВОДНЫЙ РЕЕСТР</w:t>
      </w:r>
    </w:p>
    <w:p w14:paraId="0B892759" w14:textId="77777777" w:rsidR="00533AFA" w:rsidRPr="00E72324" w:rsidRDefault="00533AFA" w:rsidP="00533AFA">
      <w:pPr>
        <w:pStyle w:val="ConsPlusNormal"/>
        <w:spacing w:line="276" w:lineRule="auto"/>
        <w:jc w:val="center"/>
        <w:rPr>
          <w:szCs w:val="24"/>
        </w:rPr>
      </w:pPr>
      <w:r w:rsidRPr="00E72324">
        <w:rPr>
          <w:szCs w:val="24"/>
        </w:rPr>
        <w:t xml:space="preserve">ТОВАРНЫХ НАКЛАДНЫХ НА ПОСТАВКУ ОБОРУДОВАНИЯ </w:t>
      </w:r>
    </w:p>
    <w:p w14:paraId="27B73808" w14:textId="77777777" w:rsidR="00533AFA" w:rsidRPr="00E72324" w:rsidRDefault="00533AFA" w:rsidP="00533AFA">
      <w:pPr>
        <w:pStyle w:val="ConsPlusNormal"/>
        <w:spacing w:line="276" w:lineRule="auto"/>
        <w:jc w:val="center"/>
        <w:rPr>
          <w:szCs w:val="24"/>
        </w:rPr>
      </w:pPr>
    </w:p>
    <w:p w14:paraId="3AED5550" w14:textId="77777777" w:rsidR="00533AFA" w:rsidRPr="00E72324" w:rsidRDefault="00533AFA" w:rsidP="00533AFA">
      <w:pPr>
        <w:pStyle w:val="ConsPlusNormal"/>
        <w:spacing w:line="276" w:lineRule="auto"/>
        <w:jc w:val="center"/>
        <w:rPr>
          <w:szCs w:val="24"/>
        </w:rPr>
      </w:pPr>
      <w:r w:rsidRPr="00E72324">
        <w:rPr>
          <w:szCs w:val="24"/>
        </w:rPr>
        <w:t>от «__» __________ 20__ г. № ____</w:t>
      </w:r>
    </w:p>
    <w:p w14:paraId="3DEE9FB3" w14:textId="77777777" w:rsidR="00533AFA" w:rsidRPr="00E72324" w:rsidRDefault="00533AFA" w:rsidP="00533AFA">
      <w:pPr>
        <w:pStyle w:val="ConsPlusNormal"/>
        <w:spacing w:line="276" w:lineRule="auto"/>
        <w:jc w:val="center"/>
        <w:rPr>
          <w:szCs w:val="24"/>
        </w:rPr>
      </w:pPr>
    </w:p>
    <w:p w14:paraId="0671745E" w14:textId="77777777" w:rsidR="00533AFA" w:rsidRPr="00E72324" w:rsidRDefault="00533AFA" w:rsidP="00533AFA">
      <w:pPr>
        <w:pStyle w:val="ConsPlusNormal"/>
        <w:spacing w:line="276" w:lineRule="auto"/>
        <w:jc w:val="center"/>
        <w:outlineLvl w:val="1"/>
        <w:rPr>
          <w:i/>
          <w:szCs w:val="24"/>
        </w:rPr>
      </w:pPr>
      <w:r w:rsidRPr="00E72324">
        <w:rPr>
          <w:i/>
          <w:szCs w:val="24"/>
        </w:rPr>
        <w:t>Включается в Контракт в случае, если поставка осуществляется в пользу третьих лиц при централизованной закупке или по нескольким Местам доставки</w:t>
      </w:r>
    </w:p>
    <w:p w14:paraId="4989E18F" w14:textId="77777777" w:rsidR="00533AFA" w:rsidRPr="00E72324" w:rsidRDefault="00533AFA" w:rsidP="00533AFA">
      <w:pPr>
        <w:pStyle w:val="ConsPlusNormal"/>
        <w:spacing w:before="220" w:line="276" w:lineRule="auto"/>
        <w:ind w:firstLine="540"/>
        <w:jc w:val="both"/>
        <w:rPr>
          <w:i/>
          <w:szCs w:val="24"/>
        </w:rPr>
      </w:pPr>
      <w:r w:rsidRPr="00E72324">
        <w:rPr>
          <w:i/>
          <w:szCs w:val="24"/>
        </w:rPr>
        <w:t>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499F199E" w14:textId="77777777" w:rsidR="00533AFA" w:rsidRPr="00E72324" w:rsidRDefault="00533AFA" w:rsidP="00533AFA">
      <w:pPr>
        <w:pStyle w:val="ConsPlusNormal"/>
        <w:spacing w:line="276" w:lineRule="auto"/>
        <w:ind w:firstLine="540"/>
        <w:jc w:val="both"/>
        <w:rPr>
          <w:szCs w:val="24"/>
        </w:rPr>
      </w:pPr>
    </w:p>
    <w:p w14:paraId="77A6A719" w14:textId="77777777" w:rsidR="00533AFA" w:rsidRPr="00E72324" w:rsidRDefault="00533AFA" w:rsidP="00533AFA">
      <w:pPr>
        <w:pStyle w:val="ConsPlusNormal"/>
        <w:spacing w:line="276" w:lineRule="auto"/>
        <w:ind w:firstLine="540"/>
        <w:jc w:val="both"/>
        <w:rPr>
          <w:szCs w:val="24"/>
        </w:rPr>
      </w:pPr>
      <w:r w:rsidRPr="00E72324">
        <w:rPr>
          <w:szCs w:val="24"/>
        </w:rPr>
        <w:t>По Государственному контракту от «__» __________ 20__ г. № ____</w:t>
      </w:r>
    </w:p>
    <w:p w14:paraId="4F656F14" w14:textId="77777777" w:rsidR="00533AFA" w:rsidRPr="00E72324" w:rsidRDefault="00533AFA" w:rsidP="00533AFA">
      <w:pPr>
        <w:pStyle w:val="ConsPlusNormal"/>
        <w:spacing w:before="220" w:line="276" w:lineRule="auto"/>
        <w:ind w:firstLine="540"/>
        <w:jc w:val="both"/>
        <w:rPr>
          <w:szCs w:val="24"/>
        </w:rPr>
      </w:pPr>
      <w:r w:rsidRPr="00E72324">
        <w:rPr>
          <w:szCs w:val="24"/>
        </w:rPr>
        <w:t>Поставщик ИНН/КПП _________________________________</w:t>
      </w:r>
    </w:p>
    <w:p w14:paraId="01633BFE" w14:textId="77777777" w:rsidR="00533AFA" w:rsidRPr="00E72324" w:rsidRDefault="00533AFA" w:rsidP="00533AFA">
      <w:pPr>
        <w:pStyle w:val="ConsPlusNormal"/>
        <w:spacing w:before="220" w:line="276" w:lineRule="auto"/>
        <w:ind w:firstLine="540"/>
        <w:jc w:val="both"/>
        <w:rPr>
          <w:szCs w:val="24"/>
        </w:rPr>
      </w:pPr>
      <w:r w:rsidRPr="00E72324">
        <w:rPr>
          <w:szCs w:val="24"/>
        </w:rPr>
        <w:t>Сводный счет от «__» __________ 20__ г. № ____</w:t>
      </w:r>
    </w:p>
    <w:p w14:paraId="57013E10" w14:textId="77777777" w:rsidR="00533AFA" w:rsidRPr="00E72324" w:rsidRDefault="00533AFA" w:rsidP="00533AFA">
      <w:pPr>
        <w:pStyle w:val="ConsPlusNormal"/>
        <w:spacing w:line="276" w:lineRule="auto"/>
        <w:ind w:firstLine="54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1289"/>
        <w:gridCol w:w="1221"/>
        <w:gridCol w:w="1659"/>
        <w:gridCol w:w="620"/>
        <w:gridCol w:w="809"/>
        <w:gridCol w:w="1338"/>
        <w:gridCol w:w="796"/>
        <w:gridCol w:w="1351"/>
      </w:tblGrid>
      <w:tr w:rsidR="00533AFA" w:rsidRPr="00E72324" w14:paraId="070F933C" w14:textId="77777777" w:rsidTr="0070685C">
        <w:tc>
          <w:tcPr>
            <w:tcW w:w="571" w:type="dxa"/>
            <w:vMerge w:val="restart"/>
          </w:tcPr>
          <w:p w14:paraId="65B6CDE5" w14:textId="77777777" w:rsidR="00533AFA" w:rsidRPr="00E72324" w:rsidRDefault="00533AFA" w:rsidP="0070685C">
            <w:pPr>
              <w:pStyle w:val="ConsPlusNormal"/>
              <w:spacing w:line="276" w:lineRule="auto"/>
              <w:jc w:val="center"/>
              <w:rPr>
                <w:szCs w:val="24"/>
              </w:rPr>
            </w:pPr>
            <w:r w:rsidRPr="00E72324">
              <w:rPr>
                <w:szCs w:val="24"/>
              </w:rPr>
              <w:t>№ п/п</w:t>
            </w:r>
          </w:p>
        </w:tc>
        <w:tc>
          <w:tcPr>
            <w:tcW w:w="4169" w:type="dxa"/>
            <w:gridSpan w:val="3"/>
          </w:tcPr>
          <w:p w14:paraId="3105A694" w14:textId="77777777" w:rsidR="00533AFA" w:rsidRPr="00E72324" w:rsidRDefault="00533AFA" w:rsidP="0070685C">
            <w:pPr>
              <w:pStyle w:val="ConsPlusNormal"/>
              <w:spacing w:line="276" w:lineRule="auto"/>
              <w:jc w:val="center"/>
              <w:rPr>
                <w:szCs w:val="24"/>
              </w:rPr>
            </w:pPr>
            <w:r w:rsidRPr="00E72324">
              <w:rPr>
                <w:szCs w:val="24"/>
              </w:rPr>
              <w:t>Получатель</w:t>
            </w:r>
          </w:p>
        </w:tc>
        <w:tc>
          <w:tcPr>
            <w:tcW w:w="1429" w:type="dxa"/>
            <w:gridSpan w:val="2"/>
          </w:tcPr>
          <w:p w14:paraId="40D4542E" w14:textId="77777777" w:rsidR="00533AFA" w:rsidRPr="00E72324" w:rsidRDefault="00533AFA" w:rsidP="0070685C">
            <w:pPr>
              <w:pStyle w:val="ConsPlusNormal"/>
              <w:spacing w:line="276" w:lineRule="auto"/>
              <w:jc w:val="center"/>
              <w:rPr>
                <w:szCs w:val="24"/>
              </w:rPr>
            </w:pPr>
            <w:r w:rsidRPr="00E72324">
              <w:rPr>
                <w:szCs w:val="24"/>
              </w:rPr>
              <w:t>Накладная</w:t>
            </w:r>
          </w:p>
        </w:tc>
        <w:tc>
          <w:tcPr>
            <w:tcW w:w="1338" w:type="dxa"/>
            <w:vMerge w:val="restart"/>
          </w:tcPr>
          <w:p w14:paraId="2CAE4F70" w14:textId="77777777" w:rsidR="00533AFA" w:rsidRPr="00E72324" w:rsidRDefault="00533AFA" w:rsidP="0070685C">
            <w:pPr>
              <w:pStyle w:val="ConsPlusNormal"/>
              <w:spacing w:line="276" w:lineRule="auto"/>
              <w:jc w:val="center"/>
              <w:rPr>
                <w:szCs w:val="24"/>
              </w:rPr>
            </w:pPr>
            <w:r w:rsidRPr="00E72324">
              <w:rPr>
                <w:szCs w:val="24"/>
              </w:rPr>
              <w:t>Количество</w:t>
            </w:r>
          </w:p>
        </w:tc>
        <w:tc>
          <w:tcPr>
            <w:tcW w:w="796" w:type="dxa"/>
            <w:vMerge w:val="restart"/>
          </w:tcPr>
          <w:p w14:paraId="362A56A7" w14:textId="77777777" w:rsidR="00533AFA" w:rsidRPr="00E72324" w:rsidRDefault="00533AFA" w:rsidP="0070685C">
            <w:pPr>
              <w:pStyle w:val="ConsPlusNormal"/>
              <w:spacing w:line="276" w:lineRule="auto"/>
              <w:jc w:val="center"/>
              <w:rPr>
                <w:szCs w:val="24"/>
              </w:rPr>
            </w:pPr>
            <w:r w:rsidRPr="00E72324">
              <w:rPr>
                <w:szCs w:val="24"/>
              </w:rPr>
              <w:t>Цена за ед. руб.</w:t>
            </w:r>
          </w:p>
        </w:tc>
        <w:tc>
          <w:tcPr>
            <w:tcW w:w="1351" w:type="dxa"/>
            <w:vMerge w:val="restart"/>
          </w:tcPr>
          <w:p w14:paraId="114B0BC7" w14:textId="77777777" w:rsidR="00533AFA" w:rsidRPr="00E72324" w:rsidRDefault="00533AFA" w:rsidP="0070685C">
            <w:pPr>
              <w:pStyle w:val="ConsPlusNormal"/>
              <w:spacing w:line="276" w:lineRule="auto"/>
              <w:jc w:val="center"/>
              <w:rPr>
                <w:szCs w:val="24"/>
              </w:rPr>
            </w:pPr>
            <w:r w:rsidRPr="00E72324">
              <w:rPr>
                <w:szCs w:val="24"/>
              </w:rPr>
              <w:t>Стоимость, руб.</w:t>
            </w:r>
          </w:p>
        </w:tc>
      </w:tr>
      <w:tr w:rsidR="00533AFA" w:rsidRPr="00E72324" w14:paraId="30EA7BF1" w14:textId="77777777" w:rsidTr="0070685C">
        <w:tc>
          <w:tcPr>
            <w:tcW w:w="571" w:type="dxa"/>
            <w:vMerge/>
          </w:tcPr>
          <w:p w14:paraId="7B901246" w14:textId="77777777" w:rsidR="00533AFA" w:rsidRPr="00E72324" w:rsidRDefault="00533AFA" w:rsidP="0070685C"/>
        </w:tc>
        <w:tc>
          <w:tcPr>
            <w:tcW w:w="1289" w:type="dxa"/>
          </w:tcPr>
          <w:p w14:paraId="611A1172" w14:textId="77777777" w:rsidR="00533AFA" w:rsidRPr="00E72324" w:rsidRDefault="00533AFA" w:rsidP="0070685C">
            <w:pPr>
              <w:pStyle w:val="ConsPlusNormal"/>
              <w:spacing w:line="276" w:lineRule="auto"/>
              <w:jc w:val="center"/>
              <w:rPr>
                <w:szCs w:val="24"/>
              </w:rPr>
            </w:pPr>
            <w:r w:rsidRPr="00E72324">
              <w:rPr>
                <w:szCs w:val="24"/>
              </w:rPr>
              <w:t>ИНН/КПП</w:t>
            </w:r>
          </w:p>
        </w:tc>
        <w:tc>
          <w:tcPr>
            <w:tcW w:w="1221" w:type="dxa"/>
          </w:tcPr>
          <w:p w14:paraId="401C32BB" w14:textId="77777777" w:rsidR="00533AFA" w:rsidRPr="00E72324" w:rsidRDefault="00B7638D" w:rsidP="0070685C">
            <w:pPr>
              <w:pStyle w:val="ConsPlusNormal"/>
              <w:spacing w:line="276" w:lineRule="auto"/>
              <w:jc w:val="center"/>
              <w:rPr>
                <w:szCs w:val="24"/>
              </w:rPr>
            </w:pPr>
            <w:hyperlink r:id="rId83" w:history="1">
              <w:r w:rsidR="00533AFA" w:rsidRPr="00E72324">
                <w:rPr>
                  <w:szCs w:val="24"/>
                </w:rPr>
                <w:t>ОКАТО</w:t>
              </w:r>
            </w:hyperlink>
            <w:r w:rsidR="00533AFA" w:rsidRPr="00E72324">
              <w:rPr>
                <w:szCs w:val="24"/>
              </w:rPr>
              <w:t xml:space="preserve"> </w:t>
            </w:r>
            <w:hyperlink r:id="rId84" w:history="1">
              <w:r w:rsidR="00533AFA" w:rsidRPr="00E72324">
                <w:rPr>
                  <w:szCs w:val="24"/>
                </w:rPr>
                <w:t>(ОКТМО)</w:t>
              </w:r>
            </w:hyperlink>
          </w:p>
        </w:tc>
        <w:tc>
          <w:tcPr>
            <w:tcW w:w="1659" w:type="dxa"/>
          </w:tcPr>
          <w:p w14:paraId="14D3147E" w14:textId="77777777" w:rsidR="00533AFA" w:rsidRPr="00E72324" w:rsidRDefault="00533AFA" w:rsidP="0070685C">
            <w:pPr>
              <w:pStyle w:val="ConsPlusNormal"/>
              <w:spacing w:line="276" w:lineRule="auto"/>
              <w:jc w:val="center"/>
              <w:rPr>
                <w:szCs w:val="24"/>
              </w:rPr>
            </w:pPr>
            <w:r w:rsidRPr="00E72324">
              <w:rPr>
                <w:szCs w:val="24"/>
              </w:rPr>
              <w:t>Наименование</w:t>
            </w:r>
          </w:p>
        </w:tc>
        <w:tc>
          <w:tcPr>
            <w:tcW w:w="620" w:type="dxa"/>
          </w:tcPr>
          <w:p w14:paraId="00C5D01D" w14:textId="77777777" w:rsidR="00533AFA" w:rsidRPr="00E72324" w:rsidRDefault="00533AFA" w:rsidP="0070685C">
            <w:pPr>
              <w:pStyle w:val="ConsPlusNormal"/>
              <w:spacing w:line="276" w:lineRule="auto"/>
              <w:jc w:val="center"/>
              <w:rPr>
                <w:szCs w:val="24"/>
              </w:rPr>
            </w:pPr>
            <w:r w:rsidRPr="00E72324">
              <w:rPr>
                <w:szCs w:val="24"/>
              </w:rPr>
              <w:t>Дата</w:t>
            </w:r>
          </w:p>
        </w:tc>
        <w:tc>
          <w:tcPr>
            <w:tcW w:w="809" w:type="dxa"/>
          </w:tcPr>
          <w:p w14:paraId="3FCD8DB3" w14:textId="77777777" w:rsidR="00533AFA" w:rsidRPr="00E72324" w:rsidRDefault="00533AFA" w:rsidP="0070685C">
            <w:pPr>
              <w:pStyle w:val="ConsPlusNormal"/>
              <w:spacing w:line="276" w:lineRule="auto"/>
              <w:jc w:val="center"/>
              <w:rPr>
                <w:szCs w:val="24"/>
              </w:rPr>
            </w:pPr>
            <w:r w:rsidRPr="00E72324">
              <w:rPr>
                <w:szCs w:val="24"/>
              </w:rPr>
              <w:t>Номер</w:t>
            </w:r>
          </w:p>
        </w:tc>
        <w:tc>
          <w:tcPr>
            <w:tcW w:w="1338" w:type="dxa"/>
            <w:vMerge/>
          </w:tcPr>
          <w:p w14:paraId="4BC1E977" w14:textId="77777777" w:rsidR="00533AFA" w:rsidRPr="00E72324" w:rsidRDefault="00533AFA" w:rsidP="0070685C"/>
        </w:tc>
        <w:tc>
          <w:tcPr>
            <w:tcW w:w="796" w:type="dxa"/>
            <w:vMerge/>
          </w:tcPr>
          <w:p w14:paraId="69264C93" w14:textId="77777777" w:rsidR="00533AFA" w:rsidRPr="00E72324" w:rsidRDefault="00533AFA" w:rsidP="0070685C"/>
        </w:tc>
        <w:tc>
          <w:tcPr>
            <w:tcW w:w="1351" w:type="dxa"/>
            <w:vMerge/>
          </w:tcPr>
          <w:p w14:paraId="7D549524" w14:textId="77777777" w:rsidR="00533AFA" w:rsidRPr="00E72324" w:rsidRDefault="00533AFA" w:rsidP="0070685C"/>
        </w:tc>
      </w:tr>
      <w:tr w:rsidR="00533AFA" w:rsidRPr="00E72324" w14:paraId="3F3E47BD" w14:textId="77777777" w:rsidTr="0070685C">
        <w:tc>
          <w:tcPr>
            <w:tcW w:w="571" w:type="dxa"/>
          </w:tcPr>
          <w:p w14:paraId="2EA19BC0" w14:textId="77777777" w:rsidR="00533AFA" w:rsidRPr="00E72324" w:rsidRDefault="00533AFA" w:rsidP="0070685C">
            <w:pPr>
              <w:pStyle w:val="ConsPlusNormal"/>
              <w:spacing w:line="276" w:lineRule="auto"/>
              <w:jc w:val="center"/>
              <w:rPr>
                <w:szCs w:val="24"/>
              </w:rPr>
            </w:pPr>
            <w:r w:rsidRPr="00E72324">
              <w:rPr>
                <w:szCs w:val="24"/>
              </w:rPr>
              <w:t>1</w:t>
            </w:r>
          </w:p>
        </w:tc>
        <w:tc>
          <w:tcPr>
            <w:tcW w:w="1289" w:type="dxa"/>
          </w:tcPr>
          <w:p w14:paraId="08E0EE5E" w14:textId="77777777" w:rsidR="00533AFA" w:rsidRPr="00E72324" w:rsidRDefault="00533AFA" w:rsidP="0070685C">
            <w:pPr>
              <w:pStyle w:val="ConsPlusNormal"/>
              <w:spacing w:line="276" w:lineRule="auto"/>
              <w:jc w:val="center"/>
              <w:rPr>
                <w:szCs w:val="24"/>
              </w:rPr>
            </w:pPr>
            <w:r w:rsidRPr="00E72324">
              <w:rPr>
                <w:szCs w:val="24"/>
              </w:rPr>
              <w:t>2</w:t>
            </w:r>
          </w:p>
        </w:tc>
        <w:tc>
          <w:tcPr>
            <w:tcW w:w="1221" w:type="dxa"/>
          </w:tcPr>
          <w:p w14:paraId="382548EB" w14:textId="77777777" w:rsidR="00533AFA" w:rsidRPr="00E72324" w:rsidRDefault="00533AFA" w:rsidP="0070685C">
            <w:pPr>
              <w:pStyle w:val="ConsPlusNormal"/>
              <w:spacing w:line="276" w:lineRule="auto"/>
              <w:jc w:val="center"/>
              <w:rPr>
                <w:szCs w:val="24"/>
              </w:rPr>
            </w:pPr>
            <w:r w:rsidRPr="00E72324">
              <w:rPr>
                <w:szCs w:val="24"/>
              </w:rPr>
              <w:t>3</w:t>
            </w:r>
          </w:p>
        </w:tc>
        <w:tc>
          <w:tcPr>
            <w:tcW w:w="1659" w:type="dxa"/>
          </w:tcPr>
          <w:p w14:paraId="096B1EC4" w14:textId="77777777" w:rsidR="00533AFA" w:rsidRPr="00E72324" w:rsidRDefault="00533AFA" w:rsidP="0070685C">
            <w:pPr>
              <w:pStyle w:val="ConsPlusNormal"/>
              <w:spacing w:line="276" w:lineRule="auto"/>
              <w:jc w:val="center"/>
              <w:rPr>
                <w:szCs w:val="24"/>
              </w:rPr>
            </w:pPr>
            <w:r w:rsidRPr="00E72324">
              <w:rPr>
                <w:szCs w:val="24"/>
              </w:rPr>
              <w:t>4</w:t>
            </w:r>
          </w:p>
        </w:tc>
        <w:tc>
          <w:tcPr>
            <w:tcW w:w="620" w:type="dxa"/>
          </w:tcPr>
          <w:p w14:paraId="6D87EBF0" w14:textId="77777777" w:rsidR="00533AFA" w:rsidRPr="00E72324" w:rsidRDefault="00533AFA" w:rsidP="0070685C">
            <w:pPr>
              <w:pStyle w:val="ConsPlusNormal"/>
              <w:spacing w:line="276" w:lineRule="auto"/>
              <w:jc w:val="center"/>
              <w:rPr>
                <w:szCs w:val="24"/>
              </w:rPr>
            </w:pPr>
            <w:r w:rsidRPr="00E72324">
              <w:rPr>
                <w:szCs w:val="24"/>
              </w:rPr>
              <w:t>5</w:t>
            </w:r>
          </w:p>
        </w:tc>
        <w:tc>
          <w:tcPr>
            <w:tcW w:w="809" w:type="dxa"/>
          </w:tcPr>
          <w:p w14:paraId="127352DF" w14:textId="77777777" w:rsidR="00533AFA" w:rsidRPr="00E72324" w:rsidRDefault="00533AFA" w:rsidP="0070685C">
            <w:pPr>
              <w:pStyle w:val="ConsPlusNormal"/>
              <w:spacing w:line="276" w:lineRule="auto"/>
              <w:jc w:val="center"/>
              <w:rPr>
                <w:szCs w:val="24"/>
              </w:rPr>
            </w:pPr>
            <w:r w:rsidRPr="00E72324">
              <w:rPr>
                <w:szCs w:val="24"/>
              </w:rPr>
              <w:t>6</w:t>
            </w:r>
          </w:p>
        </w:tc>
        <w:tc>
          <w:tcPr>
            <w:tcW w:w="1338" w:type="dxa"/>
          </w:tcPr>
          <w:p w14:paraId="6D3EF213" w14:textId="77777777" w:rsidR="00533AFA" w:rsidRPr="00E72324" w:rsidRDefault="00533AFA" w:rsidP="0070685C">
            <w:pPr>
              <w:pStyle w:val="ConsPlusNormal"/>
              <w:spacing w:line="276" w:lineRule="auto"/>
              <w:jc w:val="center"/>
              <w:rPr>
                <w:szCs w:val="24"/>
              </w:rPr>
            </w:pPr>
            <w:r w:rsidRPr="00E72324">
              <w:rPr>
                <w:szCs w:val="24"/>
              </w:rPr>
              <w:t>7</w:t>
            </w:r>
          </w:p>
        </w:tc>
        <w:tc>
          <w:tcPr>
            <w:tcW w:w="796" w:type="dxa"/>
          </w:tcPr>
          <w:p w14:paraId="22D9C488" w14:textId="77777777" w:rsidR="00533AFA" w:rsidRPr="00E72324" w:rsidRDefault="00533AFA" w:rsidP="0070685C">
            <w:pPr>
              <w:pStyle w:val="ConsPlusNormal"/>
              <w:spacing w:line="276" w:lineRule="auto"/>
              <w:jc w:val="center"/>
              <w:rPr>
                <w:szCs w:val="24"/>
              </w:rPr>
            </w:pPr>
            <w:r w:rsidRPr="00E72324">
              <w:rPr>
                <w:szCs w:val="24"/>
              </w:rPr>
              <w:t>8</w:t>
            </w:r>
          </w:p>
        </w:tc>
        <w:tc>
          <w:tcPr>
            <w:tcW w:w="1351" w:type="dxa"/>
          </w:tcPr>
          <w:p w14:paraId="1755522D" w14:textId="77777777" w:rsidR="00533AFA" w:rsidRPr="00E72324" w:rsidRDefault="00533AFA" w:rsidP="0070685C">
            <w:pPr>
              <w:pStyle w:val="ConsPlusNormal"/>
              <w:spacing w:line="276" w:lineRule="auto"/>
              <w:jc w:val="center"/>
              <w:rPr>
                <w:szCs w:val="24"/>
              </w:rPr>
            </w:pPr>
            <w:r w:rsidRPr="00E72324">
              <w:rPr>
                <w:szCs w:val="24"/>
              </w:rPr>
              <w:t>9</w:t>
            </w:r>
          </w:p>
        </w:tc>
      </w:tr>
      <w:tr w:rsidR="00533AFA" w:rsidRPr="00E72324" w14:paraId="23EBEB2C" w14:textId="77777777" w:rsidTr="0070685C">
        <w:tc>
          <w:tcPr>
            <w:tcW w:w="571" w:type="dxa"/>
          </w:tcPr>
          <w:p w14:paraId="5352EAC3" w14:textId="77777777" w:rsidR="00533AFA" w:rsidRPr="00E72324" w:rsidRDefault="00533AFA" w:rsidP="0070685C">
            <w:pPr>
              <w:pStyle w:val="ConsPlusNormal"/>
              <w:spacing w:line="276" w:lineRule="auto"/>
              <w:rPr>
                <w:szCs w:val="24"/>
              </w:rPr>
            </w:pPr>
          </w:p>
        </w:tc>
        <w:tc>
          <w:tcPr>
            <w:tcW w:w="1289" w:type="dxa"/>
          </w:tcPr>
          <w:p w14:paraId="2F051129" w14:textId="77777777" w:rsidR="00533AFA" w:rsidRPr="00E72324" w:rsidRDefault="00533AFA" w:rsidP="0070685C">
            <w:pPr>
              <w:pStyle w:val="ConsPlusNormal"/>
              <w:spacing w:line="276" w:lineRule="auto"/>
              <w:rPr>
                <w:szCs w:val="24"/>
              </w:rPr>
            </w:pPr>
          </w:p>
        </w:tc>
        <w:tc>
          <w:tcPr>
            <w:tcW w:w="1221" w:type="dxa"/>
          </w:tcPr>
          <w:p w14:paraId="70700EF5" w14:textId="77777777" w:rsidR="00533AFA" w:rsidRPr="00E72324" w:rsidRDefault="00533AFA" w:rsidP="0070685C">
            <w:pPr>
              <w:pStyle w:val="ConsPlusNormal"/>
              <w:spacing w:line="276" w:lineRule="auto"/>
              <w:rPr>
                <w:szCs w:val="24"/>
              </w:rPr>
            </w:pPr>
          </w:p>
        </w:tc>
        <w:tc>
          <w:tcPr>
            <w:tcW w:w="1659" w:type="dxa"/>
          </w:tcPr>
          <w:p w14:paraId="15FACEA2" w14:textId="77777777" w:rsidR="00533AFA" w:rsidRPr="00E72324" w:rsidRDefault="00533AFA" w:rsidP="0070685C">
            <w:pPr>
              <w:pStyle w:val="ConsPlusNormal"/>
              <w:spacing w:line="276" w:lineRule="auto"/>
              <w:rPr>
                <w:szCs w:val="24"/>
              </w:rPr>
            </w:pPr>
          </w:p>
        </w:tc>
        <w:tc>
          <w:tcPr>
            <w:tcW w:w="620" w:type="dxa"/>
          </w:tcPr>
          <w:p w14:paraId="51D5D99E" w14:textId="77777777" w:rsidR="00533AFA" w:rsidRPr="00E72324" w:rsidRDefault="00533AFA" w:rsidP="0070685C">
            <w:pPr>
              <w:pStyle w:val="ConsPlusNormal"/>
              <w:spacing w:line="276" w:lineRule="auto"/>
              <w:rPr>
                <w:szCs w:val="24"/>
              </w:rPr>
            </w:pPr>
          </w:p>
        </w:tc>
        <w:tc>
          <w:tcPr>
            <w:tcW w:w="809" w:type="dxa"/>
          </w:tcPr>
          <w:p w14:paraId="140A6827" w14:textId="77777777" w:rsidR="00533AFA" w:rsidRPr="00E72324" w:rsidRDefault="00533AFA" w:rsidP="0070685C">
            <w:pPr>
              <w:pStyle w:val="ConsPlusNormal"/>
              <w:spacing w:line="276" w:lineRule="auto"/>
              <w:rPr>
                <w:szCs w:val="24"/>
              </w:rPr>
            </w:pPr>
          </w:p>
        </w:tc>
        <w:tc>
          <w:tcPr>
            <w:tcW w:w="1338" w:type="dxa"/>
          </w:tcPr>
          <w:p w14:paraId="6E4A6D44" w14:textId="77777777" w:rsidR="00533AFA" w:rsidRPr="00E72324" w:rsidRDefault="00533AFA" w:rsidP="0070685C">
            <w:pPr>
              <w:pStyle w:val="ConsPlusNormal"/>
              <w:spacing w:line="276" w:lineRule="auto"/>
              <w:rPr>
                <w:szCs w:val="24"/>
              </w:rPr>
            </w:pPr>
          </w:p>
        </w:tc>
        <w:tc>
          <w:tcPr>
            <w:tcW w:w="796" w:type="dxa"/>
          </w:tcPr>
          <w:p w14:paraId="384EC662" w14:textId="77777777" w:rsidR="00533AFA" w:rsidRPr="00E72324" w:rsidRDefault="00533AFA" w:rsidP="0070685C">
            <w:pPr>
              <w:pStyle w:val="ConsPlusNormal"/>
              <w:spacing w:line="276" w:lineRule="auto"/>
              <w:rPr>
                <w:szCs w:val="24"/>
              </w:rPr>
            </w:pPr>
          </w:p>
        </w:tc>
        <w:tc>
          <w:tcPr>
            <w:tcW w:w="1351" w:type="dxa"/>
          </w:tcPr>
          <w:p w14:paraId="411D8108" w14:textId="77777777" w:rsidR="00533AFA" w:rsidRPr="00E72324" w:rsidRDefault="00533AFA" w:rsidP="0070685C">
            <w:pPr>
              <w:pStyle w:val="ConsPlusNormal"/>
              <w:spacing w:line="276" w:lineRule="auto"/>
              <w:rPr>
                <w:szCs w:val="24"/>
              </w:rPr>
            </w:pPr>
          </w:p>
        </w:tc>
      </w:tr>
      <w:tr w:rsidR="00533AFA" w:rsidRPr="00E72324" w14:paraId="427E124B" w14:textId="77777777" w:rsidTr="0070685C">
        <w:tc>
          <w:tcPr>
            <w:tcW w:w="571" w:type="dxa"/>
          </w:tcPr>
          <w:p w14:paraId="2CA9B39A" w14:textId="77777777" w:rsidR="00533AFA" w:rsidRPr="00E72324" w:rsidRDefault="00533AFA" w:rsidP="0070685C">
            <w:pPr>
              <w:pStyle w:val="ConsPlusNormal"/>
              <w:spacing w:line="276" w:lineRule="auto"/>
              <w:rPr>
                <w:szCs w:val="24"/>
              </w:rPr>
            </w:pPr>
          </w:p>
        </w:tc>
        <w:tc>
          <w:tcPr>
            <w:tcW w:w="1289" w:type="dxa"/>
          </w:tcPr>
          <w:p w14:paraId="055BF2C4" w14:textId="77777777" w:rsidR="00533AFA" w:rsidRPr="00E72324" w:rsidRDefault="00533AFA" w:rsidP="0070685C">
            <w:pPr>
              <w:pStyle w:val="ConsPlusNormal"/>
              <w:spacing w:line="276" w:lineRule="auto"/>
              <w:rPr>
                <w:szCs w:val="24"/>
              </w:rPr>
            </w:pPr>
          </w:p>
        </w:tc>
        <w:tc>
          <w:tcPr>
            <w:tcW w:w="1221" w:type="dxa"/>
          </w:tcPr>
          <w:p w14:paraId="337CF82F" w14:textId="77777777" w:rsidR="00533AFA" w:rsidRPr="00E72324" w:rsidRDefault="00533AFA" w:rsidP="0070685C">
            <w:pPr>
              <w:pStyle w:val="ConsPlusNormal"/>
              <w:spacing w:line="276" w:lineRule="auto"/>
              <w:rPr>
                <w:szCs w:val="24"/>
              </w:rPr>
            </w:pPr>
          </w:p>
        </w:tc>
        <w:tc>
          <w:tcPr>
            <w:tcW w:w="1659" w:type="dxa"/>
          </w:tcPr>
          <w:p w14:paraId="5C49F8A4" w14:textId="77777777" w:rsidR="00533AFA" w:rsidRPr="00E72324" w:rsidRDefault="00533AFA" w:rsidP="0070685C">
            <w:pPr>
              <w:pStyle w:val="ConsPlusNormal"/>
              <w:spacing w:line="276" w:lineRule="auto"/>
              <w:rPr>
                <w:szCs w:val="24"/>
              </w:rPr>
            </w:pPr>
          </w:p>
        </w:tc>
        <w:tc>
          <w:tcPr>
            <w:tcW w:w="620" w:type="dxa"/>
          </w:tcPr>
          <w:p w14:paraId="1CD4960E" w14:textId="77777777" w:rsidR="00533AFA" w:rsidRPr="00E72324" w:rsidRDefault="00533AFA" w:rsidP="0070685C">
            <w:pPr>
              <w:pStyle w:val="ConsPlusNormal"/>
              <w:spacing w:line="276" w:lineRule="auto"/>
              <w:rPr>
                <w:szCs w:val="24"/>
              </w:rPr>
            </w:pPr>
          </w:p>
        </w:tc>
        <w:tc>
          <w:tcPr>
            <w:tcW w:w="809" w:type="dxa"/>
          </w:tcPr>
          <w:p w14:paraId="228D4ED6" w14:textId="77777777" w:rsidR="00533AFA" w:rsidRPr="00E72324" w:rsidRDefault="00533AFA" w:rsidP="0070685C">
            <w:pPr>
              <w:pStyle w:val="ConsPlusNormal"/>
              <w:spacing w:line="276" w:lineRule="auto"/>
              <w:rPr>
                <w:szCs w:val="24"/>
              </w:rPr>
            </w:pPr>
          </w:p>
        </w:tc>
        <w:tc>
          <w:tcPr>
            <w:tcW w:w="1338" w:type="dxa"/>
          </w:tcPr>
          <w:p w14:paraId="2216209D" w14:textId="77777777" w:rsidR="00533AFA" w:rsidRPr="00E72324" w:rsidRDefault="00533AFA" w:rsidP="0070685C">
            <w:pPr>
              <w:pStyle w:val="ConsPlusNormal"/>
              <w:spacing w:line="276" w:lineRule="auto"/>
              <w:rPr>
                <w:szCs w:val="24"/>
              </w:rPr>
            </w:pPr>
          </w:p>
        </w:tc>
        <w:tc>
          <w:tcPr>
            <w:tcW w:w="796" w:type="dxa"/>
          </w:tcPr>
          <w:p w14:paraId="45EDFBB4" w14:textId="77777777" w:rsidR="00533AFA" w:rsidRPr="00E72324" w:rsidRDefault="00533AFA" w:rsidP="0070685C">
            <w:pPr>
              <w:pStyle w:val="ConsPlusNormal"/>
              <w:spacing w:line="276" w:lineRule="auto"/>
              <w:rPr>
                <w:szCs w:val="24"/>
              </w:rPr>
            </w:pPr>
          </w:p>
        </w:tc>
        <w:tc>
          <w:tcPr>
            <w:tcW w:w="1351" w:type="dxa"/>
          </w:tcPr>
          <w:p w14:paraId="55DE0BF8" w14:textId="77777777" w:rsidR="00533AFA" w:rsidRPr="00E72324" w:rsidRDefault="00533AFA" w:rsidP="0070685C">
            <w:pPr>
              <w:pStyle w:val="ConsPlusNormal"/>
              <w:spacing w:line="276" w:lineRule="auto"/>
              <w:rPr>
                <w:szCs w:val="24"/>
              </w:rPr>
            </w:pPr>
          </w:p>
        </w:tc>
      </w:tr>
      <w:tr w:rsidR="00533AFA" w:rsidRPr="00E72324" w14:paraId="7A0E97DD" w14:textId="77777777" w:rsidTr="0070685C">
        <w:tc>
          <w:tcPr>
            <w:tcW w:w="6169" w:type="dxa"/>
            <w:gridSpan w:val="6"/>
          </w:tcPr>
          <w:p w14:paraId="7990A1FB" w14:textId="77777777" w:rsidR="00533AFA" w:rsidRPr="00E72324" w:rsidRDefault="00533AFA" w:rsidP="0070685C">
            <w:pPr>
              <w:pStyle w:val="ConsPlusNormal"/>
              <w:spacing w:line="276" w:lineRule="auto"/>
              <w:rPr>
                <w:szCs w:val="24"/>
              </w:rPr>
            </w:pPr>
            <w:r w:rsidRPr="00E72324">
              <w:rPr>
                <w:szCs w:val="24"/>
              </w:rPr>
              <w:t>ИТОГО</w:t>
            </w:r>
          </w:p>
        </w:tc>
        <w:tc>
          <w:tcPr>
            <w:tcW w:w="1338" w:type="dxa"/>
          </w:tcPr>
          <w:p w14:paraId="3CA3191D" w14:textId="77777777" w:rsidR="00533AFA" w:rsidRPr="00E72324" w:rsidRDefault="00533AFA" w:rsidP="0070685C">
            <w:pPr>
              <w:pStyle w:val="ConsPlusNormal"/>
              <w:spacing w:line="276" w:lineRule="auto"/>
              <w:rPr>
                <w:szCs w:val="24"/>
              </w:rPr>
            </w:pPr>
          </w:p>
        </w:tc>
        <w:tc>
          <w:tcPr>
            <w:tcW w:w="796" w:type="dxa"/>
          </w:tcPr>
          <w:p w14:paraId="58073BFC" w14:textId="77777777" w:rsidR="00533AFA" w:rsidRPr="00E72324" w:rsidRDefault="00533AFA" w:rsidP="0070685C">
            <w:pPr>
              <w:pStyle w:val="ConsPlusNormal"/>
              <w:spacing w:line="276" w:lineRule="auto"/>
              <w:rPr>
                <w:szCs w:val="24"/>
              </w:rPr>
            </w:pPr>
          </w:p>
        </w:tc>
        <w:tc>
          <w:tcPr>
            <w:tcW w:w="1351" w:type="dxa"/>
          </w:tcPr>
          <w:p w14:paraId="28951335" w14:textId="77777777" w:rsidR="00533AFA" w:rsidRPr="00E72324" w:rsidRDefault="00533AFA" w:rsidP="0070685C">
            <w:pPr>
              <w:pStyle w:val="ConsPlusNormal"/>
              <w:spacing w:line="276" w:lineRule="auto"/>
              <w:rPr>
                <w:szCs w:val="24"/>
              </w:rPr>
            </w:pPr>
          </w:p>
        </w:tc>
      </w:tr>
    </w:tbl>
    <w:p w14:paraId="1CE501A8" w14:textId="77777777" w:rsidR="00533AFA" w:rsidRPr="00E72324" w:rsidRDefault="00533AFA" w:rsidP="00533AFA">
      <w:pPr>
        <w:pStyle w:val="ConsPlusNormal"/>
        <w:spacing w:line="276" w:lineRule="auto"/>
        <w:ind w:firstLine="540"/>
        <w:jc w:val="both"/>
        <w:rPr>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0"/>
        <w:gridCol w:w="4800"/>
      </w:tblGrid>
      <w:tr w:rsidR="00533AFA" w:rsidRPr="00E72324" w14:paraId="680F3687" w14:textId="77777777" w:rsidTr="0070685C">
        <w:tc>
          <w:tcPr>
            <w:tcW w:w="4860" w:type="dxa"/>
            <w:tcBorders>
              <w:top w:val="nil"/>
              <w:left w:val="nil"/>
              <w:bottom w:val="nil"/>
              <w:right w:val="nil"/>
            </w:tcBorders>
          </w:tcPr>
          <w:p w14:paraId="187D53FD" w14:textId="77777777" w:rsidR="00533AFA" w:rsidRPr="00E72324" w:rsidRDefault="00533AFA" w:rsidP="0070685C">
            <w:pPr>
              <w:pStyle w:val="ConsPlusNormal"/>
              <w:spacing w:line="276" w:lineRule="auto"/>
              <w:rPr>
                <w:szCs w:val="24"/>
              </w:rPr>
            </w:pPr>
            <w:r w:rsidRPr="00E72324">
              <w:rPr>
                <w:szCs w:val="24"/>
              </w:rPr>
              <w:t>От Поставщика:</w:t>
            </w:r>
          </w:p>
        </w:tc>
        <w:tc>
          <w:tcPr>
            <w:tcW w:w="4800" w:type="dxa"/>
            <w:tcBorders>
              <w:top w:val="nil"/>
              <w:left w:val="nil"/>
              <w:bottom w:val="nil"/>
              <w:right w:val="nil"/>
            </w:tcBorders>
          </w:tcPr>
          <w:p w14:paraId="1B0BCF1A" w14:textId="77777777" w:rsidR="00533AFA" w:rsidRPr="00E72324" w:rsidRDefault="00533AFA" w:rsidP="0070685C">
            <w:pPr>
              <w:pStyle w:val="ConsPlusNormal"/>
              <w:spacing w:line="276" w:lineRule="auto"/>
              <w:rPr>
                <w:szCs w:val="24"/>
              </w:rPr>
            </w:pPr>
            <w:r w:rsidRPr="00E72324">
              <w:rPr>
                <w:szCs w:val="24"/>
              </w:rPr>
              <w:t>____________________________</w:t>
            </w:r>
          </w:p>
          <w:p w14:paraId="2F14E925" w14:textId="77777777" w:rsidR="00533AFA" w:rsidRPr="00E72324" w:rsidRDefault="00533AFA" w:rsidP="0070685C">
            <w:pPr>
              <w:pStyle w:val="ConsPlusNormal"/>
              <w:spacing w:line="276" w:lineRule="auto"/>
              <w:rPr>
                <w:szCs w:val="24"/>
              </w:rPr>
            </w:pPr>
            <w:r w:rsidRPr="00E72324">
              <w:rPr>
                <w:szCs w:val="24"/>
              </w:rPr>
              <w:t>Подпись, расшифровка подписи</w:t>
            </w:r>
          </w:p>
          <w:p w14:paraId="5040FBF8" w14:textId="77777777" w:rsidR="00533AFA" w:rsidRPr="00E72324" w:rsidRDefault="00533AFA" w:rsidP="0070685C">
            <w:pPr>
              <w:pStyle w:val="ConsPlusNormal"/>
              <w:spacing w:line="276" w:lineRule="auto"/>
              <w:rPr>
                <w:szCs w:val="24"/>
              </w:rPr>
            </w:pPr>
            <w:r w:rsidRPr="00E72324">
              <w:rPr>
                <w:szCs w:val="24"/>
              </w:rPr>
              <w:t>М.П.</w:t>
            </w:r>
          </w:p>
        </w:tc>
      </w:tr>
    </w:tbl>
    <w:p w14:paraId="2AABC64A" w14:textId="77777777" w:rsidR="00533AFA" w:rsidRPr="00AD4150" w:rsidRDefault="00533AFA" w:rsidP="00533AFA">
      <w:pPr>
        <w:spacing w:after="240"/>
        <w:ind w:firstLine="480"/>
        <w:jc w:val="both"/>
        <w:rPr>
          <w:rFonts w:ascii="Times New Roman" w:hAnsi="Times New Roman" w:cs="Times New Roman"/>
          <w:sz w:val="24"/>
          <w:szCs w:val="24"/>
        </w:rPr>
      </w:pPr>
      <w:r w:rsidRPr="00AD4150">
        <w:rPr>
          <w:rFonts w:ascii="Times New Roman" w:hAnsi="Times New Roman" w:cs="Times New Roman"/>
          <w:sz w:val="24"/>
          <w:szCs w:val="24"/>
        </w:rPr>
        <w:t>При формировании реестра на нескольких страницах следует соблюдать следующие правила: второй и последующие листы не должны содержать заголовков таблицы;</w:t>
      </w:r>
    </w:p>
    <w:p w14:paraId="1AE2D848" w14:textId="77777777" w:rsidR="00533AFA" w:rsidRPr="00AD4150" w:rsidRDefault="00533AFA" w:rsidP="00533AFA">
      <w:pPr>
        <w:spacing w:after="100" w:afterAutospacing="1"/>
        <w:ind w:firstLine="480"/>
        <w:jc w:val="both"/>
        <w:rPr>
          <w:rFonts w:ascii="Times New Roman" w:hAnsi="Times New Roman" w:cs="Times New Roman"/>
          <w:sz w:val="24"/>
          <w:szCs w:val="24"/>
        </w:rPr>
      </w:pPr>
      <w:r w:rsidRPr="00AD4150">
        <w:rPr>
          <w:rFonts w:ascii="Times New Roman" w:hAnsi="Times New Roman" w:cs="Times New Roman"/>
          <w:sz w:val="24"/>
          <w:szCs w:val="24"/>
        </w:rPr>
        <w:t>данные последней строки на втором и последующих листах не должны переходить на последующий лист таблицы.</w:t>
      </w:r>
    </w:p>
    <w:p w14:paraId="0B8FFC01" w14:textId="77777777" w:rsidR="00533AFA" w:rsidRPr="00E72324" w:rsidRDefault="00533AFA" w:rsidP="00533AFA">
      <w:pPr>
        <w:jc w:val="both"/>
        <w:sectPr w:rsidR="00533AFA" w:rsidRPr="00E72324" w:rsidSect="0070685C">
          <w:pgSz w:w="11905" w:h="16838"/>
          <w:pgMar w:top="1134" w:right="1701" w:bottom="1134" w:left="851" w:header="0" w:footer="0" w:gutter="0"/>
          <w:cols w:space="720"/>
        </w:sectPr>
      </w:pPr>
    </w:p>
    <w:p w14:paraId="3D742BC7" w14:textId="77777777" w:rsidR="00533AFA" w:rsidRPr="00E72324" w:rsidRDefault="00533AFA" w:rsidP="00533AFA">
      <w:pPr>
        <w:pStyle w:val="ConsPlusNormal"/>
        <w:spacing w:line="276" w:lineRule="auto"/>
        <w:ind w:left="4956" w:firstLine="708"/>
        <w:outlineLvl w:val="0"/>
        <w:rPr>
          <w:szCs w:val="24"/>
        </w:rPr>
      </w:pPr>
      <w:r w:rsidRPr="00E72324">
        <w:rPr>
          <w:szCs w:val="24"/>
        </w:rPr>
        <w:t xml:space="preserve"> Приложение № 7 к Контракту</w:t>
      </w:r>
    </w:p>
    <w:p w14:paraId="2CC03900" w14:textId="77777777" w:rsidR="00533AFA" w:rsidRPr="00E72324" w:rsidRDefault="00533AFA" w:rsidP="00533AFA">
      <w:pPr>
        <w:pStyle w:val="ConsPlusNormal"/>
        <w:spacing w:line="276" w:lineRule="auto"/>
        <w:jc w:val="right"/>
        <w:rPr>
          <w:szCs w:val="24"/>
        </w:rPr>
      </w:pPr>
      <w:r w:rsidRPr="00E72324">
        <w:rPr>
          <w:szCs w:val="24"/>
        </w:rPr>
        <w:t>от «__» __________ 20__ г. № ____</w:t>
      </w:r>
    </w:p>
    <w:p w14:paraId="65578851" w14:textId="77777777" w:rsidR="00533AFA" w:rsidRPr="00E72324" w:rsidRDefault="00533AFA" w:rsidP="00533AFA">
      <w:pPr>
        <w:pStyle w:val="ConsPlusNormal"/>
        <w:spacing w:line="276" w:lineRule="auto"/>
        <w:ind w:firstLine="540"/>
        <w:jc w:val="both"/>
        <w:rPr>
          <w:szCs w:val="24"/>
        </w:rPr>
      </w:pPr>
    </w:p>
    <w:p w14:paraId="6A158B07" w14:textId="77777777" w:rsidR="00533AFA" w:rsidRPr="00E72324" w:rsidRDefault="00533AFA" w:rsidP="00533AFA">
      <w:pPr>
        <w:pStyle w:val="headertext"/>
        <w:shd w:val="clear" w:color="auto" w:fill="FFFFFF"/>
        <w:spacing w:before="150" w:after="75" w:line="276" w:lineRule="auto"/>
        <w:jc w:val="center"/>
        <w:textAlignment w:val="baseline"/>
        <w:rPr>
          <w:spacing w:val="2"/>
        </w:rPr>
      </w:pPr>
      <w:r w:rsidRPr="00E72324">
        <w:t>Рекомендуемый</w:t>
      </w:r>
      <w:r w:rsidRPr="00E72324">
        <w:rPr>
          <w:spacing w:val="2"/>
        </w:rPr>
        <w:t xml:space="preserve"> образец   </w:t>
      </w:r>
    </w:p>
    <w:p w14:paraId="68C0BC28" w14:textId="77777777" w:rsidR="00533AFA" w:rsidRPr="00AD4150" w:rsidRDefault="00533AFA" w:rsidP="00533AFA">
      <w:pPr>
        <w:pStyle w:val="FORMATTEXT0"/>
        <w:spacing w:line="276" w:lineRule="auto"/>
        <w:ind w:firstLine="708"/>
        <w:rPr>
          <w:rFonts w:ascii="Times New Roman" w:hAnsi="Times New Roman" w:cs="Times New Roman"/>
          <w:sz w:val="22"/>
          <w:szCs w:val="22"/>
        </w:rPr>
      </w:pPr>
      <w:bookmarkStart w:id="37" w:name="P674"/>
      <w:bookmarkEnd w:id="37"/>
      <w:r w:rsidRPr="00E72324">
        <w:t xml:space="preserve">                                       </w:t>
      </w:r>
      <w:r w:rsidRPr="00AD4150">
        <w:rPr>
          <w:rFonts w:ascii="Times New Roman" w:hAnsi="Times New Roman" w:cs="Times New Roman"/>
          <w:sz w:val="22"/>
          <w:szCs w:val="22"/>
        </w:rPr>
        <w:t>АКТ СВЕРКИ РАСЧЕТОВ</w:t>
      </w:r>
    </w:p>
    <w:p w14:paraId="44FF3C1F" w14:textId="77777777" w:rsidR="00533AFA" w:rsidRPr="00AD4150" w:rsidRDefault="00533AFA" w:rsidP="00533AFA">
      <w:pPr>
        <w:pStyle w:val="FORMATTEXT0"/>
        <w:spacing w:line="276" w:lineRule="auto"/>
        <w:jc w:val="center"/>
        <w:rPr>
          <w:rFonts w:ascii="Times New Roman" w:hAnsi="Times New Roman" w:cs="Times New Roman"/>
          <w:i/>
          <w:sz w:val="22"/>
          <w:szCs w:val="22"/>
        </w:rPr>
      </w:pPr>
      <w:r w:rsidRPr="00AD4150">
        <w:rPr>
          <w:rFonts w:ascii="Times New Roman" w:hAnsi="Times New Roman" w:cs="Times New Roman"/>
          <w:i/>
          <w:sz w:val="22"/>
          <w:szCs w:val="22"/>
        </w:rPr>
        <w:t>Приложение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0EB25931" w14:textId="77777777" w:rsidR="00533AFA" w:rsidRPr="00AD4150" w:rsidRDefault="00533AFA" w:rsidP="00533AFA">
      <w:pPr>
        <w:pStyle w:val="ConsPlusNonformat"/>
        <w:spacing w:line="276" w:lineRule="auto"/>
        <w:jc w:val="both"/>
        <w:rPr>
          <w:rFonts w:ascii="Times New Roman" w:hAnsi="Times New Roman" w:cs="Times New Roman"/>
          <w:sz w:val="22"/>
          <w:szCs w:val="22"/>
        </w:rPr>
      </w:pPr>
    </w:p>
    <w:p w14:paraId="6B145DCD" w14:textId="77777777" w:rsidR="00533AFA" w:rsidRPr="00E72324" w:rsidRDefault="00533AFA" w:rsidP="00533AFA">
      <w:pPr>
        <w:pStyle w:val="ConsPlusNonformat"/>
        <w:spacing w:line="276" w:lineRule="auto"/>
        <w:jc w:val="both"/>
        <w:rPr>
          <w:rFonts w:ascii="Times New Roman" w:hAnsi="Times New Roman" w:cs="Times New Roman"/>
          <w:sz w:val="24"/>
          <w:szCs w:val="24"/>
        </w:rPr>
      </w:pPr>
    </w:p>
    <w:p w14:paraId="075F79BD"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 xml:space="preserve">    _________________________________________________________________</w:t>
      </w:r>
    </w:p>
    <w:p w14:paraId="74CDE94D"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 xml:space="preserve">        и ________________________________________________________</w:t>
      </w:r>
    </w:p>
    <w:p w14:paraId="1A7C1E2B" w14:textId="77777777" w:rsidR="00533AFA" w:rsidRPr="00E72324" w:rsidRDefault="00533AFA" w:rsidP="00533AFA">
      <w:pPr>
        <w:pStyle w:val="ConsPlusNonformat"/>
        <w:spacing w:line="276" w:lineRule="auto"/>
        <w:jc w:val="both"/>
        <w:rPr>
          <w:rFonts w:ascii="Times New Roman" w:hAnsi="Times New Roman" w:cs="Times New Roman"/>
          <w:sz w:val="24"/>
          <w:szCs w:val="24"/>
        </w:rPr>
      </w:pPr>
    </w:p>
    <w:p w14:paraId="269E2061"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 xml:space="preserve">           (Государственный контракт от __________ № __________)</w:t>
      </w:r>
    </w:p>
    <w:p w14:paraId="1B4CEB07" w14:textId="77777777" w:rsidR="00533AFA" w:rsidRPr="00E72324" w:rsidRDefault="00533AFA" w:rsidP="00533AFA">
      <w:pPr>
        <w:pStyle w:val="ConsPlusNonformat"/>
        <w:spacing w:line="276" w:lineRule="auto"/>
        <w:jc w:val="both"/>
        <w:rPr>
          <w:rFonts w:ascii="Times New Roman" w:hAnsi="Times New Roman" w:cs="Times New Roman"/>
          <w:sz w:val="24"/>
          <w:szCs w:val="24"/>
        </w:rPr>
      </w:pPr>
    </w:p>
    <w:p w14:paraId="70E13173"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 xml:space="preserve">    Сальдо на __________ ___________                 Раздел ___________</w:t>
      </w:r>
    </w:p>
    <w:p w14:paraId="0A32F4AD"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 xml:space="preserve">                (дата)     (сумма)</w:t>
      </w:r>
    </w:p>
    <w:p w14:paraId="5FE159E7" w14:textId="77777777" w:rsidR="00533AFA" w:rsidRPr="00E72324" w:rsidRDefault="00533AFA" w:rsidP="00533AFA">
      <w:pPr>
        <w:pStyle w:val="ConsPlusNormal"/>
        <w:spacing w:line="276" w:lineRule="auto"/>
        <w:ind w:firstLine="54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65"/>
        <w:gridCol w:w="2811"/>
        <w:gridCol w:w="1667"/>
        <w:gridCol w:w="2081"/>
      </w:tblGrid>
      <w:tr w:rsidR="00533AFA" w:rsidRPr="00E72324" w14:paraId="1D37A39F" w14:textId="77777777" w:rsidTr="0070685C">
        <w:tc>
          <w:tcPr>
            <w:tcW w:w="5176" w:type="dxa"/>
            <w:gridSpan w:val="2"/>
          </w:tcPr>
          <w:p w14:paraId="6342D094" w14:textId="77777777" w:rsidR="00533AFA" w:rsidRPr="00E72324" w:rsidRDefault="00533AFA" w:rsidP="0070685C">
            <w:pPr>
              <w:pStyle w:val="ConsPlusNormal"/>
              <w:spacing w:line="276" w:lineRule="auto"/>
              <w:jc w:val="center"/>
              <w:rPr>
                <w:szCs w:val="24"/>
              </w:rPr>
            </w:pPr>
            <w:r w:rsidRPr="00E72324">
              <w:rPr>
                <w:szCs w:val="24"/>
              </w:rPr>
              <w:t>Наименование Заказчика</w:t>
            </w:r>
          </w:p>
        </w:tc>
        <w:tc>
          <w:tcPr>
            <w:tcW w:w="3748" w:type="dxa"/>
            <w:gridSpan w:val="2"/>
          </w:tcPr>
          <w:p w14:paraId="1548998E" w14:textId="77777777" w:rsidR="00533AFA" w:rsidRPr="00E72324" w:rsidRDefault="00533AFA" w:rsidP="0070685C">
            <w:pPr>
              <w:pStyle w:val="ConsPlusNormal"/>
              <w:spacing w:line="276" w:lineRule="auto"/>
              <w:jc w:val="center"/>
              <w:rPr>
                <w:szCs w:val="24"/>
              </w:rPr>
            </w:pPr>
            <w:r w:rsidRPr="00E72324">
              <w:rPr>
                <w:szCs w:val="24"/>
              </w:rPr>
              <w:t>Наименование Поставщика</w:t>
            </w:r>
          </w:p>
        </w:tc>
      </w:tr>
      <w:tr w:rsidR="00533AFA" w:rsidRPr="00E72324" w14:paraId="5F471E2E" w14:textId="77777777" w:rsidTr="0070685C">
        <w:tc>
          <w:tcPr>
            <w:tcW w:w="2365" w:type="dxa"/>
          </w:tcPr>
          <w:p w14:paraId="7A8CC5BA" w14:textId="77777777" w:rsidR="00533AFA" w:rsidRPr="00E72324" w:rsidRDefault="00533AFA" w:rsidP="0070685C">
            <w:pPr>
              <w:pStyle w:val="ConsPlusNormal"/>
              <w:spacing w:line="276" w:lineRule="auto"/>
              <w:jc w:val="center"/>
              <w:rPr>
                <w:szCs w:val="24"/>
              </w:rPr>
            </w:pPr>
            <w:r w:rsidRPr="00E72324">
              <w:rPr>
                <w:szCs w:val="24"/>
              </w:rPr>
              <w:t>№ платежных поручений</w:t>
            </w:r>
          </w:p>
        </w:tc>
        <w:tc>
          <w:tcPr>
            <w:tcW w:w="2811" w:type="dxa"/>
          </w:tcPr>
          <w:p w14:paraId="058A6EE7" w14:textId="77777777" w:rsidR="00533AFA" w:rsidRPr="00E72324" w:rsidRDefault="00533AFA" w:rsidP="0070685C">
            <w:pPr>
              <w:pStyle w:val="ConsPlusNormal"/>
              <w:spacing w:line="276" w:lineRule="auto"/>
              <w:jc w:val="center"/>
              <w:rPr>
                <w:szCs w:val="24"/>
              </w:rPr>
            </w:pPr>
            <w:r w:rsidRPr="00E72324">
              <w:rPr>
                <w:szCs w:val="24"/>
              </w:rPr>
              <w:t>Сумма, руб.</w:t>
            </w:r>
          </w:p>
        </w:tc>
        <w:tc>
          <w:tcPr>
            <w:tcW w:w="1667" w:type="dxa"/>
          </w:tcPr>
          <w:p w14:paraId="2ACD50FC" w14:textId="77777777" w:rsidR="00533AFA" w:rsidRPr="00E72324" w:rsidRDefault="00533AFA" w:rsidP="0070685C">
            <w:pPr>
              <w:pStyle w:val="ConsPlusNormal"/>
              <w:spacing w:line="276" w:lineRule="auto"/>
              <w:jc w:val="center"/>
              <w:rPr>
                <w:szCs w:val="24"/>
              </w:rPr>
            </w:pPr>
            <w:r w:rsidRPr="00E72324">
              <w:rPr>
                <w:szCs w:val="24"/>
              </w:rPr>
              <w:t>№ акта, дата</w:t>
            </w:r>
          </w:p>
        </w:tc>
        <w:tc>
          <w:tcPr>
            <w:tcW w:w="2081" w:type="dxa"/>
          </w:tcPr>
          <w:p w14:paraId="21A8AED0" w14:textId="77777777" w:rsidR="00533AFA" w:rsidRPr="00E72324" w:rsidRDefault="00533AFA" w:rsidP="0070685C">
            <w:pPr>
              <w:pStyle w:val="ConsPlusNormal"/>
              <w:spacing w:line="276" w:lineRule="auto"/>
              <w:jc w:val="center"/>
              <w:rPr>
                <w:szCs w:val="24"/>
              </w:rPr>
            </w:pPr>
            <w:r w:rsidRPr="00E72324">
              <w:rPr>
                <w:szCs w:val="24"/>
              </w:rPr>
              <w:t>Сумма, руб.</w:t>
            </w:r>
          </w:p>
        </w:tc>
      </w:tr>
      <w:tr w:rsidR="00533AFA" w:rsidRPr="00E72324" w14:paraId="1D25A9DA" w14:textId="77777777" w:rsidTr="0070685C">
        <w:tc>
          <w:tcPr>
            <w:tcW w:w="2365" w:type="dxa"/>
          </w:tcPr>
          <w:p w14:paraId="465DA287" w14:textId="77777777" w:rsidR="00533AFA" w:rsidRPr="00E72324" w:rsidRDefault="00533AFA" w:rsidP="0070685C">
            <w:pPr>
              <w:pStyle w:val="ConsPlusNormal"/>
              <w:spacing w:line="276" w:lineRule="auto"/>
              <w:rPr>
                <w:szCs w:val="24"/>
              </w:rPr>
            </w:pPr>
          </w:p>
        </w:tc>
        <w:tc>
          <w:tcPr>
            <w:tcW w:w="2811" w:type="dxa"/>
          </w:tcPr>
          <w:p w14:paraId="1130EA64" w14:textId="77777777" w:rsidR="00533AFA" w:rsidRPr="00E72324" w:rsidRDefault="00533AFA" w:rsidP="0070685C">
            <w:pPr>
              <w:pStyle w:val="ConsPlusNormal"/>
              <w:spacing w:line="276" w:lineRule="auto"/>
              <w:rPr>
                <w:szCs w:val="24"/>
              </w:rPr>
            </w:pPr>
          </w:p>
        </w:tc>
        <w:tc>
          <w:tcPr>
            <w:tcW w:w="1667" w:type="dxa"/>
          </w:tcPr>
          <w:p w14:paraId="1C9CAD89" w14:textId="77777777" w:rsidR="00533AFA" w:rsidRPr="00E72324" w:rsidRDefault="00533AFA" w:rsidP="0070685C">
            <w:pPr>
              <w:pStyle w:val="ConsPlusNormal"/>
              <w:spacing w:line="276" w:lineRule="auto"/>
              <w:rPr>
                <w:szCs w:val="24"/>
              </w:rPr>
            </w:pPr>
          </w:p>
        </w:tc>
        <w:tc>
          <w:tcPr>
            <w:tcW w:w="2081" w:type="dxa"/>
          </w:tcPr>
          <w:p w14:paraId="41BA24E1" w14:textId="77777777" w:rsidR="00533AFA" w:rsidRPr="00E72324" w:rsidRDefault="00533AFA" w:rsidP="0070685C">
            <w:pPr>
              <w:pStyle w:val="ConsPlusNormal"/>
              <w:spacing w:line="276" w:lineRule="auto"/>
              <w:rPr>
                <w:szCs w:val="24"/>
              </w:rPr>
            </w:pPr>
          </w:p>
        </w:tc>
      </w:tr>
      <w:tr w:rsidR="00533AFA" w:rsidRPr="00E72324" w14:paraId="3C2EB4A2" w14:textId="77777777" w:rsidTr="0070685C">
        <w:tc>
          <w:tcPr>
            <w:tcW w:w="2365" w:type="dxa"/>
          </w:tcPr>
          <w:p w14:paraId="48F1C911" w14:textId="77777777" w:rsidR="00533AFA" w:rsidRPr="00E72324" w:rsidRDefault="00533AFA" w:rsidP="0070685C">
            <w:pPr>
              <w:pStyle w:val="ConsPlusNormal"/>
              <w:spacing w:line="276" w:lineRule="auto"/>
              <w:rPr>
                <w:szCs w:val="24"/>
              </w:rPr>
            </w:pPr>
            <w:r w:rsidRPr="00E72324">
              <w:rPr>
                <w:szCs w:val="24"/>
              </w:rPr>
              <w:t>Итого:</w:t>
            </w:r>
          </w:p>
        </w:tc>
        <w:tc>
          <w:tcPr>
            <w:tcW w:w="2811" w:type="dxa"/>
          </w:tcPr>
          <w:p w14:paraId="7EBB65D7" w14:textId="77777777" w:rsidR="00533AFA" w:rsidRPr="00E72324" w:rsidRDefault="00533AFA" w:rsidP="0070685C">
            <w:pPr>
              <w:pStyle w:val="ConsPlusNormal"/>
              <w:spacing w:line="276" w:lineRule="auto"/>
              <w:rPr>
                <w:szCs w:val="24"/>
              </w:rPr>
            </w:pPr>
          </w:p>
        </w:tc>
        <w:tc>
          <w:tcPr>
            <w:tcW w:w="1667" w:type="dxa"/>
          </w:tcPr>
          <w:p w14:paraId="763EF30C" w14:textId="77777777" w:rsidR="00533AFA" w:rsidRPr="00E72324" w:rsidRDefault="00533AFA" w:rsidP="0070685C">
            <w:pPr>
              <w:pStyle w:val="ConsPlusNormal"/>
              <w:spacing w:line="276" w:lineRule="auto"/>
              <w:rPr>
                <w:szCs w:val="24"/>
              </w:rPr>
            </w:pPr>
          </w:p>
        </w:tc>
        <w:tc>
          <w:tcPr>
            <w:tcW w:w="2081" w:type="dxa"/>
          </w:tcPr>
          <w:p w14:paraId="67FEFCA2" w14:textId="77777777" w:rsidR="00533AFA" w:rsidRPr="00E72324" w:rsidRDefault="00533AFA" w:rsidP="0070685C">
            <w:pPr>
              <w:pStyle w:val="ConsPlusNormal"/>
              <w:spacing w:line="276" w:lineRule="auto"/>
              <w:rPr>
                <w:szCs w:val="24"/>
              </w:rPr>
            </w:pPr>
          </w:p>
        </w:tc>
      </w:tr>
    </w:tbl>
    <w:p w14:paraId="66D48643" w14:textId="77777777" w:rsidR="00533AFA" w:rsidRPr="00E72324" w:rsidRDefault="00533AFA" w:rsidP="00533AFA">
      <w:pPr>
        <w:pStyle w:val="ConsPlusNormal"/>
        <w:spacing w:line="276" w:lineRule="auto"/>
        <w:ind w:firstLine="540"/>
        <w:jc w:val="both"/>
        <w:rPr>
          <w:szCs w:val="24"/>
        </w:rPr>
      </w:pPr>
    </w:p>
    <w:p w14:paraId="022FA943"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Сальдо на __________ ___________</w:t>
      </w:r>
    </w:p>
    <w:p w14:paraId="797D188C"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 xml:space="preserve">            (дата)     (сумма)</w:t>
      </w:r>
    </w:p>
    <w:p w14:paraId="4F23AF51" w14:textId="77777777" w:rsidR="00533AFA" w:rsidRPr="00E72324" w:rsidRDefault="00533AFA" w:rsidP="00533AFA">
      <w:pPr>
        <w:pStyle w:val="ConsPlusNonformat"/>
        <w:spacing w:line="276" w:lineRule="auto"/>
        <w:jc w:val="both"/>
        <w:rPr>
          <w:rFonts w:ascii="Times New Roman" w:hAnsi="Times New Roman" w:cs="Times New Roman"/>
          <w:sz w:val="24"/>
          <w:szCs w:val="24"/>
        </w:rPr>
      </w:pPr>
    </w:p>
    <w:p w14:paraId="27099BF5"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В пользу ___________________</w:t>
      </w:r>
    </w:p>
    <w:p w14:paraId="36B0BE33" w14:textId="77777777" w:rsidR="00533AFA" w:rsidRPr="00E72324" w:rsidRDefault="00533AFA" w:rsidP="00533AFA">
      <w:pPr>
        <w:pStyle w:val="ConsPlusNonformat"/>
        <w:spacing w:line="276" w:lineRule="auto"/>
        <w:jc w:val="both"/>
        <w:rPr>
          <w:rFonts w:ascii="Times New Roman" w:hAnsi="Times New Roman" w:cs="Times New Roman"/>
          <w:sz w:val="24"/>
          <w:szCs w:val="24"/>
        </w:rPr>
      </w:pPr>
    </w:p>
    <w:p w14:paraId="357D8D35"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 xml:space="preserve">               Заказчик                              Поставщик</w:t>
      </w:r>
    </w:p>
    <w:p w14:paraId="2C9F0C90"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___________ _______________________     ___________ _______________________</w:t>
      </w:r>
    </w:p>
    <w:p w14:paraId="6CB1AFC6"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 xml:space="preserve"> (подпись)   (расшифровка подписи)       (подпись)   (расшифровка подписи)</w:t>
      </w:r>
    </w:p>
    <w:p w14:paraId="77B1395C" w14:textId="77777777" w:rsidR="00533AFA" w:rsidRPr="00E72324" w:rsidRDefault="00533AFA" w:rsidP="00533AFA">
      <w:pPr>
        <w:pStyle w:val="ConsPlusNonformat"/>
        <w:spacing w:line="276" w:lineRule="auto"/>
        <w:jc w:val="both"/>
        <w:rPr>
          <w:rFonts w:ascii="Times New Roman" w:hAnsi="Times New Roman" w:cs="Times New Roman"/>
          <w:sz w:val="24"/>
          <w:szCs w:val="24"/>
        </w:rPr>
      </w:pPr>
    </w:p>
    <w:p w14:paraId="64F27721"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 xml:space="preserve">          Главный бухгалтер                       Главный бухгалтер</w:t>
      </w:r>
    </w:p>
    <w:p w14:paraId="44D11ECE"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___________ _______________________     ___________ _______________________</w:t>
      </w:r>
    </w:p>
    <w:p w14:paraId="25979B4E" w14:textId="77777777" w:rsidR="00533AFA" w:rsidRPr="00E72324" w:rsidRDefault="00533AFA" w:rsidP="00533AFA">
      <w:pPr>
        <w:pStyle w:val="ConsPlusNonformat"/>
        <w:spacing w:line="276" w:lineRule="auto"/>
        <w:jc w:val="both"/>
        <w:rPr>
          <w:rFonts w:ascii="Times New Roman" w:hAnsi="Times New Roman" w:cs="Times New Roman"/>
          <w:sz w:val="24"/>
          <w:szCs w:val="24"/>
        </w:rPr>
      </w:pPr>
      <w:r w:rsidRPr="00E72324">
        <w:rPr>
          <w:rFonts w:ascii="Times New Roman" w:hAnsi="Times New Roman" w:cs="Times New Roman"/>
          <w:sz w:val="24"/>
          <w:szCs w:val="24"/>
        </w:rPr>
        <w:t xml:space="preserve"> (подпись)   (расшифровка подписи)       (подпись)   (расшифровка подписи)</w:t>
      </w:r>
    </w:p>
    <w:p w14:paraId="442DCA57" w14:textId="77777777" w:rsidR="00533AFA" w:rsidRPr="00E72324" w:rsidRDefault="00533AFA" w:rsidP="00533AFA">
      <w:pPr>
        <w:pStyle w:val="ConsPlusNormal"/>
        <w:spacing w:line="276" w:lineRule="auto"/>
        <w:ind w:firstLine="540"/>
        <w:jc w:val="both"/>
        <w:rPr>
          <w:szCs w:val="24"/>
        </w:rPr>
      </w:pPr>
    </w:p>
    <w:p w14:paraId="2BB83EA1" w14:textId="77777777" w:rsidR="00533AFA" w:rsidRPr="00E72324" w:rsidRDefault="00533AFA" w:rsidP="00533AFA">
      <w:pPr>
        <w:pStyle w:val="ConsPlusNormal"/>
        <w:spacing w:line="276" w:lineRule="auto"/>
        <w:ind w:firstLine="540"/>
        <w:jc w:val="both"/>
        <w:rPr>
          <w:szCs w:val="24"/>
        </w:rPr>
      </w:pPr>
    </w:p>
    <w:p w14:paraId="564763DB" w14:textId="77777777" w:rsidR="00533AFA" w:rsidRPr="00E72324" w:rsidRDefault="00533AFA" w:rsidP="00533AFA">
      <w:pPr>
        <w:pStyle w:val="ConsPlusNormal"/>
        <w:spacing w:line="276" w:lineRule="auto"/>
        <w:ind w:firstLine="540"/>
        <w:jc w:val="both"/>
        <w:rPr>
          <w:szCs w:val="24"/>
        </w:rPr>
      </w:pPr>
    </w:p>
    <w:p w14:paraId="31C95031" w14:textId="77777777" w:rsidR="00533AFA" w:rsidRPr="00E72324" w:rsidRDefault="00533AFA" w:rsidP="00533AFA">
      <w:pPr>
        <w:pStyle w:val="ConsPlusNormal"/>
        <w:spacing w:line="276" w:lineRule="auto"/>
        <w:ind w:left="4956" w:firstLine="708"/>
        <w:outlineLvl w:val="0"/>
        <w:rPr>
          <w:szCs w:val="24"/>
        </w:rPr>
      </w:pPr>
      <w:r w:rsidRPr="00E72324">
        <w:rPr>
          <w:szCs w:val="24"/>
        </w:rPr>
        <w:t xml:space="preserve">    Приложение № 8 к Контракту</w:t>
      </w:r>
    </w:p>
    <w:p w14:paraId="13162F10" w14:textId="77777777" w:rsidR="00533AFA" w:rsidRPr="00E72324" w:rsidRDefault="00533AFA" w:rsidP="00533AFA">
      <w:pPr>
        <w:pStyle w:val="ConsPlusNormal"/>
        <w:spacing w:line="276" w:lineRule="auto"/>
        <w:jc w:val="right"/>
        <w:rPr>
          <w:szCs w:val="24"/>
        </w:rPr>
      </w:pPr>
      <w:r w:rsidRPr="00E72324">
        <w:rPr>
          <w:szCs w:val="24"/>
        </w:rPr>
        <w:t>от «__» __________ 20__ г. № ____</w:t>
      </w:r>
    </w:p>
    <w:p w14:paraId="55182252" w14:textId="77777777" w:rsidR="00533AFA" w:rsidRPr="00E72324" w:rsidRDefault="00533AFA" w:rsidP="00533AFA">
      <w:pPr>
        <w:pStyle w:val="ConsPlusNormal"/>
        <w:spacing w:line="276" w:lineRule="auto"/>
        <w:ind w:firstLine="540"/>
        <w:jc w:val="both"/>
        <w:rPr>
          <w:szCs w:val="24"/>
        </w:rPr>
      </w:pPr>
    </w:p>
    <w:p w14:paraId="19E995C2" w14:textId="77777777" w:rsidR="00533AFA" w:rsidRPr="00E72324" w:rsidRDefault="00533AFA" w:rsidP="00533AFA">
      <w:pPr>
        <w:pStyle w:val="ConsPlusNormal"/>
        <w:spacing w:line="276" w:lineRule="auto"/>
        <w:ind w:firstLine="540"/>
        <w:jc w:val="center"/>
        <w:rPr>
          <w:szCs w:val="24"/>
        </w:rPr>
      </w:pPr>
      <w:r w:rsidRPr="00E72324">
        <w:rPr>
          <w:szCs w:val="24"/>
        </w:rPr>
        <w:t>Рекомендуемый образец</w:t>
      </w:r>
    </w:p>
    <w:p w14:paraId="3122F185" w14:textId="77777777" w:rsidR="00533AFA" w:rsidRPr="00E72324" w:rsidRDefault="00533AFA" w:rsidP="00533AFA">
      <w:pPr>
        <w:pStyle w:val="ConsPlusNormal"/>
        <w:spacing w:line="276" w:lineRule="auto"/>
        <w:jc w:val="center"/>
        <w:rPr>
          <w:szCs w:val="24"/>
        </w:rPr>
      </w:pPr>
      <w:bookmarkStart w:id="38" w:name="P722"/>
      <w:bookmarkEnd w:id="38"/>
      <w:r w:rsidRPr="00E72324">
        <w:rPr>
          <w:szCs w:val="24"/>
        </w:rPr>
        <w:t>АКТ</w:t>
      </w:r>
    </w:p>
    <w:p w14:paraId="24983E14" w14:textId="77777777" w:rsidR="00533AFA" w:rsidRPr="00E72324" w:rsidRDefault="00533AFA" w:rsidP="00533AFA">
      <w:pPr>
        <w:pStyle w:val="ConsPlusNormal"/>
        <w:spacing w:line="276" w:lineRule="auto"/>
        <w:jc w:val="center"/>
        <w:rPr>
          <w:szCs w:val="24"/>
        </w:rPr>
      </w:pPr>
      <w:r w:rsidRPr="00E72324">
        <w:rPr>
          <w:szCs w:val="24"/>
        </w:rPr>
        <w:t xml:space="preserve">ОБ ИСПОЛНЕНИИ ОБЯЗАТЕЛЬСТВ ПО КОНТРАКТУ </w:t>
      </w:r>
    </w:p>
    <w:p w14:paraId="7F925908" w14:textId="77777777" w:rsidR="00533AFA" w:rsidRPr="00E72324" w:rsidRDefault="00533AFA" w:rsidP="00533AFA">
      <w:pPr>
        <w:pStyle w:val="ConsPlusNormal"/>
        <w:spacing w:line="276" w:lineRule="auto"/>
        <w:jc w:val="center"/>
        <w:rPr>
          <w:szCs w:val="24"/>
        </w:rPr>
      </w:pPr>
      <w:r w:rsidRPr="00E72324">
        <w:rPr>
          <w:szCs w:val="24"/>
        </w:rPr>
        <w:t>ОТ «__» __________ 20__ Г. № ____</w:t>
      </w:r>
    </w:p>
    <w:p w14:paraId="2C6E8AF5" w14:textId="77777777" w:rsidR="00533AFA" w:rsidRPr="00E72324" w:rsidRDefault="00533AFA" w:rsidP="00533AFA">
      <w:pPr>
        <w:pStyle w:val="ConsPlusNormal"/>
        <w:spacing w:line="276" w:lineRule="auto"/>
        <w:jc w:val="center"/>
        <w:rPr>
          <w:szCs w:val="24"/>
        </w:rPr>
      </w:pPr>
    </w:p>
    <w:p w14:paraId="27D5A702" w14:textId="77777777" w:rsidR="00533AFA" w:rsidRPr="00AD4150" w:rsidRDefault="00533AFA" w:rsidP="00533AFA">
      <w:pPr>
        <w:tabs>
          <w:tab w:val="left" w:pos="5985"/>
        </w:tabs>
        <w:jc w:val="center"/>
        <w:rPr>
          <w:rFonts w:ascii="Times New Roman" w:hAnsi="Times New Roman" w:cs="Times New Roman"/>
          <w:i/>
          <w:sz w:val="24"/>
          <w:szCs w:val="24"/>
        </w:rPr>
      </w:pPr>
      <w:r w:rsidRPr="00AD4150">
        <w:rPr>
          <w:rFonts w:ascii="Times New Roman" w:hAnsi="Times New Roman" w:cs="Times New Roman"/>
          <w:i/>
          <w:sz w:val="24"/>
          <w:szCs w:val="24"/>
        </w:rPr>
        <w:t>Включается в Контракт в случае, если поставка осуществляется в пользу третьих лиц при централизованной закупке или по нескольким Местам доставки.</w:t>
      </w:r>
    </w:p>
    <w:p w14:paraId="795A15BD" w14:textId="77777777" w:rsidR="00533AFA" w:rsidRPr="00AD4150" w:rsidRDefault="00533AFA" w:rsidP="00533AFA">
      <w:pPr>
        <w:pStyle w:val="FORMATTEXT0"/>
        <w:spacing w:line="276" w:lineRule="auto"/>
        <w:jc w:val="center"/>
        <w:rPr>
          <w:rFonts w:ascii="Times New Roman" w:hAnsi="Times New Roman" w:cs="Times New Roman"/>
          <w:i/>
          <w:sz w:val="24"/>
          <w:szCs w:val="24"/>
        </w:rPr>
      </w:pPr>
      <w:r w:rsidRPr="00AD4150">
        <w:rPr>
          <w:rFonts w:ascii="Times New Roman" w:hAnsi="Times New Roman" w:cs="Times New Roman"/>
          <w:i/>
          <w:sz w:val="24"/>
          <w:szCs w:val="24"/>
        </w:rPr>
        <w:t>Приложение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1000F9C9" w14:textId="77777777" w:rsidR="00533AFA" w:rsidRPr="00E72324" w:rsidRDefault="00533AFA" w:rsidP="00533AFA">
      <w:pPr>
        <w:pStyle w:val="ConsPlusNormal"/>
        <w:spacing w:line="276" w:lineRule="auto"/>
        <w:ind w:firstLine="540"/>
        <w:jc w:val="both"/>
        <w:rPr>
          <w:szCs w:val="24"/>
        </w:rPr>
      </w:pPr>
    </w:p>
    <w:p w14:paraId="107B4CE5" w14:textId="77777777" w:rsidR="00533AFA" w:rsidRPr="00E72324" w:rsidRDefault="00533AFA" w:rsidP="00533AFA">
      <w:pPr>
        <w:pStyle w:val="ConsPlusNormal"/>
        <w:spacing w:line="276" w:lineRule="auto"/>
        <w:ind w:firstLine="540"/>
        <w:jc w:val="both"/>
        <w:rPr>
          <w:szCs w:val="24"/>
        </w:rPr>
      </w:pPr>
      <w:r w:rsidRPr="00E72324">
        <w:rPr>
          <w:szCs w:val="24"/>
        </w:rP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65419B7F" w14:textId="77777777" w:rsidR="00533AFA" w:rsidRPr="00E72324" w:rsidRDefault="00533AFA" w:rsidP="00533AFA">
      <w:pPr>
        <w:pStyle w:val="ConsPlusNormal"/>
        <w:spacing w:line="276" w:lineRule="auto"/>
        <w:ind w:firstLine="540"/>
        <w:jc w:val="both"/>
        <w:rPr>
          <w:szCs w:val="24"/>
        </w:rPr>
      </w:pPr>
    </w:p>
    <w:p w14:paraId="20F73AB8" w14:textId="77777777" w:rsidR="00533AFA" w:rsidRPr="00E72324" w:rsidRDefault="00533AFA" w:rsidP="00533AFA">
      <w:pPr>
        <w:pStyle w:val="ConsPlusNormal"/>
        <w:spacing w:line="276" w:lineRule="auto"/>
        <w:ind w:firstLine="540"/>
        <w:jc w:val="both"/>
        <w:rPr>
          <w:szCs w:val="24"/>
        </w:rPr>
      </w:pPr>
      <w:r w:rsidRPr="00E72324">
        <w:rPr>
          <w:szCs w:val="24"/>
        </w:rPr>
        <w:t>Поставщиком представлены следующие документы, копии документов, подтверждающие поставку Оборудования и оказание Услуг по Контракту:</w:t>
      </w:r>
    </w:p>
    <w:p w14:paraId="479467AE" w14:textId="77777777" w:rsidR="00533AFA" w:rsidRPr="00E72324" w:rsidRDefault="00533AFA" w:rsidP="00533AFA">
      <w:pPr>
        <w:pStyle w:val="ConsPlusNormal"/>
        <w:spacing w:before="220" w:line="276" w:lineRule="auto"/>
        <w:ind w:firstLine="540"/>
        <w:jc w:val="both"/>
        <w:rPr>
          <w:szCs w:val="24"/>
        </w:rPr>
      </w:pPr>
      <w:r w:rsidRPr="00E72324">
        <w:rPr>
          <w:szCs w:val="24"/>
        </w:rPr>
        <w:t>а) товарные накладные, подписанные Получателями;</w:t>
      </w:r>
    </w:p>
    <w:p w14:paraId="235A58F4" w14:textId="77777777" w:rsidR="00533AFA" w:rsidRPr="00E72324" w:rsidRDefault="00533AFA" w:rsidP="00533AFA">
      <w:pPr>
        <w:pStyle w:val="ConsPlusNormal"/>
        <w:spacing w:before="220" w:line="276" w:lineRule="auto"/>
        <w:ind w:firstLine="540"/>
        <w:jc w:val="both"/>
        <w:rPr>
          <w:szCs w:val="24"/>
        </w:rPr>
      </w:pPr>
      <w:r w:rsidRPr="00E72324">
        <w:rPr>
          <w:szCs w:val="24"/>
        </w:rPr>
        <w:t>б) Акты приема-передачи Оборудования, подписанные Поставщиком и Получателями (</w:t>
      </w:r>
      <w:hyperlink w:anchor="P507" w:history="1">
        <w:r w:rsidRPr="00E72324">
          <w:rPr>
            <w:szCs w:val="24"/>
          </w:rPr>
          <w:t>приложение № 4</w:t>
        </w:r>
      </w:hyperlink>
      <w:r w:rsidRPr="00E72324">
        <w:rPr>
          <w:szCs w:val="24"/>
        </w:rPr>
        <w:t xml:space="preserve"> к Контракту);</w:t>
      </w:r>
    </w:p>
    <w:p w14:paraId="5C133AD7" w14:textId="77777777" w:rsidR="00533AFA" w:rsidRPr="00E72324" w:rsidRDefault="00533AFA" w:rsidP="00533AFA">
      <w:pPr>
        <w:pStyle w:val="ConsPlusNormal"/>
        <w:spacing w:before="220" w:line="276" w:lineRule="auto"/>
        <w:ind w:firstLine="540"/>
        <w:jc w:val="both"/>
        <w:rPr>
          <w:szCs w:val="24"/>
        </w:rPr>
      </w:pPr>
      <w:r w:rsidRPr="00E72324">
        <w:rPr>
          <w:szCs w:val="24"/>
        </w:rPr>
        <w:t>в) Акты ввода Оборудования в эксплуатацию, оказания Услуг по обучению правилам эксплуатации и инструктажу специалистов (</w:t>
      </w:r>
      <w:hyperlink w:anchor="P557" w:history="1">
        <w:r w:rsidRPr="00E72324">
          <w:rPr>
            <w:szCs w:val="24"/>
          </w:rPr>
          <w:t>приложение № 5</w:t>
        </w:r>
      </w:hyperlink>
      <w:r w:rsidRPr="00E72324">
        <w:rPr>
          <w:szCs w:val="24"/>
        </w:rPr>
        <w:t xml:space="preserve"> к Контракту), подписанные Поставщиком и Получателями;</w:t>
      </w:r>
    </w:p>
    <w:p w14:paraId="68C53EC4" w14:textId="77777777" w:rsidR="00533AFA" w:rsidRPr="00E72324" w:rsidRDefault="00533AFA" w:rsidP="00533AFA">
      <w:pPr>
        <w:pStyle w:val="ConsPlusNormal"/>
        <w:spacing w:before="220" w:line="276" w:lineRule="auto"/>
        <w:ind w:firstLine="540"/>
        <w:jc w:val="both"/>
        <w:rPr>
          <w:szCs w:val="24"/>
        </w:rPr>
      </w:pPr>
      <w:r w:rsidRPr="00E72324">
        <w:rPr>
          <w:szCs w:val="24"/>
        </w:rPr>
        <w:t>г) копия регистрационного удостоверения на Оборудование;</w:t>
      </w:r>
    </w:p>
    <w:p w14:paraId="7205DE49" w14:textId="77777777" w:rsidR="00533AFA" w:rsidRPr="00E72324" w:rsidRDefault="00533AFA" w:rsidP="00533AFA">
      <w:pPr>
        <w:pStyle w:val="ConsPlusNormal"/>
        <w:spacing w:before="220" w:line="276" w:lineRule="auto"/>
        <w:ind w:firstLine="540"/>
        <w:jc w:val="both"/>
        <w:rPr>
          <w:szCs w:val="24"/>
        </w:rPr>
      </w:pPr>
      <w:r w:rsidRPr="00E72324">
        <w:rPr>
          <w:szCs w:val="24"/>
        </w:rPr>
        <w:t>д) копия гарантии производителя (изготовителя) на Оборудование;</w:t>
      </w:r>
    </w:p>
    <w:p w14:paraId="662D84BD" w14:textId="77777777" w:rsidR="00533AFA" w:rsidRPr="00E72324" w:rsidRDefault="00533AFA" w:rsidP="00533AFA">
      <w:pPr>
        <w:pStyle w:val="ConsPlusNormal"/>
        <w:spacing w:before="220" w:line="276" w:lineRule="auto"/>
        <w:ind w:firstLine="540"/>
        <w:jc w:val="both"/>
        <w:rPr>
          <w:szCs w:val="24"/>
        </w:rPr>
      </w:pPr>
      <w:r w:rsidRPr="00E72324">
        <w:rPr>
          <w:szCs w:val="24"/>
        </w:rPr>
        <w:t>е) копия гарантии Поставщика на Оборудование;</w:t>
      </w:r>
    </w:p>
    <w:p w14:paraId="7B4A27FD" w14:textId="77777777" w:rsidR="00533AFA" w:rsidRPr="00E72324" w:rsidRDefault="00533AFA" w:rsidP="00533AFA">
      <w:pPr>
        <w:pStyle w:val="ConsPlusNormal"/>
        <w:spacing w:before="220" w:line="276" w:lineRule="auto"/>
        <w:ind w:firstLine="540"/>
        <w:jc w:val="both"/>
        <w:rPr>
          <w:szCs w:val="24"/>
        </w:rPr>
      </w:pPr>
      <w:r w:rsidRPr="00E72324">
        <w:rPr>
          <w:szCs w:val="24"/>
        </w:rPr>
        <w:t xml:space="preserve">ж) копия документа о соответствии </w:t>
      </w:r>
      <w:r w:rsidRPr="00E72324">
        <w:rPr>
          <w:rStyle w:val="af3"/>
          <w:szCs w:val="24"/>
        </w:rPr>
        <w:footnoteReference w:id="64"/>
      </w:r>
      <w:hyperlink w:anchor="P775" w:history="1"/>
      <w:r w:rsidRPr="00E72324">
        <w:rPr>
          <w:szCs w:val="24"/>
        </w:rPr>
        <w:t>;</w:t>
      </w:r>
    </w:p>
    <w:p w14:paraId="66ED133D" w14:textId="77777777" w:rsidR="00533AFA" w:rsidRPr="00E72324" w:rsidRDefault="00533AFA" w:rsidP="00533AFA">
      <w:pPr>
        <w:pStyle w:val="ConsPlusNormal"/>
        <w:spacing w:before="220" w:line="276" w:lineRule="auto"/>
        <w:ind w:firstLine="540"/>
        <w:jc w:val="both"/>
        <w:rPr>
          <w:szCs w:val="24"/>
        </w:rPr>
      </w:pPr>
      <w:r w:rsidRPr="00E72324">
        <w:rPr>
          <w:szCs w:val="24"/>
        </w:rPr>
        <w:t>з) Сводный реестр товарных накладных на поставку Оборудования;</w:t>
      </w:r>
    </w:p>
    <w:p w14:paraId="3007EE97" w14:textId="77777777" w:rsidR="00533AFA" w:rsidRPr="00E72324" w:rsidRDefault="00533AFA" w:rsidP="00533AFA">
      <w:pPr>
        <w:pStyle w:val="ConsPlusNormal"/>
        <w:spacing w:before="220" w:line="276" w:lineRule="auto"/>
        <w:ind w:firstLine="540"/>
        <w:jc w:val="both"/>
        <w:rPr>
          <w:szCs w:val="24"/>
        </w:rPr>
      </w:pPr>
      <w:r w:rsidRPr="00E72324">
        <w:rPr>
          <w:szCs w:val="24"/>
        </w:rPr>
        <w:t>и) _______________________________ (</w:t>
      </w:r>
      <w:r w:rsidRPr="00E72324">
        <w:rPr>
          <w:i/>
          <w:szCs w:val="24"/>
        </w:rPr>
        <w:t>перечень документов может быть дополнен, в том числе с учетом специфики Оборудования</w:t>
      </w:r>
      <w:r w:rsidRPr="00E72324">
        <w:rPr>
          <w:szCs w:val="24"/>
        </w:rPr>
        <w:t>).</w:t>
      </w:r>
    </w:p>
    <w:p w14:paraId="3B58F21E" w14:textId="77777777" w:rsidR="00533AFA" w:rsidRPr="00E72324" w:rsidRDefault="00533AFA" w:rsidP="00533AFA">
      <w:pPr>
        <w:pStyle w:val="ConsPlusNormal"/>
        <w:spacing w:line="276" w:lineRule="auto"/>
        <w:ind w:firstLine="540"/>
        <w:jc w:val="both"/>
        <w:rPr>
          <w:szCs w:val="24"/>
        </w:rPr>
      </w:pPr>
    </w:p>
    <w:p w14:paraId="5E4D4BE1" w14:textId="77777777" w:rsidR="00533AFA" w:rsidRPr="00E72324" w:rsidRDefault="00533AFA" w:rsidP="00533AFA">
      <w:pPr>
        <w:pStyle w:val="ConsPlusNormal"/>
        <w:spacing w:line="276" w:lineRule="auto"/>
        <w:ind w:firstLine="540"/>
        <w:jc w:val="both"/>
        <w:rPr>
          <w:szCs w:val="24"/>
        </w:rPr>
      </w:pPr>
      <w:r w:rsidRPr="00E72324">
        <w:rPr>
          <w:szCs w:val="24"/>
        </w:rPr>
        <w:t>Поставщик полностью/не полностью (указать) исполнил обязательства по Контракту от «__» __________ 20__ г. № ____</w:t>
      </w:r>
    </w:p>
    <w:p w14:paraId="5664CE8E" w14:textId="77777777" w:rsidR="00533AFA" w:rsidRPr="00E72324" w:rsidRDefault="00533AFA" w:rsidP="00533AFA">
      <w:pPr>
        <w:pStyle w:val="ConsPlusNormal"/>
        <w:spacing w:line="276" w:lineRule="auto"/>
        <w:ind w:firstLine="540"/>
        <w:jc w:val="both"/>
        <w:rPr>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0"/>
        <w:gridCol w:w="4800"/>
      </w:tblGrid>
      <w:tr w:rsidR="00533AFA" w:rsidRPr="00E72324" w14:paraId="7733A935" w14:textId="77777777" w:rsidTr="0070685C">
        <w:tc>
          <w:tcPr>
            <w:tcW w:w="4860" w:type="dxa"/>
            <w:tcBorders>
              <w:top w:val="nil"/>
              <w:left w:val="nil"/>
              <w:bottom w:val="nil"/>
              <w:right w:val="nil"/>
            </w:tcBorders>
          </w:tcPr>
          <w:p w14:paraId="7454F2ED" w14:textId="77777777" w:rsidR="00533AFA" w:rsidRPr="00E72324" w:rsidRDefault="00533AFA" w:rsidP="0070685C">
            <w:pPr>
              <w:pStyle w:val="ConsPlusNormal"/>
              <w:spacing w:line="276" w:lineRule="auto"/>
              <w:rPr>
                <w:szCs w:val="24"/>
              </w:rPr>
            </w:pPr>
            <w:r w:rsidRPr="00E72324">
              <w:rPr>
                <w:szCs w:val="24"/>
              </w:rPr>
              <w:t>От Поставщика:</w:t>
            </w:r>
          </w:p>
          <w:p w14:paraId="79F86A07" w14:textId="77777777" w:rsidR="00533AFA" w:rsidRPr="00E72324" w:rsidRDefault="00533AFA" w:rsidP="0070685C">
            <w:pPr>
              <w:pStyle w:val="ConsPlusNormal"/>
              <w:spacing w:line="276" w:lineRule="auto"/>
              <w:rPr>
                <w:szCs w:val="24"/>
              </w:rPr>
            </w:pPr>
            <w:r w:rsidRPr="00E72324">
              <w:rPr>
                <w:szCs w:val="24"/>
              </w:rPr>
              <w:t>__________________________</w:t>
            </w:r>
          </w:p>
          <w:p w14:paraId="4A08792A" w14:textId="77777777" w:rsidR="00533AFA" w:rsidRPr="00E72324" w:rsidRDefault="00533AFA" w:rsidP="0070685C">
            <w:pPr>
              <w:pStyle w:val="ConsPlusNormal"/>
              <w:spacing w:line="276" w:lineRule="auto"/>
              <w:rPr>
                <w:szCs w:val="24"/>
              </w:rPr>
            </w:pPr>
            <w:r w:rsidRPr="00E72324">
              <w:rPr>
                <w:szCs w:val="24"/>
              </w:rPr>
              <w:t>М.П.</w:t>
            </w:r>
          </w:p>
          <w:p w14:paraId="421D2C61" w14:textId="77777777" w:rsidR="00533AFA" w:rsidRPr="00E72324" w:rsidRDefault="00533AFA" w:rsidP="0070685C">
            <w:pPr>
              <w:pStyle w:val="ConsPlusNormal"/>
              <w:spacing w:line="276" w:lineRule="auto"/>
              <w:rPr>
                <w:szCs w:val="24"/>
              </w:rPr>
            </w:pPr>
            <w:r w:rsidRPr="00E72324">
              <w:rPr>
                <w:szCs w:val="24"/>
              </w:rPr>
              <w:t>«__» _____________ 20__ г.</w:t>
            </w:r>
          </w:p>
        </w:tc>
        <w:tc>
          <w:tcPr>
            <w:tcW w:w="4800" w:type="dxa"/>
            <w:tcBorders>
              <w:top w:val="nil"/>
              <w:left w:val="nil"/>
              <w:bottom w:val="nil"/>
              <w:right w:val="nil"/>
            </w:tcBorders>
          </w:tcPr>
          <w:p w14:paraId="743C6332" w14:textId="77777777" w:rsidR="00533AFA" w:rsidRPr="00E72324" w:rsidRDefault="00533AFA" w:rsidP="0070685C">
            <w:pPr>
              <w:pStyle w:val="ConsPlusNormal"/>
              <w:spacing w:line="276" w:lineRule="auto"/>
              <w:rPr>
                <w:szCs w:val="24"/>
              </w:rPr>
            </w:pPr>
            <w:r w:rsidRPr="00E72324">
              <w:rPr>
                <w:szCs w:val="24"/>
              </w:rPr>
              <w:t>От Заказчика:</w:t>
            </w:r>
          </w:p>
          <w:p w14:paraId="4BB66CD3" w14:textId="77777777" w:rsidR="00533AFA" w:rsidRPr="00E72324" w:rsidRDefault="00533AFA" w:rsidP="0070685C">
            <w:pPr>
              <w:pStyle w:val="ConsPlusNormal"/>
              <w:spacing w:line="276" w:lineRule="auto"/>
              <w:rPr>
                <w:szCs w:val="24"/>
              </w:rPr>
            </w:pPr>
            <w:r w:rsidRPr="00E72324">
              <w:rPr>
                <w:szCs w:val="24"/>
              </w:rPr>
              <w:t>__________________________</w:t>
            </w:r>
          </w:p>
          <w:p w14:paraId="3079B7A4" w14:textId="77777777" w:rsidR="00533AFA" w:rsidRPr="00E72324" w:rsidRDefault="00533AFA" w:rsidP="0070685C">
            <w:pPr>
              <w:pStyle w:val="ConsPlusNormal"/>
              <w:spacing w:line="276" w:lineRule="auto"/>
              <w:rPr>
                <w:szCs w:val="24"/>
              </w:rPr>
            </w:pPr>
            <w:r w:rsidRPr="00E72324">
              <w:rPr>
                <w:szCs w:val="24"/>
              </w:rPr>
              <w:t>М.П.</w:t>
            </w:r>
          </w:p>
          <w:p w14:paraId="4886D203" w14:textId="77777777" w:rsidR="00533AFA" w:rsidRPr="00E72324" w:rsidRDefault="00533AFA" w:rsidP="0070685C">
            <w:pPr>
              <w:pStyle w:val="ConsPlusNormal"/>
              <w:spacing w:line="276" w:lineRule="auto"/>
              <w:rPr>
                <w:szCs w:val="24"/>
              </w:rPr>
            </w:pPr>
            <w:r w:rsidRPr="00E72324">
              <w:rPr>
                <w:szCs w:val="24"/>
              </w:rPr>
              <w:t>«__» _____________ 20__ г.</w:t>
            </w:r>
          </w:p>
        </w:tc>
      </w:tr>
    </w:tbl>
    <w:p w14:paraId="13EF5A95" w14:textId="77777777" w:rsidR="00533AFA" w:rsidRPr="00E72324" w:rsidRDefault="00533AFA" w:rsidP="00533AFA">
      <w:pPr>
        <w:pStyle w:val="ConsPlusNormal"/>
        <w:spacing w:line="276" w:lineRule="auto"/>
        <w:ind w:firstLine="540"/>
        <w:jc w:val="both"/>
        <w:rPr>
          <w:szCs w:val="24"/>
        </w:rPr>
      </w:pPr>
    </w:p>
    <w:p w14:paraId="6072B136" w14:textId="77777777" w:rsidR="00533AFA" w:rsidRPr="00E72324" w:rsidRDefault="00533AFA" w:rsidP="00533AFA">
      <w:pPr>
        <w:spacing w:after="160" w:line="259" w:lineRule="auto"/>
      </w:pPr>
      <w:r w:rsidRPr="00E72324">
        <w:br w:type="page"/>
      </w:r>
    </w:p>
    <w:p w14:paraId="2B054F77" w14:textId="77777777" w:rsidR="00533AFA" w:rsidRPr="00E72324" w:rsidRDefault="00533AFA" w:rsidP="00533AFA">
      <w:pPr>
        <w:pStyle w:val="ConsPlusNormal"/>
        <w:spacing w:line="276" w:lineRule="auto"/>
        <w:ind w:left="4956" w:firstLine="708"/>
        <w:outlineLvl w:val="0"/>
        <w:rPr>
          <w:szCs w:val="24"/>
        </w:rPr>
      </w:pPr>
      <w:r w:rsidRPr="00E72324">
        <w:rPr>
          <w:szCs w:val="24"/>
        </w:rPr>
        <w:t>Приложение № 9 к Контракту</w:t>
      </w:r>
    </w:p>
    <w:p w14:paraId="05C662D3" w14:textId="77777777" w:rsidR="00533AFA" w:rsidRPr="00E72324" w:rsidRDefault="00533AFA" w:rsidP="00533AFA">
      <w:pPr>
        <w:pStyle w:val="ConsPlusNormal"/>
        <w:spacing w:line="276" w:lineRule="auto"/>
        <w:jc w:val="right"/>
        <w:rPr>
          <w:szCs w:val="24"/>
        </w:rPr>
      </w:pPr>
      <w:r w:rsidRPr="00E72324">
        <w:rPr>
          <w:szCs w:val="24"/>
        </w:rPr>
        <w:t>от «__» __________ 20__ г. № ____</w:t>
      </w:r>
    </w:p>
    <w:p w14:paraId="26C9DCEB" w14:textId="77777777" w:rsidR="00533AFA" w:rsidRPr="00E72324" w:rsidRDefault="00533AFA" w:rsidP="00533AFA">
      <w:pPr>
        <w:pStyle w:val="ConsPlusNormal"/>
        <w:spacing w:line="276" w:lineRule="auto"/>
        <w:ind w:firstLine="540"/>
        <w:jc w:val="both"/>
        <w:rPr>
          <w:szCs w:val="24"/>
        </w:rPr>
      </w:pPr>
    </w:p>
    <w:p w14:paraId="292CF9EA" w14:textId="77777777" w:rsidR="00533AFA" w:rsidRPr="00E72324" w:rsidRDefault="00533AFA" w:rsidP="00533AFA">
      <w:pPr>
        <w:pStyle w:val="ConsPlusNormal"/>
        <w:spacing w:line="276" w:lineRule="auto"/>
        <w:jc w:val="center"/>
        <w:rPr>
          <w:szCs w:val="24"/>
        </w:rPr>
      </w:pPr>
      <w:r w:rsidRPr="00E72324">
        <w:rPr>
          <w:szCs w:val="24"/>
        </w:rPr>
        <w:t>Рекомендуемый образец</w:t>
      </w:r>
    </w:p>
    <w:p w14:paraId="66480715" w14:textId="77777777" w:rsidR="00533AFA" w:rsidRPr="00E72324" w:rsidRDefault="00533AFA" w:rsidP="00533AFA">
      <w:pPr>
        <w:pStyle w:val="ConsPlusNormal"/>
        <w:spacing w:line="276" w:lineRule="auto"/>
        <w:jc w:val="center"/>
        <w:rPr>
          <w:szCs w:val="24"/>
        </w:rPr>
      </w:pPr>
      <w:bookmarkStart w:id="39" w:name="P1141"/>
      <w:bookmarkEnd w:id="39"/>
      <w:r w:rsidRPr="00E72324">
        <w:rPr>
          <w:szCs w:val="24"/>
        </w:rPr>
        <w:t>ЗАЯВКА</w:t>
      </w:r>
    </w:p>
    <w:p w14:paraId="744494BB" w14:textId="77777777" w:rsidR="00533AFA" w:rsidRPr="00E72324" w:rsidRDefault="00533AFA" w:rsidP="00533AFA">
      <w:pPr>
        <w:pStyle w:val="ConsPlusNormal"/>
        <w:spacing w:line="276" w:lineRule="auto"/>
        <w:jc w:val="center"/>
        <w:rPr>
          <w:szCs w:val="24"/>
        </w:rPr>
      </w:pPr>
      <w:r w:rsidRPr="00E72324">
        <w:rPr>
          <w:szCs w:val="24"/>
        </w:rPr>
        <w:t xml:space="preserve">О ПОЛУЧЕНИИ ОБОРУДОВАНИЯ </w:t>
      </w:r>
    </w:p>
    <w:p w14:paraId="060ABD8D" w14:textId="77777777" w:rsidR="00533AFA" w:rsidRPr="00E72324" w:rsidRDefault="00533AFA" w:rsidP="00533AFA">
      <w:pPr>
        <w:pStyle w:val="ConsPlusNormal"/>
        <w:spacing w:line="276" w:lineRule="auto"/>
        <w:jc w:val="center"/>
        <w:rPr>
          <w:szCs w:val="24"/>
        </w:rPr>
      </w:pPr>
      <w:r w:rsidRPr="00E72324">
        <w:rPr>
          <w:szCs w:val="24"/>
        </w:rPr>
        <w:t>(государственный контракт от «__» _______ 20__ г. № ___)</w:t>
      </w:r>
    </w:p>
    <w:p w14:paraId="65168830" w14:textId="77777777" w:rsidR="00533AFA" w:rsidRPr="00E72324" w:rsidRDefault="00533AFA" w:rsidP="00533AFA">
      <w:pPr>
        <w:tabs>
          <w:tab w:val="left" w:pos="5985"/>
        </w:tabs>
        <w:jc w:val="center"/>
        <w:rPr>
          <w:i/>
        </w:rPr>
      </w:pPr>
    </w:p>
    <w:p w14:paraId="2C737B98" w14:textId="77777777" w:rsidR="00533AFA" w:rsidRPr="00E72324" w:rsidRDefault="00533AFA" w:rsidP="00533AFA">
      <w:pPr>
        <w:tabs>
          <w:tab w:val="left" w:pos="5985"/>
        </w:tabs>
        <w:jc w:val="center"/>
        <w:rPr>
          <w:i/>
        </w:rPr>
      </w:pPr>
      <w:r w:rsidRPr="00E72324">
        <w:rPr>
          <w:i/>
        </w:rPr>
        <w:t>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14:paraId="2E16647C" w14:textId="77777777" w:rsidR="00533AFA" w:rsidRPr="00E72324" w:rsidRDefault="00533AFA" w:rsidP="00533AFA">
      <w:pPr>
        <w:pStyle w:val="ConsPlusNormal"/>
        <w:spacing w:line="276" w:lineRule="auto"/>
        <w:ind w:firstLine="540"/>
        <w:jc w:val="both"/>
        <w:rPr>
          <w:szCs w:val="24"/>
        </w:rPr>
      </w:pPr>
      <w:r w:rsidRPr="00E72324">
        <w:rPr>
          <w:szCs w:val="24"/>
        </w:rPr>
        <w:t>Заказчик (Получатель) ________ (полное наименование) в лице _______________ (должность, фамилия, имя, отчество (при наличии) лица, подписывающего Заявку о получении Оборудования (далее - Заявка)), действующего на основании ______________ (указываются реквизиты документа, удостоверяющие полномочия лица на подписание Заявки), в соответствии с п. ____ Контракта от «__» ________ ____ г. № _____ (далее - Контракт) просит осуществить поставку Оборудования в следующем количестве:</w:t>
      </w:r>
    </w:p>
    <w:p w14:paraId="2C19BA7F" w14:textId="77777777" w:rsidR="00533AFA" w:rsidRPr="00E72324" w:rsidRDefault="00533AFA" w:rsidP="00533AFA">
      <w:pPr>
        <w:pStyle w:val="ConsPlusNormal"/>
        <w:spacing w:line="276" w:lineRule="auto"/>
        <w:ind w:firstLine="54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700"/>
        <w:gridCol w:w="1641"/>
        <w:gridCol w:w="1644"/>
        <w:gridCol w:w="793"/>
        <w:gridCol w:w="680"/>
        <w:gridCol w:w="1133"/>
        <w:gridCol w:w="907"/>
      </w:tblGrid>
      <w:tr w:rsidR="00533AFA" w:rsidRPr="00E72324" w14:paraId="2501A82A" w14:textId="77777777" w:rsidTr="0070685C">
        <w:tc>
          <w:tcPr>
            <w:tcW w:w="623" w:type="dxa"/>
            <w:vMerge w:val="restart"/>
          </w:tcPr>
          <w:p w14:paraId="72145E9E" w14:textId="77777777" w:rsidR="00533AFA" w:rsidRPr="00E72324" w:rsidRDefault="00533AFA" w:rsidP="0070685C">
            <w:pPr>
              <w:pStyle w:val="ConsPlusNormal"/>
              <w:spacing w:line="276" w:lineRule="auto"/>
              <w:jc w:val="center"/>
              <w:rPr>
                <w:szCs w:val="24"/>
              </w:rPr>
            </w:pPr>
            <w:r w:rsidRPr="00E72324">
              <w:rPr>
                <w:szCs w:val="24"/>
              </w:rPr>
              <w:t>№ п/п</w:t>
            </w:r>
          </w:p>
        </w:tc>
        <w:tc>
          <w:tcPr>
            <w:tcW w:w="1700" w:type="dxa"/>
            <w:vMerge w:val="restart"/>
          </w:tcPr>
          <w:p w14:paraId="127ED45A" w14:textId="77777777" w:rsidR="00533AFA" w:rsidRPr="00E72324" w:rsidRDefault="00533AFA" w:rsidP="0070685C">
            <w:pPr>
              <w:pStyle w:val="ConsPlusNormal"/>
              <w:spacing w:line="276" w:lineRule="auto"/>
              <w:jc w:val="center"/>
              <w:rPr>
                <w:szCs w:val="24"/>
              </w:rPr>
            </w:pPr>
            <w:r w:rsidRPr="00E72324">
              <w:rPr>
                <w:szCs w:val="24"/>
              </w:rPr>
              <w:t>Наименование Оборудования</w:t>
            </w:r>
          </w:p>
          <w:p w14:paraId="26A54B67" w14:textId="77777777" w:rsidR="00533AFA" w:rsidRPr="00E72324" w:rsidRDefault="00533AFA" w:rsidP="0070685C">
            <w:pPr>
              <w:pStyle w:val="ConsPlusNormal"/>
              <w:spacing w:line="276" w:lineRule="auto"/>
              <w:jc w:val="center"/>
              <w:rPr>
                <w:szCs w:val="24"/>
              </w:rPr>
            </w:pPr>
            <w:r w:rsidRPr="00E72324">
              <w:rPr>
                <w:szCs w:val="24"/>
              </w:rPr>
              <w:t>(согласно Спецификации (</w:t>
            </w:r>
            <w:hyperlink w:anchor="P607" w:history="1">
              <w:r w:rsidRPr="00E72324">
                <w:rPr>
                  <w:szCs w:val="24"/>
                </w:rPr>
                <w:t>приложение № 1</w:t>
              </w:r>
            </w:hyperlink>
            <w:r w:rsidRPr="00E72324">
              <w:rPr>
                <w:szCs w:val="24"/>
              </w:rPr>
              <w:t xml:space="preserve"> к Контракту)</w:t>
            </w:r>
          </w:p>
        </w:tc>
        <w:tc>
          <w:tcPr>
            <w:tcW w:w="1641" w:type="dxa"/>
            <w:vMerge w:val="restart"/>
          </w:tcPr>
          <w:p w14:paraId="2E4A6591" w14:textId="77777777" w:rsidR="00533AFA" w:rsidRPr="00E72324" w:rsidRDefault="00533AFA" w:rsidP="0070685C">
            <w:pPr>
              <w:pStyle w:val="ConsPlusNormal"/>
              <w:spacing w:line="276" w:lineRule="auto"/>
              <w:jc w:val="center"/>
              <w:rPr>
                <w:szCs w:val="24"/>
              </w:rPr>
            </w:pPr>
            <w:r w:rsidRPr="00E72324">
              <w:rPr>
                <w:szCs w:val="24"/>
              </w:rPr>
              <w:t>Единица измерения Оборудования</w:t>
            </w:r>
          </w:p>
          <w:p w14:paraId="77273986" w14:textId="77777777" w:rsidR="00533AFA" w:rsidRPr="00E72324" w:rsidRDefault="00533AFA" w:rsidP="0070685C">
            <w:pPr>
              <w:pStyle w:val="ConsPlusNormal"/>
              <w:spacing w:line="276" w:lineRule="auto"/>
              <w:jc w:val="center"/>
              <w:rPr>
                <w:szCs w:val="24"/>
              </w:rPr>
            </w:pPr>
            <w:r w:rsidRPr="00E72324">
              <w:rPr>
                <w:szCs w:val="24"/>
              </w:rPr>
              <w:t>(согласно Спецификации (</w:t>
            </w:r>
            <w:hyperlink w:anchor="P607" w:history="1">
              <w:r w:rsidRPr="00E72324">
                <w:rPr>
                  <w:szCs w:val="24"/>
                </w:rPr>
                <w:t>приложение №1</w:t>
              </w:r>
            </w:hyperlink>
            <w:r w:rsidRPr="00E72324">
              <w:rPr>
                <w:szCs w:val="24"/>
              </w:rPr>
              <w:t xml:space="preserve"> к Контракту)</w:t>
            </w:r>
          </w:p>
        </w:tc>
        <w:tc>
          <w:tcPr>
            <w:tcW w:w="1644" w:type="dxa"/>
            <w:vMerge w:val="restart"/>
          </w:tcPr>
          <w:p w14:paraId="36D6BF51" w14:textId="77777777" w:rsidR="00533AFA" w:rsidRPr="00E72324" w:rsidRDefault="00533AFA" w:rsidP="0070685C">
            <w:pPr>
              <w:pStyle w:val="ConsPlusNormal"/>
              <w:spacing w:line="276" w:lineRule="auto"/>
              <w:jc w:val="center"/>
              <w:rPr>
                <w:szCs w:val="24"/>
              </w:rPr>
            </w:pPr>
            <w:r w:rsidRPr="00E72324">
              <w:rPr>
                <w:szCs w:val="24"/>
              </w:rPr>
              <w:t>Цена за Единицу измерения Оборудования</w:t>
            </w:r>
          </w:p>
          <w:p w14:paraId="67766728" w14:textId="77777777" w:rsidR="00533AFA" w:rsidRPr="00E72324" w:rsidRDefault="00533AFA" w:rsidP="0070685C">
            <w:pPr>
              <w:pStyle w:val="ConsPlusNormal"/>
              <w:spacing w:line="276" w:lineRule="auto"/>
              <w:jc w:val="center"/>
              <w:rPr>
                <w:szCs w:val="24"/>
              </w:rPr>
            </w:pPr>
            <w:r w:rsidRPr="00E72324">
              <w:rPr>
                <w:szCs w:val="24"/>
              </w:rPr>
              <w:t>(согласно Спецификации (</w:t>
            </w:r>
            <w:hyperlink w:anchor="P607" w:history="1">
              <w:r w:rsidRPr="00E72324">
                <w:rPr>
                  <w:szCs w:val="24"/>
                </w:rPr>
                <w:t>приложение № 1</w:t>
              </w:r>
            </w:hyperlink>
            <w:r w:rsidRPr="00E72324">
              <w:rPr>
                <w:szCs w:val="24"/>
              </w:rPr>
              <w:t xml:space="preserve"> к Контракту)</w:t>
            </w:r>
          </w:p>
        </w:tc>
        <w:tc>
          <w:tcPr>
            <w:tcW w:w="793" w:type="dxa"/>
            <w:vMerge w:val="restart"/>
          </w:tcPr>
          <w:p w14:paraId="4460567A" w14:textId="77777777" w:rsidR="00533AFA" w:rsidRPr="00E72324" w:rsidRDefault="00533AFA" w:rsidP="0070685C">
            <w:pPr>
              <w:pStyle w:val="ConsPlusNormal"/>
              <w:spacing w:line="276" w:lineRule="auto"/>
              <w:jc w:val="center"/>
              <w:rPr>
                <w:szCs w:val="24"/>
              </w:rPr>
            </w:pPr>
            <w:r w:rsidRPr="00E72324">
              <w:rPr>
                <w:szCs w:val="24"/>
              </w:rPr>
              <w:t>Количество Оборудования</w:t>
            </w:r>
          </w:p>
        </w:tc>
        <w:tc>
          <w:tcPr>
            <w:tcW w:w="2720" w:type="dxa"/>
            <w:gridSpan w:val="3"/>
          </w:tcPr>
          <w:p w14:paraId="3EE26435" w14:textId="77777777" w:rsidR="00533AFA" w:rsidRPr="00E72324" w:rsidRDefault="00533AFA" w:rsidP="0070685C">
            <w:pPr>
              <w:pStyle w:val="ConsPlusNormal"/>
              <w:spacing w:line="276" w:lineRule="auto"/>
              <w:jc w:val="center"/>
              <w:rPr>
                <w:szCs w:val="24"/>
              </w:rPr>
            </w:pPr>
            <w:r w:rsidRPr="00E72324">
              <w:rPr>
                <w:szCs w:val="24"/>
              </w:rPr>
              <w:t>Стоимость,</w:t>
            </w:r>
          </w:p>
          <w:p w14:paraId="0E2B0F96" w14:textId="77777777" w:rsidR="00533AFA" w:rsidRPr="00E72324" w:rsidRDefault="00533AFA" w:rsidP="0070685C">
            <w:pPr>
              <w:pStyle w:val="ConsPlusNormal"/>
              <w:spacing w:line="276" w:lineRule="auto"/>
              <w:jc w:val="center"/>
              <w:rPr>
                <w:szCs w:val="24"/>
              </w:rPr>
            </w:pPr>
            <w:r w:rsidRPr="00E72324">
              <w:rPr>
                <w:szCs w:val="24"/>
              </w:rPr>
              <w:t>в том числе</w:t>
            </w:r>
          </w:p>
        </w:tc>
      </w:tr>
      <w:tr w:rsidR="00533AFA" w:rsidRPr="00E72324" w14:paraId="0691DB6A" w14:textId="77777777" w:rsidTr="0070685C">
        <w:tc>
          <w:tcPr>
            <w:tcW w:w="623" w:type="dxa"/>
            <w:vMerge/>
          </w:tcPr>
          <w:p w14:paraId="4B9D0F5A" w14:textId="77777777" w:rsidR="00533AFA" w:rsidRPr="00E72324" w:rsidRDefault="00533AFA" w:rsidP="0070685C"/>
        </w:tc>
        <w:tc>
          <w:tcPr>
            <w:tcW w:w="1700" w:type="dxa"/>
            <w:vMerge/>
          </w:tcPr>
          <w:p w14:paraId="6362BD18" w14:textId="77777777" w:rsidR="00533AFA" w:rsidRPr="00E72324" w:rsidRDefault="00533AFA" w:rsidP="0070685C"/>
        </w:tc>
        <w:tc>
          <w:tcPr>
            <w:tcW w:w="1641" w:type="dxa"/>
            <w:vMerge/>
          </w:tcPr>
          <w:p w14:paraId="5DFD33E8" w14:textId="77777777" w:rsidR="00533AFA" w:rsidRPr="00E72324" w:rsidRDefault="00533AFA" w:rsidP="0070685C"/>
        </w:tc>
        <w:tc>
          <w:tcPr>
            <w:tcW w:w="1644" w:type="dxa"/>
            <w:vMerge/>
          </w:tcPr>
          <w:p w14:paraId="55BD4497" w14:textId="77777777" w:rsidR="00533AFA" w:rsidRPr="00E72324" w:rsidRDefault="00533AFA" w:rsidP="0070685C"/>
        </w:tc>
        <w:tc>
          <w:tcPr>
            <w:tcW w:w="793" w:type="dxa"/>
            <w:vMerge/>
          </w:tcPr>
          <w:p w14:paraId="58FD319E" w14:textId="77777777" w:rsidR="00533AFA" w:rsidRPr="00E72324" w:rsidRDefault="00533AFA" w:rsidP="0070685C"/>
        </w:tc>
        <w:tc>
          <w:tcPr>
            <w:tcW w:w="680" w:type="dxa"/>
          </w:tcPr>
          <w:p w14:paraId="04654F4C" w14:textId="77777777" w:rsidR="00533AFA" w:rsidRPr="00E72324" w:rsidRDefault="00533AFA" w:rsidP="0070685C">
            <w:pPr>
              <w:pStyle w:val="ConsPlusNormal"/>
              <w:spacing w:line="276" w:lineRule="auto"/>
              <w:jc w:val="center"/>
              <w:rPr>
                <w:szCs w:val="24"/>
              </w:rPr>
            </w:pPr>
            <w:r w:rsidRPr="00E72324">
              <w:rPr>
                <w:szCs w:val="24"/>
              </w:rPr>
              <w:t>без НДС</w:t>
            </w:r>
          </w:p>
        </w:tc>
        <w:tc>
          <w:tcPr>
            <w:tcW w:w="1133" w:type="dxa"/>
          </w:tcPr>
          <w:p w14:paraId="3D9FC25E" w14:textId="77777777" w:rsidR="00533AFA" w:rsidRPr="00E72324" w:rsidRDefault="00533AFA" w:rsidP="0070685C">
            <w:pPr>
              <w:pStyle w:val="ConsPlusNormal"/>
              <w:spacing w:line="276" w:lineRule="auto"/>
              <w:jc w:val="center"/>
              <w:rPr>
                <w:szCs w:val="24"/>
              </w:rPr>
            </w:pPr>
            <w:r w:rsidRPr="00E72324">
              <w:rPr>
                <w:szCs w:val="24"/>
              </w:rPr>
              <w:t>размер НДС (если облагается НДС)</w:t>
            </w:r>
          </w:p>
        </w:tc>
        <w:tc>
          <w:tcPr>
            <w:tcW w:w="907" w:type="dxa"/>
          </w:tcPr>
          <w:p w14:paraId="34F06CFC" w14:textId="77777777" w:rsidR="00533AFA" w:rsidRPr="00E72324" w:rsidRDefault="00533AFA" w:rsidP="0070685C">
            <w:pPr>
              <w:pStyle w:val="ConsPlusNormal"/>
              <w:spacing w:line="276" w:lineRule="auto"/>
              <w:jc w:val="center"/>
              <w:rPr>
                <w:szCs w:val="24"/>
              </w:rPr>
            </w:pPr>
            <w:r w:rsidRPr="00E72324">
              <w:rPr>
                <w:szCs w:val="24"/>
              </w:rPr>
              <w:t>итого</w:t>
            </w:r>
          </w:p>
        </w:tc>
      </w:tr>
      <w:tr w:rsidR="00533AFA" w:rsidRPr="00E72324" w14:paraId="797E15C1" w14:textId="77777777" w:rsidTr="0070685C">
        <w:tc>
          <w:tcPr>
            <w:tcW w:w="623" w:type="dxa"/>
            <w:vAlign w:val="center"/>
          </w:tcPr>
          <w:p w14:paraId="249B1926" w14:textId="77777777" w:rsidR="00533AFA" w:rsidRPr="00E72324" w:rsidRDefault="00533AFA" w:rsidP="0070685C">
            <w:pPr>
              <w:pStyle w:val="ConsPlusNormal"/>
              <w:spacing w:line="276" w:lineRule="auto"/>
              <w:jc w:val="center"/>
              <w:rPr>
                <w:szCs w:val="24"/>
              </w:rPr>
            </w:pPr>
            <w:r w:rsidRPr="00E72324">
              <w:rPr>
                <w:szCs w:val="24"/>
              </w:rPr>
              <w:t>1</w:t>
            </w:r>
          </w:p>
        </w:tc>
        <w:tc>
          <w:tcPr>
            <w:tcW w:w="1700" w:type="dxa"/>
          </w:tcPr>
          <w:p w14:paraId="6D207DA6" w14:textId="77777777" w:rsidR="00533AFA" w:rsidRPr="00E72324" w:rsidRDefault="00533AFA" w:rsidP="0070685C">
            <w:pPr>
              <w:pStyle w:val="ConsPlusNormal"/>
              <w:spacing w:line="276" w:lineRule="auto"/>
              <w:rPr>
                <w:szCs w:val="24"/>
              </w:rPr>
            </w:pPr>
          </w:p>
        </w:tc>
        <w:tc>
          <w:tcPr>
            <w:tcW w:w="1641" w:type="dxa"/>
          </w:tcPr>
          <w:p w14:paraId="12814803" w14:textId="77777777" w:rsidR="00533AFA" w:rsidRPr="00E72324" w:rsidRDefault="00533AFA" w:rsidP="0070685C">
            <w:pPr>
              <w:pStyle w:val="ConsPlusNormal"/>
              <w:spacing w:line="276" w:lineRule="auto"/>
              <w:rPr>
                <w:szCs w:val="24"/>
              </w:rPr>
            </w:pPr>
          </w:p>
        </w:tc>
        <w:tc>
          <w:tcPr>
            <w:tcW w:w="1644" w:type="dxa"/>
          </w:tcPr>
          <w:p w14:paraId="04B45490" w14:textId="77777777" w:rsidR="00533AFA" w:rsidRPr="00E72324" w:rsidRDefault="00533AFA" w:rsidP="0070685C">
            <w:pPr>
              <w:pStyle w:val="ConsPlusNormal"/>
              <w:spacing w:line="276" w:lineRule="auto"/>
              <w:rPr>
                <w:szCs w:val="24"/>
              </w:rPr>
            </w:pPr>
          </w:p>
        </w:tc>
        <w:tc>
          <w:tcPr>
            <w:tcW w:w="793" w:type="dxa"/>
          </w:tcPr>
          <w:p w14:paraId="151CD801" w14:textId="77777777" w:rsidR="00533AFA" w:rsidRPr="00E72324" w:rsidRDefault="00533AFA" w:rsidP="0070685C">
            <w:pPr>
              <w:pStyle w:val="ConsPlusNormal"/>
              <w:spacing w:line="276" w:lineRule="auto"/>
              <w:rPr>
                <w:szCs w:val="24"/>
              </w:rPr>
            </w:pPr>
          </w:p>
        </w:tc>
        <w:tc>
          <w:tcPr>
            <w:tcW w:w="680" w:type="dxa"/>
          </w:tcPr>
          <w:p w14:paraId="0E9760FA" w14:textId="77777777" w:rsidR="00533AFA" w:rsidRPr="00E72324" w:rsidRDefault="00533AFA" w:rsidP="0070685C">
            <w:pPr>
              <w:pStyle w:val="ConsPlusNormal"/>
              <w:spacing w:line="276" w:lineRule="auto"/>
              <w:rPr>
                <w:szCs w:val="24"/>
              </w:rPr>
            </w:pPr>
          </w:p>
        </w:tc>
        <w:tc>
          <w:tcPr>
            <w:tcW w:w="1133" w:type="dxa"/>
          </w:tcPr>
          <w:p w14:paraId="60701CA7" w14:textId="77777777" w:rsidR="00533AFA" w:rsidRPr="00E72324" w:rsidRDefault="00533AFA" w:rsidP="0070685C">
            <w:pPr>
              <w:pStyle w:val="ConsPlusNormal"/>
              <w:spacing w:line="276" w:lineRule="auto"/>
              <w:rPr>
                <w:szCs w:val="24"/>
              </w:rPr>
            </w:pPr>
          </w:p>
        </w:tc>
        <w:tc>
          <w:tcPr>
            <w:tcW w:w="907" w:type="dxa"/>
          </w:tcPr>
          <w:p w14:paraId="48081799" w14:textId="77777777" w:rsidR="00533AFA" w:rsidRPr="00E72324" w:rsidRDefault="00533AFA" w:rsidP="0070685C">
            <w:pPr>
              <w:pStyle w:val="ConsPlusNormal"/>
              <w:spacing w:line="276" w:lineRule="auto"/>
              <w:rPr>
                <w:szCs w:val="24"/>
              </w:rPr>
            </w:pPr>
          </w:p>
        </w:tc>
      </w:tr>
      <w:tr w:rsidR="00533AFA" w:rsidRPr="00E72324" w14:paraId="399E4C49" w14:textId="77777777" w:rsidTr="0070685C">
        <w:tc>
          <w:tcPr>
            <w:tcW w:w="623" w:type="dxa"/>
            <w:vAlign w:val="center"/>
          </w:tcPr>
          <w:p w14:paraId="751590C2" w14:textId="77777777" w:rsidR="00533AFA" w:rsidRPr="00E72324" w:rsidRDefault="00533AFA" w:rsidP="0070685C">
            <w:pPr>
              <w:pStyle w:val="ConsPlusNormal"/>
              <w:spacing w:line="276" w:lineRule="auto"/>
              <w:jc w:val="center"/>
              <w:rPr>
                <w:szCs w:val="24"/>
              </w:rPr>
            </w:pPr>
            <w:r w:rsidRPr="00E72324">
              <w:rPr>
                <w:szCs w:val="24"/>
              </w:rPr>
              <w:t>2</w:t>
            </w:r>
          </w:p>
        </w:tc>
        <w:tc>
          <w:tcPr>
            <w:tcW w:w="1700" w:type="dxa"/>
          </w:tcPr>
          <w:p w14:paraId="575F6839" w14:textId="77777777" w:rsidR="00533AFA" w:rsidRPr="00E72324" w:rsidRDefault="00533AFA" w:rsidP="0070685C">
            <w:pPr>
              <w:pStyle w:val="ConsPlusNormal"/>
              <w:spacing w:line="276" w:lineRule="auto"/>
              <w:rPr>
                <w:szCs w:val="24"/>
              </w:rPr>
            </w:pPr>
          </w:p>
        </w:tc>
        <w:tc>
          <w:tcPr>
            <w:tcW w:w="1641" w:type="dxa"/>
          </w:tcPr>
          <w:p w14:paraId="022E3564" w14:textId="77777777" w:rsidR="00533AFA" w:rsidRPr="00E72324" w:rsidRDefault="00533AFA" w:rsidP="0070685C">
            <w:pPr>
              <w:pStyle w:val="ConsPlusNormal"/>
              <w:spacing w:line="276" w:lineRule="auto"/>
              <w:rPr>
                <w:szCs w:val="24"/>
              </w:rPr>
            </w:pPr>
          </w:p>
        </w:tc>
        <w:tc>
          <w:tcPr>
            <w:tcW w:w="1644" w:type="dxa"/>
          </w:tcPr>
          <w:p w14:paraId="41C2F945" w14:textId="77777777" w:rsidR="00533AFA" w:rsidRPr="00E72324" w:rsidRDefault="00533AFA" w:rsidP="0070685C">
            <w:pPr>
              <w:pStyle w:val="ConsPlusNormal"/>
              <w:spacing w:line="276" w:lineRule="auto"/>
              <w:rPr>
                <w:szCs w:val="24"/>
              </w:rPr>
            </w:pPr>
          </w:p>
        </w:tc>
        <w:tc>
          <w:tcPr>
            <w:tcW w:w="793" w:type="dxa"/>
          </w:tcPr>
          <w:p w14:paraId="6FE1B1E5" w14:textId="77777777" w:rsidR="00533AFA" w:rsidRPr="00E72324" w:rsidRDefault="00533AFA" w:rsidP="0070685C">
            <w:pPr>
              <w:pStyle w:val="ConsPlusNormal"/>
              <w:spacing w:line="276" w:lineRule="auto"/>
              <w:rPr>
                <w:szCs w:val="24"/>
              </w:rPr>
            </w:pPr>
          </w:p>
        </w:tc>
        <w:tc>
          <w:tcPr>
            <w:tcW w:w="680" w:type="dxa"/>
          </w:tcPr>
          <w:p w14:paraId="40728944" w14:textId="77777777" w:rsidR="00533AFA" w:rsidRPr="00E72324" w:rsidRDefault="00533AFA" w:rsidP="0070685C">
            <w:pPr>
              <w:pStyle w:val="ConsPlusNormal"/>
              <w:spacing w:line="276" w:lineRule="auto"/>
              <w:rPr>
                <w:szCs w:val="24"/>
              </w:rPr>
            </w:pPr>
          </w:p>
        </w:tc>
        <w:tc>
          <w:tcPr>
            <w:tcW w:w="1133" w:type="dxa"/>
          </w:tcPr>
          <w:p w14:paraId="0508BEE9" w14:textId="77777777" w:rsidR="00533AFA" w:rsidRPr="00E72324" w:rsidRDefault="00533AFA" w:rsidP="0070685C">
            <w:pPr>
              <w:pStyle w:val="ConsPlusNormal"/>
              <w:spacing w:line="276" w:lineRule="auto"/>
              <w:rPr>
                <w:szCs w:val="24"/>
              </w:rPr>
            </w:pPr>
          </w:p>
        </w:tc>
        <w:tc>
          <w:tcPr>
            <w:tcW w:w="907" w:type="dxa"/>
          </w:tcPr>
          <w:p w14:paraId="3B90B5E1" w14:textId="77777777" w:rsidR="00533AFA" w:rsidRPr="00E72324" w:rsidRDefault="00533AFA" w:rsidP="0070685C">
            <w:pPr>
              <w:pStyle w:val="ConsPlusNormal"/>
              <w:spacing w:line="276" w:lineRule="auto"/>
              <w:rPr>
                <w:szCs w:val="24"/>
              </w:rPr>
            </w:pPr>
          </w:p>
        </w:tc>
      </w:tr>
      <w:tr w:rsidR="00533AFA" w:rsidRPr="00E72324" w14:paraId="6AF7D8E5" w14:textId="77777777" w:rsidTr="0070685C">
        <w:tc>
          <w:tcPr>
            <w:tcW w:w="623" w:type="dxa"/>
            <w:vAlign w:val="center"/>
          </w:tcPr>
          <w:p w14:paraId="08E1544E" w14:textId="77777777" w:rsidR="00533AFA" w:rsidRPr="00E72324" w:rsidRDefault="00533AFA" w:rsidP="0070685C">
            <w:pPr>
              <w:pStyle w:val="ConsPlusNormal"/>
              <w:spacing w:line="276" w:lineRule="auto"/>
              <w:jc w:val="center"/>
              <w:rPr>
                <w:szCs w:val="24"/>
              </w:rPr>
            </w:pPr>
            <w:r w:rsidRPr="00E72324">
              <w:rPr>
                <w:szCs w:val="24"/>
              </w:rPr>
              <w:t>3</w:t>
            </w:r>
          </w:p>
        </w:tc>
        <w:tc>
          <w:tcPr>
            <w:tcW w:w="1700" w:type="dxa"/>
          </w:tcPr>
          <w:p w14:paraId="476BE843" w14:textId="77777777" w:rsidR="00533AFA" w:rsidRPr="00E72324" w:rsidRDefault="00533AFA" w:rsidP="0070685C">
            <w:pPr>
              <w:pStyle w:val="ConsPlusNormal"/>
              <w:spacing w:line="276" w:lineRule="auto"/>
              <w:rPr>
                <w:szCs w:val="24"/>
              </w:rPr>
            </w:pPr>
          </w:p>
        </w:tc>
        <w:tc>
          <w:tcPr>
            <w:tcW w:w="1641" w:type="dxa"/>
          </w:tcPr>
          <w:p w14:paraId="11BA2776" w14:textId="77777777" w:rsidR="00533AFA" w:rsidRPr="00E72324" w:rsidRDefault="00533AFA" w:rsidP="0070685C">
            <w:pPr>
              <w:pStyle w:val="ConsPlusNormal"/>
              <w:spacing w:line="276" w:lineRule="auto"/>
              <w:rPr>
                <w:szCs w:val="24"/>
              </w:rPr>
            </w:pPr>
          </w:p>
        </w:tc>
        <w:tc>
          <w:tcPr>
            <w:tcW w:w="1644" w:type="dxa"/>
          </w:tcPr>
          <w:p w14:paraId="2D889A88" w14:textId="77777777" w:rsidR="00533AFA" w:rsidRPr="00E72324" w:rsidRDefault="00533AFA" w:rsidP="0070685C">
            <w:pPr>
              <w:pStyle w:val="ConsPlusNormal"/>
              <w:spacing w:line="276" w:lineRule="auto"/>
              <w:rPr>
                <w:szCs w:val="24"/>
              </w:rPr>
            </w:pPr>
          </w:p>
        </w:tc>
        <w:tc>
          <w:tcPr>
            <w:tcW w:w="793" w:type="dxa"/>
          </w:tcPr>
          <w:p w14:paraId="6C9D23E0" w14:textId="77777777" w:rsidR="00533AFA" w:rsidRPr="00E72324" w:rsidRDefault="00533AFA" w:rsidP="0070685C">
            <w:pPr>
              <w:pStyle w:val="ConsPlusNormal"/>
              <w:spacing w:line="276" w:lineRule="auto"/>
              <w:rPr>
                <w:szCs w:val="24"/>
              </w:rPr>
            </w:pPr>
          </w:p>
        </w:tc>
        <w:tc>
          <w:tcPr>
            <w:tcW w:w="680" w:type="dxa"/>
          </w:tcPr>
          <w:p w14:paraId="63764BB9" w14:textId="77777777" w:rsidR="00533AFA" w:rsidRPr="00E72324" w:rsidRDefault="00533AFA" w:rsidP="0070685C">
            <w:pPr>
              <w:pStyle w:val="ConsPlusNormal"/>
              <w:spacing w:line="276" w:lineRule="auto"/>
              <w:rPr>
                <w:szCs w:val="24"/>
              </w:rPr>
            </w:pPr>
          </w:p>
        </w:tc>
        <w:tc>
          <w:tcPr>
            <w:tcW w:w="1133" w:type="dxa"/>
          </w:tcPr>
          <w:p w14:paraId="4C43E215" w14:textId="77777777" w:rsidR="00533AFA" w:rsidRPr="00E72324" w:rsidRDefault="00533AFA" w:rsidP="0070685C">
            <w:pPr>
              <w:pStyle w:val="ConsPlusNormal"/>
              <w:spacing w:line="276" w:lineRule="auto"/>
              <w:rPr>
                <w:szCs w:val="24"/>
              </w:rPr>
            </w:pPr>
          </w:p>
        </w:tc>
        <w:tc>
          <w:tcPr>
            <w:tcW w:w="907" w:type="dxa"/>
          </w:tcPr>
          <w:p w14:paraId="63450C5B" w14:textId="77777777" w:rsidR="00533AFA" w:rsidRPr="00E72324" w:rsidRDefault="00533AFA" w:rsidP="0070685C">
            <w:pPr>
              <w:pStyle w:val="ConsPlusNormal"/>
              <w:spacing w:line="276" w:lineRule="auto"/>
              <w:rPr>
                <w:szCs w:val="24"/>
              </w:rPr>
            </w:pPr>
          </w:p>
        </w:tc>
      </w:tr>
    </w:tbl>
    <w:p w14:paraId="1F29A79D" w14:textId="77777777" w:rsidR="00533AFA" w:rsidRPr="00E72324" w:rsidRDefault="00533AFA" w:rsidP="00533AFA">
      <w:pPr>
        <w:pStyle w:val="ConsPlusNormal"/>
        <w:spacing w:line="276" w:lineRule="auto"/>
        <w:ind w:firstLine="540"/>
        <w:jc w:val="both"/>
        <w:rPr>
          <w:szCs w:val="24"/>
        </w:rPr>
      </w:pPr>
      <w:r w:rsidRPr="00E72324">
        <w:rPr>
          <w:szCs w:val="24"/>
        </w:rPr>
        <w:t>Срок поставки/получения Оборудования: _____________________</w:t>
      </w:r>
    </w:p>
    <w:p w14:paraId="1C0FE7D6" w14:textId="77777777" w:rsidR="00533AFA" w:rsidRPr="00E72324" w:rsidRDefault="00533AFA" w:rsidP="00533AFA">
      <w:pPr>
        <w:pStyle w:val="ConsPlusNormal"/>
        <w:spacing w:before="220" w:line="276" w:lineRule="auto"/>
        <w:ind w:firstLine="540"/>
        <w:jc w:val="both"/>
        <w:rPr>
          <w:szCs w:val="24"/>
        </w:rPr>
      </w:pPr>
      <w:r w:rsidRPr="00E72324">
        <w:rPr>
          <w:szCs w:val="24"/>
        </w:rPr>
        <w:t>Дополнительные условия поставки/получения Оборудования: ___ (указываются при наличии)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533AFA" w:rsidRPr="00E72324" w14:paraId="5C6D3DD4" w14:textId="77777777" w:rsidTr="0070685C">
        <w:tc>
          <w:tcPr>
            <w:tcW w:w="4535" w:type="dxa"/>
            <w:tcBorders>
              <w:top w:val="nil"/>
              <w:left w:val="nil"/>
              <w:bottom w:val="nil"/>
              <w:right w:val="nil"/>
            </w:tcBorders>
          </w:tcPr>
          <w:p w14:paraId="41054A57" w14:textId="77777777" w:rsidR="00533AFA" w:rsidRPr="00E72324" w:rsidRDefault="00533AFA" w:rsidP="0070685C">
            <w:pPr>
              <w:pStyle w:val="ConsPlusNormal"/>
              <w:spacing w:line="276" w:lineRule="auto"/>
              <w:rPr>
                <w:szCs w:val="24"/>
              </w:rPr>
            </w:pPr>
            <w:r w:rsidRPr="00E72324">
              <w:rPr>
                <w:szCs w:val="24"/>
              </w:rPr>
              <w:t>От Заказчика/Получателя</w:t>
            </w:r>
          </w:p>
        </w:tc>
        <w:tc>
          <w:tcPr>
            <w:tcW w:w="4535" w:type="dxa"/>
            <w:tcBorders>
              <w:top w:val="nil"/>
              <w:left w:val="nil"/>
              <w:bottom w:val="nil"/>
              <w:right w:val="nil"/>
            </w:tcBorders>
          </w:tcPr>
          <w:p w14:paraId="0301C573" w14:textId="77777777" w:rsidR="00533AFA" w:rsidRPr="00E72324" w:rsidRDefault="00533AFA" w:rsidP="0070685C">
            <w:pPr>
              <w:pStyle w:val="ConsPlusNormal"/>
              <w:spacing w:line="276" w:lineRule="auto"/>
              <w:jc w:val="center"/>
              <w:rPr>
                <w:szCs w:val="24"/>
              </w:rPr>
            </w:pPr>
            <w:r w:rsidRPr="00E72324">
              <w:rPr>
                <w:szCs w:val="24"/>
              </w:rPr>
              <w:t>_______________________________</w:t>
            </w:r>
          </w:p>
          <w:p w14:paraId="76007815" w14:textId="77777777" w:rsidR="00533AFA" w:rsidRPr="00E72324" w:rsidRDefault="00533AFA" w:rsidP="0070685C">
            <w:pPr>
              <w:pStyle w:val="ConsPlusNormal"/>
              <w:spacing w:line="276" w:lineRule="auto"/>
              <w:jc w:val="center"/>
              <w:rPr>
                <w:szCs w:val="24"/>
              </w:rPr>
            </w:pPr>
            <w:r w:rsidRPr="00E72324">
              <w:rPr>
                <w:szCs w:val="24"/>
              </w:rPr>
              <w:t>Подпись, расшифровка подписи</w:t>
            </w:r>
          </w:p>
          <w:p w14:paraId="0B0BBD63" w14:textId="77777777" w:rsidR="00533AFA" w:rsidRPr="00E72324" w:rsidRDefault="00533AFA" w:rsidP="0070685C">
            <w:pPr>
              <w:pStyle w:val="ConsPlusNormal"/>
              <w:spacing w:line="276" w:lineRule="auto"/>
              <w:jc w:val="center"/>
              <w:rPr>
                <w:szCs w:val="24"/>
              </w:rPr>
            </w:pPr>
            <w:r w:rsidRPr="00E72324">
              <w:rPr>
                <w:szCs w:val="24"/>
              </w:rPr>
              <w:t>М.П (при наличии)</w:t>
            </w:r>
          </w:p>
        </w:tc>
      </w:tr>
    </w:tbl>
    <w:p w14:paraId="65E9D710" w14:textId="77777777" w:rsidR="00533AFA" w:rsidRPr="00E72324" w:rsidRDefault="00533AFA" w:rsidP="00533AFA">
      <w:pPr>
        <w:pStyle w:val="ConsPlusNormal"/>
        <w:spacing w:line="276" w:lineRule="auto"/>
        <w:ind w:firstLine="540"/>
        <w:jc w:val="both"/>
        <w:rPr>
          <w:szCs w:val="24"/>
        </w:rPr>
      </w:pPr>
    </w:p>
    <w:p w14:paraId="56EC73FA" w14:textId="77777777" w:rsidR="00533AFA" w:rsidRPr="00E72324" w:rsidRDefault="00533AFA" w:rsidP="00533AFA">
      <w:pPr>
        <w:pStyle w:val="ConsPlusNormal"/>
        <w:spacing w:line="276" w:lineRule="auto"/>
        <w:jc w:val="right"/>
        <w:outlineLvl w:val="1"/>
        <w:rPr>
          <w:szCs w:val="24"/>
        </w:rPr>
      </w:pPr>
      <w:r w:rsidRPr="00E72324">
        <w:rPr>
          <w:szCs w:val="24"/>
        </w:rPr>
        <w:t>Приложение № 10 к Контракту</w:t>
      </w:r>
    </w:p>
    <w:p w14:paraId="482A1EA1" w14:textId="77777777" w:rsidR="00533AFA" w:rsidRPr="00E72324" w:rsidRDefault="00533AFA" w:rsidP="00533AFA">
      <w:pPr>
        <w:pStyle w:val="ConsPlusNormal"/>
        <w:spacing w:line="276" w:lineRule="auto"/>
        <w:jc w:val="right"/>
        <w:rPr>
          <w:szCs w:val="24"/>
        </w:rPr>
      </w:pPr>
      <w:r w:rsidRPr="00E72324">
        <w:rPr>
          <w:szCs w:val="24"/>
        </w:rPr>
        <w:t>от ______ г. № ___</w:t>
      </w:r>
    </w:p>
    <w:p w14:paraId="12E5D40B" w14:textId="77777777" w:rsidR="00533AFA" w:rsidRPr="00E72324" w:rsidRDefault="00533AFA" w:rsidP="00533AFA">
      <w:pPr>
        <w:pStyle w:val="ConsPlusNormal"/>
        <w:spacing w:line="276" w:lineRule="auto"/>
        <w:ind w:firstLine="540"/>
        <w:jc w:val="both"/>
        <w:rPr>
          <w:szCs w:val="24"/>
        </w:rPr>
      </w:pPr>
    </w:p>
    <w:p w14:paraId="16045D66" w14:textId="77777777" w:rsidR="00533AFA" w:rsidRPr="00E72324" w:rsidRDefault="00533AFA" w:rsidP="00533AFA">
      <w:pPr>
        <w:pStyle w:val="ConsPlusNormal"/>
        <w:spacing w:line="276" w:lineRule="auto"/>
        <w:jc w:val="center"/>
        <w:rPr>
          <w:szCs w:val="24"/>
        </w:rPr>
      </w:pPr>
      <w:bookmarkStart w:id="40" w:name="P1210"/>
      <w:bookmarkEnd w:id="40"/>
      <w:r w:rsidRPr="00E72324">
        <w:rPr>
          <w:szCs w:val="24"/>
        </w:rPr>
        <w:t>ГРАФИК</w:t>
      </w:r>
    </w:p>
    <w:p w14:paraId="407FDCC2" w14:textId="77777777" w:rsidR="00533AFA" w:rsidRPr="00E72324" w:rsidRDefault="00533AFA" w:rsidP="00533AFA">
      <w:pPr>
        <w:pStyle w:val="ConsPlusNormal"/>
        <w:spacing w:line="276" w:lineRule="auto"/>
        <w:jc w:val="center"/>
        <w:rPr>
          <w:szCs w:val="24"/>
        </w:rPr>
      </w:pPr>
      <w:r w:rsidRPr="00E72324">
        <w:rPr>
          <w:szCs w:val="24"/>
        </w:rPr>
        <w:t xml:space="preserve">ИСПОЛНЕНИЯ КОНТРАКТА (ЭТАПА) </w:t>
      </w:r>
    </w:p>
    <w:p w14:paraId="0444DBFE" w14:textId="77777777" w:rsidR="00533AFA" w:rsidRPr="00E72324" w:rsidRDefault="00533AFA" w:rsidP="00533AFA">
      <w:pPr>
        <w:pStyle w:val="ConsPlusNormal"/>
        <w:spacing w:line="276" w:lineRule="auto"/>
        <w:jc w:val="center"/>
        <w:rPr>
          <w:szCs w:val="24"/>
        </w:rPr>
      </w:pPr>
    </w:p>
    <w:p w14:paraId="60B846C2" w14:textId="77777777" w:rsidR="00533AFA" w:rsidRPr="00E72324" w:rsidRDefault="00533AFA" w:rsidP="00533AFA">
      <w:pPr>
        <w:pStyle w:val="ConsPlusNormal"/>
        <w:spacing w:line="276" w:lineRule="auto"/>
        <w:jc w:val="center"/>
        <w:rPr>
          <w:szCs w:val="24"/>
        </w:rPr>
      </w:pPr>
      <w:r w:rsidRPr="00E72324">
        <w:rPr>
          <w:szCs w:val="24"/>
        </w:rPr>
        <w:t>от «___» _______________ 20__ г. № _____</w:t>
      </w:r>
    </w:p>
    <w:p w14:paraId="187F761E" w14:textId="77777777" w:rsidR="00533AFA" w:rsidRPr="00E72324" w:rsidRDefault="00533AFA" w:rsidP="00533AFA">
      <w:pPr>
        <w:pStyle w:val="ConsPlusNormal"/>
        <w:spacing w:line="276" w:lineRule="auto"/>
        <w:jc w:val="center"/>
        <w:rPr>
          <w:szCs w:val="24"/>
        </w:rPr>
      </w:pPr>
    </w:p>
    <w:p w14:paraId="6CE3171E" w14:textId="77777777" w:rsidR="00533AFA" w:rsidRPr="00E72324" w:rsidRDefault="00533AFA" w:rsidP="00533AFA">
      <w:pPr>
        <w:pStyle w:val="ConsPlusNormal"/>
        <w:spacing w:line="276" w:lineRule="auto"/>
        <w:ind w:firstLine="540"/>
        <w:jc w:val="center"/>
        <w:rPr>
          <w:i/>
          <w:szCs w:val="24"/>
        </w:rPr>
      </w:pPr>
      <w:r w:rsidRPr="00E72324">
        <w:rPr>
          <w:i/>
          <w:szCs w:val="24"/>
        </w:rPr>
        <w:t>Включается в Контракт в случае, если Контракт заключается на срок более чем три года и цена Контракта составляет более чем сто миллионов рублей.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533AFA" w:rsidRPr="00E72324" w14:paraId="035BBFBA" w14:textId="77777777" w:rsidTr="0070685C">
        <w:tc>
          <w:tcPr>
            <w:tcW w:w="4535" w:type="dxa"/>
            <w:tcBorders>
              <w:top w:val="nil"/>
              <w:left w:val="nil"/>
              <w:bottom w:val="nil"/>
              <w:right w:val="nil"/>
            </w:tcBorders>
          </w:tcPr>
          <w:p w14:paraId="5EFAB8E8" w14:textId="77777777" w:rsidR="00533AFA" w:rsidRPr="00E72324" w:rsidRDefault="00533AFA" w:rsidP="0070685C">
            <w:pPr>
              <w:pStyle w:val="ConsPlusNormal"/>
              <w:spacing w:line="276" w:lineRule="auto"/>
              <w:rPr>
                <w:szCs w:val="24"/>
              </w:rPr>
            </w:pPr>
          </w:p>
        </w:tc>
        <w:tc>
          <w:tcPr>
            <w:tcW w:w="4535" w:type="dxa"/>
            <w:tcBorders>
              <w:top w:val="nil"/>
              <w:left w:val="nil"/>
              <w:bottom w:val="nil"/>
              <w:right w:val="nil"/>
            </w:tcBorders>
          </w:tcPr>
          <w:p w14:paraId="53948268" w14:textId="77777777" w:rsidR="00533AFA" w:rsidRPr="00E72324" w:rsidRDefault="00533AFA" w:rsidP="0070685C">
            <w:pPr>
              <w:pStyle w:val="ConsPlusNormal"/>
              <w:spacing w:line="276" w:lineRule="auto"/>
              <w:rPr>
                <w:szCs w:val="24"/>
              </w:rPr>
            </w:pPr>
          </w:p>
        </w:tc>
      </w:tr>
      <w:tr w:rsidR="00533AFA" w:rsidRPr="00E72324" w14:paraId="2F5D6CC4" w14:textId="77777777" w:rsidTr="0070685C">
        <w:tc>
          <w:tcPr>
            <w:tcW w:w="4535" w:type="dxa"/>
            <w:tcBorders>
              <w:top w:val="nil"/>
              <w:left w:val="nil"/>
              <w:bottom w:val="nil"/>
              <w:right w:val="nil"/>
            </w:tcBorders>
          </w:tcPr>
          <w:p w14:paraId="71D70448" w14:textId="77777777" w:rsidR="00533AFA" w:rsidRPr="00E72324" w:rsidRDefault="00533AFA" w:rsidP="0070685C">
            <w:pPr>
              <w:pStyle w:val="ConsPlusNormal"/>
              <w:pBdr>
                <w:bottom w:val="single" w:sz="12" w:space="1" w:color="auto"/>
              </w:pBdr>
              <w:spacing w:line="276" w:lineRule="auto"/>
              <w:rPr>
                <w:szCs w:val="24"/>
              </w:rPr>
            </w:pPr>
            <w:r w:rsidRPr="00E72324">
              <w:rPr>
                <w:szCs w:val="24"/>
              </w:rPr>
              <w:t>От Поставщика:</w:t>
            </w:r>
          </w:p>
          <w:p w14:paraId="60CC2375" w14:textId="77777777" w:rsidR="00533AFA" w:rsidRPr="00E72324" w:rsidRDefault="00533AFA" w:rsidP="0070685C">
            <w:pPr>
              <w:pStyle w:val="ConsPlusNormal"/>
              <w:spacing w:line="276" w:lineRule="auto"/>
              <w:rPr>
                <w:szCs w:val="24"/>
              </w:rPr>
            </w:pPr>
            <w:r w:rsidRPr="00E72324">
              <w:rPr>
                <w:szCs w:val="24"/>
              </w:rPr>
              <w:t>М.П</w:t>
            </w:r>
          </w:p>
          <w:p w14:paraId="12792F86" w14:textId="77777777" w:rsidR="00533AFA" w:rsidRPr="00E72324" w:rsidRDefault="00533AFA" w:rsidP="0070685C">
            <w:pPr>
              <w:pStyle w:val="ConsPlusNormal"/>
              <w:spacing w:line="276" w:lineRule="auto"/>
              <w:rPr>
                <w:szCs w:val="24"/>
              </w:rPr>
            </w:pPr>
            <w:r w:rsidRPr="00E72324">
              <w:rPr>
                <w:szCs w:val="24"/>
              </w:rPr>
              <w:t xml:space="preserve"> «___» ______________ 20__ г.</w:t>
            </w:r>
          </w:p>
        </w:tc>
        <w:tc>
          <w:tcPr>
            <w:tcW w:w="4535" w:type="dxa"/>
            <w:tcBorders>
              <w:top w:val="nil"/>
              <w:left w:val="nil"/>
              <w:bottom w:val="nil"/>
              <w:right w:val="nil"/>
            </w:tcBorders>
          </w:tcPr>
          <w:p w14:paraId="4E20F05C" w14:textId="77777777" w:rsidR="00533AFA" w:rsidRPr="00E72324" w:rsidRDefault="00533AFA" w:rsidP="0070685C">
            <w:pPr>
              <w:pStyle w:val="ConsPlusNormal"/>
              <w:pBdr>
                <w:bottom w:val="single" w:sz="12" w:space="1" w:color="auto"/>
              </w:pBdr>
              <w:spacing w:line="276" w:lineRule="auto"/>
              <w:rPr>
                <w:szCs w:val="24"/>
              </w:rPr>
            </w:pPr>
            <w:r w:rsidRPr="00E72324">
              <w:rPr>
                <w:szCs w:val="24"/>
              </w:rPr>
              <w:t>От Заказчика:</w:t>
            </w:r>
          </w:p>
          <w:p w14:paraId="60B1DA9A" w14:textId="77777777" w:rsidR="00533AFA" w:rsidRPr="00E72324" w:rsidRDefault="00533AFA" w:rsidP="0070685C">
            <w:pPr>
              <w:pStyle w:val="ConsPlusNormal"/>
              <w:spacing w:line="276" w:lineRule="auto"/>
              <w:rPr>
                <w:szCs w:val="24"/>
              </w:rPr>
            </w:pPr>
            <w:r w:rsidRPr="00E72324">
              <w:rPr>
                <w:szCs w:val="24"/>
              </w:rPr>
              <w:t>М.П</w:t>
            </w:r>
          </w:p>
          <w:p w14:paraId="221C3657" w14:textId="77777777" w:rsidR="00533AFA" w:rsidRPr="00E72324" w:rsidRDefault="00533AFA" w:rsidP="0070685C">
            <w:pPr>
              <w:pStyle w:val="ConsPlusNormal"/>
              <w:spacing w:line="276" w:lineRule="auto"/>
              <w:rPr>
                <w:szCs w:val="24"/>
              </w:rPr>
            </w:pPr>
            <w:r w:rsidRPr="00E72324">
              <w:rPr>
                <w:szCs w:val="24"/>
              </w:rPr>
              <w:t>«___» ______________ 20__ г.</w:t>
            </w:r>
          </w:p>
        </w:tc>
      </w:tr>
    </w:tbl>
    <w:p w14:paraId="2E2267C8" w14:textId="77777777" w:rsidR="00533AFA" w:rsidRPr="00E72324" w:rsidRDefault="00533AFA" w:rsidP="00533AFA">
      <w:pPr>
        <w:pStyle w:val="ConsPlusNormal"/>
        <w:spacing w:line="276" w:lineRule="auto"/>
        <w:ind w:firstLine="540"/>
        <w:jc w:val="both"/>
        <w:rPr>
          <w:szCs w:val="24"/>
        </w:rPr>
      </w:pPr>
    </w:p>
    <w:p w14:paraId="78F42F8E" w14:textId="77777777" w:rsidR="00533AFA" w:rsidRPr="00F70516" w:rsidRDefault="00533AFA" w:rsidP="00533AFA">
      <w:pPr>
        <w:pStyle w:val="ConsPlusNormal"/>
        <w:spacing w:line="276" w:lineRule="auto"/>
        <w:ind w:firstLine="540"/>
        <w:jc w:val="both"/>
        <w:rPr>
          <w:szCs w:val="24"/>
        </w:rPr>
      </w:pPr>
      <w:r w:rsidRPr="00E72324">
        <w:rPr>
          <w:szCs w:val="24"/>
        </w:rPr>
        <w:t>--------------------------------</w:t>
      </w:r>
    </w:p>
    <w:p w14:paraId="4AD15ADD" w14:textId="77777777" w:rsidR="00533AFA" w:rsidRPr="00BC5102" w:rsidRDefault="00533AFA" w:rsidP="00533AFA">
      <w:pPr>
        <w:pStyle w:val="ConsPlusNormal"/>
        <w:spacing w:line="276" w:lineRule="auto"/>
        <w:ind w:firstLine="540"/>
        <w:jc w:val="both"/>
        <w:rPr>
          <w:szCs w:val="24"/>
        </w:rPr>
      </w:pPr>
    </w:p>
    <w:p w14:paraId="2ED103A3" w14:textId="77777777" w:rsidR="00731996" w:rsidRPr="003E2EF5" w:rsidRDefault="00731996" w:rsidP="00D25AB4">
      <w:pPr>
        <w:spacing w:line="240" w:lineRule="auto"/>
      </w:pPr>
    </w:p>
    <w:sectPr w:rsidR="00731996" w:rsidRPr="003E2EF5" w:rsidSect="00D25AB4">
      <w:headerReference w:type="default" r:id="rId85"/>
      <w:footerReference w:type="default" r:id="rId86"/>
      <w:headerReference w:type="first" r:id="rId87"/>
      <w:pgSz w:w="11906" w:h="16838"/>
      <w:pgMar w:top="28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B250E3" w14:textId="77777777" w:rsidR="00B7638D" w:rsidRDefault="00B7638D">
      <w:pPr>
        <w:spacing w:after="0" w:line="240" w:lineRule="auto"/>
      </w:pPr>
      <w:r>
        <w:separator/>
      </w:r>
    </w:p>
  </w:endnote>
  <w:endnote w:type="continuationSeparator" w:id="0">
    <w:p w14:paraId="5BBA7657" w14:textId="77777777" w:rsidR="00B7638D" w:rsidRDefault="00B76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ヒラギノ角ゴ Pro W3">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CABCC" w14:textId="77777777" w:rsidR="0070685C" w:rsidRPr="0016460A" w:rsidRDefault="0070685C" w:rsidP="00C258F2"/>
  <w:p w14:paraId="44C78973" w14:textId="77777777" w:rsidR="0070685C" w:rsidRPr="0016460A" w:rsidRDefault="0070685C" w:rsidP="00C258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6213AA" w14:textId="77777777" w:rsidR="00B7638D" w:rsidRDefault="00B7638D">
      <w:pPr>
        <w:spacing w:after="0" w:line="240" w:lineRule="auto"/>
      </w:pPr>
      <w:r>
        <w:separator/>
      </w:r>
    </w:p>
  </w:footnote>
  <w:footnote w:type="continuationSeparator" w:id="0">
    <w:p w14:paraId="59A8B763" w14:textId="77777777" w:rsidR="00B7638D" w:rsidRDefault="00B7638D">
      <w:pPr>
        <w:spacing w:after="0" w:line="240" w:lineRule="auto"/>
      </w:pPr>
      <w:r>
        <w:continuationSeparator/>
      </w:r>
    </w:p>
  </w:footnote>
  <w:footnote w:id="1">
    <w:p w14:paraId="69452E04" w14:textId="4B4C7C7E" w:rsidR="0070685C" w:rsidRPr="00376681" w:rsidRDefault="0070685C" w:rsidP="00376681">
      <w:pPr>
        <w:autoSpaceDE w:val="0"/>
        <w:autoSpaceDN w:val="0"/>
        <w:adjustRightInd w:val="0"/>
        <w:spacing w:after="0" w:line="240" w:lineRule="auto"/>
        <w:jc w:val="both"/>
        <w:rPr>
          <w:rFonts w:ascii="Times New Roman" w:hAnsi="Times New Roman" w:cs="Times New Roman"/>
          <w:sz w:val="18"/>
          <w:szCs w:val="18"/>
        </w:rPr>
      </w:pPr>
      <w:r>
        <w:rPr>
          <w:rStyle w:val="af3"/>
        </w:rPr>
        <w:footnoteRef/>
      </w:r>
      <w:r>
        <w:t xml:space="preserve"> </w:t>
      </w:r>
      <w:r w:rsidRPr="00376681">
        <w:rPr>
          <w:rFonts w:ascii="Times New Roman" w:hAnsi="Times New Roman" w:cs="Times New Roman"/>
          <w:sz w:val="18"/>
          <w:szCs w:val="18"/>
        </w:rPr>
        <w:t>распространяется на изделия медицинского назначения по следующим кодам ОКПД2:</w:t>
      </w:r>
      <w:r>
        <w:rPr>
          <w:rFonts w:ascii="Times New Roman" w:hAnsi="Times New Roman" w:cs="Times New Roman"/>
          <w:sz w:val="18"/>
          <w:szCs w:val="18"/>
        </w:rPr>
        <w:t xml:space="preserve"> </w:t>
      </w:r>
      <w:hyperlink r:id="rId1" w:history="1">
        <w:r w:rsidRPr="00376681">
          <w:rPr>
            <w:rFonts w:ascii="Times New Roman" w:eastAsiaTheme="minorHAnsi" w:hAnsi="Times New Roman" w:cs="Times New Roman"/>
            <w:sz w:val="18"/>
            <w:szCs w:val="18"/>
            <w:lang w:eastAsia="en-US"/>
          </w:rPr>
          <w:t>32.50.11</w:t>
        </w:r>
      </w:hyperlink>
      <w:r w:rsidRPr="00376681">
        <w:rPr>
          <w:rFonts w:ascii="Times New Roman" w:eastAsiaTheme="minorHAnsi" w:hAnsi="Times New Roman" w:cs="Times New Roman"/>
          <w:sz w:val="18"/>
          <w:szCs w:val="18"/>
          <w:lang w:eastAsia="en-US"/>
        </w:rPr>
        <w:t xml:space="preserve">; </w:t>
      </w:r>
      <w:hyperlink r:id="rId2" w:history="1">
        <w:r w:rsidRPr="00376681">
          <w:rPr>
            <w:rFonts w:ascii="Times New Roman" w:eastAsiaTheme="minorHAnsi" w:hAnsi="Times New Roman" w:cs="Times New Roman"/>
            <w:sz w:val="18"/>
            <w:szCs w:val="18"/>
            <w:lang w:eastAsia="en-US"/>
          </w:rPr>
          <w:t>32.50.12</w:t>
        </w:r>
      </w:hyperlink>
      <w:r w:rsidRPr="00376681">
        <w:rPr>
          <w:rFonts w:ascii="Times New Roman" w:eastAsiaTheme="minorHAnsi" w:hAnsi="Times New Roman" w:cs="Times New Roman"/>
          <w:sz w:val="18"/>
          <w:szCs w:val="18"/>
          <w:lang w:eastAsia="en-US"/>
        </w:rPr>
        <w:t xml:space="preserve">; </w:t>
      </w:r>
      <w:hyperlink r:id="rId3" w:history="1">
        <w:r w:rsidRPr="00376681">
          <w:rPr>
            <w:rFonts w:ascii="Times New Roman" w:eastAsiaTheme="minorHAnsi" w:hAnsi="Times New Roman" w:cs="Times New Roman"/>
            <w:sz w:val="18"/>
            <w:szCs w:val="18"/>
            <w:lang w:eastAsia="en-US"/>
          </w:rPr>
          <w:t>32.50.13.120</w:t>
        </w:r>
      </w:hyperlink>
      <w:r w:rsidRPr="00376681">
        <w:rPr>
          <w:rFonts w:ascii="Times New Roman" w:eastAsiaTheme="minorHAnsi" w:hAnsi="Times New Roman" w:cs="Times New Roman"/>
          <w:sz w:val="18"/>
          <w:szCs w:val="18"/>
          <w:lang w:eastAsia="en-US"/>
        </w:rPr>
        <w:t xml:space="preserve"> - в части медицинских изделий для диагностики заболеваний сетчатки с использованием цифровой фотосъемки, ангиографии и лазерной когерентной томографии, медицинских изделий для ультразвуковой диагностики органа зрения, медицинских изделий с использованием лазерного излучения для проведения офтальмологических операций, медицинских изделий для проведения микрохирургических операций на переднем и заднем отрезках глаза; </w:t>
      </w:r>
      <w:hyperlink r:id="rId4" w:history="1">
        <w:r w:rsidRPr="00376681">
          <w:rPr>
            <w:rFonts w:ascii="Times New Roman" w:eastAsiaTheme="minorHAnsi" w:hAnsi="Times New Roman" w:cs="Times New Roman"/>
            <w:sz w:val="18"/>
            <w:szCs w:val="18"/>
            <w:lang w:eastAsia="en-US"/>
          </w:rPr>
          <w:t>32.50.13.190</w:t>
        </w:r>
      </w:hyperlink>
      <w:r w:rsidRPr="00376681">
        <w:rPr>
          <w:rFonts w:ascii="Times New Roman" w:eastAsiaTheme="minorHAnsi" w:hAnsi="Times New Roman" w:cs="Times New Roman"/>
          <w:sz w:val="18"/>
          <w:szCs w:val="18"/>
          <w:lang w:eastAsia="en-US"/>
        </w:rPr>
        <w:t xml:space="preserve"> - в части медицинских изделий - автоматизированных инструментов, приспособлений и аппаратов травматологических, оториноларингологических, гинекологических, акушерских, урологических, нейрохирургических, для сердечнососудистой, абдоминальной, торакальной, челюстно-лицевой и стоматологической хирургии; </w:t>
      </w:r>
      <w:hyperlink r:id="rId5" w:history="1">
        <w:r w:rsidRPr="00376681">
          <w:rPr>
            <w:rFonts w:ascii="Times New Roman" w:eastAsiaTheme="minorHAnsi" w:hAnsi="Times New Roman" w:cs="Times New Roman"/>
            <w:sz w:val="18"/>
            <w:szCs w:val="18"/>
            <w:lang w:eastAsia="en-US"/>
          </w:rPr>
          <w:t>32.50.21</w:t>
        </w:r>
      </w:hyperlink>
      <w:r w:rsidRPr="00376681">
        <w:rPr>
          <w:rFonts w:ascii="Times New Roman" w:eastAsiaTheme="minorHAnsi" w:hAnsi="Times New Roman" w:cs="Times New Roman"/>
          <w:sz w:val="18"/>
          <w:szCs w:val="18"/>
          <w:lang w:eastAsia="en-US"/>
        </w:rPr>
        <w:t xml:space="preserve">; </w:t>
      </w:r>
      <w:hyperlink r:id="rId6" w:history="1">
        <w:r w:rsidRPr="00376681">
          <w:rPr>
            <w:rFonts w:ascii="Times New Roman" w:eastAsiaTheme="minorHAnsi" w:hAnsi="Times New Roman" w:cs="Times New Roman"/>
            <w:sz w:val="18"/>
            <w:szCs w:val="18"/>
            <w:lang w:eastAsia="en-US"/>
          </w:rPr>
          <w:t>32.50.30.110</w:t>
        </w:r>
      </w:hyperlink>
      <w:r w:rsidRPr="00376681">
        <w:rPr>
          <w:rFonts w:ascii="Times New Roman" w:eastAsiaTheme="minorHAnsi" w:hAnsi="Times New Roman" w:cs="Times New Roman"/>
          <w:sz w:val="18"/>
          <w:szCs w:val="18"/>
          <w:lang w:eastAsia="en-US"/>
        </w:rPr>
        <w:t xml:space="preserve">; </w:t>
      </w:r>
      <w:hyperlink r:id="rId7" w:history="1">
        <w:r w:rsidRPr="00376681">
          <w:rPr>
            <w:rFonts w:ascii="Times New Roman" w:eastAsiaTheme="minorHAnsi" w:hAnsi="Times New Roman" w:cs="Times New Roman"/>
            <w:sz w:val="18"/>
            <w:szCs w:val="18"/>
            <w:lang w:eastAsia="en-US"/>
          </w:rPr>
          <w:t>32.50.50</w:t>
        </w:r>
      </w:hyperlink>
      <w:r w:rsidRPr="00376681">
        <w:rPr>
          <w:rFonts w:ascii="Times New Roman" w:eastAsiaTheme="minorHAnsi" w:hAnsi="Times New Roman" w:cs="Times New Roman"/>
          <w:sz w:val="18"/>
          <w:szCs w:val="18"/>
          <w:lang w:eastAsia="en-US"/>
        </w:rPr>
        <w:t xml:space="preserve">; </w:t>
      </w:r>
      <w:hyperlink r:id="rId8" w:history="1">
        <w:r w:rsidRPr="00376681">
          <w:rPr>
            <w:rFonts w:ascii="Times New Roman" w:eastAsiaTheme="minorHAnsi" w:hAnsi="Times New Roman" w:cs="Times New Roman"/>
            <w:sz w:val="18"/>
            <w:szCs w:val="18"/>
            <w:lang w:eastAsia="en-US"/>
          </w:rPr>
          <w:t>26.60.11</w:t>
        </w:r>
      </w:hyperlink>
      <w:r w:rsidRPr="00376681">
        <w:rPr>
          <w:rFonts w:ascii="Times New Roman" w:eastAsiaTheme="minorHAnsi" w:hAnsi="Times New Roman" w:cs="Times New Roman"/>
          <w:sz w:val="18"/>
          <w:szCs w:val="18"/>
          <w:lang w:eastAsia="en-US"/>
        </w:rPr>
        <w:t xml:space="preserve">; </w:t>
      </w:r>
      <w:hyperlink r:id="rId9" w:history="1">
        <w:r w:rsidRPr="00376681">
          <w:rPr>
            <w:rFonts w:ascii="Times New Roman" w:eastAsiaTheme="minorHAnsi" w:hAnsi="Times New Roman" w:cs="Times New Roman"/>
            <w:sz w:val="18"/>
            <w:szCs w:val="18"/>
            <w:lang w:eastAsia="en-US"/>
          </w:rPr>
          <w:t>26.60.12</w:t>
        </w:r>
      </w:hyperlink>
      <w:r w:rsidRPr="00376681">
        <w:rPr>
          <w:rFonts w:ascii="Times New Roman" w:eastAsiaTheme="minorHAnsi" w:hAnsi="Times New Roman" w:cs="Times New Roman"/>
          <w:sz w:val="18"/>
          <w:szCs w:val="18"/>
          <w:lang w:eastAsia="en-US"/>
        </w:rPr>
        <w:t xml:space="preserve">; </w:t>
      </w:r>
      <w:hyperlink r:id="rId10" w:history="1">
        <w:r w:rsidRPr="00376681">
          <w:rPr>
            <w:rFonts w:ascii="Times New Roman" w:eastAsiaTheme="minorHAnsi" w:hAnsi="Times New Roman" w:cs="Times New Roman"/>
            <w:sz w:val="18"/>
            <w:szCs w:val="18"/>
            <w:lang w:eastAsia="en-US"/>
          </w:rPr>
          <w:t>26.60.13</w:t>
        </w:r>
      </w:hyperlink>
    </w:p>
  </w:footnote>
  <w:footnote w:id="2">
    <w:p w14:paraId="5C97A8ED" w14:textId="77777777" w:rsidR="0070685C" w:rsidRPr="00B0637A" w:rsidRDefault="0070685C" w:rsidP="00533AFA">
      <w:pPr>
        <w:pStyle w:val="ConsPlusNormal"/>
        <w:spacing w:before="220"/>
        <w:jc w:val="both"/>
        <w:rPr>
          <w:sz w:val="20"/>
        </w:rPr>
      </w:pPr>
      <w:r w:rsidRPr="00B0637A">
        <w:rPr>
          <w:rStyle w:val="af3"/>
          <w:sz w:val="20"/>
        </w:rPr>
        <w:footnoteRef/>
      </w:r>
      <w:r w:rsidRPr="00B0637A">
        <w:rPr>
          <w:sz w:val="20"/>
        </w:rPr>
        <w:t xml:space="preserve"> Указывается наименование поставляемого медицинского изделия, без указания фирменного наименования, торговой марки производителя и иных идентификационных признаков. Наименование Контракта должно соответствовать наименованию закупки в соответствии с планом-графиком закупок Заказчика.</w:t>
      </w:r>
    </w:p>
  </w:footnote>
  <w:footnote w:id="3">
    <w:p w14:paraId="4138615E" w14:textId="77777777" w:rsidR="0070685C" w:rsidRPr="00B0637A" w:rsidRDefault="0070685C" w:rsidP="00533AFA">
      <w:pPr>
        <w:pStyle w:val="ConsPlusNormal"/>
        <w:spacing w:before="220"/>
        <w:jc w:val="both"/>
        <w:rPr>
          <w:sz w:val="20"/>
        </w:rPr>
      </w:pPr>
      <w:r w:rsidRPr="00B0637A">
        <w:rPr>
          <w:rStyle w:val="af3"/>
          <w:sz w:val="20"/>
        </w:rPr>
        <w:footnoteRef/>
      </w:r>
      <w:r w:rsidRPr="00B0637A">
        <w:rPr>
          <w:sz w:val="20"/>
        </w:rPr>
        <w:t xml:space="preserve"> Включается в Контракт в случае,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w:t>
      </w:r>
    </w:p>
    <w:p w14:paraId="2AFC21C0" w14:textId="77777777" w:rsidR="0070685C" w:rsidRPr="00B0637A" w:rsidRDefault="0070685C" w:rsidP="00533AFA">
      <w:pPr>
        <w:pStyle w:val="af1"/>
        <w:jc w:val="both"/>
      </w:pPr>
    </w:p>
  </w:footnote>
  <w:footnote w:id="4">
    <w:p w14:paraId="25A78AFC" w14:textId="77777777" w:rsidR="0070685C" w:rsidRPr="00815313" w:rsidRDefault="0070685C" w:rsidP="00533AFA">
      <w:pPr>
        <w:pStyle w:val="af1"/>
        <w:jc w:val="both"/>
        <w:rPr>
          <w:rFonts w:ascii="Times New Roman" w:hAnsi="Times New Roman" w:cs="Times New Roman"/>
        </w:rPr>
      </w:pPr>
      <w:r w:rsidRPr="00B0637A">
        <w:rPr>
          <w:rStyle w:val="af3"/>
        </w:rPr>
        <w:footnoteRef/>
      </w:r>
      <w:r w:rsidRPr="00B0637A">
        <w:t xml:space="preserve"> </w:t>
      </w:r>
      <w:r w:rsidRPr="00815313">
        <w:rPr>
          <w:rFonts w:ascii="Times New Roman" w:hAnsi="Times New Roman" w:cs="Times New Roman"/>
        </w:rPr>
        <w:t>Заполняется после выбора победителя определения поставщика при заключении контракта. Указывается наименование поставляемого медицинского изделия - Оборудования, его фирменное наименование, торговая марка производителя (при наличии), в соответствии с заявкой участника закупки, с которым заключается Контракт.</w:t>
      </w:r>
    </w:p>
  </w:footnote>
  <w:footnote w:id="5">
    <w:p w14:paraId="278B9CEC" w14:textId="77777777" w:rsidR="0070685C" w:rsidRPr="00815313" w:rsidRDefault="0070685C" w:rsidP="00533AFA">
      <w:pPr>
        <w:pStyle w:val="ConsPlusNormal"/>
        <w:spacing w:before="220"/>
        <w:jc w:val="both"/>
        <w:rPr>
          <w:sz w:val="20"/>
        </w:rPr>
      </w:pPr>
      <w:r w:rsidRPr="00815313">
        <w:rPr>
          <w:rStyle w:val="af3"/>
          <w:sz w:val="20"/>
        </w:rPr>
        <w:footnoteRef/>
      </w:r>
      <w:r w:rsidRPr="00815313">
        <w:rPr>
          <w:sz w:val="20"/>
        </w:rPr>
        <w:t xml:space="preserve"> Включается в Контракт в случае,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w:t>
      </w:r>
    </w:p>
  </w:footnote>
  <w:footnote w:id="6">
    <w:p w14:paraId="320FC621" w14:textId="77777777" w:rsidR="0070685C" w:rsidRPr="00815313" w:rsidRDefault="0070685C" w:rsidP="00533AFA">
      <w:pPr>
        <w:pStyle w:val="ConsPlusNormal"/>
        <w:spacing w:before="220"/>
        <w:jc w:val="both"/>
        <w:rPr>
          <w:sz w:val="20"/>
        </w:rPr>
      </w:pPr>
      <w:r w:rsidRPr="00815313">
        <w:rPr>
          <w:rStyle w:val="af3"/>
          <w:sz w:val="20"/>
        </w:rPr>
        <w:footnoteRef/>
      </w:r>
      <w:r w:rsidRPr="00815313">
        <w:rPr>
          <w:sz w:val="20"/>
        </w:rPr>
        <w:t xml:space="preserve"> Включается в Контракт в случае,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w:t>
      </w:r>
    </w:p>
  </w:footnote>
  <w:footnote w:id="7">
    <w:p w14:paraId="2230A2E7" w14:textId="77777777" w:rsidR="0070685C" w:rsidRPr="00815313" w:rsidRDefault="0070685C" w:rsidP="00533AFA">
      <w:pPr>
        <w:pStyle w:val="ConsPlusNormal"/>
        <w:spacing w:before="220"/>
        <w:jc w:val="both"/>
        <w:rPr>
          <w:sz w:val="20"/>
        </w:rPr>
      </w:pPr>
      <w:r w:rsidRPr="00815313">
        <w:rPr>
          <w:rStyle w:val="af3"/>
          <w:sz w:val="20"/>
        </w:rPr>
        <w:footnoteRef/>
      </w:r>
      <w:r w:rsidRPr="00815313">
        <w:rPr>
          <w:sz w:val="20"/>
        </w:rPr>
        <w:t xml:space="preserve"> Указывается адрес, по которому будет осуществлена доставка, разгрузка, сборка, установка, монтаж и ввод в эксплуатацию Оборудования. В случае поставки в пользу третьих лиц при централизованной закупке или в несколько мест доставки указывается Отгрузочная разнарядка (План распределения) (</w:t>
      </w:r>
      <w:hyperlink w:anchor="P515" w:history="1">
        <w:r w:rsidRPr="00815313">
          <w:rPr>
            <w:sz w:val="20"/>
          </w:rPr>
          <w:t>приложение № 3</w:t>
        </w:r>
      </w:hyperlink>
      <w:r w:rsidRPr="00815313">
        <w:rPr>
          <w:sz w:val="20"/>
        </w:rPr>
        <w:t xml:space="preserve"> к Контракту).</w:t>
      </w:r>
    </w:p>
  </w:footnote>
  <w:footnote w:id="8">
    <w:p w14:paraId="3EE63343" w14:textId="77777777" w:rsidR="0070685C" w:rsidRPr="00815313" w:rsidRDefault="0070685C" w:rsidP="00533AFA">
      <w:pPr>
        <w:pStyle w:val="ConsPlusNormal"/>
        <w:spacing w:before="220"/>
        <w:jc w:val="both"/>
        <w:rPr>
          <w:sz w:val="20"/>
        </w:rPr>
      </w:pPr>
      <w:r w:rsidRPr="00815313">
        <w:rPr>
          <w:rStyle w:val="af3"/>
          <w:sz w:val="20"/>
        </w:rPr>
        <w:footnoteRef/>
      </w:r>
      <w:r w:rsidRPr="00815313">
        <w:rPr>
          <w:sz w:val="20"/>
        </w:rPr>
        <w:t xml:space="preserve"> Включается в Контракт и указываются категории получателей в случае, если поставка осуществляется в пользу третьих лиц при централизованной закупке.</w:t>
      </w:r>
    </w:p>
    <w:p w14:paraId="204965C9" w14:textId="77777777" w:rsidR="0070685C" w:rsidRPr="00815313" w:rsidRDefault="0070685C" w:rsidP="00533AFA">
      <w:pPr>
        <w:pStyle w:val="af1"/>
        <w:jc w:val="both"/>
        <w:rPr>
          <w:rFonts w:ascii="Times New Roman" w:hAnsi="Times New Roman" w:cs="Times New Roman"/>
        </w:rPr>
      </w:pPr>
    </w:p>
  </w:footnote>
  <w:footnote w:id="9">
    <w:p w14:paraId="3AD29EB2" w14:textId="77777777" w:rsidR="0070685C" w:rsidRPr="00815313" w:rsidRDefault="0070685C" w:rsidP="00533AFA">
      <w:pPr>
        <w:pStyle w:val="af1"/>
        <w:jc w:val="both"/>
        <w:rPr>
          <w:rFonts w:ascii="Times New Roman" w:hAnsi="Times New Roman" w:cs="Times New Roman"/>
        </w:rPr>
      </w:pPr>
      <w:r w:rsidRPr="00815313">
        <w:rPr>
          <w:rStyle w:val="af3"/>
          <w:rFonts w:ascii="Times New Roman" w:hAnsi="Times New Roman" w:cs="Times New Roman"/>
        </w:rPr>
        <w:footnoteRef/>
      </w:r>
      <w:r w:rsidRPr="00815313">
        <w:rPr>
          <w:rFonts w:ascii="Times New Roman" w:hAnsi="Times New Roman" w:cs="Times New Roman"/>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p w14:paraId="3D1EE1DD" w14:textId="77777777" w:rsidR="0070685C" w:rsidRPr="00815313" w:rsidRDefault="0070685C" w:rsidP="00533AFA">
      <w:pPr>
        <w:pStyle w:val="af1"/>
        <w:jc w:val="both"/>
        <w:rPr>
          <w:rFonts w:ascii="Times New Roman" w:hAnsi="Times New Roman" w:cs="Times New Roman"/>
        </w:rPr>
      </w:pPr>
    </w:p>
  </w:footnote>
  <w:footnote w:id="10">
    <w:p w14:paraId="64CBB4E6" w14:textId="77777777" w:rsidR="0070685C" w:rsidRPr="00815313" w:rsidRDefault="0070685C" w:rsidP="00533AFA">
      <w:pPr>
        <w:pStyle w:val="af1"/>
        <w:jc w:val="both"/>
        <w:rPr>
          <w:rFonts w:ascii="Times New Roman" w:hAnsi="Times New Roman" w:cs="Times New Roman"/>
        </w:rPr>
      </w:pPr>
      <w:r w:rsidRPr="00815313">
        <w:rPr>
          <w:rStyle w:val="af3"/>
          <w:rFonts w:ascii="Times New Roman" w:hAnsi="Times New Roman" w:cs="Times New Roman"/>
        </w:rPr>
        <w:footnoteRef/>
      </w:r>
      <w:r w:rsidRPr="00815313">
        <w:rPr>
          <w:rFonts w:ascii="Times New Roman" w:hAnsi="Times New Roman" w:cs="Times New Roman"/>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p w14:paraId="75E7BEAF" w14:textId="77777777" w:rsidR="0070685C" w:rsidRPr="0070685C" w:rsidRDefault="0070685C" w:rsidP="00533AFA">
      <w:pPr>
        <w:pStyle w:val="af1"/>
        <w:rPr>
          <w:rFonts w:ascii="Times New Roman" w:hAnsi="Times New Roman" w:cs="Times New Roman"/>
        </w:rPr>
      </w:pPr>
    </w:p>
  </w:footnote>
  <w:footnote w:id="11">
    <w:p w14:paraId="568B2553" w14:textId="77777777" w:rsidR="0070685C" w:rsidRPr="00815313" w:rsidRDefault="0070685C" w:rsidP="00533AFA">
      <w:pPr>
        <w:pStyle w:val="af1"/>
        <w:jc w:val="both"/>
        <w:rPr>
          <w:rFonts w:ascii="Times New Roman" w:hAnsi="Times New Roman" w:cs="Times New Roman"/>
        </w:rPr>
      </w:pPr>
      <w:r w:rsidRPr="0070685C">
        <w:rPr>
          <w:rStyle w:val="af3"/>
          <w:rFonts w:ascii="Times New Roman" w:hAnsi="Times New Roman" w:cs="Times New Roman"/>
        </w:rPr>
        <w:footnoteRef/>
      </w:r>
      <w:r w:rsidRPr="0070685C">
        <w:rPr>
          <w:rFonts w:ascii="Times New Roman" w:hAnsi="Times New Roman" w:cs="Times New Roman"/>
        </w:rPr>
        <w:t xml:space="preserve"> </w:t>
      </w:r>
      <w:r w:rsidRPr="00815313">
        <w:rPr>
          <w:rFonts w:ascii="Times New Roman" w:hAnsi="Times New Roman" w:cs="Times New Roman"/>
        </w:rPr>
        <w:t>Заполняется после выбора победителя определения поставщика при заключении контракта. Указывается наименование поставляемого медицинского изделия - Оборудования, его фирменное наименование, торговая марка производителя (при наличии), в соответствии с заявкой участника закупки, с которым заключается Контракт.</w:t>
      </w:r>
    </w:p>
  </w:footnote>
  <w:footnote w:id="12">
    <w:p w14:paraId="3323D4C5" w14:textId="77777777" w:rsidR="0070685C" w:rsidRPr="00815313" w:rsidRDefault="0070685C" w:rsidP="00533AFA">
      <w:pPr>
        <w:pStyle w:val="ConsPlusNormal"/>
        <w:spacing w:before="220"/>
        <w:jc w:val="both"/>
        <w:rPr>
          <w:sz w:val="20"/>
        </w:rPr>
      </w:pPr>
      <w:r w:rsidRPr="00815313">
        <w:rPr>
          <w:rStyle w:val="af3"/>
          <w:sz w:val="20"/>
        </w:rPr>
        <w:footnoteRef/>
      </w:r>
      <w:r w:rsidRPr="00815313">
        <w:rPr>
          <w:sz w:val="20"/>
        </w:rPr>
        <w:t xml:space="preserve"> Включается в Контракт в случае,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w:t>
      </w:r>
    </w:p>
  </w:footnote>
  <w:footnote w:id="13">
    <w:p w14:paraId="00A64776" w14:textId="77777777" w:rsidR="0070685C" w:rsidRPr="00815313" w:rsidRDefault="0070685C" w:rsidP="00533AFA">
      <w:pPr>
        <w:pStyle w:val="ConsPlusNormal"/>
        <w:spacing w:before="220"/>
        <w:jc w:val="both"/>
        <w:rPr>
          <w:sz w:val="20"/>
        </w:rPr>
      </w:pPr>
      <w:r w:rsidRPr="00815313">
        <w:rPr>
          <w:rStyle w:val="af3"/>
          <w:sz w:val="20"/>
        </w:rPr>
        <w:footnoteRef/>
      </w:r>
      <w:r w:rsidRPr="00815313">
        <w:rPr>
          <w:sz w:val="20"/>
        </w:rPr>
        <w:t xml:space="preserve"> Включается в Контракт в случае,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w:t>
      </w:r>
    </w:p>
  </w:footnote>
  <w:footnote w:id="14">
    <w:p w14:paraId="06102EB2" w14:textId="77777777" w:rsidR="0070685C" w:rsidRPr="00815313" w:rsidRDefault="0070685C" w:rsidP="00533AFA">
      <w:pPr>
        <w:pStyle w:val="ConsPlusNormal"/>
        <w:spacing w:before="220"/>
        <w:jc w:val="both"/>
        <w:rPr>
          <w:sz w:val="20"/>
        </w:rPr>
      </w:pPr>
      <w:r w:rsidRPr="00815313">
        <w:rPr>
          <w:rStyle w:val="af3"/>
          <w:sz w:val="20"/>
        </w:rPr>
        <w:footnoteRef/>
      </w:r>
      <w:r w:rsidRPr="00815313">
        <w:rPr>
          <w:sz w:val="20"/>
        </w:rPr>
        <w:t xml:space="preserve"> Указывается адрес, по которому будет осуществлена доставка, разгрузка, сборка, установка, монтаж и ввод в эксплуатацию Оборудования. В случае поставки в пользу третьих лиц при централизованной закупке или в несколько мест доставки указывается Отгрузочная разнарядка (План распределения) (</w:t>
      </w:r>
      <w:hyperlink w:anchor="P515" w:history="1">
        <w:r w:rsidRPr="00815313">
          <w:rPr>
            <w:sz w:val="20"/>
          </w:rPr>
          <w:t>приложение № 3</w:t>
        </w:r>
      </w:hyperlink>
      <w:r w:rsidRPr="00815313">
        <w:rPr>
          <w:sz w:val="20"/>
        </w:rPr>
        <w:t xml:space="preserve"> к Контракту).</w:t>
      </w:r>
    </w:p>
  </w:footnote>
  <w:footnote w:id="15">
    <w:p w14:paraId="35DC1851" w14:textId="77777777" w:rsidR="0070685C" w:rsidRPr="00815313" w:rsidRDefault="0070685C" w:rsidP="00533AFA">
      <w:pPr>
        <w:pStyle w:val="ConsPlusNormal"/>
        <w:spacing w:before="220"/>
        <w:jc w:val="both"/>
        <w:rPr>
          <w:sz w:val="20"/>
        </w:rPr>
      </w:pPr>
      <w:r w:rsidRPr="00815313">
        <w:rPr>
          <w:rStyle w:val="af3"/>
          <w:sz w:val="20"/>
        </w:rPr>
        <w:footnoteRef/>
      </w:r>
      <w:r w:rsidRPr="00815313">
        <w:rPr>
          <w:sz w:val="20"/>
        </w:rPr>
        <w:t xml:space="preserve"> Включается в Контракт и указываются категории получателей в случае, если поставка осуществляется в пользу третьих лиц при централизованной закупке.</w:t>
      </w:r>
    </w:p>
    <w:p w14:paraId="579D9C7F" w14:textId="77777777" w:rsidR="0070685C" w:rsidRPr="00815313" w:rsidRDefault="0070685C" w:rsidP="00533AFA">
      <w:pPr>
        <w:pStyle w:val="af1"/>
        <w:jc w:val="both"/>
        <w:rPr>
          <w:rFonts w:ascii="Times New Roman" w:hAnsi="Times New Roman" w:cs="Times New Roman"/>
        </w:rPr>
      </w:pPr>
    </w:p>
  </w:footnote>
  <w:footnote w:id="16">
    <w:p w14:paraId="54899026" w14:textId="77777777" w:rsidR="0070685C" w:rsidRPr="00815313" w:rsidRDefault="0070685C" w:rsidP="00533AFA">
      <w:pPr>
        <w:pStyle w:val="af1"/>
        <w:jc w:val="both"/>
        <w:rPr>
          <w:rFonts w:ascii="Times New Roman" w:hAnsi="Times New Roman" w:cs="Times New Roman"/>
        </w:rPr>
      </w:pPr>
      <w:r w:rsidRPr="00815313">
        <w:rPr>
          <w:rStyle w:val="af3"/>
          <w:rFonts w:ascii="Times New Roman" w:hAnsi="Times New Roman" w:cs="Times New Roman"/>
        </w:rPr>
        <w:footnoteRef/>
      </w:r>
      <w:r w:rsidRPr="00815313">
        <w:rPr>
          <w:rFonts w:ascii="Times New Roman" w:hAnsi="Times New Roman" w:cs="Times New Roman"/>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p w14:paraId="3C6BDDBE" w14:textId="77777777" w:rsidR="0070685C" w:rsidRPr="00815313" w:rsidRDefault="0070685C" w:rsidP="00533AFA">
      <w:pPr>
        <w:pStyle w:val="af1"/>
        <w:jc w:val="both"/>
        <w:rPr>
          <w:rFonts w:ascii="Times New Roman" w:hAnsi="Times New Roman" w:cs="Times New Roman"/>
        </w:rPr>
      </w:pPr>
    </w:p>
  </w:footnote>
  <w:footnote w:id="17">
    <w:p w14:paraId="112696FF" w14:textId="77777777" w:rsidR="0070685C" w:rsidRPr="0070685C" w:rsidRDefault="0070685C" w:rsidP="00533AFA">
      <w:pPr>
        <w:pStyle w:val="af1"/>
        <w:jc w:val="both"/>
        <w:rPr>
          <w:rFonts w:ascii="Times New Roman" w:hAnsi="Times New Roman" w:cs="Times New Roman"/>
        </w:rPr>
      </w:pPr>
      <w:r w:rsidRPr="0070685C">
        <w:rPr>
          <w:rStyle w:val="af3"/>
          <w:rFonts w:ascii="Times New Roman" w:hAnsi="Times New Roman" w:cs="Times New Roman"/>
        </w:rPr>
        <w:footnoteRef/>
      </w:r>
      <w:r w:rsidRPr="0070685C">
        <w:rPr>
          <w:rFonts w:ascii="Times New Roman" w:hAnsi="Times New Roman" w:cs="Times New Roman"/>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p w14:paraId="107B675E" w14:textId="77777777" w:rsidR="0070685C" w:rsidRPr="0070685C" w:rsidRDefault="0070685C" w:rsidP="00533AFA">
      <w:pPr>
        <w:pStyle w:val="af1"/>
        <w:jc w:val="both"/>
        <w:rPr>
          <w:rFonts w:ascii="Times New Roman" w:hAnsi="Times New Roman" w:cs="Times New Roman"/>
        </w:rPr>
      </w:pPr>
    </w:p>
  </w:footnote>
  <w:footnote w:id="18">
    <w:p w14:paraId="69393380" w14:textId="77777777" w:rsidR="0070685C" w:rsidRPr="0070685C" w:rsidRDefault="0070685C" w:rsidP="00533AFA">
      <w:pPr>
        <w:pStyle w:val="af1"/>
        <w:rPr>
          <w:rFonts w:ascii="Times New Roman" w:hAnsi="Times New Roman" w:cs="Times New Roman"/>
        </w:rPr>
      </w:pPr>
      <w:r w:rsidRPr="0070685C">
        <w:rPr>
          <w:rStyle w:val="af3"/>
          <w:rFonts w:ascii="Times New Roman" w:hAnsi="Times New Roman" w:cs="Times New Roman"/>
        </w:rPr>
        <w:footnoteRef/>
      </w:r>
      <w:r w:rsidRPr="0070685C">
        <w:rPr>
          <w:rFonts w:ascii="Times New Roman" w:hAnsi="Times New Roman" w:cs="Times New Roman"/>
        </w:rPr>
        <w:t xml:space="preserve"> В случае,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 (приложение № 10 Контракта).</w:t>
      </w:r>
    </w:p>
  </w:footnote>
  <w:footnote w:id="19">
    <w:p w14:paraId="527991BC" w14:textId="77777777" w:rsidR="0070685C" w:rsidRPr="00815313" w:rsidRDefault="0070685C" w:rsidP="00533AFA">
      <w:pPr>
        <w:pStyle w:val="af1"/>
        <w:jc w:val="both"/>
        <w:rPr>
          <w:rFonts w:ascii="Times New Roman" w:hAnsi="Times New Roman" w:cs="Times New Roman"/>
        </w:rPr>
      </w:pPr>
      <w:r>
        <w:rPr>
          <w:rStyle w:val="af3"/>
        </w:rPr>
        <w:footnoteRef/>
      </w:r>
      <w:r>
        <w:t xml:space="preserve"> </w:t>
      </w:r>
      <w:r w:rsidRPr="00815313">
        <w:rPr>
          <w:rFonts w:ascii="Times New Roman" w:hAnsi="Times New Roman" w:cs="Times New Roman"/>
        </w:rPr>
        <w:t>Максимальное значение цены контракта устанавливается в случае, если количество поставляемого Оборудования невозможно определить и условиями Контракта предусмотрена поставка Оборудования на основании Заявки о получении Оборудования (приложение № 9 к Контракту)</w:t>
      </w:r>
    </w:p>
  </w:footnote>
  <w:footnote w:id="20">
    <w:p w14:paraId="1CD8CA24" w14:textId="77777777" w:rsidR="0070685C" w:rsidRPr="0074075A" w:rsidRDefault="0070685C" w:rsidP="00533AFA">
      <w:pPr>
        <w:pStyle w:val="ConsPlusNormal"/>
        <w:spacing w:before="220"/>
        <w:jc w:val="both"/>
        <w:rPr>
          <w:sz w:val="20"/>
        </w:rPr>
      </w:pPr>
      <w:r w:rsidRPr="0074075A">
        <w:rPr>
          <w:rStyle w:val="af3"/>
          <w:sz w:val="20"/>
        </w:rPr>
        <w:footnoteRef/>
      </w:r>
      <w:r w:rsidRPr="0074075A">
        <w:rPr>
          <w:sz w:val="20"/>
        </w:rPr>
        <w:t xml:space="preserve"> Включается в Контракт в случае,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w:t>
      </w:r>
    </w:p>
    <w:p w14:paraId="43CF8FAF" w14:textId="77777777" w:rsidR="0070685C" w:rsidRPr="0074075A" w:rsidRDefault="0070685C" w:rsidP="00533AFA">
      <w:pPr>
        <w:pStyle w:val="af1"/>
      </w:pPr>
    </w:p>
  </w:footnote>
  <w:footnote w:id="21">
    <w:p w14:paraId="0CC806CB" w14:textId="77777777" w:rsidR="0070685C" w:rsidRPr="00815313" w:rsidRDefault="0070685C" w:rsidP="00533AFA">
      <w:pPr>
        <w:pStyle w:val="af1"/>
        <w:jc w:val="both"/>
        <w:rPr>
          <w:rFonts w:ascii="Times New Roman" w:hAnsi="Times New Roman" w:cs="Times New Roman"/>
        </w:rPr>
      </w:pPr>
      <w:r>
        <w:rPr>
          <w:rStyle w:val="af3"/>
        </w:rPr>
        <w:footnoteRef/>
      </w:r>
      <w:r>
        <w:t xml:space="preserve"> </w:t>
      </w:r>
      <w:r w:rsidRPr="00815313">
        <w:rPr>
          <w:rFonts w:ascii="Times New Roman" w:hAnsi="Times New Roman" w:cs="Times New Roman"/>
        </w:rPr>
        <w:t>Данный пункт включается в Контракт в случае, если начальная (максимальная) цена контракта при осуществлении закупки превышает размер, установленный Правительством Российской Федерации (постановление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p w14:paraId="70B94188" w14:textId="77777777" w:rsidR="0070685C" w:rsidRPr="00815313" w:rsidRDefault="0070685C" w:rsidP="00533AFA">
      <w:pPr>
        <w:pStyle w:val="af1"/>
        <w:rPr>
          <w:rFonts w:ascii="Times New Roman" w:hAnsi="Times New Roman" w:cs="Times New Roman"/>
        </w:rPr>
      </w:pPr>
    </w:p>
  </w:footnote>
  <w:footnote w:id="22">
    <w:p w14:paraId="0E13E98F" w14:textId="77777777" w:rsidR="0070685C" w:rsidRPr="00815313" w:rsidRDefault="0070685C" w:rsidP="00533AFA">
      <w:pPr>
        <w:pStyle w:val="af1"/>
        <w:jc w:val="both"/>
        <w:rPr>
          <w:rFonts w:ascii="Times New Roman" w:hAnsi="Times New Roman" w:cs="Times New Roman"/>
        </w:rPr>
      </w:pPr>
      <w:r>
        <w:rPr>
          <w:rStyle w:val="af3"/>
        </w:rPr>
        <w:footnoteRef/>
      </w:r>
      <w:r>
        <w:t xml:space="preserve"> </w:t>
      </w:r>
      <w:r w:rsidRPr="00815313">
        <w:rPr>
          <w:rFonts w:ascii="Times New Roman" w:hAnsi="Times New Roman" w:cs="Times New Roman"/>
        </w:rPr>
        <w:t>Включается в Контракт в случае, если поставка осуществляется в пользу третьих лиц при централизованной закупке или по нескольким Местам доставки.</w:t>
      </w:r>
    </w:p>
    <w:p w14:paraId="2CF3BCD6" w14:textId="77777777" w:rsidR="0070685C" w:rsidRPr="00815313" w:rsidRDefault="0070685C" w:rsidP="00533AFA">
      <w:pPr>
        <w:pStyle w:val="af1"/>
        <w:rPr>
          <w:rFonts w:ascii="Times New Roman" w:hAnsi="Times New Roman" w:cs="Times New Roman"/>
        </w:rPr>
      </w:pPr>
    </w:p>
  </w:footnote>
  <w:footnote w:id="23">
    <w:p w14:paraId="1DA025D3" w14:textId="77777777" w:rsidR="0070685C" w:rsidRPr="00815313" w:rsidRDefault="0070685C" w:rsidP="00533AFA">
      <w:pPr>
        <w:pStyle w:val="af1"/>
        <w:jc w:val="both"/>
        <w:rPr>
          <w:rFonts w:ascii="Times New Roman" w:hAnsi="Times New Roman" w:cs="Times New Roman"/>
        </w:rPr>
      </w:pPr>
      <w:r w:rsidRPr="00815313">
        <w:rPr>
          <w:rStyle w:val="af3"/>
          <w:rFonts w:ascii="Times New Roman" w:hAnsi="Times New Roman" w:cs="Times New Roman"/>
        </w:rPr>
        <w:footnoteRef/>
      </w:r>
      <w:r w:rsidRPr="00815313">
        <w:rPr>
          <w:rFonts w:ascii="Times New Roman" w:hAnsi="Times New Roman" w:cs="Times New Roman"/>
        </w:rPr>
        <w:t xml:space="preserve"> Указывается в соответствии с </w:t>
      </w:r>
      <w:hyperlink r:id="rId11" w:history="1">
        <w:r w:rsidRPr="00815313">
          <w:rPr>
            <w:rFonts w:ascii="Times New Roman" w:hAnsi="Times New Roman" w:cs="Times New Roman"/>
          </w:rPr>
          <w:t>постановлением</w:t>
        </w:r>
      </w:hyperlink>
      <w:r w:rsidRPr="00815313">
        <w:rPr>
          <w:rFonts w:ascii="Times New Roman" w:hAnsi="Times New Roman" w:cs="Times New Roman"/>
        </w:rPr>
        <w:t xml:space="preserve">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w:t>
      </w:r>
    </w:p>
  </w:footnote>
  <w:footnote w:id="24">
    <w:p w14:paraId="23D7DF74" w14:textId="77777777" w:rsidR="0070685C" w:rsidRPr="00815313" w:rsidRDefault="0070685C" w:rsidP="00533AFA">
      <w:pPr>
        <w:pStyle w:val="af1"/>
        <w:jc w:val="both"/>
        <w:rPr>
          <w:rFonts w:ascii="Times New Roman" w:hAnsi="Times New Roman" w:cs="Times New Roman"/>
        </w:rPr>
      </w:pPr>
      <w:r>
        <w:rPr>
          <w:rStyle w:val="af3"/>
        </w:rPr>
        <w:footnoteRef/>
      </w:r>
      <w:r>
        <w:t xml:space="preserve"> </w:t>
      </w:r>
      <w:r w:rsidRPr="00815313">
        <w:rPr>
          <w:rFonts w:ascii="Times New Roman" w:hAnsi="Times New Roman" w:cs="Times New Roman"/>
        </w:rPr>
        <w:t xml:space="preserve">Указывается в соответствии с </w:t>
      </w:r>
      <w:hyperlink r:id="rId12" w:history="1">
        <w:r w:rsidRPr="00815313">
          <w:rPr>
            <w:rFonts w:ascii="Times New Roman" w:hAnsi="Times New Roman" w:cs="Times New Roman"/>
          </w:rPr>
          <w:t>постановлением</w:t>
        </w:r>
      </w:hyperlink>
      <w:r w:rsidRPr="00815313">
        <w:rPr>
          <w:rFonts w:ascii="Times New Roman" w:hAnsi="Times New Roman" w:cs="Times New Roman"/>
        </w:rPr>
        <w:t xml:space="preserve">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w:t>
      </w:r>
    </w:p>
    <w:p w14:paraId="2BA429C7" w14:textId="77777777" w:rsidR="0070685C" w:rsidRPr="00815313" w:rsidRDefault="0070685C" w:rsidP="00533AFA">
      <w:pPr>
        <w:pStyle w:val="af1"/>
        <w:jc w:val="both"/>
        <w:rPr>
          <w:rFonts w:ascii="Times New Roman" w:hAnsi="Times New Roman" w:cs="Times New Roman"/>
        </w:rPr>
      </w:pPr>
    </w:p>
  </w:footnote>
  <w:footnote w:id="25">
    <w:p w14:paraId="53E37974" w14:textId="77777777" w:rsidR="0070685C" w:rsidRPr="00815313" w:rsidRDefault="0070685C" w:rsidP="00533AFA">
      <w:pPr>
        <w:pStyle w:val="af1"/>
        <w:jc w:val="both"/>
        <w:rPr>
          <w:rFonts w:ascii="Times New Roman" w:hAnsi="Times New Roman" w:cs="Times New Roman"/>
        </w:rPr>
      </w:pPr>
      <w:r>
        <w:rPr>
          <w:rStyle w:val="af3"/>
        </w:rPr>
        <w:footnoteRef/>
      </w:r>
      <w:r>
        <w:t xml:space="preserve"> </w:t>
      </w:r>
      <w:r w:rsidRPr="00815313">
        <w:rPr>
          <w:rFonts w:ascii="Times New Roman" w:hAnsi="Times New Roman" w:cs="Times New Roman"/>
        </w:rPr>
        <w:t xml:space="preserve">Указывается в соответствии с </w:t>
      </w:r>
      <w:hyperlink r:id="rId13" w:history="1">
        <w:r w:rsidRPr="00815313">
          <w:rPr>
            <w:rFonts w:ascii="Times New Roman" w:hAnsi="Times New Roman" w:cs="Times New Roman"/>
          </w:rPr>
          <w:t>постановлением</w:t>
        </w:r>
      </w:hyperlink>
      <w:r w:rsidRPr="00815313">
        <w:rPr>
          <w:rFonts w:ascii="Times New Roman" w:hAnsi="Times New Roman" w:cs="Times New Roman"/>
        </w:rPr>
        <w:t xml:space="preserve">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w:t>
      </w:r>
    </w:p>
    <w:p w14:paraId="58B73FE4" w14:textId="77777777" w:rsidR="0070685C" w:rsidRDefault="0070685C" w:rsidP="00533AFA">
      <w:pPr>
        <w:pStyle w:val="af1"/>
        <w:jc w:val="both"/>
      </w:pPr>
    </w:p>
  </w:footnote>
  <w:footnote w:id="26">
    <w:p w14:paraId="091AE520" w14:textId="2971776D" w:rsidR="0070685C" w:rsidRPr="00815313" w:rsidRDefault="0070685C" w:rsidP="00533AFA">
      <w:pPr>
        <w:pStyle w:val="af1"/>
        <w:jc w:val="both"/>
        <w:rPr>
          <w:rFonts w:ascii="Times New Roman" w:hAnsi="Times New Roman" w:cs="Times New Roman"/>
          <w:sz w:val="18"/>
          <w:szCs w:val="18"/>
        </w:rPr>
      </w:pPr>
      <w:r w:rsidRPr="00932642">
        <w:rPr>
          <w:rStyle w:val="af3"/>
        </w:rPr>
        <w:footnoteRef/>
      </w:r>
      <w:r w:rsidRPr="00932642">
        <w:t xml:space="preserve"> </w:t>
      </w:r>
      <w:r w:rsidRPr="00815313">
        <w:rPr>
          <w:rFonts w:ascii="Times New Roman" w:hAnsi="Times New Roman" w:cs="Times New Roman"/>
          <w:sz w:val="18"/>
          <w:szCs w:val="18"/>
        </w:rPr>
        <w:t>Включается в Контракт в случае,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w:t>
      </w:r>
      <w:r w:rsidR="00815313" w:rsidRPr="00815313">
        <w:rPr>
          <w:rFonts w:ascii="Times New Roman" w:hAnsi="Times New Roman" w:cs="Times New Roman"/>
          <w:sz w:val="18"/>
          <w:szCs w:val="18"/>
        </w:rPr>
        <w:t>.</w:t>
      </w:r>
    </w:p>
  </w:footnote>
  <w:footnote w:id="27">
    <w:p w14:paraId="67D4A130" w14:textId="77777777" w:rsidR="0070685C" w:rsidRPr="00815313" w:rsidRDefault="0070685C" w:rsidP="00533AFA">
      <w:pPr>
        <w:pStyle w:val="ConsPlusNormal"/>
        <w:spacing w:before="220"/>
        <w:jc w:val="both"/>
        <w:rPr>
          <w:sz w:val="18"/>
          <w:szCs w:val="18"/>
        </w:rPr>
      </w:pPr>
      <w:r w:rsidRPr="00815313">
        <w:rPr>
          <w:rStyle w:val="af3"/>
          <w:sz w:val="18"/>
          <w:szCs w:val="18"/>
        </w:rPr>
        <w:footnoteRef/>
      </w:r>
      <w:r w:rsidRPr="00815313">
        <w:rPr>
          <w:sz w:val="18"/>
          <w:szCs w:val="18"/>
        </w:rPr>
        <w:t xml:space="preserve"> Указывается срок, ограниченный календарной датой или периодом времени, необходимый и достаточный для сборки, установки, монтажа, ввода в эксплуатацию Оборудования и обучения правилам эксплуатации специалистов Заказчика (Получателя), с учетом количества специалистов Заказчика (Получателя), подлежащих соответствующему обучению правилам эксплуатации, инструктажу и специфики поставляемого Оборудования.</w:t>
      </w:r>
    </w:p>
  </w:footnote>
  <w:footnote w:id="28">
    <w:p w14:paraId="6338A0DA" w14:textId="77777777" w:rsidR="0070685C" w:rsidRPr="00A6483E" w:rsidRDefault="0070685C" w:rsidP="00533AFA">
      <w:pPr>
        <w:pStyle w:val="ConsPlusNormal"/>
        <w:spacing w:before="220"/>
        <w:jc w:val="both"/>
        <w:rPr>
          <w:sz w:val="20"/>
        </w:rPr>
      </w:pPr>
      <w:r w:rsidRPr="00815313">
        <w:rPr>
          <w:rStyle w:val="af3"/>
          <w:sz w:val="18"/>
          <w:szCs w:val="18"/>
        </w:rPr>
        <w:footnoteRef/>
      </w:r>
      <w:r w:rsidRPr="00815313">
        <w:rPr>
          <w:sz w:val="18"/>
          <w:szCs w:val="18"/>
        </w:rPr>
        <w:t xml:space="preserve"> Включается в Контракт в случае, если технической и (или) эксплуатационной документацией не</w:t>
      </w:r>
      <w:r w:rsidRPr="00A6483E">
        <w:rPr>
          <w:sz w:val="20"/>
        </w:rPr>
        <w:t xml:space="preserve"> предусмотрено техническое обслуживание Оборудования специализированными организациями.</w:t>
      </w:r>
    </w:p>
    <w:p w14:paraId="0E7FB30D" w14:textId="77777777" w:rsidR="0070685C" w:rsidRDefault="0070685C" w:rsidP="00533AFA">
      <w:pPr>
        <w:pStyle w:val="af1"/>
      </w:pPr>
    </w:p>
  </w:footnote>
  <w:footnote w:id="29">
    <w:p w14:paraId="5404A3C2" w14:textId="77777777" w:rsidR="0070685C" w:rsidRPr="00815313" w:rsidRDefault="0070685C" w:rsidP="00533AFA">
      <w:pPr>
        <w:pStyle w:val="FORMATTEXT0"/>
        <w:spacing w:line="276" w:lineRule="auto"/>
        <w:jc w:val="both"/>
        <w:rPr>
          <w:rFonts w:ascii="Times New Roman" w:hAnsi="Times New Roman" w:cs="Times New Roman"/>
        </w:rPr>
      </w:pPr>
      <w:r w:rsidRPr="00565C9C">
        <w:rPr>
          <w:rStyle w:val="af3"/>
        </w:rPr>
        <w:footnoteRef/>
      </w:r>
      <w:r w:rsidRPr="00565C9C">
        <w:t xml:space="preserve"> </w:t>
      </w:r>
      <w:r w:rsidRPr="00815313">
        <w:rPr>
          <w:rFonts w:ascii="Times New Roman" w:hAnsi="Times New Roman" w:cs="Times New Roman"/>
        </w:rPr>
        <w:t xml:space="preserve">Пункт включаются в контракт в случае установления требований к гарантийным обязательствам в соответствии с </w:t>
      </w:r>
      <w:r w:rsidRPr="00815313">
        <w:rPr>
          <w:rFonts w:ascii="Times New Roman" w:hAnsi="Times New Roman" w:cs="Times New Roman"/>
        </w:rPr>
        <w:fldChar w:fldCharType="begin"/>
      </w:r>
      <w:r w:rsidRPr="00815313">
        <w:rPr>
          <w:rFonts w:ascii="Times New Roman" w:hAnsi="Times New Roman" w:cs="Times New Roman"/>
        </w:rPr>
        <w:instrText xml:space="preserve"> HYPERLINK "kodeks://link/d?nd=499011838&amp;point=mark=000000000000000000000000000000000000000000000000008R80MB"\o"’’О контрактной системе в сфере закупок товаров, работ, услуг для обеспечения государственных и муниципальных нужд (с изменениями на 24 апреля 2020 года)’’</w:instrText>
      </w:r>
    </w:p>
    <w:p w14:paraId="510B1F7E" w14:textId="77777777" w:rsidR="0070685C" w:rsidRPr="00815313" w:rsidRDefault="0070685C" w:rsidP="00533AFA">
      <w:pPr>
        <w:pStyle w:val="FORMATTEXT0"/>
        <w:spacing w:line="276" w:lineRule="auto"/>
        <w:ind w:firstLine="568"/>
        <w:jc w:val="both"/>
        <w:rPr>
          <w:rFonts w:ascii="Times New Roman" w:hAnsi="Times New Roman" w:cs="Times New Roman"/>
        </w:rPr>
      </w:pPr>
      <w:r w:rsidRPr="00815313">
        <w:rPr>
          <w:rFonts w:ascii="Times New Roman" w:hAnsi="Times New Roman" w:cs="Times New Roman"/>
        </w:rPr>
        <w:instrText>Федеральный закон от 05.04.2013 N 44-ФЗ</w:instrText>
      </w:r>
    </w:p>
    <w:p w14:paraId="32C412B2" w14:textId="77777777" w:rsidR="0070685C" w:rsidRPr="00815313" w:rsidRDefault="0070685C" w:rsidP="00533AFA">
      <w:pPr>
        <w:pStyle w:val="FORMATTEXT0"/>
        <w:spacing w:line="276" w:lineRule="auto"/>
        <w:ind w:firstLine="568"/>
        <w:jc w:val="both"/>
        <w:rPr>
          <w:rFonts w:ascii="Times New Roman" w:hAnsi="Times New Roman" w:cs="Times New Roman"/>
        </w:rPr>
      </w:pPr>
      <w:r w:rsidRPr="00815313">
        <w:rPr>
          <w:rFonts w:ascii="Times New Roman" w:hAnsi="Times New Roman" w:cs="Times New Roman"/>
        </w:rPr>
        <w:instrText>Статус: действующая редакция (действ. с 24.04.2020)"</w:instrText>
      </w:r>
      <w:r w:rsidRPr="00815313">
        <w:rPr>
          <w:rFonts w:ascii="Times New Roman" w:hAnsi="Times New Roman" w:cs="Times New Roman"/>
        </w:rPr>
        <w:fldChar w:fldCharType="separate"/>
      </w:r>
      <w:r w:rsidRPr="00815313">
        <w:rPr>
          <w:rFonts w:ascii="Times New Roman" w:hAnsi="Times New Roman" w:cs="Times New Roman"/>
        </w:rPr>
        <w:t>частью 4 статьи 33 Федерального закона о контрактной системе</w:t>
      </w:r>
      <w:r w:rsidRPr="00815313">
        <w:rPr>
          <w:rFonts w:ascii="Times New Roman" w:hAnsi="Times New Roman" w:cs="Times New Roman"/>
        </w:rPr>
        <w:fldChar w:fldCharType="end"/>
      </w:r>
      <w:r w:rsidRPr="00815313">
        <w:rPr>
          <w:rFonts w:ascii="Times New Roman" w:hAnsi="Times New Roman" w:cs="Times New Roman"/>
        </w:rPr>
        <w:t>.</w:t>
      </w:r>
    </w:p>
    <w:p w14:paraId="270DFC0D" w14:textId="77777777" w:rsidR="0070685C" w:rsidRPr="00815313" w:rsidRDefault="0070685C" w:rsidP="00533AFA">
      <w:pPr>
        <w:pStyle w:val="af1"/>
        <w:rPr>
          <w:rFonts w:ascii="Times New Roman" w:hAnsi="Times New Roman" w:cs="Times New Roman"/>
        </w:rPr>
      </w:pPr>
    </w:p>
  </w:footnote>
  <w:footnote w:id="30">
    <w:p w14:paraId="5E8B39D7" w14:textId="77777777" w:rsidR="0070685C" w:rsidRPr="00815313" w:rsidRDefault="0070685C" w:rsidP="00533AFA">
      <w:pPr>
        <w:autoSpaceDE w:val="0"/>
        <w:autoSpaceDN w:val="0"/>
        <w:adjustRightInd w:val="0"/>
        <w:jc w:val="both"/>
        <w:rPr>
          <w:rFonts w:ascii="Times New Roman" w:eastAsiaTheme="minorHAnsi" w:hAnsi="Times New Roman" w:cs="Times New Roman"/>
          <w:sz w:val="20"/>
          <w:szCs w:val="20"/>
          <w:lang w:eastAsia="en-US"/>
        </w:rPr>
      </w:pPr>
      <w:r w:rsidRPr="00815313">
        <w:rPr>
          <w:rStyle w:val="af3"/>
          <w:rFonts w:ascii="Times New Roman" w:hAnsi="Times New Roman" w:cs="Times New Roman"/>
          <w:sz w:val="20"/>
          <w:szCs w:val="20"/>
        </w:rPr>
        <w:footnoteRef/>
      </w:r>
      <w:r w:rsidRPr="00815313">
        <w:rPr>
          <w:rFonts w:ascii="Times New Roman" w:hAnsi="Times New Roman" w:cs="Times New Roman"/>
          <w:sz w:val="20"/>
          <w:szCs w:val="20"/>
        </w:rPr>
        <w:t xml:space="preserve"> </w:t>
      </w:r>
      <w:r w:rsidRPr="00815313">
        <w:rPr>
          <w:rFonts w:ascii="Times New Roman" w:eastAsiaTheme="minorHAnsi" w:hAnsi="Times New Roman" w:cs="Times New Roman"/>
          <w:sz w:val="20"/>
          <w:szCs w:val="20"/>
          <w:lang w:eastAsia="en-US"/>
        </w:rPr>
        <w:t>Указывается Заказчиком в соответствии с частью 7.1 статьи 94 Федерального закона о контрактной системе.</w:t>
      </w:r>
    </w:p>
    <w:p w14:paraId="1E36D303" w14:textId="77777777" w:rsidR="0070685C" w:rsidRPr="00565C9C" w:rsidRDefault="0070685C" w:rsidP="00533AFA">
      <w:pPr>
        <w:pStyle w:val="af1"/>
      </w:pPr>
    </w:p>
  </w:footnote>
  <w:footnote w:id="31">
    <w:p w14:paraId="3849CEC4" w14:textId="77777777" w:rsidR="0070685C" w:rsidRPr="00182A08" w:rsidRDefault="0070685C" w:rsidP="00533AFA">
      <w:pPr>
        <w:autoSpaceDE w:val="0"/>
        <w:autoSpaceDN w:val="0"/>
        <w:adjustRightInd w:val="0"/>
        <w:jc w:val="both"/>
      </w:pPr>
      <w:r>
        <w:rPr>
          <w:rStyle w:val="af3"/>
        </w:rPr>
        <w:footnoteRef/>
      </w:r>
      <w:r>
        <w:t xml:space="preserve"> </w:t>
      </w:r>
      <w:r w:rsidRPr="00182A08">
        <w:rPr>
          <w:rFonts w:eastAsiaTheme="minorHAnsi"/>
          <w:sz w:val="20"/>
          <w:szCs w:val="20"/>
          <w:lang w:eastAsia="en-US"/>
        </w:rPr>
        <w:t xml:space="preserve">Данный </w:t>
      </w:r>
      <w:hyperlink r:id="rId14" w:history="1">
        <w:r w:rsidRPr="00182A08">
          <w:rPr>
            <w:rFonts w:eastAsiaTheme="minorHAnsi"/>
            <w:sz w:val="20"/>
            <w:szCs w:val="20"/>
            <w:lang w:eastAsia="en-US"/>
          </w:rPr>
          <w:t>пункт</w:t>
        </w:r>
      </w:hyperlink>
      <w:r w:rsidRPr="00182A08">
        <w:rPr>
          <w:rFonts w:eastAsiaTheme="minorHAnsi"/>
          <w:sz w:val="20"/>
          <w:szCs w:val="20"/>
          <w:lang w:eastAsia="en-US"/>
        </w:rPr>
        <w:t xml:space="preserve"> включается в текст Контракта в случае заключения контракта по результатам определения поставщика в соответствии с </w:t>
      </w:r>
      <w:hyperlink r:id="rId15" w:history="1">
        <w:r w:rsidRPr="00182A08">
          <w:rPr>
            <w:rFonts w:eastAsiaTheme="minorHAnsi"/>
            <w:sz w:val="20"/>
            <w:szCs w:val="20"/>
            <w:lang w:eastAsia="en-US"/>
          </w:rPr>
          <w:t>пунктом 1 части 1 статьи 30</w:t>
        </w:r>
      </w:hyperlink>
      <w:r w:rsidRPr="00182A08">
        <w:rPr>
          <w:rFonts w:eastAsiaTheme="minorHAnsi"/>
          <w:sz w:val="20"/>
          <w:szCs w:val="20"/>
          <w:lang w:eastAsia="en-US"/>
        </w:rPr>
        <w:t xml:space="preserve"> Федерального закона о контрактной системе.</w:t>
      </w:r>
    </w:p>
    <w:p w14:paraId="028E0348" w14:textId="77777777" w:rsidR="0070685C" w:rsidRDefault="0070685C" w:rsidP="00533AFA">
      <w:pPr>
        <w:pStyle w:val="af1"/>
      </w:pPr>
    </w:p>
  </w:footnote>
  <w:footnote w:id="32">
    <w:p w14:paraId="1D209EF9" w14:textId="77777777" w:rsidR="0070685C" w:rsidRDefault="0070685C" w:rsidP="00533AFA">
      <w:pPr>
        <w:pStyle w:val="af1"/>
      </w:pPr>
      <w:r>
        <w:rPr>
          <w:rStyle w:val="af3"/>
        </w:rPr>
        <w:footnoteRef/>
      </w:r>
      <w:r>
        <w:t xml:space="preserve"> </w:t>
      </w:r>
      <w:r w:rsidRPr="00815313">
        <w:rPr>
          <w:rFonts w:ascii="Times New Roman" w:hAnsi="Times New Roman" w:cs="Times New Roman"/>
        </w:rPr>
        <w:t>Указывается источник финансирования.</w:t>
      </w:r>
    </w:p>
  </w:footnote>
  <w:footnote w:id="33">
    <w:p w14:paraId="42F805FC" w14:textId="6604B404" w:rsidR="0070685C" w:rsidRPr="00815313" w:rsidRDefault="0070685C" w:rsidP="00815313">
      <w:pPr>
        <w:pStyle w:val="af1"/>
        <w:jc w:val="both"/>
        <w:rPr>
          <w:rFonts w:ascii="Times New Roman" w:hAnsi="Times New Roman" w:cs="Times New Roman"/>
          <w:sz w:val="18"/>
          <w:szCs w:val="18"/>
        </w:rPr>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footnote>
  <w:footnote w:id="34">
    <w:p w14:paraId="6A1FEA4F" w14:textId="5D7AE288" w:rsidR="0070685C" w:rsidRPr="00815313" w:rsidRDefault="0070685C" w:rsidP="00815313">
      <w:pPr>
        <w:pStyle w:val="af1"/>
        <w:jc w:val="both"/>
        <w:rPr>
          <w:rFonts w:ascii="Times New Roman" w:hAnsi="Times New Roman" w:cs="Times New Roman"/>
          <w:sz w:val="18"/>
          <w:szCs w:val="18"/>
        </w:rPr>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footnote>
  <w:footnote w:id="35">
    <w:p w14:paraId="190107AA" w14:textId="4E515685" w:rsidR="0070685C" w:rsidRPr="00815313" w:rsidRDefault="0070685C" w:rsidP="00815313">
      <w:pPr>
        <w:pStyle w:val="af1"/>
        <w:jc w:val="both"/>
        <w:rPr>
          <w:rFonts w:ascii="Times New Roman" w:hAnsi="Times New Roman" w:cs="Times New Roman"/>
          <w:sz w:val="18"/>
          <w:szCs w:val="18"/>
        </w:rPr>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footnote>
  <w:footnote w:id="36">
    <w:p w14:paraId="43393DD3" w14:textId="074E067C" w:rsidR="0070685C" w:rsidRPr="00815313" w:rsidRDefault="0070685C" w:rsidP="00815313">
      <w:pPr>
        <w:pStyle w:val="af1"/>
        <w:jc w:val="both"/>
        <w:rPr>
          <w:rFonts w:ascii="Times New Roman" w:hAnsi="Times New Roman" w:cs="Times New Roman"/>
          <w:sz w:val="18"/>
          <w:szCs w:val="18"/>
        </w:rPr>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footnote>
  <w:footnote w:id="37">
    <w:p w14:paraId="235B9611" w14:textId="2171015D" w:rsidR="0070685C" w:rsidRPr="00815313" w:rsidRDefault="0070685C" w:rsidP="00815313">
      <w:pPr>
        <w:pStyle w:val="af1"/>
        <w:jc w:val="both"/>
        <w:rPr>
          <w:rFonts w:ascii="Times New Roman" w:hAnsi="Times New Roman" w:cs="Times New Roman"/>
          <w:sz w:val="18"/>
          <w:szCs w:val="18"/>
        </w:rPr>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footnote>
  <w:footnote w:id="38">
    <w:p w14:paraId="7E1DBC6C" w14:textId="6A158D67" w:rsidR="0070685C" w:rsidRPr="00815313" w:rsidRDefault="0070685C" w:rsidP="00815313">
      <w:pPr>
        <w:pStyle w:val="af1"/>
        <w:jc w:val="both"/>
        <w:rPr>
          <w:rFonts w:ascii="Times New Roman" w:hAnsi="Times New Roman" w:cs="Times New Roman"/>
          <w:sz w:val="18"/>
          <w:szCs w:val="18"/>
        </w:rPr>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Указывается в соответствии с </w:t>
      </w:r>
      <w:hyperlink r:id="rId16" w:history="1">
        <w:r w:rsidRPr="00815313">
          <w:rPr>
            <w:rFonts w:ascii="Times New Roman" w:hAnsi="Times New Roman" w:cs="Times New Roman"/>
            <w:sz w:val="18"/>
            <w:szCs w:val="18"/>
          </w:rPr>
          <w:t>постановлением</w:t>
        </w:r>
      </w:hyperlink>
      <w:r w:rsidRPr="00815313">
        <w:rPr>
          <w:rFonts w:ascii="Times New Roman" w:hAnsi="Times New Roman" w:cs="Times New Roman"/>
          <w:sz w:val="18"/>
          <w:szCs w:val="18"/>
        </w:rPr>
        <w:t xml:space="preserve">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w:t>
      </w:r>
    </w:p>
  </w:footnote>
  <w:footnote w:id="39">
    <w:p w14:paraId="064C4FA5" w14:textId="575B7147" w:rsidR="0070685C" w:rsidRPr="00815313" w:rsidRDefault="0070685C" w:rsidP="00533AFA">
      <w:pPr>
        <w:pStyle w:val="af1"/>
        <w:jc w:val="both"/>
        <w:rPr>
          <w:rFonts w:ascii="Times New Roman" w:hAnsi="Times New Roman" w:cs="Times New Roman"/>
          <w:sz w:val="18"/>
          <w:szCs w:val="18"/>
        </w:rPr>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footnote>
  <w:footnote w:id="40">
    <w:p w14:paraId="410084F2" w14:textId="57DE95BD" w:rsidR="0070685C" w:rsidRPr="00815313" w:rsidRDefault="0070685C" w:rsidP="00533AFA">
      <w:pPr>
        <w:pStyle w:val="af1"/>
        <w:jc w:val="both"/>
        <w:rPr>
          <w:rFonts w:ascii="Times New Roman" w:hAnsi="Times New Roman" w:cs="Times New Roman"/>
          <w:sz w:val="18"/>
          <w:szCs w:val="18"/>
        </w:rPr>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footnote>
  <w:footnote w:id="41">
    <w:p w14:paraId="4BF913A0" w14:textId="77777777" w:rsidR="0070685C" w:rsidRPr="00815313" w:rsidRDefault="0070685C" w:rsidP="00533AFA">
      <w:pPr>
        <w:pStyle w:val="af1"/>
        <w:jc w:val="both"/>
        <w:rPr>
          <w:rFonts w:ascii="Times New Roman" w:hAnsi="Times New Roman" w:cs="Times New Roman"/>
          <w:sz w:val="18"/>
          <w:szCs w:val="18"/>
        </w:rPr>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footnote>
  <w:footnote w:id="42">
    <w:p w14:paraId="275E51AD" w14:textId="77777777" w:rsidR="0070685C" w:rsidRDefault="0070685C" w:rsidP="00533AFA">
      <w:pPr>
        <w:pStyle w:val="af1"/>
        <w:jc w:val="both"/>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footnote>
  <w:footnote w:id="43">
    <w:p w14:paraId="4025A957" w14:textId="11234E07" w:rsidR="0070685C" w:rsidRPr="00815313" w:rsidRDefault="0070685C" w:rsidP="00533AFA">
      <w:pPr>
        <w:pStyle w:val="af1"/>
        <w:jc w:val="both"/>
        <w:rPr>
          <w:rFonts w:ascii="Times New Roman" w:hAnsi="Times New Roman" w:cs="Times New Roman"/>
          <w:sz w:val="18"/>
          <w:szCs w:val="18"/>
        </w:rPr>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footnote>
  <w:footnote w:id="44">
    <w:p w14:paraId="0FE11452" w14:textId="752E13C7" w:rsidR="0070685C" w:rsidRPr="00815313" w:rsidRDefault="0070685C" w:rsidP="00533AFA">
      <w:pPr>
        <w:pStyle w:val="af1"/>
        <w:jc w:val="both"/>
        <w:rPr>
          <w:rFonts w:ascii="Times New Roman" w:hAnsi="Times New Roman" w:cs="Times New Roman"/>
          <w:sz w:val="18"/>
          <w:szCs w:val="18"/>
        </w:rPr>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footnote>
  <w:footnote w:id="45">
    <w:p w14:paraId="36CB6FAC" w14:textId="03B9BAA0" w:rsidR="0070685C" w:rsidRPr="00815313" w:rsidRDefault="0070685C" w:rsidP="00533AFA">
      <w:pPr>
        <w:pStyle w:val="af1"/>
        <w:jc w:val="both"/>
        <w:rPr>
          <w:rFonts w:ascii="Times New Roman" w:hAnsi="Times New Roman" w:cs="Times New Roman"/>
          <w:sz w:val="18"/>
          <w:szCs w:val="18"/>
        </w:rPr>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footnote>
  <w:footnote w:id="46">
    <w:p w14:paraId="3587E10B" w14:textId="77777777" w:rsidR="0070685C" w:rsidRPr="00815313" w:rsidRDefault="0070685C" w:rsidP="00533AFA">
      <w:pPr>
        <w:pStyle w:val="af1"/>
        <w:jc w:val="both"/>
        <w:rPr>
          <w:rFonts w:ascii="Times New Roman" w:hAnsi="Times New Roman" w:cs="Times New Roman"/>
          <w:sz w:val="18"/>
          <w:szCs w:val="18"/>
        </w:rPr>
      </w:pPr>
      <w:r w:rsidRPr="00815313">
        <w:rPr>
          <w:rStyle w:val="af3"/>
          <w:rFonts w:ascii="Times New Roman" w:hAnsi="Times New Roman" w:cs="Times New Roman"/>
          <w:sz w:val="18"/>
          <w:szCs w:val="18"/>
        </w:rPr>
        <w:footnoteRef/>
      </w:r>
      <w:r w:rsidRPr="00815313">
        <w:rPr>
          <w:rFonts w:ascii="Times New Roman" w:hAnsi="Times New Roman" w:cs="Times New Roman"/>
          <w:sz w:val="18"/>
          <w:szCs w:val="18"/>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p w14:paraId="38D12861" w14:textId="77777777" w:rsidR="0070685C" w:rsidRDefault="0070685C" w:rsidP="00533AFA">
      <w:pPr>
        <w:pStyle w:val="af1"/>
        <w:jc w:val="both"/>
      </w:pPr>
    </w:p>
  </w:footnote>
  <w:footnote w:id="47">
    <w:p w14:paraId="4B06F2B8" w14:textId="77777777" w:rsidR="0070685C" w:rsidRPr="00D3194F" w:rsidRDefault="0070685C" w:rsidP="00533AFA">
      <w:pPr>
        <w:pStyle w:val="ConsPlusNormal"/>
        <w:spacing w:line="276" w:lineRule="auto"/>
        <w:jc w:val="both"/>
        <w:rPr>
          <w:sz w:val="20"/>
        </w:rPr>
      </w:pPr>
      <w:r>
        <w:rPr>
          <w:rStyle w:val="af3"/>
        </w:rPr>
        <w:footnoteRef/>
      </w:r>
      <w:r>
        <w:t xml:space="preserve"> </w:t>
      </w:r>
      <w:r w:rsidRPr="00D3194F">
        <w:rPr>
          <w:sz w:val="20"/>
        </w:rPr>
        <w:t xml:space="preserve">Положения об обеспечении исполнения Контракта не применяются в случаях, предусмотренных </w:t>
      </w:r>
      <w:hyperlink r:id="rId17" w:history="1">
        <w:r>
          <w:rPr>
            <w:sz w:val="20"/>
          </w:rPr>
          <w:t xml:space="preserve">частью 8 </w:t>
        </w:r>
        <w:r w:rsidRPr="00D3194F">
          <w:rPr>
            <w:sz w:val="20"/>
          </w:rPr>
          <w:t>статьи 96</w:t>
        </w:r>
      </w:hyperlink>
      <w:r w:rsidRPr="00D3194F">
        <w:rPr>
          <w:sz w:val="20"/>
        </w:rPr>
        <w:t xml:space="preserve"> Федерального закона о контрактной системе, а также Заказчик вправе не устанавливать обеспечение Контракта в случае, предусмотренном </w:t>
      </w:r>
      <w:hyperlink r:id="rId18" w:history="1">
        <w:r w:rsidRPr="00D3194F">
          <w:rPr>
            <w:sz w:val="20"/>
          </w:rPr>
          <w:t>частью 2 статьи 96</w:t>
        </w:r>
      </w:hyperlink>
      <w:r w:rsidRPr="00D3194F">
        <w:rPr>
          <w:sz w:val="20"/>
        </w:rPr>
        <w:t xml:space="preserve"> Федерального закона о контрактной системе.</w:t>
      </w:r>
    </w:p>
    <w:p w14:paraId="649A62BF" w14:textId="77777777" w:rsidR="0070685C" w:rsidRDefault="0070685C" w:rsidP="00533AFA">
      <w:pPr>
        <w:pStyle w:val="af1"/>
        <w:jc w:val="both"/>
      </w:pPr>
    </w:p>
  </w:footnote>
  <w:footnote w:id="48">
    <w:p w14:paraId="11CB146E" w14:textId="77777777" w:rsidR="0070685C" w:rsidRDefault="0070685C" w:rsidP="00533AFA">
      <w:pPr>
        <w:pStyle w:val="af1"/>
        <w:jc w:val="both"/>
      </w:pPr>
      <w:r>
        <w:rPr>
          <w:rStyle w:val="af3"/>
        </w:rPr>
        <w:footnoteRef/>
      </w:r>
      <w:r>
        <w:t xml:space="preserve"> </w:t>
      </w:r>
      <w:r w:rsidRPr="00426A8B">
        <w:t>Включается в Контракт в случае, если поставка осуществляется в пользу третьих лиц при централизованной закупке или по нескольким Местам доставки.</w:t>
      </w:r>
    </w:p>
    <w:p w14:paraId="36DB67AC" w14:textId="77777777" w:rsidR="0070685C" w:rsidRDefault="0070685C" w:rsidP="00533AFA">
      <w:pPr>
        <w:pStyle w:val="af1"/>
      </w:pPr>
    </w:p>
  </w:footnote>
  <w:footnote w:id="49">
    <w:p w14:paraId="1A2515AB" w14:textId="77777777" w:rsidR="0070685C" w:rsidRPr="004431DC" w:rsidRDefault="0070685C" w:rsidP="00533AFA">
      <w:pPr>
        <w:pStyle w:val="ConsPlusNormal"/>
        <w:spacing w:before="220"/>
        <w:jc w:val="both"/>
        <w:rPr>
          <w:sz w:val="20"/>
        </w:rPr>
      </w:pPr>
      <w:r w:rsidRPr="00204499">
        <w:rPr>
          <w:rStyle w:val="af3"/>
          <w:sz w:val="20"/>
        </w:rPr>
        <w:footnoteRef/>
      </w:r>
      <w:r w:rsidRPr="00204499">
        <w:rPr>
          <w:sz w:val="20"/>
        </w:rPr>
        <w:t xml:space="preserve"> </w:t>
      </w:r>
      <w:r w:rsidRPr="004431DC">
        <w:rPr>
          <w:sz w:val="20"/>
        </w:rPr>
        <w:t xml:space="preserve">Включается в Контракт в случае заключения Контракта по результатам определения Поставщика в соответствии с </w:t>
      </w:r>
      <w:hyperlink r:id="rId19" w:history="1">
        <w:r w:rsidRPr="004431DC">
          <w:rPr>
            <w:sz w:val="20"/>
          </w:rPr>
          <w:t>пунктом 1 части 1 статьи 30</w:t>
        </w:r>
      </w:hyperlink>
      <w:r w:rsidRPr="004431DC">
        <w:rPr>
          <w:sz w:val="20"/>
        </w:rPr>
        <w:t xml:space="preserve"> Федерального закона о контрактной системе.</w:t>
      </w:r>
    </w:p>
  </w:footnote>
  <w:footnote w:id="50">
    <w:p w14:paraId="1BBCEEFB" w14:textId="77777777" w:rsidR="0070685C" w:rsidRPr="009D5635" w:rsidRDefault="0070685C" w:rsidP="00533AFA">
      <w:pPr>
        <w:pStyle w:val="ConsPlusNormal"/>
        <w:spacing w:before="220"/>
        <w:jc w:val="both"/>
        <w:rPr>
          <w:sz w:val="20"/>
        </w:rPr>
      </w:pPr>
      <w:r w:rsidRPr="00204499">
        <w:rPr>
          <w:rStyle w:val="af3"/>
          <w:sz w:val="20"/>
        </w:rPr>
        <w:footnoteRef/>
      </w:r>
      <w:r w:rsidRPr="00204499">
        <w:t xml:space="preserve"> </w:t>
      </w:r>
      <w:r w:rsidRPr="009D5635">
        <w:rPr>
          <w:sz w:val="20"/>
        </w:rPr>
        <w:t xml:space="preserve">Включается в Контракт в случае заключения Контракта с победителем закупки (или с иным участником закупки в случаях, установленных Федеральным </w:t>
      </w:r>
      <w:hyperlink r:id="rId20" w:history="1">
        <w:r w:rsidRPr="009D5635">
          <w:rPr>
            <w:sz w:val="20"/>
          </w:rPr>
          <w:t>законом</w:t>
        </w:r>
      </w:hyperlink>
      <w:r w:rsidRPr="009D5635">
        <w:rPr>
          <w:sz w:val="20"/>
        </w:rPr>
        <w:t xml:space="preserve"> о контрактной системе), предложившим наиболее высокую цену за право заключения Контракта.</w:t>
      </w:r>
    </w:p>
    <w:p w14:paraId="3A28CCF4" w14:textId="77777777" w:rsidR="0070685C" w:rsidRDefault="0070685C" w:rsidP="00533AFA">
      <w:pPr>
        <w:pStyle w:val="af1"/>
      </w:pPr>
    </w:p>
  </w:footnote>
  <w:footnote w:id="51">
    <w:p w14:paraId="639E932C" w14:textId="5580F346" w:rsidR="003D0BAA" w:rsidRPr="003D0BAA" w:rsidRDefault="0070685C" w:rsidP="00533AFA">
      <w:pPr>
        <w:pStyle w:val="af1"/>
        <w:rPr>
          <w:rFonts w:ascii="Times New Roman" w:hAnsi="Times New Roman" w:cs="Times New Roman"/>
        </w:rPr>
      </w:pPr>
      <w:r>
        <w:rPr>
          <w:rStyle w:val="af3"/>
        </w:rPr>
        <w:footnoteRef/>
      </w:r>
      <w:r>
        <w:t xml:space="preserve"> </w:t>
      </w:r>
      <w:r w:rsidRPr="003D0BAA">
        <w:rPr>
          <w:rFonts w:ascii="Times New Roman" w:hAnsi="Times New Roman" w:cs="Times New Roman"/>
        </w:rPr>
        <w:t>Включается в Контракт при наличии в Контракте таких обязательств.</w:t>
      </w:r>
    </w:p>
  </w:footnote>
  <w:footnote w:id="52">
    <w:p w14:paraId="4EB50B61" w14:textId="77777777" w:rsidR="0070685C" w:rsidRPr="003D0BAA" w:rsidRDefault="0070685C" w:rsidP="00533AFA">
      <w:pPr>
        <w:pStyle w:val="ConsPlusNormal"/>
        <w:spacing w:before="220"/>
        <w:jc w:val="both"/>
        <w:rPr>
          <w:sz w:val="20"/>
        </w:rPr>
      </w:pPr>
      <w:r w:rsidRPr="003D0BAA">
        <w:rPr>
          <w:rStyle w:val="af3"/>
          <w:sz w:val="20"/>
        </w:rPr>
        <w:footnoteRef/>
      </w:r>
      <w:r w:rsidRPr="003D0BAA">
        <w:rPr>
          <w:sz w:val="20"/>
        </w:rPr>
        <w:t xml:space="preserve"> Включается в Контракт в случае, если Контрактом в соответствии с </w:t>
      </w:r>
      <w:hyperlink r:id="rId21" w:history="1">
        <w:r w:rsidRPr="003D0BAA">
          <w:rPr>
            <w:sz w:val="20"/>
          </w:rPr>
          <w:t>частью 6 статьи 30</w:t>
        </w:r>
      </w:hyperlink>
      <w:r w:rsidRPr="003D0BAA">
        <w:rPr>
          <w:sz w:val="20"/>
        </w:rPr>
        <w:t xml:space="preserve"> Федерального закона о контрактной системе предусмотрено условие о гражданско-правовой ответственности Поставщиков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w:t>
      </w:r>
    </w:p>
    <w:p w14:paraId="128275F0" w14:textId="77777777" w:rsidR="0070685C" w:rsidRDefault="0070685C" w:rsidP="00533AFA">
      <w:pPr>
        <w:pStyle w:val="af1"/>
      </w:pPr>
    </w:p>
  </w:footnote>
  <w:footnote w:id="53">
    <w:p w14:paraId="31F328AB" w14:textId="77777777" w:rsidR="0070685C" w:rsidRPr="004325CF" w:rsidRDefault="0070685C" w:rsidP="00533AFA">
      <w:pPr>
        <w:pStyle w:val="ConsPlusNormal"/>
        <w:spacing w:before="220"/>
        <w:jc w:val="both"/>
        <w:rPr>
          <w:sz w:val="20"/>
        </w:rPr>
      </w:pPr>
      <w:r w:rsidRPr="001725CF">
        <w:rPr>
          <w:rStyle w:val="af3"/>
          <w:sz w:val="20"/>
        </w:rPr>
        <w:footnoteRef/>
      </w:r>
      <w:r w:rsidRPr="001725CF">
        <w:rPr>
          <w:sz w:val="20"/>
        </w:rPr>
        <w:t xml:space="preserve"> </w:t>
      </w:r>
      <w:r w:rsidRPr="004325CF">
        <w:rPr>
          <w:sz w:val="20"/>
        </w:rPr>
        <w:t xml:space="preserve">Включается в Контракт в случае, если начальная (максимальная) цена Контракта превышает размер, установленный </w:t>
      </w:r>
      <w:hyperlink r:id="rId22" w:history="1">
        <w:r w:rsidRPr="004325CF">
          <w:rPr>
            <w:sz w:val="20"/>
          </w:rPr>
          <w:t>постановлением</w:t>
        </w:r>
      </w:hyperlink>
      <w:r w:rsidRPr="004325CF">
        <w:rPr>
          <w:sz w:val="20"/>
        </w:rPr>
        <w:t xml:space="preserve"> Правительства Российской Федерации от 04.09.2013 </w:t>
      </w:r>
      <w:r>
        <w:rPr>
          <w:sz w:val="20"/>
        </w:rPr>
        <w:t>№</w:t>
      </w:r>
      <w:r w:rsidRPr="004325CF">
        <w:rPr>
          <w:sz w:val="20"/>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p w14:paraId="586BEF9A" w14:textId="77777777" w:rsidR="0070685C" w:rsidRDefault="0070685C" w:rsidP="00533AFA">
      <w:pPr>
        <w:pStyle w:val="af1"/>
      </w:pPr>
    </w:p>
  </w:footnote>
  <w:footnote w:id="54">
    <w:p w14:paraId="3FD3CBB9" w14:textId="77777777" w:rsidR="0070685C" w:rsidRPr="0061523F" w:rsidRDefault="0070685C" w:rsidP="00533AFA">
      <w:pPr>
        <w:pStyle w:val="ConsPlusNormal"/>
        <w:spacing w:before="220"/>
        <w:jc w:val="both"/>
        <w:rPr>
          <w:sz w:val="20"/>
        </w:rPr>
      </w:pPr>
      <w:r w:rsidRPr="0061523F">
        <w:rPr>
          <w:rStyle w:val="af3"/>
          <w:sz w:val="20"/>
        </w:rPr>
        <w:footnoteRef/>
      </w:r>
      <w:r w:rsidRPr="0061523F">
        <w:rPr>
          <w:sz w:val="20"/>
        </w:rPr>
        <w:t xml:space="preserve"> Раздел включается в Контракт в соответствии со </w:t>
      </w:r>
      <w:hyperlink r:id="rId23" w:history="1">
        <w:r w:rsidRPr="0061523F">
          <w:rPr>
            <w:sz w:val="20"/>
          </w:rPr>
          <w:t>статьей 35</w:t>
        </w:r>
      </w:hyperlink>
      <w:r w:rsidRPr="0061523F">
        <w:rPr>
          <w:sz w:val="20"/>
        </w:rPr>
        <w:t xml:space="preserve"> Федерального закона о контрактной системе. Содержание раздела определяется в зависимости от случаев, определенных </w:t>
      </w:r>
      <w:hyperlink r:id="rId24" w:history="1">
        <w:r w:rsidRPr="0061523F">
          <w:rPr>
            <w:sz w:val="20"/>
          </w:rPr>
          <w:t>постановлением</w:t>
        </w:r>
      </w:hyperlink>
      <w:r w:rsidRPr="0061523F">
        <w:rPr>
          <w:sz w:val="20"/>
        </w:rPr>
        <w:t xml:space="preserve"> Правительства Российской Федерации от 20.09.2014 № 963 «Об осуществлении банковского сопровождения контрактов», нормативными правовыми актами высшего исполнительного органа государственной власти субъекта Российской Федерации, муниципальными правовыми актами.</w:t>
      </w:r>
    </w:p>
    <w:p w14:paraId="3B3B5DCF" w14:textId="77777777" w:rsidR="0070685C" w:rsidRDefault="0070685C" w:rsidP="00533AFA">
      <w:pPr>
        <w:pStyle w:val="af1"/>
      </w:pPr>
    </w:p>
  </w:footnote>
  <w:footnote w:id="55">
    <w:p w14:paraId="6F8AB3B9" w14:textId="77777777" w:rsidR="0070685C" w:rsidRPr="003D0BAA" w:rsidRDefault="0070685C" w:rsidP="00533AFA">
      <w:pPr>
        <w:pStyle w:val="af1"/>
        <w:jc w:val="both"/>
        <w:rPr>
          <w:rFonts w:ascii="Times New Roman" w:hAnsi="Times New Roman" w:cs="Times New Roman"/>
        </w:rPr>
      </w:pPr>
      <w:r w:rsidRPr="003D0BAA">
        <w:rPr>
          <w:rStyle w:val="af3"/>
          <w:rFonts w:ascii="Times New Roman" w:hAnsi="Times New Roman" w:cs="Times New Roman"/>
        </w:rPr>
        <w:footnoteRef/>
      </w:r>
      <w:r w:rsidRPr="003D0BAA">
        <w:rPr>
          <w:rFonts w:ascii="Times New Roman" w:hAnsi="Times New Roman" w:cs="Times New Roman"/>
        </w:rPr>
        <w:t xml:space="preserve"> Включается в Контракт в случае, если поставка осуществляется в пользу третьих лиц при централизованной закупке или по нескольким Местам доставки.</w:t>
      </w:r>
    </w:p>
    <w:p w14:paraId="371DC521" w14:textId="77777777" w:rsidR="0070685C" w:rsidRDefault="0070685C" w:rsidP="00533AFA">
      <w:pPr>
        <w:pStyle w:val="af1"/>
        <w:jc w:val="both"/>
      </w:pPr>
    </w:p>
  </w:footnote>
  <w:footnote w:id="56">
    <w:p w14:paraId="0C2065D2" w14:textId="77777777" w:rsidR="0070685C" w:rsidRDefault="0070685C" w:rsidP="00533AFA">
      <w:pPr>
        <w:pStyle w:val="af1"/>
        <w:jc w:val="both"/>
      </w:pPr>
      <w:r>
        <w:rPr>
          <w:rStyle w:val="af3"/>
        </w:rPr>
        <w:footnoteRef/>
      </w:r>
      <w:r>
        <w:t xml:space="preserve"> </w:t>
      </w:r>
      <w:r w:rsidRPr="00426A8B">
        <w:t>Включается в Контракт в случае, если поставка осуществляется в пользу третьих лиц при централизованной закупке или по нескольким Местам доставки</w:t>
      </w:r>
      <w:r>
        <w:t>.</w:t>
      </w:r>
    </w:p>
  </w:footnote>
  <w:footnote w:id="57">
    <w:p w14:paraId="51EEF32B" w14:textId="77777777" w:rsidR="0070685C" w:rsidRPr="00130771" w:rsidRDefault="0070685C" w:rsidP="00533AFA">
      <w:pPr>
        <w:pStyle w:val="ConsPlusNormal"/>
        <w:spacing w:line="276" w:lineRule="auto"/>
        <w:jc w:val="both"/>
        <w:rPr>
          <w:sz w:val="20"/>
        </w:rPr>
      </w:pPr>
      <w:r w:rsidRPr="00900FAE">
        <w:rPr>
          <w:rStyle w:val="af3"/>
          <w:sz w:val="20"/>
        </w:rPr>
        <w:footnoteRef/>
      </w:r>
      <w:r w:rsidRPr="00900FAE">
        <w:rPr>
          <w:sz w:val="20"/>
        </w:rPr>
        <w:t xml:space="preserve"> </w:t>
      </w:r>
      <w:r w:rsidRPr="00130771">
        <w:rPr>
          <w:sz w:val="20"/>
        </w:rPr>
        <w:t>Включается в Контракт в случае, если Контракт заключается на срок более чем три года и цена Контракта составляет более чем сто миллионов рублей.</w:t>
      </w:r>
    </w:p>
    <w:p w14:paraId="56F39635" w14:textId="77777777" w:rsidR="0070685C" w:rsidRPr="00130771" w:rsidRDefault="0070685C" w:rsidP="00533AFA">
      <w:pPr>
        <w:pStyle w:val="af1"/>
        <w:jc w:val="both"/>
      </w:pPr>
    </w:p>
  </w:footnote>
  <w:footnote w:id="58">
    <w:p w14:paraId="59D64412" w14:textId="77777777" w:rsidR="0070685C" w:rsidRDefault="0070685C" w:rsidP="00533AFA">
      <w:pPr>
        <w:pStyle w:val="af1"/>
        <w:jc w:val="both"/>
      </w:pPr>
      <w:r>
        <w:rPr>
          <w:rStyle w:val="af3"/>
        </w:rPr>
        <w:footnoteRef/>
      </w:r>
      <w:r>
        <w:t xml:space="preserve"> </w:t>
      </w:r>
      <w:r w:rsidRPr="003D0BAA">
        <w:rPr>
          <w:rFonts w:ascii="Times New Roman" w:hAnsi="Times New Roman" w:cs="Times New Roman"/>
        </w:rPr>
        <w:t>Включается в Контракт в случае, если поставка осуществляется в пользу третьих лиц при централизованной закупке или по нескольким Местам доставки.</w:t>
      </w:r>
    </w:p>
    <w:p w14:paraId="0BFE580F" w14:textId="77777777" w:rsidR="0070685C" w:rsidRDefault="0070685C" w:rsidP="00533AFA">
      <w:pPr>
        <w:pStyle w:val="af1"/>
      </w:pPr>
    </w:p>
  </w:footnote>
  <w:footnote w:id="59">
    <w:p w14:paraId="3784F20B" w14:textId="77777777" w:rsidR="0070685C" w:rsidRPr="003D0BAA" w:rsidRDefault="0070685C" w:rsidP="00533AFA">
      <w:pPr>
        <w:pStyle w:val="af1"/>
        <w:jc w:val="both"/>
        <w:rPr>
          <w:rFonts w:ascii="Times New Roman" w:hAnsi="Times New Roman" w:cs="Times New Roman"/>
        </w:rPr>
      </w:pPr>
      <w:r w:rsidRPr="003D0BAA">
        <w:rPr>
          <w:rStyle w:val="af3"/>
          <w:rFonts w:ascii="Times New Roman" w:hAnsi="Times New Roman" w:cs="Times New Roman"/>
        </w:rPr>
        <w:footnoteRef/>
      </w:r>
      <w:r w:rsidRPr="003D0BAA">
        <w:rPr>
          <w:rFonts w:ascii="Times New Roman" w:hAnsi="Times New Roman" w:cs="Times New Roman"/>
        </w:rPr>
        <w:t xml:space="preserve"> Указывается в соответствии с </w:t>
      </w:r>
      <w:hyperlink r:id="rId25" w:history="1">
        <w:r w:rsidRPr="003D0BAA">
          <w:rPr>
            <w:rFonts w:ascii="Times New Roman" w:hAnsi="Times New Roman" w:cs="Times New Roman"/>
          </w:rPr>
          <w:t>постановлением</w:t>
        </w:r>
      </w:hyperlink>
      <w:r w:rsidRPr="003D0BAA">
        <w:rPr>
          <w:rFonts w:ascii="Times New Roman" w:hAnsi="Times New Roman" w:cs="Times New Roman"/>
        </w:rPr>
        <w:t xml:space="preserve">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w:t>
      </w:r>
    </w:p>
    <w:p w14:paraId="02466B7D" w14:textId="77777777" w:rsidR="0070685C" w:rsidRPr="003D0BAA" w:rsidRDefault="0070685C" w:rsidP="00533AFA">
      <w:pPr>
        <w:pStyle w:val="af1"/>
        <w:rPr>
          <w:rFonts w:ascii="Times New Roman" w:hAnsi="Times New Roman" w:cs="Times New Roman"/>
        </w:rPr>
      </w:pPr>
    </w:p>
  </w:footnote>
  <w:footnote w:id="60">
    <w:p w14:paraId="62964591" w14:textId="77777777" w:rsidR="0070685C" w:rsidRPr="003D0BAA" w:rsidRDefault="0070685C" w:rsidP="00533AFA">
      <w:pPr>
        <w:pStyle w:val="af1"/>
        <w:jc w:val="both"/>
        <w:rPr>
          <w:rFonts w:ascii="Times New Roman" w:hAnsi="Times New Roman" w:cs="Times New Roman"/>
        </w:rPr>
      </w:pPr>
      <w:r w:rsidRPr="003D0BAA">
        <w:rPr>
          <w:rStyle w:val="af3"/>
          <w:rFonts w:ascii="Times New Roman" w:hAnsi="Times New Roman" w:cs="Times New Roman"/>
        </w:rPr>
        <w:footnoteRef/>
      </w:r>
      <w:r w:rsidRPr="003D0BAA">
        <w:rPr>
          <w:rFonts w:ascii="Times New Roman" w:hAnsi="Times New Roman" w:cs="Times New Roman"/>
        </w:rPr>
        <w:t xml:space="preserve"> Указывается в соответствии с </w:t>
      </w:r>
      <w:hyperlink r:id="rId26" w:history="1">
        <w:r w:rsidRPr="003D0BAA">
          <w:rPr>
            <w:rFonts w:ascii="Times New Roman" w:hAnsi="Times New Roman" w:cs="Times New Roman"/>
          </w:rPr>
          <w:t>постановлением</w:t>
        </w:r>
      </w:hyperlink>
      <w:r w:rsidRPr="003D0BAA">
        <w:rPr>
          <w:rFonts w:ascii="Times New Roman" w:hAnsi="Times New Roman" w:cs="Times New Roman"/>
        </w:rPr>
        <w:t xml:space="preserve">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w:t>
      </w:r>
    </w:p>
    <w:p w14:paraId="39F7BD7F" w14:textId="77777777" w:rsidR="0070685C" w:rsidRDefault="0070685C" w:rsidP="00533AFA">
      <w:pPr>
        <w:pStyle w:val="af1"/>
      </w:pPr>
    </w:p>
  </w:footnote>
  <w:footnote w:id="61">
    <w:p w14:paraId="702D783E" w14:textId="77777777" w:rsidR="0070685C" w:rsidRDefault="0070685C" w:rsidP="00533AFA">
      <w:pPr>
        <w:pStyle w:val="af1"/>
        <w:jc w:val="both"/>
      </w:pPr>
      <w:r>
        <w:rPr>
          <w:rStyle w:val="af3"/>
        </w:rPr>
        <w:footnoteRef/>
      </w:r>
      <w:r>
        <w:t xml:space="preserve">  </w:t>
      </w:r>
      <w:r w:rsidRPr="00426A8B">
        <w:t>Включается в Контракт в случае, если поставка осуществляется в пользу третьих лиц при централизованной закупке или по нескольким Местам доставки</w:t>
      </w:r>
      <w:r>
        <w:t>.</w:t>
      </w:r>
    </w:p>
    <w:p w14:paraId="1B6ACAD4" w14:textId="77777777" w:rsidR="0070685C" w:rsidRDefault="0070685C" w:rsidP="00533AFA">
      <w:pPr>
        <w:pStyle w:val="af1"/>
      </w:pPr>
    </w:p>
  </w:footnote>
  <w:footnote w:id="62">
    <w:p w14:paraId="6AF3D47F" w14:textId="77777777" w:rsidR="0070685C" w:rsidRPr="003D0BAA" w:rsidRDefault="0070685C" w:rsidP="00533AFA">
      <w:pPr>
        <w:pStyle w:val="af1"/>
        <w:jc w:val="both"/>
        <w:rPr>
          <w:rFonts w:ascii="Times New Roman" w:hAnsi="Times New Roman" w:cs="Times New Roman"/>
        </w:rPr>
      </w:pPr>
      <w:r>
        <w:rPr>
          <w:rStyle w:val="af3"/>
        </w:rPr>
        <w:footnoteRef/>
      </w:r>
      <w:r>
        <w:t xml:space="preserve"> </w:t>
      </w:r>
      <w:r w:rsidRPr="003D0BAA">
        <w:rPr>
          <w:rFonts w:ascii="Times New Roman" w:hAnsi="Times New Roman" w:cs="Times New Roman"/>
        </w:rPr>
        <w:t>Включается в Контракт в случае,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w:t>
      </w:r>
    </w:p>
    <w:p w14:paraId="272BEFCB" w14:textId="77777777" w:rsidR="0070685C" w:rsidRPr="003D0BAA" w:rsidRDefault="0070685C" w:rsidP="00533AFA">
      <w:pPr>
        <w:pStyle w:val="af1"/>
        <w:jc w:val="both"/>
        <w:rPr>
          <w:rFonts w:ascii="Times New Roman" w:hAnsi="Times New Roman" w:cs="Times New Roman"/>
        </w:rPr>
      </w:pPr>
    </w:p>
  </w:footnote>
  <w:footnote w:id="63">
    <w:p w14:paraId="5B9B08B3" w14:textId="77777777" w:rsidR="0070685C" w:rsidRPr="003D0BAA" w:rsidRDefault="0070685C" w:rsidP="00533AFA">
      <w:pPr>
        <w:pStyle w:val="af1"/>
        <w:jc w:val="both"/>
        <w:rPr>
          <w:rFonts w:ascii="Times New Roman" w:hAnsi="Times New Roman" w:cs="Times New Roman"/>
        </w:rPr>
      </w:pPr>
      <w:r w:rsidRPr="003D0BAA">
        <w:rPr>
          <w:rStyle w:val="af3"/>
          <w:rFonts w:ascii="Times New Roman" w:hAnsi="Times New Roman" w:cs="Times New Roman"/>
        </w:rPr>
        <w:footnoteRef/>
      </w:r>
      <w:r w:rsidRPr="003D0BAA">
        <w:rPr>
          <w:rFonts w:ascii="Times New Roman" w:hAnsi="Times New Roman" w:cs="Times New Roman"/>
        </w:rPr>
        <w:t xml:space="preserve"> Включается в Контракт в случае,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w:t>
      </w:r>
    </w:p>
    <w:p w14:paraId="65A99F94" w14:textId="77777777" w:rsidR="0070685C" w:rsidRPr="003D0BAA" w:rsidRDefault="0070685C" w:rsidP="00533AFA">
      <w:pPr>
        <w:pStyle w:val="af1"/>
        <w:jc w:val="both"/>
        <w:rPr>
          <w:rFonts w:ascii="Times New Roman" w:hAnsi="Times New Roman" w:cs="Times New Roman"/>
        </w:rPr>
      </w:pPr>
    </w:p>
  </w:footnote>
  <w:footnote w:id="64">
    <w:p w14:paraId="375BE7D4" w14:textId="77777777" w:rsidR="0070685C" w:rsidRPr="00AD4150" w:rsidRDefault="0070685C" w:rsidP="00533AFA">
      <w:pPr>
        <w:pStyle w:val="af1"/>
        <w:jc w:val="both"/>
        <w:rPr>
          <w:rFonts w:ascii="Times New Roman" w:hAnsi="Times New Roman" w:cs="Times New Roman"/>
          <w:sz w:val="18"/>
          <w:szCs w:val="18"/>
        </w:rPr>
      </w:pPr>
      <w:r>
        <w:rPr>
          <w:rStyle w:val="af3"/>
        </w:rPr>
        <w:footnoteRef/>
      </w:r>
      <w:r>
        <w:t xml:space="preserve"> </w:t>
      </w:r>
      <w:r w:rsidRPr="00AD4150">
        <w:rPr>
          <w:rFonts w:ascii="Times New Roman" w:hAnsi="Times New Roman" w:cs="Times New Roman"/>
          <w:sz w:val="18"/>
          <w:szCs w:val="18"/>
        </w:rPr>
        <w:t xml:space="preserve">Указывается в соответствии с </w:t>
      </w:r>
      <w:hyperlink r:id="rId27" w:history="1">
        <w:r w:rsidRPr="00AD4150">
          <w:rPr>
            <w:rFonts w:ascii="Times New Roman" w:hAnsi="Times New Roman" w:cs="Times New Roman"/>
            <w:sz w:val="18"/>
            <w:szCs w:val="18"/>
          </w:rPr>
          <w:t>постановлением</w:t>
        </w:r>
      </w:hyperlink>
      <w:r w:rsidRPr="00AD4150">
        <w:rPr>
          <w:rFonts w:ascii="Times New Roman" w:hAnsi="Times New Roman" w:cs="Times New Roman"/>
          <w:sz w:val="18"/>
          <w:szCs w:val="18"/>
        </w:rPr>
        <w:t xml:space="preserve"> Правительства Российской Федерации от 01.12.2009 № 982 «Об утверждении единого перечня продукции, подлежащей обязательной сертификации, и единого</w:t>
      </w:r>
      <w:r w:rsidRPr="003F6A0E">
        <w:t xml:space="preserve"> </w:t>
      </w:r>
      <w:r w:rsidRPr="00AD4150">
        <w:rPr>
          <w:rFonts w:ascii="Times New Roman" w:hAnsi="Times New Roman" w:cs="Times New Roman"/>
          <w:sz w:val="18"/>
          <w:szCs w:val="18"/>
        </w:rPr>
        <w:t xml:space="preserve">перечня продукции, подтверждение соответствия которой осуществляется в форме принятия декларации о соответствии». </w:t>
      </w:r>
    </w:p>
    <w:p w14:paraId="5BD97B8B" w14:textId="77777777" w:rsidR="0070685C" w:rsidRPr="00AD4150" w:rsidRDefault="0070685C" w:rsidP="00533AFA">
      <w:pPr>
        <w:pStyle w:val="af1"/>
        <w:rPr>
          <w:rFonts w:ascii="Times New Roman" w:hAnsi="Times New Roman" w:cs="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477774"/>
      <w:docPartObj>
        <w:docPartGallery w:val="Page Numbers (Top of Page)"/>
        <w:docPartUnique/>
      </w:docPartObj>
    </w:sdtPr>
    <w:sdtEndPr/>
    <w:sdtContent>
      <w:p w14:paraId="2AB73EBC" w14:textId="22A2E1FC" w:rsidR="0070685C" w:rsidRDefault="0070685C">
        <w:pPr>
          <w:pStyle w:val="a3"/>
          <w:jc w:val="center"/>
        </w:pPr>
        <w:r>
          <w:fldChar w:fldCharType="begin"/>
        </w:r>
        <w:r>
          <w:instrText>PAGE   \* MERGEFORMAT</w:instrText>
        </w:r>
        <w:r>
          <w:fldChar w:fldCharType="separate"/>
        </w:r>
        <w:r w:rsidR="00D97467">
          <w:rPr>
            <w:noProof/>
          </w:rPr>
          <w:t>30</w:t>
        </w:r>
        <w:r>
          <w:fldChar w:fldCharType="end"/>
        </w:r>
      </w:p>
    </w:sdtContent>
  </w:sdt>
  <w:p w14:paraId="35275743" w14:textId="77777777" w:rsidR="0070685C" w:rsidRDefault="0070685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603663"/>
      <w:docPartObj>
        <w:docPartGallery w:val="Page Numbers (Top of Page)"/>
        <w:docPartUnique/>
      </w:docPartObj>
    </w:sdtPr>
    <w:sdtEndPr/>
    <w:sdtContent>
      <w:p w14:paraId="416560EF" w14:textId="77777777" w:rsidR="0070685C" w:rsidRDefault="0070685C">
        <w:pPr>
          <w:pStyle w:val="a3"/>
          <w:jc w:val="center"/>
        </w:pPr>
      </w:p>
      <w:p w14:paraId="694477B4" w14:textId="77777777" w:rsidR="0070685C" w:rsidRDefault="0070685C">
        <w:pPr>
          <w:pStyle w:val="a3"/>
          <w:jc w:val="center"/>
        </w:pPr>
      </w:p>
      <w:p w14:paraId="02B12E27" w14:textId="02165C70" w:rsidR="0070685C" w:rsidRDefault="00B7638D">
        <w:pPr>
          <w:pStyle w:val="a3"/>
          <w:jc w:val="center"/>
        </w:pPr>
      </w:p>
    </w:sdtContent>
  </w:sdt>
  <w:p w14:paraId="62444803" w14:textId="77777777" w:rsidR="0070685C" w:rsidRDefault="0070685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291216"/>
      <w:docPartObj>
        <w:docPartGallery w:val="Page Numbers (Top of Page)"/>
        <w:docPartUnique/>
      </w:docPartObj>
    </w:sdtPr>
    <w:sdtEndPr/>
    <w:sdtContent>
      <w:p w14:paraId="00B6A5DE" w14:textId="77777777" w:rsidR="0070685C" w:rsidRDefault="0070685C">
        <w:pPr>
          <w:pStyle w:val="a3"/>
          <w:jc w:val="center"/>
        </w:pPr>
      </w:p>
      <w:p w14:paraId="7A05D3EB" w14:textId="55085E74" w:rsidR="0070685C" w:rsidRDefault="0070685C">
        <w:pPr>
          <w:pStyle w:val="a3"/>
          <w:jc w:val="center"/>
        </w:pPr>
        <w:r>
          <w:fldChar w:fldCharType="begin"/>
        </w:r>
        <w:r>
          <w:instrText>PAGE   \* MERGEFORMAT</w:instrText>
        </w:r>
        <w:r>
          <w:fldChar w:fldCharType="separate"/>
        </w:r>
        <w:r w:rsidR="00346460">
          <w:rPr>
            <w:noProof/>
          </w:rPr>
          <w:t>79</w:t>
        </w:r>
        <w:r>
          <w:fldChar w:fldCharType="end"/>
        </w:r>
      </w:p>
    </w:sdtContent>
  </w:sdt>
  <w:p w14:paraId="4C9FC6E6" w14:textId="77777777" w:rsidR="0070685C" w:rsidRDefault="0070685C">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863840"/>
      <w:docPartObj>
        <w:docPartGallery w:val="Page Numbers (Top of Page)"/>
        <w:docPartUnique/>
      </w:docPartObj>
    </w:sdtPr>
    <w:sdtEndPr/>
    <w:sdtContent>
      <w:p w14:paraId="74E2C6DA" w14:textId="77777777" w:rsidR="0070685C" w:rsidRDefault="0070685C">
        <w:pPr>
          <w:pStyle w:val="a3"/>
          <w:jc w:val="center"/>
        </w:pPr>
      </w:p>
      <w:p w14:paraId="3AF3864B" w14:textId="77777777" w:rsidR="0070685C" w:rsidRDefault="00B7638D">
        <w:pPr>
          <w:pStyle w:val="a3"/>
          <w:jc w:val="center"/>
        </w:pPr>
      </w:p>
    </w:sdtContent>
  </w:sdt>
  <w:p w14:paraId="2B73B0B5" w14:textId="77777777" w:rsidR="0070685C" w:rsidRDefault="0070685C" w:rsidP="00200E52">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5369"/>
    <w:multiLevelType w:val="multilevel"/>
    <w:tmpl w:val="5E44B9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E71680"/>
    <w:multiLevelType w:val="hybridMultilevel"/>
    <w:tmpl w:val="DF928832"/>
    <w:lvl w:ilvl="0" w:tplc="659A22E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867241"/>
    <w:multiLevelType w:val="hybridMultilevel"/>
    <w:tmpl w:val="A9DABBAA"/>
    <w:lvl w:ilvl="0" w:tplc="20B8777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AA3E77"/>
    <w:multiLevelType w:val="hybridMultilevel"/>
    <w:tmpl w:val="B5E214A0"/>
    <w:lvl w:ilvl="0" w:tplc="213C86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497231"/>
    <w:multiLevelType w:val="hybridMultilevel"/>
    <w:tmpl w:val="C9ECD6FE"/>
    <w:lvl w:ilvl="0" w:tplc="B92676A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EF678D"/>
    <w:multiLevelType w:val="hybridMultilevel"/>
    <w:tmpl w:val="C656778E"/>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C2F7C0D"/>
    <w:multiLevelType w:val="hybridMultilevel"/>
    <w:tmpl w:val="4EA20D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CC08A1"/>
    <w:multiLevelType w:val="hybridMultilevel"/>
    <w:tmpl w:val="996AF4A0"/>
    <w:lvl w:ilvl="0" w:tplc="5FE407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364092"/>
    <w:multiLevelType w:val="hybridMultilevel"/>
    <w:tmpl w:val="4EA20D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875298"/>
    <w:multiLevelType w:val="multilevel"/>
    <w:tmpl w:val="A3520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35E765C"/>
    <w:multiLevelType w:val="hybridMultilevel"/>
    <w:tmpl w:val="E834B02E"/>
    <w:lvl w:ilvl="0" w:tplc="660C7AAE">
      <w:start w:val="1"/>
      <w:numFmt w:val="bullet"/>
      <w:lvlText w:val=""/>
      <w:lvlJc w:val="left"/>
      <w:pPr>
        <w:ind w:left="22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5E104BFF"/>
    <w:multiLevelType w:val="multilevel"/>
    <w:tmpl w:val="58ECE988"/>
    <w:lvl w:ilvl="0">
      <w:start w:val="1"/>
      <w:numFmt w:val="russianLower"/>
      <w:lvlText w:val="%1)"/>
      <w:lvlJc w:val="left"/>
      <w:pPr>
        <w:ind w:left="720" w:hanging="360"/>
      </w:pPr>
      <w:rPr>
        <w:rFonts w:ascii="Times New Roman" w:hAnsi="Times New Roman" w:hint="default"/>
        <w:color w:val="auto"/>
      </w:rPr>
    </w:lvl>
    <w:lvl w:ilvl="1">
      <w:start w:val="1"/>
      <w:numFmt w:val="decimal"/>
      <w:isLgl/>
      <w:lvlText w:val="%1.%2."/>
      <w:lvlJc w:val="left"/>
      <w:pPr>
        <w:ind w:left="1665" w:hanging="1125"/>
      </w:pPr>
      <w:rPr>
        <w:rFonts w:hint="default"/>
      </w:rPr>
    </w:lvl>
    <w:lvl w:ilvl="2">
      <w:start w:val="1"/>
      <w:numFmt w:val="decimal"/>
      <w:isLgl/>
      <w:lvlText w:val="%1.%2.%3."/>
      <w:lvlJc w:val="left"/>
      <w:pPr>
        <w:ind w:left="1845" w:hanging="1125"/>
      </w:pPr>
      <w:rPr>
        <w:rFonts w:hint="default"/>
      </w:rPr>
    </w:lvl>
    <w:lvl w:ilvl="3">
      <w:start w:val="1"/>
      <w:numFmt w:val="decimal"/>
      <w:isLgl/>
      <w:lvlText w:val="%1.%2.%3.%4."/>
      <w:lvlJc w:val="left"/>
      <w:pPr>
        <w:ind w:left="2025" w:hanging="1125"/>
      </w:pPr>
      <w:rPr>
        <w:rFonts w:hint="default"/>
      </w:rPr>
    </w:lvl>
    <w:lvl w:ilvl="4">
      <w:start w:val="1"/>
      <w:numFmt w:val="decimal"/>
      <w:isLgl/>
      <w:lvlText w:val="%1.%2.%3.%4.%5."/>
      <w:lvlJc w:val="left"/>
      <w:pPr>
        <w:ind w:left="2205" w:hanging="112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2">
    <w:nsid w:val="674915DF"/>
    <w:multiLevelType w:val="multilevel"/>
    <w:tmpl w:val="9EDA95A6"/>
    <w:lvl w:ilvl="0">
      <w:start w:val="4"/>
      <w:numFmt w:val="decimal"/>
      <w:lvlText w:val="%1."/>
      <w:lvlJc w:val="left"/>
      <w:pPr>
        <w:ind w:left="540" w:hanging="540"/>
      </w:pPr>
      <w:rPr>
        <w:rFonts w:hint="default"/>
      </w:rPr>
    </w:lvl>
    <w:lvl w:ilvl="1">
      <w:start w:val="4"/>
      <w:numFmt w:val="decimal"/>
      <w:lvlText w:val="%1.%2."/>
      <w:lvlJc w:val="left"/>
      <w:pPr>
        <w:ind w:left="1004" w:hanging="540"/>
      </w:pPr>
      <w:rPr>
        <w:rFonts w:hint="default"/>
      </w:rPr>
    </w:lvl>
    <w:lvl w:ilvl="2">
      <w:start w:val="2"/>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13">
    <w:nsid w:val="69D90239"/>
    <w:multiLevelType w:val="hybridMultilevel"/>
    <w:tmpl w:val="E2964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5"/>
  </w:num>
  <w:num w:numId="5">
    <w:abstractNumId w:val="2"/>
  </w:num>
  <w:num w:numId="6">
    <w:abstractNumId w:val="1"/>
  </w:num>
  <w:num w:numId="7">
    <w:abstractNumId w:val="6"/>
  </w:num>
  <w:num w:numId="8">
    <w:abstractNumId w:val="8"/>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2"/>
  </w:num>
  <w:num w:numId="12">
    <w:abstractNumId w:val="7"/>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AFD"/>
    <w:rsid w:val="00000014"/>
    <w:rsid w:val="0000158A"/>
    <w:rsid w:val="00001AFD"/>
    <w:rsid w:val="000046BF"/>
    <w:rsid w:val="0001408D"/>
    <w:rsid w:val="0002395C"/>
    <w:rsid w:val="00030CEF"/>
    <w:rsid w:val="00033EA2"/>
    <w:rsid w:val="00035DAD"/>
    <w:rsid w:val="00041CC6"/>
    <w:rsid w:val="0004580B"/>
    <w:rsid w:val="00053931"/>
    <w:rsid w:val="00061E90"/>
    <w:rsid w:val="0006211E"/>
    <w:rsid w:val="000655A1"/>
    <w:rsid w:val="00071249"/>
    <w:rsid w:val="000836BE"/>
    <w:rsid w:val="000840A1"/>
    <w:rsid w:val="00084152"/>
    <w:rsid w:val="00092A16"/>
    <w:rsid w:val="000A162D"/>
    <w:rsid w:val="000B14F5"/>
    <w:rsid w:val="000B3166"/>
    <w:rsid w:val="000B5E6F"/>
    <w:rsid w:val="000B673A"/>
    <w:rsid w:val="000D50DC"/>
    <w:rsid w:val="000E3527"/>
    <w:rsid w:val="000F2939"/>
    <w:rsid w:val="000F6607"/>
    <w:rsid w:val="000F6FBC"/>
    <w:rsid w:val="001014FE"/>
    <w:rsid w:val="001039D3"/>
    <w:rsid w:val="001051C4"/>
    <w:rsid w:val="00105928"/>
    <w:rsid w:val="00110610"/>
    <w:rsid w:val="00112282"/>
    <w:rsid w:val="00121801"/>
    <w:rsid w:val="0012330C"/>
    <w:rsid w:val="00127156"/>
    <w:rsid w:val="00142986"/>
    <w:rsid w:val="00147E51"/>
    <w:rsid w:val="00152BA3"/>
    <w:rsid w:val="001531A2"/>
    <w:rsid w:val="00154523"/>
    <w:rsid w:val="001558CF"/>
    <w:rsid w:val="00163602"/>
    <w:rsid w:val="00174743"/>
    <w:rsid w:val="00176635"/>
    <w:rsid w:val="00176C37"/>
    <w:rsid w:val="00177F90"/>
    <w:rsid w:val="00187064"/>
    <w:rsid w:val="00192C03"/>
    <w:rsid w:val="001949BD"/>
    <w:rsid w:val="001966E7"/>
    <w:rsid w:val="00197E10"/>
    <w:rsid w:val="001A50E4"/>
    <w:rsid w:val="001A7253"/>
    <w:rsid w:val="001B170C"/>
    <w:rsid w:val="001B3D44"/>
    <w:rsid w:val="001C3FC4"/>
    <w:rsid w:val="001D0CAE"/>
    <w:rsid w:val="001D3901"/>
    <w:rsid w:val="001D591D"/>
    <w:rsid w:val="001D6063"/>
    <w:rsid w:val="001D6C18"/>
    <w:rsid w:val="001E0611"/>
    <w:rsid w:val="001E2E74"/>
    <w:rsid w:val="001E3BA5"/>
    <w:rsid w:val="001E4537"/>
    <w:rsid w:val="001E74C1"/>
    <w:rsid w:val="001F7459"/>
    <w:rsid w:val="00200138"/>
    <w:rsid w:val="002003E8"/>
    <w:rsid w:val="00200E52"/>
    <w:rsid w:val="00201F7E"/>
    <w:rsid w:val="00205C77"/>
    <w:rsid w:val="00217A61"/>
    <w:rsid w:val="0022462D"/>
    <w:rsid w:val="002273A2"/>
    <w:rsid w:val="0023047F"/>
    <w:rsid w:val="00234197"/>
    <w:rsid w:val="002360CD"/>
    <w:rsid w:val="002368EE"/>
    <w:rsid w:val="002416C6"/>
    <w:rsid w:val="002476E4"/>
    <w:rsid w:val="00256948"/>
    <w:rsid w:val="0026233B"/>
    <w:rsid w:val="0026261A"/>
    <w:rsid w:val="00266D6E"/>
    <w:rsid w:val="00270C13"/>
    <w:rsid w:val="00282D98"/>
    <w:rsid w:val="0029040F"/>
    <w:rsid w:val="002939D6"/>
    <w:rsid w:val="00295A8A"/>
    <w:rsid w:val="002A11D9"/>
    <w:rsid w:val="002A1E63"/>
    <w:rsid w:val="002A3641"/>
    <w:rsid w:val="002A5E8A"/>
    <w:rsid w:val="002B0B11"/>
    <w:rsid w:val="002D232D"/>
    <w:rsid w:val="002E0F4E"/>
    <w:rsid w:val="002F4612"/>
    <w:rsid w:val="003000FA"/>
    <w:rsid w:val="00301870"/>
    <w:rsid w:val="00303405"/>
    <w:rsid w:val="00306F7B"/>
    <w:rsid w:val="00317530"/>
    <w:rsid w:val="00317C67"/>
    <w:rsid w:val="00320E81"/>
    <w:rsid w:val="00321A00"/>
    <w:rsid w:val="00323169"/>
    <w:rsid w:val="00323636"/>
    <w:rsid w:val="00330FC2"/>
    <w:rsid w:val="00332A39"/>
    <w:rsid w:val="00333C7D"/>
    <w:rsid w:val="00335455"/>
    <w:rsid w:val="00335E0B"/>
    <w:rsid w:val="00343F9B"/>
    <w:rsid w:val="003444D8"/>
    <w:rsid w:val="003455B7"/>
    <w:rsid w:val="00346460"/>
    <w:rsid w:val="00350F4D"/>
    <w:rsid w:val="003524F4"/>
    <w:rsid w:val="00355192"/>
    <w:rsid w:val="00356077"/>
    <w:rsid w:val="00367C7B"/>
    <w:rsid w:val="00374F49"/>
    <w:rsid w:val="00376681"/>
    <w:rsid w:val="00377963"/>
    <w:rsid w:val="003807BB"/>
    <w:rsid w:val="00383DA1"/>
    <w:rsid w:val="00385990"/>
    <w:rsid w:val="00387195"/>
    <w:rsid w:val="00391E31"/>
    <w:rsid w:val="00391FD1"/>
    <w:rsid w:val="00394E9B"/>
    <w:rsid w:val="00395A27"/>
    <w:rsid w:val="00395D7E"/>
    <w:rsid w:val="0039678C"/>
    <w:rsid w:val="00397B9C"/>
    <w:rsid w:val="003A36D2"/>
    <w:rsid w:val="003A3BBD"/>
    <w:rsid w:val="003B086B"/>
    <w:rsid w:val="003B50D2"/>
    <w:rsid w:val="003B64C8"/>
    <w:rsid w:val="003C010A"/>
    <w:rsid w:val="003C0709"/>
    <w:rsid w:val="003D0BAA"/>
    <w:rsid w:val="003D5FF7"/>
    <w:rsid w:val="003E2EF5"/>
    <w:rsid w:val="003E6920"/>
    <w:rsid w:val="003E6CAF"/>
    <w:rsid w:val="003F2851"/>
    <w:rsid w:val="003F51AF"/>
    <w:rsid w:val="003F634D"/>
    <w:rsid w:val="00406529"/>
    <w:rsid w:val="0041099A"/>
    <w:rsid w:val="00412617"/>
    <w:rsid w:val="00424FED"/>
    <w:rsid w:val="00426211"/>
    <w:rsid w:val="0042751A"/>
    <w:rsid w:val="00440A9E"/>
    <w:rsid w:val="00442ADB"/>
    <w:rsid w:val="00446A0D"/>
    <w:rsid w:val="004507A4"/>
    <w:rsid w:val="00457B0F"/>
    <w:rsid w:val="004603FC"/>
    <w:rsid w:val="0046437F"/>
    <w:rsid w:val="00470EE5"/>
    <w:rsid w:val="004735C9"/>
    <w:rsid w:val="004739F5"/>
    <w:rsid w:val="00475DBE"/>
    <w:rsid w:val="0048425D"/>
    <w:rsid w:val="00485C4A"/>
    <w:rsid w:val="00493202"/>
    <w:rsid w:val="004963F4"/>
    <w:rsid w:val="004A45EE"/>
    <w:rsid w:val="004A4AB1"/>
    <w:rsid w:val="004A4EB4"/>
    <w:rsid w:val="004A67F3"/>
    <w:rsid w:val="004B46CF"/>
    <w:rsid w:val="004B64B5"/>
    <w:rsid w:val="004B7824"/>
    <w:rsid w:val="004C0C72"/>
    <w:rsid w:val="004C1C0F"/>
    <w:rsid w:val="004C7722"/>
    <w:rsid w:val="004D604B"/>
    <w:rsid w:val="004E2507"/>
    <w:rsid w:val="004E3B76"/>
    <w:rsid w:val="004E6BED"/>
    <w:rsid w:val="004E70BE"/>
    <w:rsid w:val="004F1974"/>
    <w:rsid w:val="005040B9"/>
    <w:rsid w:val="00512799"/>
    <w:rsid w:val="00514F8C"/>
    <w:rsid w:val="005163BD"/>
    <w:rsid w:val="00517ADB"/>
    <w:rsid w:val="00523F61"/>
    <w:rsid w:val="00524CC7"/>
    <w:rsid w:val="0052590D"/>
    <w:rsid w:val="00530B41"/>
    <w:rsid w:val="00533AFA"/>
    <w:rsid w:val="0053556B"/>
    <w:rsid w:val="0053607C"/>
    <w:rsid w:val="0053796B"/>
    <w:rsid w:val="00543C41"/>
    <w:rsid w:val="00553B4B"/>
    <w:rsid w:val="00562C61"/>
    <w:rsid w:val="005637F5"/>
    <w:rsid w:val="0056518A"/>
    <w:rsid w:val="005700B0"/>
    <w:rsid w:val="005707E8"/>
    <w:rsid w:val="005714F3"/>
    <w:rsid w:val="00577BF3"/>
    <w:rsid w:val="00581577"/>
    <w:rsid w:val="00582C79"/>
    <w:rsid w:val="00587CE5"/>
    <w:rsid w:val="00587DA5"/>
    <w:rsid w:val="005961F1"/>
    <w:rsid w:val="005A3507"/>
    <w:rsid w:val="005A3C74"/>
    <w:rsid w:val="005A6846"/>
    <w:rsid w:val="005B3760"/>
    <w:rsid w:val="005B3801"/>
    <w:rsid w:val="005C0A6D"/>
    <w:rsid w:val="005C1BC3"/>
    <w:rsid w:val="005C2E2C"/>
    <w:rsid w:val="005C7B33"/>
    <w:rsid w:val="005D22CF"/>
    <w:rsid w:val="005E05CF"/>
    <w:rsid w:val="005E50C5"/>
    <w:rsid w:val="005E5AB4"/>
    <w:rsid w:val="005F5EE8"/>
    <w:rsid w:val="00601EC2"/>
    <w:rsid w:val="0060652F"/>
    <w:rsid w:val="00606DFC"/>
    <w:rsid w:val="00623BFA"/>
    <w:rsid w:val="00627282"/>
    <w:rsid w:val="006277AC"/>
    <w:rsid w:val="006323E1"/>
    <w:rsid w:val="00640984"/>
    <w:rsid w:val="00641938"/>
    <w:rsid w:val="0064329B"/>
    <w:rsid w:val="00644B53"/>
    <w:rsid w:val="006452EC"/>
    <w:rsid w:val="0064566C"/>
    <w:rsid w:val="00651428"/>
    <w:rsid w:val="00660F30"/>
    <w:rsid w:val="006700F9"/>
    <w:rsid w:val="00672FEC"/>
    <w:rsid w:val="00674338"/>
    <w:rsid w:val="00676CF9"/>
    <w:rsid w:val="00683860"/>
    <w:rsid w:val="00686831"/>
    <w:rsid w:val="006923B1"/>
    <w:rsid w:val="006A70AB"/>
    <w:rsid w:val="006A7F80"/>
    <w:rsid w:val="006B015D"/>
    <w:rsid w:val="006B0255"/>
    <w:rsid w:val="006B60B4"/>
    <w:rsid w:val="006C03BA"/>
    <w:rsid w:val="006C1C52"/>
    <w:rsid w:val="006C1CCD"/>
    <w:rsid w:val="006C1F1D"/>
    <w:rsid w:val="006C3462"/>
    <w:rsid w:val="006C3DB3"/>
    <w:rsid w:val="006D0257"/>
    <w:rsid w:val="006D1135"/>
    <w:rsid w:val="006D57B5"/>
    <w:rsid w:val="006D6E01"/>
    <w:rsid w:val="006D7EC8"/>
    <w:rsid w:val="006E5B90"/>
    <w:rsid w:val="006E62EB"/>
    <w:rsid w:val="006E7E10"/>
    <w:rsid w:val="006F0361"/>
    <w:rsid w:val="006F6C88"/>
    <w:rsid w:val="007036D0"/>
    <w:rsid w:val="0070685C"/>
    <w:rsid w:val="00706912"/>
    <w:rsid w:val="00711868"/>
    <w:rsid w:val="00712A34"/>
    <w:rsid w:val="00713DA9"/>
    <w:rsid w:val="00717EAE"/>
    <w:rsid w:val="00722A8F"/>
    <w:rsid w:val="007267F6"/>
    <w:rsid w:val="00730D75"/>
    <w:rsid w:val="00731996"/>
    <w:rsid w:val="00732C65"/>
    <w:rsid w:val="00735B40"/>
    <w:rsid w:val="007365EA"/>
    <w:rsid w:val="00741C38"/>
    <w:rsid w:val="00747CBC"/>
    <w:rsid w:val="00754AEF"/>
    <w:rsid w:val="00754AF0"/>
    <w:rsid w:val="00760359"/>
    <w:rsid w:val="0076413C"/>
    <w:rsid w:val="007655C9"/>
    <w:rsid w:val="007676FD"/>
    <w:rsid w:val="00771D02"/>
    <w:rsid w:val="00777CD7"/>
    <w:rsid w:val="00783DC0"/>
    <w:rsid w:val="00784EEA"/>
    <w:rsid w:val="00786892"/>
    <w:rsid w:val="00794B5D"/>
    <w:rsid w:val="0079549C"/>
    <w:rsid w:val="007969D9"/>
    <w:rsid w:val="007A098D"/>
    <w:rsid w:val="007A1CC5"/>
    <w:rsid w:val="007A219E"/>
    <w:rsid w:val="007A258F"/>
    <w:rsid w:val="007A27B0"/>
    <w:rsid w:val="007A57B6"/>
    <w:rsid w:val="007A75B3"/>
    <w:rsid w:val="007C134E"/>
    <w:rsid w:val="007C1A88"/>
    <w:rsid w:val="007C5ED1"/>
    <w:rsid w:val="007D4D5E"/>
    <w:rsid w:val="007E212A"/>
    <w:rsid w:val="007E3674"/>
    <w:rsid w:val="007E47AD"/>
    <w:rsid w:val="007F1416"/>
    <w:rsid w:val="007F1A6D"/>
    <w:rsid w:val="007F6167"/>
    <w:rsid w:val="007F6BFD"/>
    <w:rsid w:val="007F6F82"/>
    <w:rsid w:val="0080145E"/>
    <w:rsid w:val="00803D8C"/>
    <w:rsid w:val="008070D2"/>
    <w:rsid w:val="00814BAD"/>
    <w:rsid w:val="00815313"/>
    <w:rsid w:val="008154A4"/>
    <w:rsid w:val="00816BF9"/>
    <w:rsid w:val="00817743"/>
    <w:rsid w:val="00827025"/>
    <w:rsid w:val="00833821"/>
    <w:rsid w:val="00842305"/>
    <w:rsid w:val="008437B5"/>
    <w:rsid w:val="00844214"/>
    <w:rsid w:val="0085293C"/>
    <w:rsid w:val="00863A10"/>
    <w:rsid w:val="008702C2"/>
    <w:rsid w:val="00873566"/>
    <w:rsid w:val="00880DE0"/>
    <w:rsid w:val="008813EE"/>
    <w:rsid w:val="0089378F"/>
    <w:rsid w:val="00893E0F"/>
    <w:rsid w:val="00895364"/>
    <w:rsid w:val="00895442"/>
    <w:rsid w:val="008A3505"/>
    <w:rsid w:val="008A3F0C"/>
    <w:rsid w:val="008A71DD"/>
    <w:rsid w:val="008A7F69"/>
    <w:rsid w:val="008B0715"/>
    <w:rsid w:val="008B1358"/>
    <w:rsid w:val="008B3E56"/>
    <w:rsid w:val="008C11AD"/>
    <w:rsid w:val="008C2640"/>
    <w:rsid w:val="008D77A8"/>
    <w:rsid w:val="008D77B6"/>
    <w:rsid w:val="008F1D0D"/>
    <w:rsid w:val="008F4C0B"/>
    <w:rsid w:val="009012B3"/>
    <w:rsid w:val="00902747"/>
    <w:rsid w:val="00906A6A"/>
    <w:rsid w:val="0090718D"/>
    <w:rsid w:val="009072CF"/>
    <w:rsid w:val="0091383B"/>
    <w:rsid w:val="0092482F"/>
    <w:rsid w:val="00932781"/>
    <w:rsid w:val="00934C3A"/>
    <w:rsid w:val="0093602E"/>
    <w:rsid w:val="00944C52"/>
    <w:rsid w:val="0095448C"/>
    <w:rsid w:val="0095611A"/>
    <w:rsid w:val="00962FD6"/>
    <w:rsid w:val="00965B78"/>
    <w:rsid w:val="009711C7"/>
    <w:rsid w:val="009742CF"/>
    <w:rsid w:val="00980D22"/>
    <w:rsid w:val="00985FF8"/>
    <w:rsid w:val="0098783A"/>
    <w:rsid w:val="00991C6A"/>
    <w:rsid w:val="00996E6C"/>
    <w:rsid w:val="009971DC"/>
    <w:rsid w:val="00997C4C"/>
    <w:rsid w:val="009A144F"/>
    <w:rsid w:val="009A2052"/>
    <w:rsid w:val="009A29A3"/>
    <w:rsid w:val="009A3A52"/>
    <w:rsid w:val="009A6709"/>
    <w:rsid w:val="009B14B6"/>
    <w:rsid w:val="009B6B39"/>
    <w:rsid w:val="009B7BED"/>
    <w:rsid w:val="009C145C"/>
    <w:rsid w:val="009C57E2"/>
    <w:rsid w:val="009C5F6C"/>
    <w:rsid w:val="009D1FDC"/>
    <w:rsid w:val="009D6AF1"/>
    <w:rsid w:val="009D6E13"/>
    <w:rsid w:val="009D7276"/>
    <w:rsid w:val="009F09F7"/>
    <w:rsid w:val="009F6CBC"/>
    <w:rsid w:val="00A011BA"/>
    <w:rsid w:val="00A03B33"/>
    <w:rsid w:val="00A06561"/>
    <w:rsid w:val="00A1012D"/>
    <w:rsid w:val="00A11EC1"/>
    <w:rsid w:val="00A15AFB"/>
    <w:rsid w:val="00A176B1"/>
    <w:rsid w:val="00A20F37"/>
    <w:rsid w:val="00A21011"/>
    <w:rsid w:val="00A22354"/>
    <w:rsid w:val="00A23FFF"/>
    <w:rsid w:val="00A27515"/>
    <w:rsid w:val="00A276B5"/>
    <w:rsid w:val="00A378F6"/>
    <w:rsid w:val="00A46E51"/>
    <w:rsid w:val="00A52A90"/>
    <w:rsid w:val="00A56668"/>
    <w:rsid w:val="00A5696F"/>
    <w:rsid w:val="00A607C7"/>
    <w:rsid w:val="00A638B2"/>
    <w:rsid w:val="00A70704"/>
    <w:rsid w:val="00A73C42"/>
    <w:rsid w:val="00A84488"/>
    <w:rsid w:val="00A85A10"/>
    <w:rsid w:val="00A8649D"/>
    <w:rsid w:val="00A918E4"/>
    <w:rsid w:val="00A967DC"/>
    <w:rsid w:val="00A977CB"/>
    <w:rsid w:val="00AA180D"/>
    <w:rsid w:val="00AA716B"/>
    <w:rsid w:val="00AB4F6E"/>
    <w:rsid w:val="00AB54BB"/>
    <w:rsid w:val="00AB5DC9"/>
    <w:rsid w:val="00AC1160"/>
    <w:rsid w:val="00AD4150"/>
    <w:rsid w:val="00AE2350"/>
    <w:rsid w:val="00AE7135"/>
    <w:rsid w:val="00AF010B"/>
    <w:rsid w:val="00AF2FCA"/>
    <w:rsid w:val="00AF31FB"/>
    <w:rsid w:val="00AF7F0D"/>
    <w:rsid w:val="00B002DD"/>
    <w:rsid w:val="00B01860"/>
    <w:rsid w:val="00B06C9E"/>
    <w:rsid w:val="00B16B32"/>
    <w:rsid w:val="00B211DA"/>
    <w:rsid w:val="00B25556"/>
    <w:rsid w:val="00B266E1"/>
    <w:rsid w:val="00B2712F"/>
    <w:rsid w:val="00B27245"/>
    <w:rsid w:val="00B273BE"/>
    <w:rsid w:val="00B35692"/>
    <w:rsid w:val="00B37033"/>
    <w:rsid w:val="00B71438"/>
    <w:rsid w:val="00B7638D"/>
    <w:rsid w:val="00B80E44"/>
    <w:rsid w:val="00B830CB"/>
    <w:rsid w:val="00B87B22"/>
    <w:rsid w:val="00B9702B"/>
    <w:rsid w:val="00BA1E07"/>
    <w:rsid w:val="00BA3956"/>
    <w:rsid w:val="00BA5FC9"/>
    <w:rsid w:val="00BB66B7"/>
    <w:rsid w:val="00BC1106"/>
    <w:rsid w:val="00BC48C2"/>
    <w:rsid w:val="00BC4BD5"/>
    <w:rsid w:val="00BD0463"/>
    <w:rsid w:val="00BD0D64"/>
    <w:rsid w:val="00BD66A3"/>
    <w:rsid w:val="00BE1C09"/>
    <w:rsid w:val="00BE2095"/>
    <w:rsid w:val="00BE33BB"/>
    <w:rsid w:val="00BF412F"/>
    <w:rsid w:val="00C02A4E"/>
    <w:rsid w:val="00C053FF"/>
    <w:rsid w:val="00C07AF9"/>
    <w:rsid w:val="00C1736B"/>
    <w:rsid w:val="00C258F2"/>
    <w:rsid w:val="00C27481"/>
    <w:rsid w:val="00C31DB2"/>
    <w:rsid w:val="00C4409B"/>
    <w:rsid w:val="00C45CE0"/>
    <w:rsid w:val="00C47444"/>
    <w:rsid w:val="00C513A4"/>
    <w:rsid w:val="00C53567"/>
    <w:rsid w:val="00C618A3"/>
    <w:rsid w:val="00C66D23"/>
    <w:rsid w:val="00C66DA4"/>
    <w:rsid w:val="00C670B7"/>
    <w:rsid w:val="00C73620"/>
    <w:rsid w:val="00C73C09"/>
    <w:rsid w:val="00C77036"/>
    <w:rsid w:val="00C872D1"/>
    <w:rsid w:val="00C9034F"/>
    <w:rsid w:val="00C9096F"/>
    <w:rsid w:val="00C9130C"/>
    <w:rsid w:val="00C9753F"/>
    <w:rsid w:val="00CA54AD"/>
    <w:rsid w:val="00CA62F5"/>
    <w:rsid w:val="00CC3C81"/>
    <w:rsid w:val="00CC40B8"/>
    <w:rsid w:val="00CD5ACF"/>
    <w:rsid w:val="00CE4DE1"/>
    <w:rsid w:val="00CE720E"/>
    <w:rsid w:val="00CF3445"/>
    <w:rsid w:val="00CF5BDE"/>
    <w:rsid w:val="00CF777E"/>
    <w:rsid w:val="00D03204"/>
    <w:rsid w:val="00D1190F"/>
    <w:rsid w:val="00D12579"/>
    <w:rsid w:val="00D12844"/>
    <w:rsid w:val="00D1457B"/>
    <w:rsid w:val="00D146AF"/>
    <w:rsid w:val="00D208C2"/>
    <w:rsid w:val="00D21759"/>
    <w:rsid w:val="00D25AB4"/>
    <w:rsid w:val="00D30D1F"/>
    <w:rsid w:val="00D37166"/>
    <w:rsid w:val="00D57B5D"/>
    <w:rsid w:val="00D63EDC"/>
    <w:rsid w:val="00D64954"/>
    <w:rsid w:val="00D66E17"/>
    <w:rsid w:val="00D72EFD"/>
    <w:rsid w:val="00D75E58"/>
    <w:rsid w:val="00D76869"/>
    <w:rsid w:val="00D8127A"/>
    <w:rsid w:val="00D81F4B"/>
    <w:rsid w:val="00D87BAE"/>
    <w:rsid w:val="00D96B17"/>
    <w:rsid w:val="00D97467"/>
    <w:rsid w:val="00DA10D5"/>
    <w:rsid w:val="00DA1F68"/>
    <w:rsid w:val="00DA69CE"/>
    <w:rsid w:val="00DA6E80"/>
    <w:rsid w:val="00DA7E98"/>
    <w:rsid w:val="00DB7179"/>
    <w:rsid w:val="00DC142C"/>
    <w:rsid w:val="00DD4600"/>
    <w:rsid w:val="00E03DB1"/>
    <w:rsid w:val="00E14F70"/>
    <w:rsid w:val="00E168B9"/>
    <w:rsid w:val="00E256FE"/>
    <w:rsid w:val="00E2678D"/>
    <w:rsid w:val="00E33CD3"/>
    <w:rsid w:val="00E374A3"/>
    <w:rsid w:val="00E37F35"/>
    <w:rsid w:val="00E430CD"/>
    <w:rsid w:val="00E44087"/>
    <w:rsid w:val="00E4436C"/>
    <w:rsid w:val="00E53CEE"/>
    <w:rsid w:val="00E62A0A"/>
    <w:rsid w:val="00E6471A"/>
    <w:rsid w:val="00E672C3"/>
    <w:rsid w:val="00E8049E"/>
    <w:rsid w:val="00E8192A"/>
    <w:rsid w:val="00E81C08"/>
    <w:rsid w:val="00E838AF"/>
    <w:rsid w:val="00E9043B"/>
    <w:rsid w:val="00E915E2"/>
    <w:rsid w:val="00E9699E"/>
    <w:rsid w:val="00EA0A36"/>
    <w:rsid w:val="00EA0FC4"/>
    <w:rsid w:val="00EA16B1"/>
    <w:rsid w:val="00EA5DD2"/>
    <w:rsid w:val="00EA6214"/>
    <w:rsid w:val="00EA765E"/>
    <w:rsid w:val="00EB6E9F"/>
    <w:rsid w:val="00EC3E65"/>
    <w:rsid w:val="00EC3E9D"/>
    <w:rsid w:val="00EC4665"/>
    <w:rsid w:val="00EC69E7"/>
    <w:rsid w:val="00ED0B19"/>
    <w:rsid w:val="00ED2323"/>
    <w:rsid w:val="00ED50FA"/>
    <w:rsid w:val="00ED561D"/>
    <w:rsid w:val="00ED6336"/>
    <w:rsid w:val="00EE5E24"/>
    <w:rsid w:val="00EF1864"/>
    <w:rsid w:val="00EF5314"/>
    <w:rsid w:val="00F05AAD"/>
    <w:rsid w:val="00F12DC7"/>
    <w:rsid w:val="00F22E3D"/>
    <w:rsid w:val="00F2328B"/>
    <w:rsid w:val="00F23F8F"/>
    <w:rsid w:val="00F24F4F"/>
    <w:rsid w:val="00F27C4B"/>
    <w:rsid w:val="00F37372"/>
    <w:rsid w:val="00F4028C"/>
    <w:rsid w:val="00F45745"/>
    <w:rsid w:val="00F4761F"/>
    <w:rsid w:val="00F5060B"/>
    <w:rsid w:val="00F51385"/>
    <w:rsid w:val="00F52B15"/>
    <w:rsid w:val="00F53964"/>
    <w:rsid w:val="00F70806"/>
    <w:rsid w:val="00F730BE"/>
    <w:rsid w:val="00F733A8"/>
    <w:rsid w:val="00F76BF7"/>
    <w:rsid w:val="00F774BE"/>
    <w:rsid w:val="00F80389"/>
    <w:rsid w:val="00F803C5"/>
    <w:rsid w:val="00F83599"/>
    <w:rsid w:val="00F85BB8"/>
    <w:rsid w:val="00F85F83"/>
    <w:rsid w:val="00F870D1"/>
    <w:rsid w:val="00F9047C"/>
    <w:rsid w:val="00F94D25"/>
    <w:rsid w:val="00F97850"/>
    <w:rsid w:val="00FA3BB9"/>
    <w:rsid w:val="00FA6BE7"/>
    <w:rsid w:val="00FA7DC7"/>
    <w:rsid w:val="00FB2332"/>
    <w:rsid w:val="00FB57BB"/>
    <w:rsid w:val="00FC191B"/>
    <w:rsid w:val="00FC393C"/>
    <w:rsid w:val="00FC6DD1"/>
    <w:rsid w:val="00FD4EB3"/>
    <w:rsid w:val="00FD7833"/>
    <w:rsid w:val="00FE0F29"/>
    <w:rsid w:val="00FE2EEF"/>
    <w:rsid w:val="00FE3692"/>
    <w:rsid w:val="00FE57AF"/>
    <w:rsid w:val="00FF29A1"/>
    <w:rsid w:val="00FF3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F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AFD"/>
    <w:rPr>
      <w:rFonts w:eastAsiaTheme="minorEastAsia"/>
      <w:lang w:eastAsia="ru-RU"/>
    </w:rPr>
  </w:style>
  <w:style w:type="paragraph" w:styleId="1">
    <w:name w:val="heading 1"/>
    <w:basedOn w:val="a"/>
    <w:link w:val="10"/>
    <w:uiPriority w:val="9"/>
    <w:qFormat/>
    <w:rsid w:val="00F23F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01AF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001AFD"/>
    <w:rPr>
      <w:rFonts w:ascii="Times New Roman" w:eastAsia="Times New Roman" w:hAnsi="Times New Roman" w:cs="Times New Roman"/>
      <w:sz w:val="20"/>
      <w:szCs w:val="20"/>
      <w:lang w:eastAsia="ru-RU"/>
    </w:rPr>
  </w:style>
  <w:style w:type="paragraph" w:styleId="a5">
    <w:name w:val="List Paragraph"/>
    <w:basedOn w:val="a"/>
    <w:uiPriority w:val="34"/>
    <w:qFormat/>
    <w:rsid w:val="001A50E4"/>
    <w:pPr>
      <w:ind w:left="720"/>
      <w:contextualSpacing/>
    </w:pPr>
  </w:style>
  <w:style w:type="paragraph" w:customStyle="1" w:styleId="headertext">
    <w:name w:val="headertext"/>
    <w:basedOn w:val="a"/>
    <w:rsid w:val="006C1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6C1C5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6C1C52"/>
    <w:rPr>
      <w:color w:val="0000FF"/>
      <w:u w:val="single"/>
    </w:rPr>
  </w:style>
  <w:style w:type="paragraph" w:styleId="a7">
    <w:name w:val="footer"/>
    <w:basedOn w:val="a"/>
    <w:link w:val="a8"/>
    <w:uiPriority w:val="99"/>
    <w:unhideWhenUsed/>
    <w:rsid w:val="00D57B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57B5D"/>
    <w:rPr>
      <w:rFonts w:eastAsiaTheme="minorEastAsia"/>
      <w:lang w:eastAsia="ru-RU"/>
    </w:rPr>
  </w:style>
  <w:style w:type="character" w:customStyle="1" w:styleId="10">
    <w:name w:val="Заголовок 1 Знак"/>
    <w:basedOn w:val="a0"/>
    <w:link w:val="1"/>
    <w:uiPriority w:val="9"/>
    <w:rsid w:val="00F23F8F"/>
    <w:rPr>
      <w:rFonts w:ascii="Times New Roman" w:eastAsia="Times New Roman" w:hAnsi="Times New Roman" w:cs="Times New Roman"/>
      <w:b/>
      <w:bCs/>
      <w:kern w:val="36"/>
      <w:sz w:val="48"/>
      <w:szCs w:val="48"/>
      <w:lang w:eastAsia="ru-RU"/>
    </w:rPr>
  </w:style>
  <w:style w:type="table" w:styleId="a9">
    <w:name w:val="Table Grid"/>
    <w:basedOn w:val="a1"/>
    <w:uiPriority w:val="59"/>
    <w:rsid w:val="00D371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sid w:val="00530B41"/>
    <w:rPr>
      <w:sz w:val="16"/>
      <w:szCs w:val="16"/>
    </w:rPr>
  </w:style>
  <w:style w:type="paragraph" w:styleId="ab">
    <w:name w:val="annotation text"/>
    <w:basedOn w:val="a"/>
    <w:link w:val="ac"/>
    <w:uiPriority w:val="99"/>
    <w:unhideWhenUsed/>
    <w:rsid w:val="00530B41"/>
    <w:pPr>
      <w:spacing w:line="240" w:lineRule="auto"/>
    </w:pPr>
    <w:rPr>
      <w:sz w:val="20"/>
      <w:szCs w:val="20"/>
    </w:rPr>
  </w:style>
  <w:style w:type="character" w:customStyle="1" w:styleId="ac">
    <w:name w:val="Текст примечания Знак"/>
    <w:basedOn w:val="a0"/>
    <w:link w:val="ab"/>
    <w:uiPriority w:val="99"/>
    <w:rsid w:val="00530B41"/>
    <w:rPr>
      <w:rFonts w:eastAsiaTheme="minorEastAsia"/>
      <w:sz w:val="20"/>
      <w:szCs w:val="20"/>
      <w:lang w:eastAsia="ru-RU"/>
    </w:rPr>
  </w:style>
  <w:style w:type="paragraph" w:styleId="ad">
    <w:name w:val="annotation subject"/>
    <w:basedOn w:val="ab"/>
    <w:next w:val="ab"/>
    <w:link w:val="ae"/>
    <w:uiPriority w:val="99"/>
    <w:semiHidden/>
    <w:unhideWhenUsed/>
    <w:rsid w:val="00530B41"/>
    <w:rPr>
      <w:b/>
      <w:bCs/>
    </w:rPr>
  </w:style>
  <w:style w:type="character" w:customStyle="1" w:styleId="ae">
    <w:name w:val="Тема примечания Знак"/>
    <w:basedOn w:val="ac"/>
    <w:link w:val="ad"/>
    <w:uiPriority w:val="99"/>
    <w:semiHidden/>
    <w:rsid w:val="00530B41"/>
    <w:rPr>
      <w:rFonts w:eastAsiaTheme="minorEastAsia"/>
      <w:b/>
      <w:bCs/>
      <w:sz w:val="20"/>
      <w:szCs w:val="20"/>
      <w:lang w:eastAsia="ru-RU"/>
    </w:rPr>
  </w:style>
  <w:style w:type="paragraph" w:styleId="af">
    <w:name w:val="Balloon Text"/>
    <w:basedOn w:val="a"/>
    <w:link w:val="af0"/>
    <w:uiPriority w:val="99"/>
    <w:semiHidden/>
    <w:unhideWhenUsed/>
    <w:rsid w:val="00530B4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30B41"/>
    <w:rPr>
      <w:rFonts w:ascii="Tahoma" w:eastAsiaTheme="minorEastAsia" w:hAnsi="Tahoma" w:cs="Tahoma"/>
      <w:sz w:val="16"/>
      <w:szCs w:val="16"/>
      <w:lang w:eastAsia="ru-RU"/>
    </w:rPr>
  </w:style>
  <w:style w:type="paragraph" w:customStyle="1" w:styleId="FORMATTEXT0">
    <w:name w:val=".FORMATTEXT"/>
    <w:uiPriority w:val="99"/>
    <w:rsid w:val="002A364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rmal">
    <w:name w:val="ConsPlusNormal"/>
    <w:link w:val="ConsPlusNormal0"/>
    <w:rsid w:val="00FA7DC7"/>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FA7DC7"/>
    <w:rPr>
      <w:rFonts w:ascii="Times New Roman" w:eastAsia="Times New Roman" w:hAnsi="Times New Roman" w:cs="Times New Roman"/>
      <w:sz w:val="24"/>
      <w:szCs w:val="20"/>
      <w:lang w:eastAsia="ru-RU"/>
    </w:rPr>
  </w:style>
  <w:style w:type="paragraph" w:styleId="af1">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2"/>
    <w:uiPriority w:val="99"/>
    <w:unhideWhenUsed/>
    <w:qFormat/>
    <w:rsid w:val="008702C2"/>
    <w:pPr>
      <w:spacing w:after="0" w:line="240" w:lineRule="auto"/>
    </w:pPr>
    <w:rPr>
      <w:sz w:val="20"/>
      <w:szCs w:val="20"/>
    </w:rPr>
  </w:style>
  <w:style w:type="character" w:customStyle="1" w:styleId="af2">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f1"/>
    <w:uiPriority w:val="99"/>
    <w:rsid w:val="008702C2"/>
    <w:rPr>
      <w:rFonts w:eastAsiaTheme="minorEastAsia"/>
      <w:sz w:val="20"/>
      <w:szCs w:val="20"/>
      <w:lang w:eastAsia="ru-RU"/>
    </w:rPr>
  </w:style>
  <w:style w:type="character" w:styleId="af3">
    <w:name w:val="footnote reference"/>
    <w:basedOn w:val="a0"/>
    <w:unhideWhenUsed/>
    <w:rsid w:val="008702C2"/>
    <w:rPr>
      <w:vertAlign w:val="superscript"/>
    </w:rPr>
  </w:style>
  <w:style w:type="paragraph" w:customStyle="1" w:styleId="ConsPlusNonformat">
    <w:name w:val="ConsPlusNonformat"/>
    <w:rsid w:val="00533A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xmsonormal">
    <w:name w:val="x_msonormal"/>
    <w:basedOn w:val="a"/>
    <w:rsid w:val="00533AF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AFD"/>
    <w:rPr>
      <w:rFonts w:eastAsiaTheme="minorEastAsia"/>
      <w:lang w:eastAsia="ru-RU"/>
    </w:rPr>
  </w:style>
  <w:style w:type="paragraph" w:styleId="1">
    <w:name w:val="heading 1"/>
    <w:basedOn w:val="a"/>
    <w:link w:val="10"/>
    <w:uiPriority w:val="9"/>
    <w:qFormat/>
    <w:rsid w:val="00F23F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01AF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001AFD"/>
    <w:rPr>
      <w:rFonts w:ascii="Times New Roman" w:eastAsia="Times New Roman" w:hAnsi="Times New Roman" w:cs="Times New Roman"/>
      <w:sz w:val="20"/>
      <w:szCs w:val="20"/>
      <w:lang w:eastAsia="ru-RU"/>
    </w:rPr>
  </w:style>
  <w:style w:type="paragraph" w:styleId="a5">
    <w:name w:val="List Paragraph"/>
    <w:basedOn w:val="a"/>
    <w:uiPriority w:val="34"/>
    <w:qFormat/>
    <w:rsid w:val="001A50E4"/>
    <w:pPr>
      <w:ind w:left="720"/>
      <w:contextualSpacing/>
    </w:pPr>
  </w:style>
  <w:style w:type="paragraph" w:customStyle="1" w:styleId="headertext">
    <w:name w:val="headertext"/>
    <w:basedOn w:val="a"/>
    <w:rsid w:val="006C1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6C1C5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6C1C52"/>
    <w:rPr>
      <w:color w:val="0000FF"/>
      <w:u w:val="single"/>
    </w:rPr>
  </w:style>
  <w:style w:type="paragraph" w:styleId="a7">
    <w:name w:val="footer"/>
    <w:basedOn w:val="a"/>
    <w:link w:val="a8"/>
    <w:uiPriority w:val="99"/>
    <w:unhideWhenUsed/>
    <w:rsid w:val="00D57B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57B5D"/>
    <w:rPr>
      <w:rFonts w:eastAsiaTheme="minorEastAsia"/>
      <w:lang w:eastAsia="ru-RU"/>
    </w:rPr>
  </w:style>
  <w:style w:type="character" w:customStyle="1" w:styleId="10">
    <w:name w:val="Заголовок 1 Знак"/>
    <w:basedOn w:val="a0"/>
    <w:link w:val="1"/>
    <w:uiPriority w:val="9"/>
    <w:rsid w:val="00F23F8F"/>
    <w:rPr>
      <w:rFonts w:ascii="Times New Roman" w:eastAsia="Times New Roman" w:hAnsi="Times New Roman" w:cs="Times New Roman"/>
      <w:b/>
      <w:bCs/>
      <w:kern w:val="36"/>
      <w:sz w:val="48"/>
      <w:szCs w:val="48"/>
      <w:lang w:eastAsia="ru-RU"/>
    </w:rPr>
  </w:style>
  <w:style w:type="table" w:styleId="a9">
    <w:name w:val="Table Grid"/>
    <w:basedOn w:val="a1"/>
    <w:uiPriority w:val="59"/>
    <w:rsid w:val="00D371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sid w:val="00530B41"/>
    <w:rPr>
      <w:sz w:val="16"/>
      <w:szCs w:val="16"/>
    </w:rPr>
  </w:style>
  <w:style w:type="paragraph" w:styleId="ab">
    <w:name w:val="annotation text"/>
    <w:basedOn w:val="a"/>
    <w:link w:val="ac"/>
    <w:uiPriority w:val="99"/>
    <w:unhideWhenUsed/>
    <w:rsid w:val="00530B41"/>
    <w:pPr>
      <w:spacing w:line="240" w:lineRule="auto"/>
    </w:pPr>
    <w:rPr>
      <w:sz w:val="20"/>
      <w:szCs w:val="20"/>
    </w:rPr>
  </w:style>
  <w:style w:type="character" w:customStyle="1" w:styleId="ac">
    <w:name w:val="Текст примечания Знак"/>
    <w:basedOn w:val="a0"/>
    <w:link w:val="ab"/>
    <w:uiPriority w:val="99"/>
    <w:rsid w:val="00530B41"/>
    <w:rPr>
      <w:rFonts w:eastAsiaTheme="minorEastAsia"/>
      <w:sz w:val="20"/>
      <w:szCs w:val="20"/>
      <w:lang w:eastAsia="ru-RU"/>
    </w:rPr>
  </w:style>
  <w:style w:type="paragraph" w:styleId="ad">
    <w:name w:val="annotation subject"/>
    <w:basedOn w:val="ab"/>
    <w:next w:val="ab"/>
    <w:link w:val="ae"/>
    <w:uiPriority w:val="99"/>
    <w:semiHidden/>
    <w:unhideWhenUsed/>
    <w:rsid w:val="00530B41"/>
    <w:rPr>
      <w:b/>
      <w:bCs/>
    </w:rPr>
  </w:style>
  <w:style w:type="character" w:customStyle="1" w:styleId="ae">
    <w:name w:val="Тема примечания Знак"/>
    <w:basedOn w:val="ac"/>
    <w:link w:val="ad"/>
    <w:uiPriority w:val="99"/>
    <w:semiHidden/>
    <w:rsid w:val="00530B41"/>
    <w:rPr>
      <w:rFonts w:eastAsiaTheme="minorEastAsia"/>
      <w:b/>
      <w:bCs/>
      <w:sz w:val="20"/>
      <w:szCs w:val="20"/>
      <w:lang w:eastAsia="ru-RU"/>
    </w:rPr>
  </w:style>
  <w:style w:type="paragraph" w:styleId="af">
    <w:name w:val="Balloon Text"/>
    <w:basedOn w:val="a"/>
    <w:link w:val="af0"/>
    <w:uiPriority w:val="99"/>
    <w:semiHidden/>
    <w:unhideWhenUsed/>
    <w:rsid w:val="00530B4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30B41"/>
    <w:rPr>
      <w:rFonts w:ascii="Tahoma" w:eastAsiaTheme="minorEastAsia" w:hAnsi="Tahoma" w:cs="Tahoma"/>
      <w:sz w:val="16"/>
      <w:szCs w:val="16"/>
      <w:lang w:eastAsia="ru-RU"/>
    </w:rPr>
  </w:style>
  <w:style w:type="paragraph" w:customStyle="1" w:styleId="FORMATTEXT0">
    <w:name w:val=".FORMATTEXT"/>
    <w:uiPriority w:val="99"/>
    <w:rsid w:val="002A364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rmal">
    <w:name w:val="ConsPlusNormal"/>
    <w:link w:val="ConsPlusNormal0"/>
    <w:rsid w:val="00FA7DC7"/>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FA7DC7"/>
    <w:rPr>
      <w:rFonts w:ascii="Times New Roman" w:eastAsia="Times New Roman" w:hAnsi="Times New Roman" w:cs="Times New Roman"/>
      <w:sz w:val="24"/>
      <w:szCs w:val="20"/>
      <w:lang w:eastAsia="ru-RU"/>
    </w:rPr>
  </w:style>
  <w:style w:type="paragraph" w:styleId="af1">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2"/>
    <w:uiPriority w:val="99"/>
    <w:unhideWhenUsed/>
    <w:qFormat/>
    <w:rsid w:val="008702C2"/>
    <w:pPr>
      <w:spacing w:after="0" w:line="240" w:lineRule="auto"/>
    </w:pPr>
    <w:rPr>
      <w:sz w:val="20"/>
      <w:szCs w:val="20"/>
    </w:rPr>
  </w:style>
  <w:style w:type="character" w:customStyle="1" w:styleId="af2">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f1"/>
    <w:uiPriority w:val="99"/>
    <w:rsid w:val="008702C2"/>
    <w:rPr>
      <w:rFonts w:eastAsiaTheme="minorEastAsia"/>
      <w:sz w:val="20"/>
      <w:szCs w:val="20"/>
      <w:lang w:eastAsia="ru-RU"/>
    </w:rPr>
  </w:style>
  <w:style w:type="character" w:styleId="af3">
    <w:name w:val="footnote reference"/>
    <w:basedOn w:val="a0"/>
    <w:unhideWhenUsed/>
    <w:rsid w:val="008702C2"/>
    <w:rPr>
      <w:vertAlign w:val="superscript"/>
    </w:rPr>
  </w:style>
  <w:style w:type="paragraph" w:customStyle="1" w:styleId="ConsPlusNonformat">
    <w:name w:val="ConsPlusNonformat"/>
    <w:rsid w:val="00533A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xmsonormal">
    <w:name w:val="x_msonormal"/>
    <w:basedOn w:val="a"/>
    <w:rsid w:val="00533A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31355">
      <w:bodyDiv w:val="1"/>
      <w:marLeft w:val="0"/>
      <w:marRight w:val="0"/>
      <w:marTop w:val="0"/>
      <w:marBottom w:val="0"/>
      <w:divBdr>
        <w:top w:val="none" w:sz="0" w:space="0" w:color="auto"/>
        <w:left w:val="none" w:sz="0" w:space="0" w:color="auto"/>
        <w:bottom w:val="none" w:sz="0" w:space="0" w:color="auto"/>
        <w:right w:val="none" w:sz="0" w:space="0" w:color="auto"/>
      </w:divBdr>
    </w:div>
    <w:div w:id="822741191">
      <w:bodyDiv w:val="1"/>
      <w:marLeft w:val="0"/>
      <w:marRight w:val="0"/>
      <w:marTop w:val="0"/>
      <w:marBottom w:val="0"/>
      <w:divBdr>
        <w:top w:val="none" w:sz="0" w:space="0" w:color="auto"/>
        <w:left w:val="none" w:sz="0" w:space="0" w:color="auto"/>
        <w:bottom w:val="none" w:sz="0" w:space="0" w:color="auto"/>
        <w:right w:val="none" w:sz="0" w:space="0" w:color="auto"/>
      </w:divBdr>
    </w:div>
    <w:div w:id="930965516">
      <w:bodyDiv w:val="1"/>
      <w:marLeft w:val="0"/>
      <w:marRight w:val="0"/>
      <w:marTop w:val="0"/>
      <w:marBottom w:val="0"/>
      <w:divBdr>
        <w:top w:val="none" w:sz="0" w:space="0" w:color="auto"/>
        <w:left w:val="none" w:sz="0" w:space="0" w:color="auto"/>
        <w:bottom w:val="none" w:sz="0" w:space="0" w:color="auto"/>
        <w:right w:val="none" w:sz="0" w:space="0" w:color="auto"/>
      </w:divBdr>
    </w:div>
    <w:div w:id="990255217">
      <w:bodyDiv w:val="1"/>
      <w:marLeft w:val="0"/>
      <w:marRight w:val="0"/>
      <w:marTop w:val="0"/>
      <w:marBottom w:val="0"/>
      <w:divBdr>
        <w:top w:val="none" w:sz="0" w:space="0" w:color="auto"/>
        <w:left w:val="none" w:sz="0" w:space="0" w:color="auto"/>
        <w:bottom w:val="none" w:sz="0" w:space="0" w:color="auto"/>
        <w:right w:val="none" w:sz="0" w:space="0" w:color="auto"/>
      </w:divBdr>
    </w:div>
    <w:div w:id="1820267794">
      <w:bodyDiv w:val="1"/>
      <w:marLeft w:val="0"/>
      <w:marRight w:val="0"/>
      <w:marTop w:val="0"/>
      <w:marBottom w:val="0"/>
      <w:divBdr>
        <w:top w:val="none" w:sz="0" w:space="0" w:color="auto"/>
        <w:left w:val="none" w:sz="0" w:space="0" w:color="auto"/>
        <w:bottom w:val="none" w:sz="0" w:space="0" w:color="auto"/>
        <w:right w:val="none" w:sz="0" w:space="0" w:color="auto"/>
      </w:divBdr>
    </w:div>
    <w:div w:id="1853911832">
      <w:bodyDiv w:val="1"/>
      <w:marLeft w:val="0"/>
      <w:marRight w:val="0"/>
      <w:marTop w:val="0"/>
      <w:marBottom w:val="0"/>
      <w:divBdr>
        <w:top w:val="none" w:sz="0" w:space="0" w:color="auto"/>
        <w:left w:val="none" w:sz="0" w:space="0" w:color="auto"/>
        <w:bottom w:val="none" w:sz="0" w:space="0" w:color="auto"/>
        <w:right w:val="none" w:sz="0" w:space="0" w:color="auto"/>
      </w:divBdr>
    </w:div>
    <w:div w:id="192907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4C349D651A2B92E7F8531737C51E62180D574ED59A4962FEE523EAE68C65710A8063FB080874B6D84CB013448AF4EB1A4A9E5B34115C9D9eDiFO" TargetMode="External"/><Relationship Id="rId18" Type="http://schemas.openxmlformats.org/officeDocument/2006/relationships/hyperlink" Target="consultantplus://offline/ref=84C349D651A2B92E7F8531737C51E62180D574ED59A4962FEE523EAE68C65710A8063FB080874B6D84CB013448AF4EB1A4A9E5B34115C9D9eDiFO" TargetMode="External"/><Relationship Id="rId26" Type="http://schemas.openxmlformats.org/officeDocument/2006/relationships/hyperlink" Target="consultantplus://offline/ref=EB9854B23D85897930905B1BBECE8AF76B5546A760EB4FE1014FD39FA00362A8A0152E9B42EDAA79w5k1H" TargetMode="External"/><Relationship Id="rId39" Type="http://schemas.openxmlformats.org/officeDocument/2006/relationships/hyperlink" Target="consultantplus://offline/ref=4C2D84DC997E6DE464138BFDD0B7250A5D8359A2907DAE62610E6A162393688E4865F14D25D1D8F3BB94AD9EB96A8B48B625E11DC4502A49iFC7K" TargetMode="External"/><Relationship Id="rId21" Type="http://schemas.openxmlformats.org/officeDocument/2006/relationships/hyperlink" Target="consultantplus://offline/ref=5190327893476221031AEA0609CA449C3FBFCB9B06B65BA2AB1C11A283D71D54AD3216FDF289B7C27D9927A169AE8461A291DCBFC9F953E3GDMDP" TargetMode="External"/><Relationship Id="rId34" Type="http://schemas.openxmlformats.org/officeDocument/2006/relationships/hyperlink" Target="consultantplus://offline/ref=4C2D84DC997E6DE464138BFDD0B7250A5D8359A2907DAE62610E6A162393688E4865F14D25D1D9F3BD94AD9EB96A8B48B625E11DC4502A49iFC7K" TargetMode="External"/><Relationship Id="rId42" Type="http://schemas.openxmlformats.org/officeDocument/2006/relationships/hyperlink" Target="consultantplus://offline/ref=4C2D84DC997E6DE464138BFDD0B7250A5D8359A2907DAE62610E6A162393688E4865F14D25D4D1FAB594AD9EB96A8B48B625E11DC4502A49iFC7K" TargetMode="External"/><Relationship Id="rId47" Type="http://schemas.openxmlformats.org/officeDocument/2006/relationships/hyperlink" Target="consultantplus://offline/ref=37BDD3792A91C258DA12E883E01CF3F1464FF22668DBB779C321C4FE590C8C86ECDC43A1F1D66AFCC431E3EA8C665F37BB62034267F0DF74X6lFL" TargetMode="External"/><Relationship Id="rId50" Type="http://schemas.openxmlformats.org/officeDocument/2006/relationships/hyperlink" Target="consultantplus://offline/ref=49C2074B9CC0747D781F8B0F3B9A4F4FFD71569E28E6200D9BCC13DECE38D1AC6DD7E2B1A89B2E6731A1730B9D037E95CAFB86C8E3649AB0k3D3I" TargetMode="External"/><Relationship Id="rId55" Type="http://schemas.openxmlformats.org/officeDocument/2006/relationships/hyperlink" Target="consultantplus://offline/ref=B0EF0089D5A79ACE76AFB01DEA71F36ED7FF8EF110B0D6277E30C9A097B2B5682A20FD7F8A9915011AD39900BD62952D99147A55c3d4L" TargetMode="External"/><Relationship Id="rId63" Type="http://schemas.openxmlformats.org/officeDocument/2006/relationships/hyperlink" Target="consultantplus://offline/ref=B0EF0089D5A79ACE76AFB01DEA71F36ED7FF8EF110B0D6277E30C9A097B2B5682A20FD7B8E93415B0AD7D055B87C9D348711645534BCcDdEL" TargetMode="External"/><Relationship Id="rId68" Type="http://schemas.openxmlformats.org/officeDocument/2006/relationships/hyperlink" Target="consultantplus://offline/ref=B0EF0089D5A79ACE76AFB01DEA71F36ED7FF8EF110B0D6277E30C9A097B2B5682A20FD7B8D93435B0AD7D055B87C9D348711645534BCcDdEL" TargetMode="External"/><Relationship Id="rId76" Type="http://schemas.openxmlformats.org/officeDocument/2006/relationships/hyperlink" Target="consultantplus://offline/ref=B0EF0089D5A79ACE76AFB01DEA71F36ED7FF8EF110B0D6277E30C9A097B2B5682A20FD7B8C934955568DC051F129982A8F087A502ABCDE8AcEd5L" TargetMode="External"/><Relationship Id="rId84" Type="http://schemas.openxmlformats.org/officeDocument/2006/relationships/hyperlink" Target="consultantplus://offline/ref=37BDD3792A91C258DA12E883E01CF3F1444FF92B6AD3B779C321C4FE590C8C86FEDC1BADF0D376F5C324B5BBCAX3l3L" TargetMode="Externa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consultantplus://offline/ref=B0EF0089D5A79ACE76AFB01DEA71F36ED7FF8EF110B0D6277E30C9A097B2B5682A20FD7B8F90465B0AD7D055B87C9D348711645534BCcDdEL" TargetMode="External"/><Relationship Id="rId2" Type="http://schemas.openxmlformats.org/officeDocument/2006/relationships/numbering" Target="numbering.xml"/><Relationship Id="rId16" Type="http://schemas.openxmlformats.org/officeDocument/2006/relationships/hyperlink" Target="consultantplus://offline/ref=EB9854B23D85897930905B1BBECE8AF7685842A66EE54FE1014FD39FA00362A8A0152E9B42EDA878w5k0H" TargetMode="External"/><Relationship Id="rId29" Type="http://schemas.openxmlformats.org/officeDocument/2006/relationships/hyperlink" Target="consultantplus://offline/ref=84C349D651A2B92E7F8531737C51E62180D574ED59A4962FEE523EAE68C65710A8063FB080874B6D84CB013448AF4EB1A4A9E5B34115C9D9eDiFO" TargetMode="External"/><Relationship Id="rId11" Type="http://schemas.openxmlformats.org/officeDocument/2006/relationships/hyperlink" Target="consultantplus://offline/ref=EB9854B23D85897930905B1BBECE8AF76B5546A760EB4FE1014FD39FA00362A8A0152E9B42EDAA79w5k1H" TargetMode="External"/><Relationship Id="rId24" Type="http://schemas.openxmlformats.org/officeDocument/2006/relationships/hyperlink" Target="consultantplus://offline/ref=84C349D651A2B92E7F8531737C51E62180D574ED59A4962FEE523EAE68C65710A8063FB080874B6D84CB013448AF4EB1A4A9E5B34115C9D9eDiFO" TargetMode="External"/><Relationship Id="rId32" Type="http://schemas.openxmlformats.org/officeDocument/2006/relationships/hyperlink" Target="consultantplus://offline/ref=5190327893476221031AEA0609CA449C3FBFCB9B06B65BA2AB1C11A283D71D54AD3216FDF289B7C27D9927A169AE8461A291DCBFC9F953E3GDMDP" TargetMode="External"/><Relationship Id="rId37" Type="http://schemas.openxmlformats.org/officeDocument/2006/relationships/hyperlink" Target="consultantplus://offline/ref=4C2D84DC997E6DE464138BFDD0B7250A5D8359A2907DAE62610E6A162393688E4865F14D25D1D9F0B994AD9EB96A8B48B625E11DC4502A49iFC7K" TargetMode="External"/><Relationship Id="rId40" Type="http://schemas.openxmlformats.org/officeDocument/2006/relationships/hyperlink" Target="consultantplus://offline/ref=4C2D84DC997E6DE464138BFDD0B7250A5D8359A2907DAE62610E6A162393688E4865F14D25D4D1F1BF94AD9EB96A8B48B625E11DC4502A49iFC7K" TargetMode="External"/><Relationship Id="rId45" Type="http://schemas.openxmlformats.org/officeDocument/2006/relationships/hyperlink" Target="consultantplus://offline/ref=37BDD3792A91C258DA12E883E01CF3F1464FF8276AD5B779C321C4FE590C8C86FEDC1BADF0D376F5C324B5BBCAX3l3L" TargetMode="External"/><Relationship Id="rId53" Type="http://schemas.openxmlformats.org/officeDocument/2006/relationships/hyperlink" Target="consultantplus://offline/ref=B0EF0089D5A79ACE76AFB01DEA71F36ED7FF8EF110B0D6277E30C9A097B2B5682A20FD7B8C9342545A8DC051F129982A8F087A502ABCDE8AcEd5L" TargetMode="External"/><Relationship Id="rId58" Type="http://schemas.openxmlformats.org/officeDocument/2006/relationships/hyperlink" Target="consultantplus://offline/ref=B0EF0089D5A79ACE76AFB01DEA71F36ED7FF8EF110B0D6277E30C9A097B2B5682A20FD7B8D93405B0AD7D055B87C9D348711645534BCcDdEL" TargetMode="External"/><Relationship Id="rId66" Type="http://schemas.openxmlformats.org/officeDocument/2006/relationships/hyperlink" Target="consultantplus://offline/ref=B0EF0089D5A79ACE76AFB01DEA71F36ED7FF8EF110B0D6277E30C9A097B2B5682A20FD7B8D93415B0AD7D055B87C9D348711645534BCcDdEL" TargetMode="External"/><Relationship Id="rId74" Type="http://schemas.openxmlformats.org/officeDocument/2006/relationships/hyperlink" Target="consultantplus://offline/ref=B0EF0089D5A79ACE76AFB01DEA71F36ED7FF8EF110B0D6277E30C9A097B2B5682A20FD7B8C9345575A8DC051F129982A8F087A502ABCDE8AcEd5L" TargetMode="External"/><Relationship Id="rId79" Type="http://schemas.openxmlformats.org/officeDocument/2006/relationships/hyperlink" Target="consultantplus://offline/ref=B0EF0089D5A79ACE76AFB01DEA71F36ED7FE8AF714B5D6277E30C9A097B2B5682A20FD7B8C9348525C8DC051F129982A8F087A502ABCDE8AcEd5L" TargetMode="External"/><Relationship Id="rId87" Type="http://schemas.openxmlformats.org/officeDocument/2006/relationships/header" Target="header4.xml"/><Relationship Id="rId5" Type="http://schemas.openxmlformats.org/officeDocument/2006/relationships/settings" Target="settings.xml"/><Relationship Id="rId61" Type="http://schemas.openxmlformats.org/officeDocument/2006/relationships/hyperlink" Target="consultantplus://offline/ref=B0EF0089D5A79ACE76AFB01DEA71F36ED7FF8EF110B0D6277E30C9A097B2B5682A20FD7B8D93435B0AD7D055B87C9D348711645534BCcDdEL" TargetMode="External"/><Relationship Id="rId82" Type="http://schemas.openxmlformats.org/officeDocument/2006/relationships/hyperlink" Target="consultantplus://offline/ref=6DA5867D2C319E78F9CF9A3E8415070F58C80A5F7F8B9F90F264161910EAD3505200D16C748CD6042383A341E243D81751755B350C16C5DCs9P3O" TargetMode="External"/><Relationship Id="rId19" Type="http://schemas.openxmlformats.org/officeDocument/2006/relationships/hyperlink" Target="consultantplus://offline/ref=EB9854B23D85897930905B1BBECE8AF7685842A66EE54FE1014FD39FA00362A8A0152E9B42EDA878w5k0H"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EB9854B23D85897930905B1BBECE8AF7685842A66EE54FE1014FD39FA00362A8A0152E9B42EDA878w5k0H" TargetMode="External"/><Relationship Id="rId22" Type="http://schemas.openxmlformats.org/officeDocument/2006/relationships/hyperlink" Target="consultantplus://offline/ref=EB9854B23D85897930905B1BBECE8AF7685842A66EE54FE1014FD39FA00362A8A0152E9B42EDA878w5k0H" TargetMode="External"/><Relationship Id="rId27" Type="http://schemas.openxmlformats.org/officeDocument/2006/relationships/hyperlink" Target="consultantplus://offline/ref=EB9854B23D85897930905B1BBECE8AF7685842A66EE54FE1014FD39FA00362A8A0152E9B42EDA878w5k0H" TargetMode="External"/><Relationship Id="rId30" Type="http://schemas.openxmlformats.org/officeDocument/2006/relationships/hyperlink" Target="consultantplus://offline/ref=EB9854B23D85897930905B1BBECE8AF7685842A66EE54FE1014FD39FA00362A8A0152E9B42EDA878w5k0H" TargetMode="External"/><Relationship Id="rId35" Type="http://schemas.openxmlformats.org/officeDocument/2006/relationships/hyperlink" Target="consultantplus://offline/ref=4C2D84DC997E6DE464138BFDD0B7250A5D8359A2907DAE62610E6A162393688E4865F14D25D1D9F3B594AD9EB96A8B48B625E11DC4502A49iFC7K" TargetMode="External"/><Relationship Id="rId43" Type="http://schemas.openxmlformats.org/officeDocument/2006/relationships/hyperlink" Target="consultantplus://offline/ref=37BDD3792A91C258DA12E883E01CF3F1464FF22668DBB779C321C4FE590C8C86FEDC1BADF0D376F5C324B5BBCAX3l3L" TargetMode="External"/><Relationship Id="rId48" Type="http://schemas.openxmlformats.org/officeDocument/2006/relationships/hyperlink" Target="consultantplus://offline/ref=37BDD3792A91C258DA12E883E01CF3F14443F2256FDAB779C321C4FE590C8C86FEDC1BADF0D376F5C324B5BBCAX3l3L" TargetMode="External"/><Relationship Id="rId56" Type="http://schemas.openxmlformats.org/officeDocument/2006/relationships/hyperlink" Target="consultantplus://offline/ref=B0EF0089D5A79ACE76AFB01DEA71F36ED7FF8EF110B0D6277E30C9A097B2B5683820A5778C9A5F5059989600B7c7dCL" TargetMode="External"/><Relationship Id="rId64" Type="http://schemas.openxmlformats.org/officeDocument/2006/relationships/hyperlink" Target="consultantplus://offline/ref=B0EF0089D5A79ACE76AFB01DEA71F36ED7FF8EF110B0D6277E30C9A097B2B5683820A5778C9A5F5059989600B7c7dCL" TargetMode="External"/><Relationship Id="rId69" Type="http://schemas.openxmlformats.org/officeDocument/2006/relationships/hyperlink" Target="consultantplus://offline/ref=B0EF0089D5A79ACE76AFB01DEA71F36ED7FF8EF110B0D6277E30C9A097B2B5682A20FD7B8A96485B0AD7D055B87C9D348711645534BCcDdEL" TargetMode="External"/><Relationship Id="rId77" Type="http://schemas.openxmlformats.org/officeDocument/2006/relationships/hyperlink" Target="consultantplus://offline/ref=B0EF0089D5A79ACE76AFB01DEA71F36ED7FF8EF110B0D6277E30C9A097B2B5683820A5778C9A5F5059989600B7c7dCL" TargetMode="External"/><Relationship Id="rId8" Type="http://schemas.openxmlformats.org/officeDocument/2006/relationships/endnotes" Target="endnotes.xml"/><Relationship Id="rId51" Type="http://schemas.openxmlformats.org/officeDocument/2006/relationships/hyperlink" Target="consultantplus://offline/ref=49C2074B9CC0747D781F8B0F3B9A4F4FFD71569E28E6200D9BCC13DECE38D1AC7FD7BABDAA98386230B4255ADBk5D6I" TargetMode="External"/><Relationship Id="rId72" Type="http://schemas.openxmlformats.org/officeDocument/2006/relationships/hyperlink" Target="consultantplus://offline/ref=B0EF0089D5A79ACE76AFB01DEA71F36ED7FF8EF110B0D6277E30C9A097B2B5682A20FD7B8C924553598DC051F129982A8F087A502ABCDE8AcEd5L" TargetMode="External"/><Relationship Id="rId80" Type="http://schemas.openxmlformats.org/officeDocument/2006/relationships/header" Target="header2.xml"/><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consultantplus://offline/ref=EB9854B23D85897930905B1BBECE8AF76B5546A760EB4FE1014FD39FA00362A8A0152E9B42EDAA79w5k1H" TargetMode="External"/><Relationship Id="rId25" Type="http://schemas.openxmlformats.org/officeDocument/2006/relationships/hyperlink" Target="consultantplus://offline/ref=EB9854B23D85897930905B1BBECE8AF7685842A66EE54FE1014FD39FA00362A8A0152E9B42EDA878w5k0H" TargetMode="External"/><Relationship Id="rId33" Type="http://schemas.openxmlformats.org/officeDocument/2006/relationships/hyperlink" Target="consultantplus://offline/ref=4C2D84DC997E6DE464138BFDD0B7250A5D8359A2907DAE62610E6A162393688E4865F14D25D1D9F2BB94AD9EB96A8B48B625E11DC4502A49iFC7K" TargetMode="External"/><Relationship Id="rId38" Type="http://schemas.openxmlformats.org/officeDocument/2006/relationships/hyperlink" Target="consultantplus://offline/ref=4C2D84DC997E6DE464138BFDD0B7250A5D8359A2907DAE62610E6A162393688E4865F14D25D1D9FABB94AD9EB96A8B48B625E11DC4502A49iFC7K" TargetMode="External"/><Relationship Id="rId46" Type="http://schemas.openxmlformats.org/officeDocument/2006/relationships/hyperlink" Target="consultantplus://offline/ref=50D05DED4CF826DDAC93979634E0CC5314C8C31EC796EBD553A41C0513F23EA710D9BC27C73691B5DF36A60B045228338632FE06113CAA5Fw0X6M" TargetMode="External"/><Relationship Id="rId59" Type="http://schemas.openxmlformats.org/officeDocument/2006/relationships/hyperlink" Target="consultantplus://offline/ref=B0EF0089D5A79ACE76AFB01DEA71F36ED7FF8EF110B0D6277E30C9A097B2B5682A20FD7B8D93435B0AD7D055B87C9D348711645534BCcDdEL" TargetMode="External"/><Relationship Id="rId67" Type="http://schemas.openxmlformats.org/officeDocument/2006/relationships/hyperlink" Target="consultantplus://offline/ref=B0EF0089D5A79ACE76AFB01DEA71F36ED7FF8EF110B0D6277E30C9A097B2B5682A20FD7B8D93405B0AD7D055B87C9D348711645534BCcDdEL" TargetMode="External"/><Relationship Id="rId20" Type="http://schemas.openxmlformats.org/officeDocument/2006/relationships/hyperlink" Target="consultantplus://offline/ref=EB9854B23D85897930905B1BBECE8AF76B5546A760EB4FE1014FD39FA00362A8A0152E9B42EDAA79w5k1H" TargetMode="External"/><Relationship Id="rId41" Type="http://schemas.openxmlformats.org/officeDocument/2006/relationships/hyperlink" Target="consultantplus://offline/ref=4C2D84DC997E6DE464138BFDD0B7250A5D8359A2907DAE62610E6A162393688E4865F14D25D4D1F7B994AD9EB96A8B48B625E11DC4502A49iFC7K" TargetMode="External"/><Relationship Id="rId54" Type="http://schemas.openxmlformats.org/officeDocument/2006/relationships/hyperlink" Target="consultantplus://offline/ref=B0EF0089D5A79ACE76AFB01DEA71F36ED7FF8EF110B0D6277E30C9A097B2B5682A20FD7B8C924553598DC051F129982A8F087A502ABCDE8AcEd5L" TargetMode="External"/><Relationship Id="rId62" Type="http://schemas.openxmlformats.org/officeDocument/2006/relationships/hyperlink" Target="consultantplus://offline/ref=B0EF0089D5A79ACE76AFB01DEA71F36ED7FF8EF110B0D6277E30C9A097B2B5682A20FD7B8C9345575A8DC051F129982A8F087A502ABCDE8AcEd5L" TargetMode="External"/><Relationship Id="rId70" Type="http://schemas.openxmlformats.org/officeDocument/2006/relationships/hyperlink" Target="consultantplus://offline/ref=B0EF0089D5A79ACE76AFB01DEA71F36ED7FF8EF110B0D6277E30C9A097B2B5682A20FD7B8C9345575A8DC051F129982A8F087A502ABCDE8AcEd5L" TargetMode="External"/><Relationship Id="rId75" Type="http://schemas.openxmlformats.org/officeDocument/2006/relationships/hyperlink" Target="consultantplus://offline/ref=B0EF0089D5A79ACE76AFB01DEA71F36ED7F98BF411B4D6277E30C9A097B2B5682A20FD7987C610140B8B9408AB7C9234851678c5d7L" TargetMode="External"/><Relationship Id="rId83" Type="http://schemas.openxmlformats.org/officeDocument/2006/relationships/hyperlink" Target="consultantplus://offline/ref=37BDD3792A91C258DA12E883E01CF3F1464EF02A6AD2B779C321C4FE590C8C86FEDC1BADF0D376F5C324B5BBCAX3l3L"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EB9854B23D85897930905B1BBECE8AF76B5546A760EB4FE1014FD39FA00362A8A0152E9B42EDAA79w5k1H" TargetMode="External"/><Relationship Id="rId23" Type="http://schemas.openxmlformats.org/officeDocument/2006/relationships/hyperlink" Target="consultantplus://offline/ref=EB9854B23D85897930905B1BBECE8AF76B5546A760EB4FE1014FD39FA00362A8A0152E9B42EDAA79w5k1H" TargetMode="External"/><Relationship Id="rId28" Type="http://schemas.openxmlformats.org/officeDocument/2006/relationships/hyperlink" Target="consultantplus://offline/ref=EB9854B23D85897930905B1BBECE8AF76B5546A760EB4FE1014FD39FA00362A8A0152E9B42EDAA79w5k1H" TargetMode="External"/><Relationship Id="rId36" Type="http://schemas.openxmlformats.org/officeDocument/2006/relationships/hyperlink" Target="consultantplus://offline/ref=4C2D84DC997E6DE464138BFDD0B7250A5D8359A2907DAE62610E6A162393688E4865F14D25D1D9F0BD94AD9EB96A8B48B625E11DC4502A49iFC7K" TargetMode="External"/><Relationship Id="rId49" Type="http://schemas.openxmlformats.org/officeDocument/2006/relationships/hyperlink" Target="consultantplus://offline/ref=37BDD3792A91C258DA12E883E01CF3F1464FF22668DBB779C321C4FE590C8C86ECDC43A1F1D66AFCC431E3EA8C665F37BB62034267F0DF74X6lFL" TargetMode="External"/><Relationship Id="rId57" Type="http://schemas.openxmlformats.org/officeDocument/2006/relationships/hyperlink" Target="consultantplus://offline/ref=B0EF0089D5A79ACE76AFB01DEA71F36ED7FF8EF110B0D6277E30C9A097B2B5682A20FD7B8C934250578DC051F129982A8F087A502ABCDE8AcEd5L" TargetMode="External"/><Relationship Id="rId10" Type="http://schemas.openxmlformats.org/officeDocument/2006/relationships/hyperlink" Target="consultantplus://offline/ref=EB9854B23D85897930905B1BBECE8AF7685842A66EE54FE1014FD39FA00362A8A0152E9B42EDA878w5k0H" TargetMode="External"/><Relationship Id="rId31" Type="http://schemas.openxmlformats.org/officeDocument/2006/relationships/hyperlink" Target="consultantplus://offline/ref=EB9854B23D85897930905B1BBECE8AF76B5546A760EB4FE1014FD39FA00362A8A0152E9B42EDAA79w5k1H" TargetMode="External"/><Relationship Id="rId44" Type="http://schemas.openxmlformats.org/officeDocument/2006/relationships/hyperlink" Target="consultantplus://offline/ref=37BDD3792A91C258DA12E883E01CF3F1464FF8276AD5B779C321C4FE590C8C86FEDC1BADF0D376F5C324B5BBCAX3l3L" TargetMode="External"/><Relationship Id="rId52" Type="http://schemas.openxmlformats.org/officeDocument/2006/relationships/hyperlink" Target="consultantplus://offline/ref=B0EF0089D5A79ACE76AFB01DEA71F36ED7FF8EF110B0D6277E30C9A097B2B5682A20FD7B8F90465B0AD7D055B87C9D348711645534BCcDdEL" TargetMode="External"/><Relationship Id="rId60" Type="http://schemas.openxmlformats.org/officeDocument/2006/relationships/hyperlink" Target="consultantplus://offline/ref=B0EF0089D5A79ACE76AFB01DEA71F36ED7FF8EF110B0D6277E30C9A097B2B5682A20FD7B8D93405B0AD7D055B87C9D348711645534BCcDdEL" TargetMode="External"/><Relationship Id="rId65" Type="http://schemas.openxmlformats.org/officeDocument/2006/relationships/hyperlink" Target="consultantplus://offline/ref=B0EF0089D5A79ACE76AFB01DEA71F36ED7FF8EF110B0D6277E30C9A097B2B5682A20FD7B8F90495B0AD7D055B87C9D348711645534BCcDdEL" TargetMode="External"/><Relationship Id="rId73" Type="http://schemas.openxmlformats.org/officeDocument/2006/relationships/hyperlink" Target="consultantplus://offline/ref=B0EF0089D5A79ACE76AFB01DEA71F36ED7FF8EF110B0D6277E30C9A097B2B5682A20FD7B8A96485B0AD7D055B87C9D348711645534BCcDdEL" TargetMode="External"/><Relationship Id="rId78" Type="http://schemas.openxmlformats.org/officeDocument/2006/relationships/hyperlink" Target="consultantplus://offline/ref=37BDD3792A91C258DA12E883E01CF3F1464FF22668DBB779C321C4FE590C8C86FEDC1BADF0D376F5C324B5BBCAX3l3L" TargetMode="External"/><Relationship Id="rId81" Type="http://schemas.openxmlformats.org/officeDocument/2006/relationships/hyperlink" Target="consultantplus://offline/ref=6DA5867D2C319E78F9CF9A3E8415070F58C80A5F7F8B9F90F264161910EAD3505200D16C748CD6062C83A341E243D81751755B350C16C5DCs9P3O" TargetMode="External"/><Relationship Id="rId86"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4C2D84DC997E6DE464138BFDD0B7250A5D8359A2907DAE62610E6A162393688E4865F14D25D4D1F1BF94AD9EB96A8B48B625E11DC4502A49iFC7K" TargetMode="External"/><Relationship Id="rId13" Type="http://schemas.openxmlformats.org/officeDocument/2006/relationships/hyperlink" Target="consultantplus://offline/ref=50D05DED4CF826DDAC93979634E0CC5314C9C116CD95EBD553A41C0513F23EA702D9E42BC6318BBDD023F05A42w0X7M" TargetMode="External"/><Relationship Id="rId18" Type="http://schemas.openxmlformats.org/officeDocument/2006/relationships/hyperlink" Target="consultantplus://offline/ref=B0EF0089D5A79ACE76AFB01DEA71F36ED7FF8EF110B0D6277E30C9A097B2B5682A20FD7B8C92465B0AD7D055B87C9D348711645534BCcDdEL" TargetMode="External"/><Relationship Id="rId26" Type="http://schemas.openxmlformats.org/officeDocument/2006/relationships/hyperlink" Target="consultantplus://offline/ref=50D05DED4CF826DDAC93979634E0CC5314C9C116CD95EBD553A41C0513F23EA702D9E42BC6318BBDD023F05A42w0X7M" TargetMode="External"/><Relationship Id="rId3" Type="http://schemas.openxmlformats.org/officeDocument/2006/relationships/hyperlink" Target="consultantplus://offline/ref=4C2D84DC997E6DE464138BFDD0B7250A5D8359A2907DAE62610E6A162393688E4865F14D25D1D9F3B594AD9EB96A8B48B625E11DC4502A49iFC7K" TargetMode="External"/><Relationship Id="rId21" Type="http://schemas.openxmlformats.org/officeDocument/2006/relationships/hyperlink" Target="consultantplus://offline/ref=B0EF0089D5A79ACE76AFB01DEA71F36ED7FF8EF110B0D6277E30C9A097B2B5682A20FD7B8C9349575E8DC051F129982A8F087A502ABCDE8AcEd5L" TargetMode="External"/><Relationship Id="rId7" Type="http://schemas.openxmlformats.org/officeDocument/2006/relationships/hyperlink" Target="consultantplus://offline/ref=4C2D84DC997E6DE464138BFDD0B7250A5D8359A2907DAE62610E6A162393688E4865F14D25D1D8F3BB94AD9EB96A8B48B625E11DC4502A49iFC7K" TargetMode="External"/><Relationship Id="rId12" Type="http://schemas.openxmlformats.org/officeDocument/2006/relationships/hyperlink" Target="consultantplus://offline/ref=50D05DED4CF826DDAC93979634E0CC5314C9C116CD95EBD553A41C0513F23EA702D9E42BC6318BBDD023F05A42w0X7M" TargetMode="External"/><Relationship Id="rId17" Type="http://schemas.openxmlformats.org/officeDocument/2006/relationships/hyperlink" Target="consultantplus://offline/ref=B0EF0089D5A79ACE76AFB01DEA71F36ED7FF8EF110B0D6277E30C9A097B2B5682A20FD7B8A96495B0AD7D055B87C9D348711645534BCcDdEL" TargetMode="External"/><Relationship Id="rId25" Type="http://schemas.openxmlformats.org/officeDocument/2006/relationships/hyperlink" Target="consultantplus://offline/ref=50D05DED4CF826DDAC93979634E0CC5314C9C116CD95EBD553A41C0513F23EA702D9E42BC6318BBDD023F05A42w0X7M" TargetMode="External"/><Relationship Id="rId2" Type="http://schemas.openxmlformats.org/officeDocument/2006/relationships/hyperlink" Target="consultantplus://offline/ref=4C2D84DC997E6DE464138BFDD0B7250A5D8359A2907DAE62610E6A162393688E4865F14D25D1D9F3BD94AD9EB96A8B48B625E11DC4502A49iFC7K" TargetMode="External"/><Relationship Id="rId16" Type="http://schemas.openxmlformats.org/officeDocument/2006/relationships/hyperlink" Target="consultantplus://offline/ref=50D05DED4CF826DDAC93979634E0CC5314C9C116CD95EBD553A41C0513F23EA702D9E42BC6318BBDD023F05A42w0X7M" TargetMode="External"/><Relationship Id="rId20" Type="http://schemas.openxmlformats.org/officeDocument/2006/relationships/hyperlink" Target="consultantplus://offline/ref=B0EF0089D5A79ACE76AFB01DEA71F36ED7FF8EF110B0D6277E30C9A097B2B5683820A5778C9A5F5059989600B7c7dCL" TargetMode="External"/><Relationship Id="rId1" Type="http://schemas.openxmlformats.org/officeDocument/2006/relationships/hyperlink" Target="consultantplus://offline/ref=4C2D84DC997E6DE464138BFDD0B7250A5D8359A2907DAE62610E6A162393688E4865F14D25D1D9F2BB94AD9EB96A8B48B625E11DC4502A49iFC7K" TargetMode="External"/><Relationship Id="rId6" Type="http://schemas.openxmlformats.org/officeDocument/2006/relationships/hyperlink" Target="consultantplus://offline/ref=4C2D84DC997E6DE464138BFDD0B7250A5D8359A2907DAE62610E6A162393688E4865F14D25D1D9FABB94AD9EB96A8B48B625E11DC4502A49iFC7K" TargetMode="External"/><Relationship Id="rId11" Type="http://schemas.openxmlformats.org/officeDocument/2006/relationships/hyperlink" Target="consultantplus://offline/ref=50D05DED4CF826DDAC93979634E0CC5314C9C116CD95EBD553A41C0513F23EA702D9E42BC6318BBDD023F05A42w0X7M" TargetMode="External"/><Relationship Id="rId24" Type="http://schemas.openxmlformats.org/officeDocument/2006/relationships/hyperlink" Target="consultantplus://offline/ref=B0EF0089D5A79ACE76AFB01DEA71F36ED7FA8DF611B0D6277E30C9A097B2B5683820A5778C9A5F5059989600B7c7dCL" TargetMode="External"/><Relationship Id="rId5" Type="http://schemas.openxmlformats.org/officeDocument/2006/relationships/hyperlink" Target="consultantplus://offline/ref=4C2D84DC997E6DE464138BFDD0B7250A5D8359A2907DAE62610E6A162393688E4865F14D25D1D9F0B994AD9EB96A8B48B625E11DC4502A49iFC7K" TargetMode="External"/><Relationship Id="rId15" Type="http://schemas.openxmlformats.org/officeDocument/2006/relationships/hyperlink" Target="consultantplus://offline/ref=98189FF8695821FD4169B1AB8B69EFE9369097AA4ECE51D502E1DABE640BEDED4A64AB110109845D6F93E406F22914BF2469080D46494889m5IFI" TargetMode="External"/><Relationship Id="rId23" Type="http://schemas.openxmlformats.org/officeDocument/2006/relationships/hyperlink" Target="consultantplus://offline/ref=B0EF0089D5A79ACE76AFB01DEA71F36ED7FF8EF110B0D6277E30C9A097B2B5682A20FD7B8C924552568DC051F129982A8F087A502ABCDE8AcEd5L" TargetMode="External"/><Relationship Id="rId10" Type="http://schemas.openxmlformats.org/officeDocument/2006/relationships/hyperlink" Target="consultantplus://offline/ref=4C2D84DC997E6DE464138BFDD0B7250A5D8359A2907DAE62610E6A162393688E4865F14D25D4D1FAB594AD9EB96A8B48B625E11DC4502A49iFC7K" TargetMode="External"/><Relationship Id="rId19" Type="http://schemas.openxmlformats.org/officeDocument/2006/relationships/hyperlink" Target="consultantplus://offline/ref=B0EF0089D5A79ACE76AFB01DEA71F36ED7FF8EF110B0D6277E30C9A097B2B5682A20FD7B8C934955568DC051F129982A8F087A502ABCDE8AcEd5L" TargetMode="External"/><Relationship Id="rId4" Type="http://schemas.openxmlformats.org/officeDocument/2006/relationships/hyperlink" Target="consultantplus://offline/ref=4C2D84DC997E6DE464138BFDD0B7250A5D8359A2907DAE62610E6A162393688E4865F14D25D1D9F0BD94AD9EB96A8B48B625E11DC4502A49iFC7K" TargetMode="External"/><Relationship Id="rId9" Type="http://schemas.openxmlformats.org/officeDocument/2006/relationships/hyperlink" Target="consultantplus://offline/ref=4C2D84DC997E6DE464138BFDD0B7250A5D8359A2907DAE62610E6A162393688E4865F14D25D4D1F7B994AD9EB96A8B48B625E11DC4502A49iFC7K" TargetMode="External"/><Relationship Id="rId14" Type="http://schemas.openxmlformats.org/officeDocument/2006/relationships/hyperlink" Target="consultantplus://offline/ref=98189FF8695821FD4169B1AB8B69EFE9369091AB44CC51D502E1DABE640BEDED4A64AB1101098D5A6793E406F22914BF2469080D46494889m5IFI" TargetMode="External"/><Relationship Id="rId22" Type="http://schemas.openxmlformats.org/officeDocument/2006/relationships/hyperlink" Target="consultantplus://offline/ref=B0EF0089D5A79ACE76AFB01DEA71F36ED5FC8BF410B5D6277E30C9A097B2B5683820A5778C9A5F5059989600B7c7dCL" TargetMode="External"/><Relationship Id="rId27" Type="http://schemas.openxmlformats.org/officeDocument/2006/relationships/hyperlink" Target="consultantplus://offline/ref=50D05DED4CF826DDAC93979634E0CC5314C9C116CD95EBD553A41C0513F23EA702D9E42BC6318BBDD023F05A42w0X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78D36-9646-4A7F-BAAB-7A06D4A1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24367</Words>
  <Characters>138893</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Иванов</dc:creator>
  <cp:lastModifiedBy>Семехин Леонид</cp:lastModifiedBy>
  <cp:revision>2</cp:revision>
  <cp:lastPrinted>2020-09-24T13:54:00Z</cp:lastPrinted>
  <dcterms:created xsi:type="dcterms:W3CDTF">2020-10-07T11:44:00Z</dcterms:created>
  <dcterms:modified xsi:type="dcterms:W3CDTF">2020-10-07T11:44:00Z</dcterms:modified>
</cp:coreProperties>
</file>