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F2" w:rsidRDefault="00A24A1D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Информация о реализации пунктов Плана мероприятий по противодействию коррупции в Санкт-Петербурге на 2018-2022 годы</w:t>
      </w:r>
      <w:r>
        <w:br/>
        <w:t>в Управлении социального питания</w:t>
      </w:r>
      <w:bookmarkEnd w:id="0"/>
      <w:bookmarkEnd w:id="1"/>
      <w:bookmarkEnd w:id="2"/>
    </w:p>
    <w:p w:rsidR="003617F2" w:rsidRDefault="00A24A1D">
      <w:pPr>
        <w:pStyle w:val="a4"/>
        <w:ind w:left="5674"/>
        <w:rPr>
          <w:sz w:val="22"/>
          <w:szCs w:val="22"/>
        </w:rPr>
      </w:pPr>
      <w:r>
        <w:rPr>
          <w:b/>
          <w:bCs/>
          <w:sz w:val="22"/>
          <w:szCs w:val="22"/>
        </w:rPr>
        <w:t>(по состоянию на 01 октября 2020 года)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34"/>
        <w:gridCol w:w="1440"/>
        <w:gridCol w:w="1694"/>
        <w:gridCol w:w="5717"/>
      </w:tblGrid>
      <w:tr w:rsidR="003617F2">
        <w:trPr>
          <w:trHeight w:hRule="exact" w:val="95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rPr>
                <w:b/>
                <w:bCs/>
              </w:rPr>
              <w:t xml:space="preserve">№№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rPr>
                <w:b/>
                <w:bCs/>
              </w:rPr>
              <w:t>Срок исполнения мероприятия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Исполнитель мероприятия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40" w:lineRule="auto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 w:rsidR="003617F2">
        <w:trPr>
          <w:trHeight w:hRule="exact" w:val="475"/>
          <w:jc w:val="center"/>
        </w:trPr>
        <w:tc>
          <w:tcPr>
            <w:tcW w:w="150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1. Организационные мероприятия</w:t>
            </w:r>
          </w:p>
        </w:tc>
      </w:tr>
      <w:tr w:rsidR="003617F2">
        <w:trPr>
          <w:trHeight w:hRule="exact" w:val="67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1.2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</w:pPr>
            <w:proofErr w:type="spellStart"/>
            <w:r>
              <w:t>Рассмозрение</w:t>
            </w:r>
            <w:proofErr w:type="spellEnd"/>
            <w:r>
              <w:t xml:space="preserve">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Один раз в полугодие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:rsidR="003617F2" w:rsidRDefault="00A24A1D">
            <w:pPr>
              <w:pStyle w:val="a6"/>
              <w:tabs>
                <w:tab w:val="left" w:pos="2285"/>
                <w:tab w:val="left" w:pos="4670"/>
              </w:tabs>
              <w:jc w:val="both"/>
            </w:pPr>
            <w:proofErr w:type="gramStart"/>
            <w:r>
              <w:t>Г-</w:t>
            </w:r>
            <w:proofErr w:type="gramEnd"/>
            <w:r>
              <w:t xml:space="preserve"> О доведении методических рекомендаций по вопросам представления сведений о доходах, расходах, об имуществе и обязательствах</w:t>
            </w:r>
            <w:r>
              <w:tab/>
              <w:t>имущественного</w:t>
            </w:r>
            <w:r>
              <w:tab/>
              <w:t>характера</w:t>
            </w:r>
          </w:p>
          <w:p w:rsidR="003617F2" w:rsidRDefault="00A24A1D">
            <w:pPr>
              <w:pStyle w:val="a6"/>
              <w:jc w:val="both"/>
            </w:pPr>
            <w:r>
              <w:t>и заполнения соответствующей формы справки.</w:t>
            </w:r>
          </w:p>
          <w:p w:rsidR="003617F2" w:rsidRDefault="00A24A1D">
            <w:pPr>
              <w:pStyle w:val="a6"/>
              <w:tabs>
                <w:tab w:val="left" w:pos="1766"/>
              </w:tabs>
              <w:ind w:firstLine="540"/>
              <w:jc w:val="both"/>
              <w:rPr>
                <w:sz w:val="20"/>
                <w:szCs w:val="20"/>
              </w:rPr>
            </w:pPr>
            <w:r>
              <w:t>О применении законодательства о противодействии коррупции</w:t>
            </w:r>
            <w:r>
              <w:tab/>
            </w:r>
            <w:r>
              <w:rPr>
                <w:sz w:val="20"/>
                <w:szCs w:val="20"/>
              </w:rPr>
              <w:t xml:space="preserve">пределах компетенции </w:t>
            </w:r>
            <w:proofErr w:type="spellStart"/>
            <w:r>
              <w:rPr>
                <w:sz w:val="20"/>
                <w:szCs w:val="20"/>
              </w:rPr>
              <w:t>УПравлени</w:t>
            </w:r>
            <w:proofErr w:type="spellEnd"/>
            <w:r>
              <w:rPr>
                <w:sz w:val="20"/>
                <w:szCs w:val="20"/>
              </w:rPr>
              <w:t>?</w:t>
            </w:r>
          </w:p>
          <w:p w:rsidR="003617F2" w:rsidRDefault="00A24A1D">
            <w:pPr>
              <w:pStyle w:val="a6"/>
              <w:tabs>
                <w:tab w:val="left" w:pos="1506"/>
                <w:tab w:val="left" w:pos="2668"/>
                <w:tab w:val="left" w:pos="4084"/>
              </w:tabs>
              <w:ind w:firstLine="220"/>
              <w:jc w:val="both"/>
            </w:pPr>
            <w:proofErr w:type="spellStart"/>
            <w:r>
              <w:t>шиального</w:t>
            </w:r>
            <w:proofErr w:type="spellEnd"/>
            <w:r>
              <w:tab/>
              <w:t>питания.</w:t>
            </w:r>
            <w:r>
              <w:tab/>
              <w:t>Разъяснение</w:t>
            </w:r>
            <w:r>
              <w:tab/>
            </w:r>
            <w:proofErr w:type="gramStart"/>
            <w:r>
              <w:t>государственным</w:t>
            </w:r>
            <w:proofErr w:type="gramEnd"/>
          </w:p>
          <w:p w:rsidR="003617F2" w:rsidRDefault="00A24A1D">
            <w:pPr>
              <w:pStyle w:val="a6"/>
              <w:tabs>
                <w:tab w:val="left" w:pos="1426"/>
                <w:tab w:val="left" w:pos="2587"/>
                <w:tab w:val="left" w:pos="4003"/>
              </w:tabs>
              <w:jc w:val="both"/>
            </w:pPr>
            <w:r>
              <w:t>гражданским</w:t>
            </w:r>
            <w:r>
              <w:tab/>
              <w:t>служащим</w:t>
            </w:r>
            <w:r>
              <w:tab/>
              <w:t>Управления</w:t>
            </w:r>
            <w:proofErr w:type="gramStart"/>
            <w:r>
              <w:t>.</w:t>
            </w:r>
            <w:proofErr w:type="gramEnd"/>
            <w:r>
              <w:tab/>
            </w:r>
            <w:proofErr w:type="gramStart"/>
            <w:r>
              <w:t>с</w:t>
            </w:r>
            <w:proofErr w:type="gramEnd"/>
            <w:r>
              <w:t>пециалиста и</w:t>
            </w:r>
          </w:p>
          <w:p w:rsidR="003617F2" w:rsidRDefault="00A24A1D">
            <w:pPr>
              <w:pStyle w:val="a6"/>
              <w:tabs>
                <w:tab w:val="left" w:pos="5410"/>
              </w:tabs>
              <w:jc w:val="both"/>
            </w:pPr>
            <w:r>
              <w:t xml:space="preserve">работникам структурных </w:t>
            </w:r>
            <w:proofErr w:type="gramStart"/>
            <w:r>
              <w:t>подразделений Управления порядка соблюдения ограничений</w:t>
            </w:r>
            <w:proofErr w:type="gramEnd"/>
            <w:r>
              <w:t xml:space="preserve"> и запретов, требований</w:t>
            </w:r>
            <w:r>
              <w:tab/>
              <w:t>о</w:t>
            </w:r>
          </w:p>
          <w:p w:rsidR="003617F2" w:rsidRDefault="00A24A1D">
            <w:pPr>
              <w:pStyle w:val="a6"/>
              <w:jc w:val="both"/>
            </w:pPr>
            <w:proofErr w:type="gramStart"/>
            <w:r>
              <w:t>предотвращении</w:t>
            </w:r>
            <w:proofErr w:type="gramEnd"/>
            <w:r>
              <w:t xml:space="preserve">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 (протокол от 07.02.2020 №10).</w:t>
            </w:r>
          </w:p>
          <w:p w:rsidR="003617F2" w:rsidRDefault="00A24A1D">
            <w:pPr>
              <w:pStyle w:val="a6"/>
              <w:tabs>
                <w:tab w:val="left" w:pos="2510"/>
                <w:tab w:val="left" w:pos="4488"/>
              </w:tabs>
              <w:spacing w:line="290" w:lineRule="auto"/>
              <w:jc w:val="both"/>
            </w:pPr>
            <w:r>
              <w:t xml:space="preserve">2. - </w:t>
            </w:r>
            <w:proofErr w:type="gramStart"/>
            <w:r>
              <w:t>Об Анализе деятельности подведомственных Управлению государственных бюджетных учреждений Санкт-Петербурга (Санкт-Петербургского</w:t>
            </w:r>
            <w:r>
              <w:tab/>
              <w:t>государственного</w:t>
            </w:r>
            <w:r>
              <w:tab/>
              <w:t>бюджетного</w:t>
            </w:r>
            <w:proofErr w:type="gramEnd"/>
          </w:p>
          <w:p w:rsidR="003617F2" w:rsidRDefault="00A24A1D">
            <w:pPr>
              <w:pStyle w:val="a6"/>
              <w:tabs>
                <w:tab w:val="left" w:pos="1718"/>
                <w:tab w:val="left" w:pos="3835"/>
              </w:tabs>
              <w:spacing w:line="290" w:lineRule="auto"/>
              <w:jc w:val="both"/>
            </w:pPr>
            <w:r>
              <w:t>учреждения</w:t>
            </w:r>
            <w:r>
              <w:tab/>
              <w:t>дополнительного</w:t>
            </w:r>
            <w:r>
              <w:tab/>
              <w:t>профессионального</w:t>
            </w:r>
          </w:p>
          <w:p w:rsidR="003617F2" w:rsidRDefault="00A24A1D">
            <w:pPr>
              <w:pStyle w:val="a6"/>
              <w:tabs>
                <w:tab w:val="left" w:pos="1958"/>
                <w:tab w:val="left" w:pos="3302"/>
              </w:tabs>
              <w:spacing w:line="290" w:lineRule="auto"/>
              <w:jc w:val="both"/>
            </w:pPr>
            <w:r>
              <w:t>образования «Учебно-методический центр Управления социального</w:t>
            </w:r>
            <w:r>
              <w:tab/>
              <w:t>питания»</w:t>
            </w:r>
            <w:r>
              <w:tab/>
              <w:t xml:space="preserve">и </w:t>
            </w:r>
            <w:proofErr w:type="gramStart"/>
            <w:r>
              <w:t>Санкт-Петербургское</w:t>
            </w:r>
            <w:proofErr w:type="gramEnd"/>
          </w:p>
          <w:p w:rsidR="003617F2" w:rsidRDefault="00A24A1D">
            <w:pPr>
              <w:pStyle w:val="a6"/>
              <w:tabs>
                <w:tab w:val="left" w:pos="1584"/>
                <w:tab w:val="left" w:pos="3144"/>
                <w:tab w:val="left" w:pos="4776"/>
              </w:tabs>
              <w:spacing w:line="290" w:lineRule="auto"/>
              <w:jc w:val="both"/>
            </w:pPr>
            <w:r>
              <w:t>государственное бюджетное учреждение «Испытательная лаборатория пищевых продуктов и продовольственного сырья «СОЦПИТ»</w:t>
            </w:r>
            <w:r>
              <w:tab/>
              <w:t>Управления</w:t>
            </w:r>
            <w:r>
              <w:tab/>
              <w:t>социального</w:t>
            </w:r>
            <w:r>
              <w:tab/>
              <w:t>питания»</w:t>
            </w:r>
          </w:p>
        </w:tc>
      </w:tr>
    </w:tbl>
    <w:p w:rsidR="003617F2" w:rsidRDefault="003617F2">
      <w:pPr>
        <w:sectPr w:rsidR="003617F2">
          <w:pgSz w:w="16840" w:h="11900" w:orient="landscape"/>
          <w:pgMar w:top="1447" w:right="404" w:bottom="329" w:left="308" w:header="1019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34"/>
        <w:gridCol w:w="1416"/>
        <w:gridCol w:w="1709"/>
        <w:gridCol w:w="6254"/>
        <w:gridCol w:w="494"/>
      </w:tblGrid>
      <w:tr w:rsidR="003617F2" w:rsidTr="00A91E6A">
        <w:trPr>
          <w:trHeight w:hRule="exact" w:val="103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88" w:lineRule="auto"/>
              <w:jc w:val="both"/>
            </w:pPr>
            <w:proofErr w:type="gramStart"/>
            <w:r>
              <w:t>(далее-Учреждения)) по реализации положений статьи 13.3 Федерального закона «О противодействии коррупции» (протокол от 19.06.2020 №11)</w:t>
            </w:r>
            <w:proofErr w:type="gramEnd"/>
          </w:p>
        </w:tc>
        <w:tc>
          <w:tcPr>
            <w:tcW w:w="49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>
            <w:pPr>
              <w:pStyle w:val="a6"/>
              <w:spacing w:line="240" w:lineRule="auto"/>
              <w:ind w:firstLine="140"/>
              <w:rPr>
                <w:sz w:val="24"/>
                <w:szCs w:val="24"/>
              </w:rPr>
            </w:pPr>
          </w:p>
        </w:tc>
      </w:tr>
      <w:tr w:rsidR="003617F2" w:rsidTr="00A91E6A">
        <w:trPr>
          <w:trHeight w:hRule="exact" w:val="20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1.3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Ежеквартально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 xml:space="preserve">ИОГВ, </w:t>
            </w:r>
            <w:proofErr w:type="spellStart"/>
            <w:r>
              <w:t>го</w:t>
            </w:r>
            <w:proofErr w:type="spellEnd"/>
            <w:r>
              <w:t xml:space="preserve"> (по согласованию)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 w:rsidP="00A24A1D">
            <w:pPr>
              <w:pStyle w:val="a6"/>
              <w:tabs>
                <w:tab w:val="left" w:pos="1618"/>
                <w:tab w:val="left" w:pos="5294"/>
              </w:tabs>
              <w:spacing w:line="254" w:lineRule="auto"/>
            </w:pPr>
            <w:r>
              <w:t>Отчеты о реализации решений Комиссии в пределах компетенции УСП представляются в сроки, установленные соответствующими протокольными решениями Комиссии, нарушений порядка представления отчетов в отчетный период не допускалось. Итоговая информация о выполнении мероприятия представлена в КГСКП письмами УСП от 23.06.2020 № 01-18-1186/19-0-2, от 25.06.2020</w:t>
            </w:r>
            <w:r>
              <w:br/>
              <w:t>№ 01-18-1 186 19-0-3, от 05.10.2020 № 01-33-110/20-1-0.</w:t>
            </w:r>
            <w:r>
              <w:tab/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  <w:tr w:rsidR="003617F2" w:rsidTr="00A91E6A">
        <w:trPr>
          <w:trHeight w:hRule="exact" w:val="230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60"/>
              <w:jc w:val="both"/>
            </w:pPr>
            <w:r>
              <w:t>1.7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>
              <w:t>практики</w:t>
            </w:r>
            <w:proofErr w:type="gramEnd"/>
            <w: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center"/>
            </w:pPr>
            <w:r>
              <w:t xml:space="preserve">Ежеквартально (в случае поступления решений судов, арбитражных судов </w:t>
            </w:r>
            <w:proofErr w:type="gramStart"/>
            <w:r>
              <w:t>в</w:t>
            </w:r>
            <w:proofErr w:type="gramEnd"/>
            <w:r>
              <w:t xml:space="preserve"> исполнительны </w:t>
            </w:r>
            <w:proofErr w:type="spellStart"/>
            <w:r>
              <w:t>еорганы</w:t>
            </w:r>
            <w:proofErr w:type="spellEnd"/>
            <w: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УСП. незаконных решений и действия (бездействия) УСП (должностного лица УСП)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 также сведений (информации) об издании указанных решений. служебные совещания по данному вопросу в целях выработки и принятия мер по предупреждению и устранению причин выявленных нарушений в отчетном периоде не проводились.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  <w:tr w:rsidR="003617F2" w:rsidTr="00A91E6A">
        <w:trPr>
          <w:trHeight w:hRule="exact" w:val="161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1.8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отчетном периоде основания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редусмотренные мероприятием, для рассмотрения на заседаниях комиссии по противодействию коррупции в Управлении </w:t>
            </w:r>
            <w:proofErr w:type="spellStart"/>
            <w:r>
              <w:t>социал</w:t>
            </w:r>
            <w:proofErr w:type="spellEnd"/>
            <w:r>
              <w:t xml:space="preserve"> иного питания отсутствовали, в связи с чем заседаний с соответствующей повесткой дня не проводилось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  <w:tr w:rsidR="003617F2" w:rsidTr="00A91E6A">
        <w:trPr>
          <w:trHeight w:hRule="exact" w:val="161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60"/>
            </w:pPr>
            <w:r>
              <w:t>1.9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220"/>
            </w:pPr>
            <w: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530"/>
              </w:tabs>
              <w:spacing w:line="254" w:lineRule="auto"/>
              <w:jc w:val="both"/>
            </w:pPr>
            <w:proofErr w:type="gramStart"/>
            <w:r>
              <w:t>В отчетный период</w:t>
            </w:r>
            <w:r>
              <w:tab/>
              <w:t>общественные обсуждения (с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привлечением экспертного сообщества) 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</w:tbl>
    <w:p w:rsidR="003617F2" w:rsidRDefault="003617F2">
      <w:pPr>
        <w:sectPr w:rsidR="003617F2">
          <w:headerReference w:type="default" r:id="rId7"/>
          <w:pgSz w:w="16840" w:h="11900" w:orient="landscape"/>
          <w:pgMar w:top="1447" w:right="404" w:bottom="329" w:left="308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34"/>
        <w:gridCol w:w="1440"/>
        <w:gridCol w:w="1685"/>
        <w:gridCol w:w="5731"/>
      </w:tblGrid>
      <w:tr w:rsidR="003617F2">
        <w:trPr>
          <w:trHeight w:hRule="exact" w:val="159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220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июля ежегодно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ИОГВ, ГО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7F2" w:rsidRDefault="00A24A1D" w:rsidP="00A24A1D">
            <w:pPr>
              <w:pStyle w:val="a6"/>
              <w:spacing w:after="40" w:line="240" w:lineRule="auto"/>
              <w:jc w:val="both"/>
              <w:rPr>
                <w:sz w:val="22"/>
                <w:szCs w:val="22"/>
              </w:rPr>
            </w:pPr>
            <w:r>
              <w:t>Информация о реализации пунктов Плана мероприятий по противодействию коррупции в Санкт-Петербурге на 2018-2022 годы в Управлении социального питания размещена на странице Управления официального сайта Администрации Санкт-Петербурга в сети «Интернет» 30.06.2020  года.</w:t>
            </w:r>
          </w:p>
        </w:tc>
      </w:tr>
      <w:tr w:rsidR="003617F2">
        <w:trPr>
          <w:trHeight w:hRule="exact" w:val="475"/>
          <w:jc w:val="center"/>
        </w:trPr>
        <w:tc>
          <w:tcPr>
            <w:tcW w:w="150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3617F2">
        <w:trPr>
          <w:trHeight w:hRule="exact" w:val="185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00"/>
            </w:pPr>
            <w:r>
              <w:t>2.1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after="220" w:line="254" w:lineRule="auto"/>
              <w:jc w:val="center"/>
            </w:pPr>
            <w:r>
              <w:t>Январь-апрель, ежегодно</w:t>
            </w:r>
          </w:p>
          <w:p w:rsidR="003617F2" w:rsidRDefault="00A24A1D">
            <w:pPr>
              <w:pStyle w:val="a6"/>
              <w:spacing w:line="240" w:lineRule="auto"/>
              <w:jc w:val="center"/>
            </w:pPr>
            <w:proofErr w:type="gramStart"/>
            <w:r>
              <w:t>Перенесен</w:t>
            </w:r>
            <w:proofErr w:type="gramEnd"/>
            <w:r>
              <w:t xml:space="preserve"> до 1 августа 2020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>Представление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обеспечено.</w:t>
            </w:r>
          </w:p>
          <w:p w:rsidR="003617F2" w:rsidRDefault="00A24A1D" w:rsidP="00A24A1D">
            <w:pPr>
              <w:pStyle w:val="a6"/>
            </w:pPr>
            <w: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</w:t>
            </w:r>
            <w:r>
              <w:rPr>
                <w:u w:val="single"/>
              </w:rPr>
              <w:t xml:space="preserve"> </w:t>
            </w:r>
            <w:r w:rsidRPr="00A24A1D">
              <w:t>размещена 31.07.2020</w:t>
            </w:r>
          </w:p>
        </w:tc>
      </w:tr>
      <w:tr w:rsidR="003617F2">
        <w:trPr>
          <w:trHeight w:hRule="exact" w:val="20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after="220" w:line="254" w:lineRule="auto"/>
              <w:jc w:val="center"/>
            </w:pPr>
            <w:r>
              <w:t>Май, ежегодно.</w:t>
            </w:r>
          </w:p>
          <w:p w:rsidR="003617F2" w:rsidRDefault="00A24A1D">
            <w:pPr>
              <w:pStyle w:val="a6"/>
              <w:spacing w:line="254" w:lineRule="auto"/>
              <w:jc w:val="center"/>
            </w:pPr>
            <w:proofErr w:type="gramStart"/>
            <w:r>
              <w:t>Перенесен</w:t>
            </w:r>
            <w:proofErr w:type="gramEnd"/>
            <w:r>
              <w:t xml:space="preserve"> до 1 августа 2020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согласованию), АГ</w:t>
            </w:r>
          </w:p>
        </w:tc>
        <w:tc>
          <w:tcPr>
            <w:tcW w:w="5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302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2.3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</w:pPr>
            <w: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A24A1D">
            <w:pPr>
              <w:pStyle w:val="a6"/>
              <w:tabs>
                <w:tab w:val="left" w:pos="2506"/>
                <w:tab w:val="left" w:pos="4589"/>
              </w:tabs>
              <w:jc w:val="both"/>
            </w:pPr>
            <w:r>
              <w:t>Работа организована в соответствии с приказом УСП от 29.09.2014 №03-504/14-0-0 «Об утверждении Порядка уведомления государственным гражданским служащим Санкт-Петербурга. замещающим</w:t>
            </w:r>
            <w:r>
              <w:tab/>
              <w:t>должность государственной гражданской службы</w:t>
            </w:r>
            <w:proofErr w:type="gramStart"/>
            <w:r>
              <w:t xml:space="preserve"> С</w:t>
            </w:r>
            <w:proofErr w:type="gramEnd"/>
            <w:r>
              <w:t>анкт- Петербурга в Управлении социального питания, о намерении выполнять иную оплачиваемую работу», который действует с изменениями на 28.09.2015 – 2 человека.</w:t>
            </w:r>
          </w:p>
          <w:p w:rsidR="003617F2" w:rsidRDefault="00A24A1D" w:rsidP="00A24A1D">
            <w:pPr>
              <w:pStyle w:val="a6"/>
              <w:tabs>
                <w:tab w:val="left" w:pos="1402"/>
                <w:tab w:val="left" w:pos="3274"/>
                <w:tab w:val="left" w:pos="4843"/>
              </w:tabs>
              <w:jc w:val="both"/>
            </w:pPr>
            <w:r>
              <w:t xml:space="preserve">В отчетный период уведомлений государственных' гражданских служащих Санкт-Петербурга, замещающих </w:t>
            </w:r>
            <w:proofErr w:type="spellStart"/>
            <w:r>
              <w:t>должностигосударственной</w:t>
            </w:r>
            <w:proofErr w:type="spellEnd"/>
            <w:r>
              <w:tab/>
              <w:t>гражданской</w:t>
            </w:r>
            <w:r>
              <w:tab/>
              <w:t>службы Санкт-Петербурга в УСП, о намерении выполнять иную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34"/>
        <w:gridCol w:w="1445"/>
        <w:gridCol w:w="1690"/>
        <w:gridCol w:w="5726"/>
      </w:tblGrid>
      <w:tr w:rsidR="003617F2">
        <w:trPr>
          <w:trHeight w:hRule="exact" w:val="94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оплачиваемую работу (о выполнении иной оплачиваемой работы) не поступало.</w:t>
            </w:r>
          </w:p>
          <w:p w:rsidR="003617F2" w:rsidRDefault="003617F2">
            <w:pPr>
              <w:pStyle w:val="a6"/>
              <w:spacing w:line="240" w:lineRule="auto"/>
              <w:jc w:val="center"/>
            </w:pPr>
          </w:p>
        </w:tc>
      </w:tr>
      <w:tr w:rsidR="003617F2">
        <w:trPr>
          <w:trHeight w:hRule="exact" w:val="209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2.4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>Издан приказ УСП от 16.02.2010 № 03-51/10-0-0.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 к совершению коррупционных правонарушений представителю нанимателя не поступало.</w:t>
            </w:r>
          </w:p>
        </w:tc>
      </w:tr>
      <w:tr w:rsidR="003617F2">
        <w:trPr>
          <w:trHeight w:hRule="exact" w:val="601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2.5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/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гражданские служащие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402"/>
                <w:tab w:val="left" w:pos="3274"/>
                <w:tab w:val="left" w:pos="4853"/>
              </w:tabs>
              <w:jc w:val="both"/>
            </w:pPr>
            <w:r>
              <w:t>Издан приказ УСП от 24.02.2016 № 03-73/16-0-0 «Об утверждении Порядка сообщения государственными гражданскими служащими Санкт-Петербурга, замещающими должности</w:t>
            </w:r>
            <w:r>
              <w:tab/>
              <w:t>государственной</w:t>
            </w:r>
            <w:r>
              <w:tab/>
              <w:t>гражданской</w:t>
            </w:r>
            <w:r>
              <w:tab/>
              <w:t>службы</w:t>
            </w:r>
          </w:p>
          <w:p w:rsidR="003617F2" w:rsidRDefault="00A24A1D">
            <w:pPr>
              <w:pStyle w:val="a6"/>
              <w:tabs>
                <w:tab w:val="left" w:pos="4478"/>
              </w:tabs>
              <w:jc w:val="both"/>
            </w:pPr>
            <w:r>
              <w:t>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приводи! или может привести к конфликту интересов» (далее</w:t>
            </w:r>
            <w:r>
              <w:tab/>
              <w:t>Приказ). С</w:t>
            </w:r>
          </w:p>
          <w:p w:rsidR="003617F2" w:rsidRDefault="00A24A1D">
            <w:pPr>
              <w:pStyle w:val="a6"/>
              <w:jc w:val="both"/>
            </w:pPr>
            <w:r>
              <w:t>Приказом все гражданские служащие УСП ознакомлены под личную подпись, электронная копия Приказа размещена на странице УСП на официальном сайте Администрации Санкт-Петербурга в информационно-телекоммуникационной сети «Интернет». Копия Приказа направлена для учета и контроля в КГСКП письмом УСП от 25.02.2016 № 02-237/16-0-1.</w:t>
            </w:r>
          </w:p>
          <w:p w:rsidR="003617F2" w:rsidRDefault="00A24A1D">
            <w:pPr>
              <w:pStyle w:val="a6"/>
              <w:jc w:val="both"/>
            </w:pPr>
            <w:r>
              <w:t xml:space="preserve">Все гражданские служащие УСП ознакомлены под личную подпись с письмом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</w:t>
            </w:r>
            <w:proofErr w:type="spellStart"/>
            <w:r>
              <w:t>С.Б.Иванова</w:t>
            </w:r>
            <w:proofErr w:type="spellEnd"/>
            <w:r>
              <w:t xml:space="preserve"> от 01.03.2016 № A4-3417I1. Указанные ознакомления приобщены к личным делам. Кроме того, госслужащие УСП ознакомлены с письмом КГСКП от 30.03.2016 № 16-44-686/16-0-0 об оценке ситуаций на предмет возможности возникновения конфликта интересов.</w:t>
            </w:r>
          </w:p>
          <w:p w:rsidR="003617F2" w:rsidRDefault="00A24A1D">
            <w:pPr>
              <w:pStyle w:val="a6"/>
              <w:jc w:val="both"/>
            </w:pPr>
            <w:r>
              <w:t>Случаев возникновения конфликта интересов, одной из сторон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53"/>
        <w:gridCol w:w="1426"/>
        <w:gridCol w:w="1704"/>
        <w:gridCol w:w="5750"/>
      </w:tblGrid>
      <w:tr w:rsidR="003617F2">
        <w:trPr>
          <w:trHeight w:hRule="exact" w:val="254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proofErr w:type="gramStart"/>
            <w:r>
              <w:t>которого</w:t>
            </w:r>
            <w:proofErr w:type="gramEnd"/>
            <w:r>
              <w:t xml:space="preserve"> являются гражданские служащие УСП. в отчетный период не выявлено.</w:t>
            </w:r>
          </w:p>
          <w:p w:rsidR="003617F2" w:rsidRDefault="00A24A1D">
            <w:pPr>
              <w:pStyle w:val="a6"/>
              <w:jc w:val="both"/>
            </w:pPr>
            <w:r>
              <w:t>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 В КГСКП письмом УСП от 05.10.2020 № 04-33-110/20-4-0.</w:t>
            </w:r>
          </w:p>
        </w:tc>
      </w:tr>
      <w:tr w:rsidR="003617F2">
        <w:trPr>
          <w:trHeight w:hRule="exact" w:val="34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Организация работы </w:t>
            </w:r>
            <w:proofErr w:type="gramStart"/>
            <w: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Приказом УСП от 29.09.2017 № 03-472/17-0-0 утвержден Порядок получения государственными гражданскими служащими Санкт-Петербурга, замещающими должности государственной гражданской службы в Управлении социального питания,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управления.</w:t>
            </w:r>
          </w:p>
          <w:p w:rsidR="003617F2" w:rsidRDefault="00A24A1D">
            <w:pPr>
              <w:pStyle w:val="a6"/>
              <w:jc w:val="both"/>
            </w:pPr>
            <w:r>
              <w:t>В отчетный период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выдавалось.</w:t>
            </w:r>
          </w:p>
        </w:tc>
      </w:tr>
      <w:tr w:rsidR="003617F2">
        <w:trPr>
          <w:trHeight w:hRule="exact" w:val="9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Проведение заседаний комиссий по соблюдению требований к служебному поведению гражданских служащих и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регулированию</w:t>
            </w:r>
            <w:proofErr w:type="gramEnd"/>
            <w:r>
              <w:t xml:space="preserve"> конфликта интересов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</w:pPr>
            <w:r>
              <w:t>В отчетный период необходимость в проведении заседаний комиссии УСП отсутствовала.</w:t>
            </w:r>
          </w:p>
        </w:tc>
      </w:tr>
      <w:tr w:rsidR="003617F2">
        <w:trPr>
          <w:trHeight w:hRule="exact" w:val="22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2.8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Один раз в полугодие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A91E6A">
            <w:pPr>
              <w:pStyle w:val="a6"/>
              <w:spacing w:line="293" w:lineRule="auto"/>
            </w:pPr>
            <w:r>
              <w:t>Работа организована в соответствии с порядком, утвержденным приказом УСП от 25.06.2015 № 03-290/15-0-0, действующим с изменениями на 14.12.2015.В отчетный период случаи получения подарков государственными</w:t>
            </w:r>
            <w:r>
              <w:tab/>
              <w:t>гражданскими</w:t>
            </w:r>
            <w:r>
              <w:tab/>
              <w:t>служащими</w:t>
            </w:r>
          </w:p>
          <w:p w:rsidR="003617F2" w:rsidRDefault="00A24A1D">
            <w:pPr>
              <w:pStyle w:val="a6"/>
              <w:spacing w:line="240" w:lineRule="auto"/>
              <w:jc w:val="both"/>
            </w:pPr>
            <w:r>
              <w:t xml:space="preserve">Санкт-Петербурга, замещающими должности государственной гражданской службы Санкт-Петербурга в УСП. в связи с их должностным положением или исполнением ими </w:t>
            </w:r>
            <w:proofErr w:type="gramStart"/>
            <w:r>
              <w:t>должностных</w:t>
            </w:r>
            <w:proofErr w:type="gramEnd"/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43"/>
        <w:gridCol w:w="1421"/>
        <w:gridCol w:w="1718"/>
        <w:gridCol w:w="5702"/>
      </w:tblGrid>
      <w:tr w:rsidR="003617F2">
        <w:trPr>
          <w:trHeight w:hRule="exact" w:val="71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</w:pPr>
            <w:r>
              <w:t>(служебных) обязанностей отсутствуют, в связи с чем, передачи полученных подарков не производилось.</w:t>
            </w:r>
          </w:p>
        </w:tc>
      </w:tr>
      <w:tr w:rsidR="003617F2">
        <w:trPr>
          <w:trHeight w:hRule="exact" w:val="274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Работа по реализации в УСП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Федерального закона «О противодействии коррупции», отсутствуют.</w:t>
            </w:r>
          </w:p>
        </w:tc>
      </w:tr>
      <w:tr w:rsidR="003617F2">
        <w:trPr>
          <w:trHeight w:hRule="exact" w:val="415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2.10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/>
              <w:jc w:val="both"/>
            </w:pPr>
            <w: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ind w:left="200" w:firstLine="20"/>
            </w:pPr>
            <w:r>
              <w:t>ИОГВ. ГО (по согласованию)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766"/>
                <w:tab w:val="left" w:pos="3398"/>
                <w:tab w:val="left" w:pos="4070"/>
              </w:tabs>
              <w:jc w:val="both"/>
            </w:pPr>
            <w:r>
              <w:t>В УСП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 УСП, руководителями УСП рабочих совещаний с гражданскими</w:t>
            </w:r>
            <w:r>
              <w:tab/>
              <w:t>служащими</w:t>
            </w:r>
            <w:proofErr w:type="gramStart"/>
            <w:r>
              <w:t>.</w:t>
            </w:r>
            <w:proofErr w:type="gramEnd"/>
            <w:r>
              <w:tab/>
            </w:r>
            <w:proofErr w:type="gramStart"/>
            <w:r>
              <w:t>и</w:t>
            </w:r>
            <w:proofErr w:type="gramEnd"/>
            <w:r>
              <w:tab/>
              <w:t>руководителями</w:t>
            </w:r>
          </w:p>
          <w:p w:rsidR="003617F2" w:rsidRDefault="00A24A1D">
            <w:pPr>
              <w:pStyle w:val="a6"/>
              <w:jc w:val="both"/>
            </w:pPr>
            <w:r>
              <w:t xml:space="preserve">подведомственных УСП ГУ. при доведении методических рекомендаций КГСКП. Обеспечено информирование государственных служащих УСП о положениях действующего законодательства Российской Федерации и </w:t>
            </w:r>
            <w:proofErr w:type="spellStart"/>
            <w:proofErr w:type="gramStart"/>
            <w:r>
              <w:t>Санкт-Петербур</w:t>
            </w:r>
            <w:proofErr w:type="gramEnd"/>
            <w:r>
              <w:t>|а</w:t>
            </w:r>
            <w:proofErr w:type="spellEnd"/>
            <w:r>
              <w:t xml:space="preserve"> о противодействии коррупции: в частности, ознакомление гражданских служащих УСИ с перечнем нормативных правовых и иных актов в сфере противодействия коррупции произведено 05.04.2018 (начальник УСП) и 12.04.2018 (иные гражданские служащие УСП). Листы ознакомления с перечнем актов приобщены в личные дела гражданских служащих УСП.</w:t>
            </w:r>
          </w:p>
        </w:tc>
      </w:tr>
      <w:tr w:rsidR="003617F2">
        <w:trPr>
          <w:trHeight w:hRule="exact" w:val="157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2.11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419"/>
                <w:tab w:val="left" w:pos="4109"/>
              </w:tabs>
              <w:jc w:val="both"/>
            </w:pPr>
            <w:r>
              <w:t>Организация работы по доведению до граждан, поступающих на гражданскую службу в исполнительные органы и ГО Санкт-Петербурга,</w:t>
            </w:r>
            <w:r>
              <w:tab/>
              <w:t>положений</w:t>
            </w:r>
            <w:r>
              <w:tab/>
              <w:t>действующего</w:t>
            </w:r>
          </w:p>
          <w:p w:rsidR="003617F2" w:rsidRDefault="00A24A1D">
            <w:pPr>
              <w:pStyle w:val="a6"/>
              <w:jc w:val="both"/>
            </w:pPr>
            <w:r>
              <w:t>законодательства Российской Федерации и Санкт-Петербурга о противодействии коррупции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9" w:lineRule="auto"/>
              <w:ind w:left="200" w:firstLine="20"/>
            </w:pPr>
            <w:r>
              <w:t>ИОГВ, ГО (по согласованию)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88" w:lineRule="auto"/>
              <w:jc w:val="both"/>
            </w:pPr>
            <w:r>
              <w:t>В отчетный период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48"/>
        <w:gridCol w:w="1435"/>
        <w:gridCol w:w="1685"/>
        <w:gridCol w:w="5722"/>
      </w:tblGrid>
      <w:tr w:rsidR="003617F2">
        <w:trPr>
          <w:trHeight w:hRule="exact" w:val="150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88" w:lineRule="auto"/>
              <w:jc w:val="both"/>
            </w:pPr>
            <w:r>
              <w:t>гражданами, претендующими на замещение должностей гражданской службы, в соответствии с действующим законодательством, не производилось в виду отсутствия вакантных должностей гражданской службы в УСП.</w:t>
            </w:r>
          </w:p>
        </w:tc>
      </w:tr>
      <w:tr w:rsidR="003617F2">
        <w:trPr>
          <w:trHeight w:hRule="exact" w:val="137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2.13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в отчетный период не потребовалось.</w:t>
            </w:r>
          </w:p>
        </w:tc>
      </w:tr>
      <w:tr w:rsidR="003617F2">
        <w:trPr>
          <w:trHeight w:hRule="exact" w:val="160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180"/>
            </w:pPr>
            <w:r>
              <w:t>2.14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131"/>
                <w:tab w:val="right" w:pos="5371"/>
              </w:tabs>
              <w:spacing w:line="254" w:lineRule="auto"/>
              <w:jc w:val="both"/>
            </w:pPr>
            <w:r>
              <w:t>Осуществление</w:t>
            </w:r>
            <w:r>
              <w:tab/>
              <w:t>комплекса</w:t>
            </w:r>
            <w:r>
              <w:tab/>
            </w:r>
            <w:proofErr w:type="gramStart"/>
            <w:r>
              <w:t>организационных</w:t>
            </w:r>
            <w:proofErr w:type="gramEnd"/>
            <w:r>
              <w:t>,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 xml:space="preserve">На совещаниях с руководителями и специалистами структурных подразделений УСП на постоянной основе, в </w:t>
            </w:r>
            <w:proofErr w:type="spellStart"/>
            <w:r>
              <w:t>т.ч</w:t>
            </w:r>
            <w:proofErr w:type="spellEnd"/>
            <w:r>
              <w:t>. по доведению методической информации из КГСКП, проводится разъяснительная работа о необходимости соблюдения гражданскими служащими ограничений и запретов, об исполнении ими обязанностей, установленных в целях противодействия коррупции, а также по недопущению гражданскими служащими поведения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оторое может восприниматься окружающими как обещание или предложение дачи взятки либо как согласие принять взятку или как просьба о даче взятки,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3617F2" w:rsidRDefault="00A24A1D">
            <w:pPr>
              <w:pStyle w:val="a6"/>
              <w:jc w:val="both"/>
            </w:pPr>
            <w:r>
              <w:t xml:space="preserve">Обеспечено прохождение </w:t>
            </w:r>
            <w:proofErr w:type="gramStart"/>
            <w:r>
              <w:t>обучения по программе</w:t>
            </w:r>
            <w:proofErr w:type="gramEnd"/>
            <w:r>
              <w:t xml:space="preserve">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3617F2">
        <w:trPr>
          <w:trHeight w:hRule="exact" w:val="139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180"/>
            </w:pPr>
            <w:r>
              <w:t>2.15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2136"/>
                <w:tab w:val="left" w:pos="3821"/>
              </w:tabs>
              <w:jc w:val="both"/>
            </w:pPr>
            <w:r>
              <w:t>Осуществление</w:t>
            </w:r>
            <w:r>
              <w:tab/>
              <w:t>комплекса</w:t>
            </w:r>
            <w:r>
              <w:tab/>
            </w:r>
            <w:proofErr w:type="gramStart"/>
            <w:r>
              <w:t>организационных</w:t>
            </w:r>
            <w:proofErr w:type="gramEnd"/>
            <w:r>
              <w:t>,</w:t>
            </w:r>
          </w:p>
          <w:p w:rsidR="003617F2" w:rsidRDefault="00A24A1D">
            <w:pPr>
              <w:pStyle w:val="a6"/>
              <w:jc w:val="both"/>
            </w:pPr>
            <w: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16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180"/>
            </w:pPr>
            <w:r>
              <w:t>2.16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80"/>
            </w:pPr>
            <w:r>
              <w:t>Ежегодно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3617F2"/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438"/>
        <w:gridCol w:w="1416"/>
        <w:gridCol w:w="1704"/>
        <w:gridCol w:w="5712"/>
      </w:tblGrid>
      <w:tr w:rsidR="003617F2">
        <w:trPr>
          <w:trHeight w:hRule="exact" w:val="24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lastRenderedPageBreak/>
              <w:t>2.17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proofErr w:type="gramStart"/>
            <w: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left="200" w:firstLine="20"/>
            </w:pPr>
            <w:r>
              <w:t>В течение 2018-2022 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 xml:space="preserve">В целях повышения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гражданские служащие Управления актуализировали </w:t>
            </w:r>
            <w:proofErr w:type="gramStart"/>
            <w:r>
              <w:t>Сведения</w:t>
            </w:r>
            <w:proofErr w:type="gramEnd"/>
            <w:r>
              <w:t xml:space="preserve"> содержащиеся в анкетах, представляемых при назначении на указанные должности, об их родственниках по состоянию на 01.01.2020 года.</w:t>
            </w:r>
          </w:p>
        </w:tc>
      </w:tr>
      <w:tr w:rsidR="003617F2">
        <w:trPr>
          <w:trHeight w:hRule="exact" w:val="475"/>
          <w:jc w:val="center"/>
        </w:trPr>
        <w:tc>
          <w:tcPr>
            <w:tcW w:w="149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3. Организация работы по противодействию коррупции в ГУ и ГУП</w:t>
            </w:r>
          </w:p>
        </w:tc>
      </w:tr>
      <w:tr w:rsidR="003617F2">
        <w:trPr>
          <w:trHeight w:hRule="exact" w:val="11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</w:pPr>
            <w:r>
              <w:t>Январь 2018 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 xml:space="preserve">План работы Управления социального питания по противодействию коррупции в </w:t>
            </w:r>
            <w:proofErr w:type="gramStart"/>
            <w:r>
              <w:t>подведомственных</w:t>
            </w:r>
            <w:proofErr w:type="gramEnd"/>
            <w:r>
              <w:t xml:space="preserve"> ему ГУ на 2018-2022 годы утвержден приказом УСП от 17.01.2018 № 03-14/18-0-0.</w:t>
            </w:r>
          </w:p>
        </w:tc>
      </w:tr>
      <w:tr w:rsidR="003617F2">
        <w:trPr>
          <w:trHeight w:hRule="exact" w:val="20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/>
              <w:jc w:val="both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равоохранительными. контролирующими органами коррупционных правонарушений в ГУ и ГУП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center"/>
            </w:pPr>
            <w:r>
              <w:t xml:space="preserve">При получении информации из органов прокуратуры, </w:t>
            </w:r>
            <w:proofErr w:type="spellStart"/>
            <w:r>
              <w:t>правоохраните</w:t>
            </w:r>
            <w:proofErr w:type="spellEnd"/>
            <w:r>
              <w:t xml:space="preserve"> явных.</w:t>
            </w:r>
          </w:p>
          <w:p w:rsidR="003617F2" w:rsidRDefault="00A24A1D">
            <w:pPr>
              <w:pStyle w:val="a6"/>
              <w:jc w:val="center"/>
            </w:pPr>
            <w:r>
              <w:t>контролируют их органов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В отчетный период информации о выявлении органами прокуратуры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3617F2">
        <w:trPr>
          <w:trHeight w:hRule="exact" w:val="13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Ежегодно.</w:t>
            </w:r>
          </w:p>
          <w:p w:rsidR="003617F2" w:rsidRDefault="00A24A1D">
            <w:pPr>
              <w:pStyle w:val="a6"/>
              <w:spacing w:line="240" w:lineRule="auto"/>
              <w:jc w:val="center"/>
            </w:pPr>
            <w:r>
              <w:t>1 квартал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A91E6A">
            <w:pPr>
              <w:pStyle w:val="a6"/>
              <w:tabs>
                <w:tab w:val="left" w:pos="826"/>
                <w:tab w:val="left" w:pos="2813"/>
                <w:tab w:val="left" w:pos="4277"/>
              </w:tabs>
              <w:jc w:val="both"/>
            </w:pPr>
            <w:proofErr w:type="spellStart"/>
            <w:proofErr w:type="gramStart"/>
            <w:r>
              <w:t>ЕНа</w:t>
            </w:r>
            <w:proofErr w:type="spellEnd"/>
            <w:r>
              <w:t xml:space="preserve"> совещании, состоявшемся в Управлении социального питания 22.01.2020 подведены итоги реализации пунктов Плана мероприятий по противодействию коррупции в Санкт-Петербурге на 2018-2022 годы в Управлении социального питания и Плана работы Управления социального питания по противодействию коррупции в подведомственных ему</w:t>
            </w:r>
            <w:r>
              <w:tab/>
              <w:t>государственных</w:t>
            </w:r>
            <w:r>
              <w:tab/>
              <w:t>унитарных</w:t>
            </w:r>
            <w:r w:rsidR="00A91E6A">
              <w:t xml:space="preserve"> </w:t>
            </w:r>
            <w:r>
              <w:t>предприятиях</w:t>
            </w:r>
            <w:r w:rsidR="00A91E6A">
              <w:t xml:space="preserve"> </w:t>
            </w:r>
            <w:r>
              <w:t>Санкт-Петербурга на 2018-2022 годы за 2019 год (протокол от 22.01.2020 №1).</w:t>
            </w:r>
            <w:proofErr w:type="gramEnd"/>
          </w:p>
          <w:p w:rsidR="003617F2" w:rsidRDefault="00A24A1D">
            <w:pPr>
              <w:pStyle w:val="a6"/>
            </w:pPr>
            <w:r>
              <w:t>2. На заседании Комиссии по противодействию коррупции в Управлении социального питания 07.02.2020 были рассмотрены вопросы:</w:t>
            </w:r>
          </w:p>
        </w:tc>
      </w:tr>
      <w:tr w:rsidR="003617F2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3.4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/>
              <w:jc w:val="both"/>
            </w:pPr>
            <w: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:rsidR="003617F2" w:rsidRDefault="00A24A1D">
            <w:pPr>
              <w:pStyle w:val="a6"/>
              <w:jc w:val="both"/>
            </w:pPr>
            <w:r>
              <w:t>Иные мероприятия (при наличии мероприятий указать их количество и описать)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left="260"/>
            </w:pPr>
            <w:r>
              <w:t xml:space="preserve">Ежегодно, </w:t>
            </w:r>
            <w:proofErr w:type="spellStart"/>
            <w:r>
              <w:t>Ill</w:t>
            </w:r>
            <w:proofErr w:type="spellEnd"/>
            <w:r>
              <w:t xml:space="preserve"> квартал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600"/>
            </w:pPr>
            <w:r>
              <w:t>ИОГВ</w:t>
            </w:r>
          </w:p>
        </w:tc>
        <w:tc>
          <w:tcPr>
            <w:tcW w:w="5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24"/>
        <w:gridCol w:w="1397"/>
        <w:gridCol w:w="1718"/>
        <w:gridCol w:w="6315"/>
        <w:gridCol w:w="535"/>
      </w:tblGrid>
      <w:tr w:rsidR="003617F2" w:rsidTr="00A91E6A">
        <w:trPr>
          <w:trHeight w:hRule="exact" w:val="40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6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17F2" w:rsidRDefault="00A24A1D">
            <w:pPr>
              <w:pStyle w:val="a6"/>
              <w:tabs>
                <w:tab w:val="left" w:pos="2227"/>
                <w:tab w:val="left" w:pos="4637"/>
              </w:tabs>
              <w:jc w:val="both"/>
            </w:pPr>
            <w:r>
              <w:t>- О доведении методических рекомендаций по вопросам представления сведений о доходах, расходах, об имуществе и обязательствах</w:t>
            </w:r>
            <w:r>
              <w:tab/>
              <w:t>имущественного</w:t>
            </w:r>
            <w:r>
              <w:tab/>
              <w:t>характера</w:t>
            </w:r>
          </w:p>
          <w:p w:rsidR="003617F2" w:rsidRDefault="00A24A1D">
            <w:pPr>
              <w:pStyle w:val="a6"/>
            </w:pPr>
            <w:r>
              <w:t>и заполнения соответствующей формы справки.</w:t>
            </w:r>
          </w:p>
          <w:p w:rsidR="003617F2" w:rsidRDefault="00A24A1D">
            <w:pPr>
              <w:pStyle w:val="a6"/>
              <w:tabs>
                <w:tab w:val="right" w:pos="5462"/>
              </w:tabs>
              <w:ind w:firstLine="520"/>
              <w:jc w:val="both"/>
            </w:pPr>
            <w:r>
              <w:t>О применении законодательства о противодействии коррупции в пределах компетенции Управления социального питания. Разъяснение государственным гражданским служащим Управления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пециалиста и работникам структурных подразделений Управления порядка соблюдения ограничений и запретов, требований</w:t>
            </w:r>
            <w:r>
              <w:tab/>
              <w:t>о</w:t>
            </w:r>
          </w:p>
          <w:p w:rsidR="003617F2" w:rsidRDefault="00A24A1D">
            <w:pPr>
              <w:pStyle w:val="a6"/>
              <w:jc w:val="both"/>
            </w:pPr>
            <w:proofErr w:type="gramStart"/>
            <w:r>
              <w:t>предотвращении</w:t>
            </w:r>
            <w:proofErr w:type="gramEnd"/>
            <w:r>
              <w:t xml:space="preserve">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 (протокол от 07.02.2020 №10). З.</w:t>
            </w:r>
            <w:r w:rsidR="00AA5182">
              <w:t xml:space="preserve"> </w:t>
            </w:r>
            <w:r>
              <w:t>На заседании Комиссии по противодействию коррупции в Управлении социального питания 19.06.2020 были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</w:tr>
      <w:tr w:rsidR="003617F2" w:rsidTr="00A91E6A">
        <w:trPr>
          <w:trHeight w:hRule="exact" w:val="4867"/>
          <w:jc w:val="center"/>
        </w:trPr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6315" w:type="dxa"/>
            <w:tcBorders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line="240" w:lineRule="auto"/>
            </w:pPr>
            <w:r>
              <w:t>рассмотрены вопросы:</w:t>
            </w:r>
          </w:p>
          <w:p w:rsidR="003617F2" w:rsidRDefault="00A24A1D">
            <w:pPr>
              <w:pStyle w:val="a6"/>
              <w:tabs>
                <w:tab w:val="left" w:pos="2434"/>
                <w:tab w:val="left" w:pos="4421"/>
              </w:tabs>
              <w:spacing w:line="290" w:lineRule="auto"/>
              <w:jc w:val="both"/>
            </w:pPr>
            <w:proofErr w:type="gramStart"/>
            <w:r>
              <w:t>- Об Анализе деятельности подведомственных Управлению государственных бюджетных учреждений Санкт-Петербурга (Санкт-Петербургского</w:t>
            </w:r>
            <w:r>
              <w:tab/>
              <w:t>государственного</w:t>
            </w:r>
            <w:r>
              <w:tab/>
              <w:t>бюджетного</w:t>
            </w:r>
            <w:proofErr w:type="gramEnd"/>
          </w:p>
          <w:p w:rsidR="003617F2" w:rsidRDefault="00A24A1D">
            <w:pPr>
              <w:pStyle w:val="a6"/>
              <w:tabs>
                <w:tab w:val="left" w:pos="1651"/>
                <w:tab w:val="left" w:pos="3758"/>
              </w:tabs>
              <w:spacing w:line="290" w:lineRule="auto"/>
              <w:jc w:val="both"/>
            </w:pPr>
            <w:r>
              <w:t>учреждения</w:t>
            </w:r>
            <w:r>
              <w:tab/>
              <w:t>дополнительного</w:t>
            </w:r>
            <w:r>
              <w:tab/>
              <w:t>профессионального</w:t>
            </w:r>
          </w:p>
          <w:p w:rsidR="003617F2" w:rsidRDefault="00A24A1D">
            <w:pPr>
              <w:pStyle w:val="a6"/>
              <w:tabs>
                <w:tab w:val="left" w:pos="1397"/>
                <w:tab w:val="left" w:pos="3754"/>
              </w:tabs>
              <w:spacing w:line="290" w:lineRule="auto"/>
              <w:jc w:val="both"/>
            </w:pPr>
            <w:r>
              <w:t>образования</w:t>
            </w:r>
            <w:r>
              <w:tab/>
              <w:t>«Учебно-методический</w:t>
            </w:r>
            <w:r>
              <w:tab/>
              <w:t>центр Управления</w:t>
            </w:r>
          </w:p>
          <w:p w:rsidR="003617F2" w:rsidRDefault="00A24A1D">
            <w:pPr>
              <w:pStyle w:val="a6"/>
              <w:tabs>
                <w:tab w:val="left" w:pos="1896"/>
                <w:tab w:val="left" w:pos="3235"/>
              </w:tabs>
              <w:spacing w:line="290" w:lineRule="auto"/>
              <w:jc w:val="both"/>
            </w:pPr>
            <w:r>
              <w:t>социального</w:t>
            </w:r>
            <w:r>
              <w:tab/>
              <w:t>питания»</w:t>
            </w:r>
            <w:r>
              <w:tab/>
              <w:t xml:space="preserve">и </w:t>
            </w:r>
            <w:proofErr w:type="gramStart"/>
            <w:r>
              <w:t>Санкт-Петербургское</w:t>
            </w:r>
            <w:proofErr w:type="gramEnd"/>
          </w:p>
          <w:p w:rsidR="003617F2" w:rsidRDefault="00A24A1D">
            <w:pPr>
              <w:pStyle w:val="a6"/>
              <w:tabs>
                <w:tab w:val="left" w:pos="1536"/>
                <w:tab w:val="left" w:pos="3053"/>
                <w:tab w:val="left" w:pos="4680"/>
              </w:tabs>
              <w:spacing w:line="290" w:lineRule="auto"/>
              <w:jc w:val="both"/>
            </w:pPr>
            <w:r>
              <w:t>государственное бюджетное учреждение «Испытательная лаборатория пищевых продуктов и продовольственного сырья «СОЦПИТ»</w:t>
            </w:r>
            <w:r>
              <w:tab/>
              <w:t>Управления</w:t>
            </w:r>
            <w:r>
              <w:tab/>
              <w:t>социального</w:t>
            </w:r>
            <w:r>
              <w:tab/>
              <w:t>питания»</w:t>
            </w:r>
          </w:p>
          <w:p w:rsidR="003617F2" w:rsidRDefault="00A24A1D">
            <w:pPr>
              <w:pStyle w:val="a6"/>
              <w:spacing w:line="290" w:lineRule="auto"/>
              <w:jc w:val="both"/>
            </w:pPr>
            <w:proofErr w:type="gramStart"/>
            <w:r>
              <w:t>(далее-Учреждения)) по реализации положений статьи 13.3 Федерального закона «О противодействии коррупции» (протокол от 19.06.2020 №11) .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</w:t>
            </w:r>
            <w:r w:rsidR="00AA5182">
              <w:t xml:space="preserve"> Протокол  от 15.09.2020 № 12 </w:t>
            </w:r>
          </w:p>
          <w:p w:rsidR="003617F2" w:rsidRDefault="00A24A1D">
            <w:pPr>
              <w:pStyle w:val="a6"/>
              <w:spacing w:line="295" w:lineRule="auto"/>
            </w:pPr>
            <w:r>
              <w:t>3. Проведено организационное совещание с заместителями начальника и начальниками структурных подразделений СПб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3617F2" w:rsidP="00A91E6A">
            <w:pPr>
              <w:pStyle w:val="a6"/>
              <w:spacing w:line="240" w:lineRule="auto"/>
              <w:ind w:firstLine="260"/>
              <w:rPr>
                <w:sz w:val="24"/>
                <w:szCs w:val="24"/>
              </w:rPr>
            </w:pPr>
          </w:p>
        </w:tc>
      </w:tr>
      <w:tr w:rsidR="003617F2" w:rsidTr="00A91E6A">
        <w:trPr>
          <w:trHeight w:hRule="exact" w:val="1142"/>
          <w:jc w:val="center"/>
        </w:trPr>
        <w:tc>
          <w:tcPr>
            <w:tcW w:w="7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17F2" w:rsidRDefault="003617F2">
            <w:pPr>
              <w:pStyle w:val="a6"/>
              <w:spacing w:line="240" w:lineRule="auto"/>
              <w:jc w:val="center"/>
              <w:rPr>
                <w:sz w:val="34"/>
                <w:szCs w:val="34"/>
              </w:rPr>
            </w:pP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17F2" w:rsidRDefault="003617F2">
            <w:pPr>
              <w:pStyle w:val="a6"/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35" w:type="dxa"/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</w:tr>
    </w:tbl>
    <w:p w:rsidR="003617F2" w:rsidRDefault="00A24A1D">
      <w:pPr>
        <w:pStyle w:val="11"/>
        <w:ind w:left="9340"/>
      </w:pPr>
      <w:proofErr w:type="gramStart"/>
      <w:r>
        <w:lastRenderedPageBreak/>
        <w:t>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по адресу: ул. Балтийская, д</w:t>
      </w:r>
      <w:proofErr w:type="gramEnd"/>
      <w:r>
        <w:t>. 17, корп. 2 (протокол от 20.02.2019 г. № 2, протокол от 25.05.2020 № 3. протокол от 25.09.2020 № 4).</w:t>
      </w:r>
    </w:p>
    <w:p w:rsidR="003617F2" w:rsidRDefault="00A24A1D">
      <w:pPr>
        <w:pStyle w:val="11"/>
        <w:ind w:left="9340"/>
      </w:pPr>
      <w:proofErr w:type="gramStart"/>
      <w:r>
        <w:t>Государственных бюджетных учреждений Санкт-Петербурга (Санкт-Петербургского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</w:t>
      </w:r>
      <w:proofErr w:type="gramEnd"/>
    </w:p>
    <w:p w:rsidR="003617F2" w:rsidRDefault="00A24A1D">
      <w:pPr>
        <w:pStyle w:val="11"/>
        <w:ind w:left="9340"/>
      </w:pPr>
      <w:r>
        <w:t xml:space="preserve">С 14.09.2020 года СПб ГБУ УМЦ возобновило очный формат предоставления образовательных услуг. </w:t>
      </w:r>
      <w:proofErr w:type="gramStart"/>
      <w:r>
        <w:t>Осуществление образовательной деятельности по реализации образовательных программ дополнительного профессионального образования и программ профессионального обучения производится с соблюдением санитарно-эпидемиологических правил, требований и рекомендаций Федеральной службы по надзору в сфере защиты прав потребителей и благополучия человека, а также с обязательным соблюдением сотрудниками СПб ГБУ УМЦ и обучающимися Стандарта безопасной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</w:t>
      </w:r>
      <w:proofErr w:type="gramEnd"/>
      <w:r>
        <w:t>» (</w:t>
      </w:r>
      <w:proofErr w:type="gramStart"/>
      <w:r>
        <w:t>СПб ГБУ УМЦ), в том числе санитарно-гигиенической безопасности, в целях противодействия распространения</w:t>
      </w:r>
      <w:r>
        <w:br w:type="page"/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24"/>
        <w:gridCol w:w="1435"/>
        <w:gridCol w:w="1680"/>
        <w:gridCol w:w="5688"/>
      </w:tblGrid>
      <w:tr w:rsidR="003617F2">
        <w:trPr>
          <w:trHeight w:hRule="exact" w:val="132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95" w:lineRule="auto"/>
            </w:pPr>
            <w:r>
              <w:t xml:space="preserve">в Санкт-Петербурге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  <w:p w:rsidR="003617F2" w:rsidRDefault="00A24A1D">
            <w:pPr>
              <w:pStyle w:val="a6"/>
              <w:spacing w:line="295" w:lineRule="auto"/>
            </w:pPr>
            <w:r>
              <w:t>(COVID-19). Ответственные сотрудники СПб ГБУ УМЦ</w:t>
            </w:r>
          </w:p>
          <w:p w:rsidR="003617F2" w:rsidRDefault="00A24A1D">
            <w:pPr>
              <w:pStyle w:val="a6"/>
              <w:spacing w:line="295" w:lineRule="auto"/>
            </w:pPr>
            <w:r>
              <w:t xml:space="preserve">- Агафонова А.В., Александрова В.А, </w:t>
            </w:r>
            <w:proofErr w:type="spellStart"/>
            <w:r>
              <w:t>Лобашева</w:t>
            </w:r>
            <w:proofErr w:type="spellEnd"/>
            <w:r>
              <w:t xml:space="preserve"> И.Б, Тесленко Н.А.</w:t>
            </w:r>
          </w:p>
        </w:tc>
      </w:tr>
      <w:tr w:rsidR="003617F2">
        <w:trPr>
          <w:trHeight w:hRule="exact" w:val="18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Обеспечение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3617F2">
        <w:trPr>
          <w:trHeight w:hRule="exact" w:val="207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 й </w:t>
            </w:r>
            <w:proofErr w:type="spellStart"/>
            <w:r>
              <w:t>ству</w:t>
            </w:r>
            <w:proofErr w:type="spellEnd"/>
            <w:r>
              <w:t xml:space="preserve"> ю щи м </w:t>
            </w:r>
            <w:proofErr w:type="gramStart"/>
            <w:r>
              <w:t>з</w:t>
            </w:r>
            <w:proofErr w:type="gramEnd"/>
            <w:r>
              <w:t xml:space="preserve"> а ко н о дате л </w:t>
            </w:r>
            <w:proofErr w:type="spellStart"/>
            <w:r>
              <w:t>ьством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after="220" w:line="259" w:lineRule="auto"/>
              <w:jc w:val="center"/>
            </w:pPr>
            <w:r>
              <w:t>Январь-апрель, ежегодно</w:t>
            </w:r>
          </w:p>
          <w:p w:rsidR="003617F2" w:rsidRDefault="00A24A1D">
            <w:pPr>
              <w:pStyle w:val="a6"/>
              <w:spacing w:line="240" w:lineRule="auto"/>
              <w:jc w:val="center"/>
            </w:pPr>
            <w:proofErr w:type="gramStart"/>
            <w:r>
              <w:t>Перенесен</w:t>
            </w:r>
            <w:proofErr w:type="gramEnd"/>
            <w:r>
              <w:t xml:space="preserve"> до 1 августа 2020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Pr="00AA5182" w:rsidRDefault="00A24A1D">
            <w:pPr>
              <w:pStyle w:val="a6"/>
              <w:spacing w:line="257" w:lineRule="auto"/>
              <w:jc w:val="both"/>
            </w:pPr>
            <w:r w:rsidRPr="00AA5182">
              <w:t>Представление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</w:t>
            </w:r>
            <w:r w:rsidR="00AA5182">
              <w:t xml:space="preserve"> до 31.07.2020</w:t>
            </w:r>
            <w:r w:rsidRPr="00AA5182">
              <w:t>.</w:t>
            </w:r>
          </w:p>
          <w:p w:rsidR="003617F2" w:rsidRDefault="003617F2">
            <w:pPr>
              <w:pStyle w:val="a6"/>
              <w:spacing w:line="257" w:lineRule="auto"/>
            </w:pPr>
          </w:p>
        </w:tc>
      </w:tr>
      <w:tr w:rsidR="003617F2">
        <w:trPr>
          <w:trHeight w:hRule="exact" w:val="18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3.7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E6A" w:rsidRDefault="00A24A1D" w:rsidP="00A91E6A">
            <w:pPr>
              <w:pStyle w:val="a6"/>
              <w:spacing w:before="120" w:line="254" w:lineRule="auto"/>
              <w:jc w:val="center"/>
            </w:pPr>
            <w:bookmarkStart w:id="3" w:name="_GoBack"/>
            <w:r>
              <w:t>май 2019 г.,</w:t>
            </w:r>
          </w:p>
          <w:p w:rsidR="00A91E6A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2020 г.,</w:t>
            </w:r>
          </w:p>
          <w:p w:rsidR="00A91E6A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2021 г.,</w:t>
            </w:r>
          </w:p>
          <w:p w:rsidR="003617F2" w:rsidRDefault="00A24A1D" w:rsidP="00A91E6A">
            <w:pPr>
              <w:pStyle w:val="a6"/>
              <w:spacing w:before="120" w:line="254" w:lineRule="auto"/>
              <w:jc w:val="center"/>
            </w:pPr>
            <w:r>
              <w:t>май 2022 г.</w:t>
            </w:r>
            <w:bookmarkEnd w:id="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A5182" w:rsidP="00AA5182">
            <w:pPr>
              <w:pStyle w:val="a6"/>
              <w:tabs>
                <w:tab w:val="left" w:pos="4689"/>
              </w:tabs>
              <w:spacing w:line="240" w:lineRule="auto"/>
              <w:jc w:val="both"/>
            </w:pPr>
            <w:r>
              <w:t>Организация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размещены 31.07.2020</w:t>
            </w:r>
          </w:p>
        </w:tc>
      </w:tr>
      <w:tr w:rsidR="003617F2">
        <w:trPr>
          <w:trHeight w:hRule="exact" w:val="16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ind w:firstLine="220"/>
            </w:pPr>
            <w:r>
              <w:t>3.8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На основании поступившей информации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95" w:lineRule="auto"/>
              <w:jc w:val="both"/>
            </w:pPr>
            <w:r>
              <w:t>Информации, являющейся основанием для осуществления проверок,</w:t>
            </w:r>
          </w:p>
          <w:p w:rsidR="003617F2" w:rsidRDefault="00A24A1D">
            <w:pPr>
              <w:pStyle w:val="a6"/>
              <w:spacing w:line="295" w:lineRule="auto"/>
              <w:jc w:val="both"/>
            </w:pPr>
            <w:r>
              <w:t>в УСП в отчетный период не поступало.</w:t>
            </w:r>
          </w:p>
        </w:tc>
      </w:tr>
    </w:tbl>
    <w:p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5414"/>
        <w:gridCol w:w="1416"/>
        <w:gridCol w:w="1704"/>
        <w:gridCol w:w="5659"/>
        <w:gridCol w:w="590"/>
      </w:tblGrid>
      <w:tr w:rsidR="003617F2">
        <w:trPr>
          <w:trHeight w:hRule="exact" w:val="344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lastRenderedPageBreak/>
              <w:t>3.9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</w:pPr>
            <w:r>
              <w:t>Осуществление анализа деятельности ГУ и ГУП по реализации положений статьи 13.3 Федерального закона "О противодействии коррупции"_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40" w:lineRule="auto"/>
              <w:jc w:val="center"/>
            </w:pPr>
            <w:r>
              <w:t>Один раз в полугодие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4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</w:pPr>
            <w:r>
              <w:t>Анализ</w:t>
            </w:r>
            <w:r>
              <w:tab/>
              <w:t>деятельности</w:t>
            </w:r>
            <w:r>
              <w:tab/>
            </w:r>
            <w:proofErr w:type="gramStart"/>
            <w:r>
              <w:t>подведомственных</w:t>
            </w:r>
            <w:proofErr w:type="gramEnd"/>
            <w:r>
              <w:tab/>
              <w:t>УСП</w:t>
            </w:r>
          </w:p>
          <w:p w:rsidR="003617F2" w:rsidRDefault="00A24A1D">
            <w:pPr>
              <w:pStyle w:val="a6"/>
              <w:tabs>
                <w:tab w:val="left" w:pos="2472"/>
                <w:tab w:val="right" w:pos="5438"/>
              </w:tabs>
              <w:spacing w:line="254" w:lineRule="auto"/>
              <w:jc w:val="both"/>
            </w:pPr>
            <w:proofErr w:type="gramStart"/>
            <w:r>
              <w:t>государственных бюджетных учреждений Санкт-Петербурга (Санкт-Петербургское</w:t>
            </w:r>
            <w:r>
              <w:tab/>
              <w:t>государственное</w:t>
            </w:r>
            <w:r>
              <w:tab/>
              <w:t>бюджетное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образовательное учреждение «Учебно-курсовой комбинат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проведен; вопрос рассмотрен на заседании Комиссии по противодействию коррупции в Управлении социального питания (протокол от 19.06.2020 №11).</w:t>
            </w:r>
          </w:p>
        </w:tc>
        <w:tc>
          <w:tcPr>
            <w:tcW w:w="59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</w:tr>
      <w:tr w:rsidR="003617F2">
        <w:trPr>
          <w:trHeight w:hRule="exact" w:val="93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3.10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60"/>
            </w:pPr>
            <w:r>
              <w:t>Ежегодно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Мероприятие находится в стадии реализации.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138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3.11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</w:pPr>
            <w:r>
              <w:t>Осуществление анализа наличия и соответствия законодательству локальных нормативных актов ГУ и ГУП. устанавливающих</w:t>
            </w:r>
            <w:r>
              <w:tab/>
              <w:t>системы</w:t>
            </w:r>
            <w:r>
              <w:tab/>
              <w:t>доплат и</w:t>
            </w:r>
            <w:r>
              <w:tab/>
              <w:t>надбавок</w:t>
            </w:r>
          </w:p>
          <w:p w:rsidR="003617F2" w:rsidRDefault="00A24A1D">
            <w:pPr>
              <w:pStyle w:val="a6"/>
              <w:spacing w:line="240" w:lineRule="auto"/>
              <w:jc w:val="both"/>
            </w:pPr>
            <w:r>
              <w:t>стимулирующего характера и системы премирования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Ежегодно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182" w:rsidRDefault="00AA5182" w:rsidP="00AA5182">
            <w:pPr>
              <w:pStyle w:val="a6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t xml:space="preserve">Перечень </w:t>
            </w:r>
            <w:proofErr w:type="gramStart"/>
            <w:r>
              <w:t>должностей</w:t>
            </w:r>
            <w:proofErr w:type="gramEnd"/>
            <w:r>
              <w:t xml:space="preserve"> которые предусмотрены доплата за вредные условия труда  приказ   от 03.07.2020</w:t>
            </w:r>
          </w:p>
          <w:p w:rsidR="003617F2" w:rsidRDefault="003617F2">
            <w:pPr>
              <w:pStyle w:val="a6"/>
              <w:tabs>
                <w:tab w:val="left" w:pos="1859"/>
              </w:tabs>
              <w:spacing w:after="240" w:line="240" w:lineRule="auto"/>
              <w:ind w:firstLine="520"/>
              <w:jc w:val="both"/>
              <w:rPr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93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3.12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Участие в заседаниях комиссий по противодействию коррупции в ГУ и ГУП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Один раз в полугодие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7" w:lineRule="auto"/>
              <w:jc w:val="both"/>
            </w:pPr>
            <w:r>
              <w:t xml:space="preserve">В отчетный период приглашения к участию в работе комиссий по противодействию коррупции </w:t>
            </w:r>
            <w:proofErr w:type="gramStart"/>
            <w:r>
              <w:t>в</w:t>
            </w:r>
            <w:proofErr w:type="gramEnd"/>
            <w:r>
              <w:t xml:space="preserve"> подведомственных УСП ГУ отсутствовали.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475"/>
          <w:jc w:val="center"/>
        </w:trPr>
        <w:tc>
          <w:tcPr>
            <w:tcW w:w="149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116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4.1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862"/>
                <w:tab w:val="left" w:pos="4363"/>
              </w:tabs>
              <w:spacing w:line="240" w:lineRule="auto"/>
              <w:jc w:val="both"/>
            </w:pPr>
            <w:r>
              <w:t>Осуществление</w:t>
            </w:r>
            <w:r>
              <w:tab/>
              <w:t>антикоррупционной</w:t>
            </w:r>
            <w:r>
              <w:tab/>
              <w:t>экспертизы</w:t>
            </w:r>
          </w:p>
          <w:p w:rsidR="003617F2" w:rsidRDefault="00A24A1D">
            <w:pPr>
              <w:pStyle w:val="a6"/>
              <w:spacing w:line="240" w:lineRule="auto"/>
              <w:jc w:val="both"/>
            </w:pPr>
            <w: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Мероприятие реализуется на постоянной основе.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УСП. обеспечивается размещение </w:t>
            </w:r>
            <w:proofErr w:type="gramStart"/>
            <w:r>
              <w:t>на</w:t>
            </w:r>
            <w:proofErr w:type="gramEnd"/>
            <w:r>
              <w:t xml:space="preserve"> Едином интернет-портале</w:t>
            </w: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7F2" w:rsidRDefault="003617F2"/>
        </w:tc>
      </w:tr>
      <w:tr w:rsidR="003617F2">
        <w:trPr>
          <w:trHeight w:hRule="exact" w:val="72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4.2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 xml:space="preserve">Организация размещения исполнительными органами и ГО Санкт-Петербурга проектов нормативных правовых актов </w:t>
            </w:r>
            <w:proofErr w:type="gramStart"/>
            <w:r>
              <w:t>на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3617F2"/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7F2" w:rsidRDefault="003617F2"/>
        </w:tc>
      </w:tr>
    </w:tbl>
    <w:p w:rsidR="003617F2" w:rsidRDefault="003617F2">
      <w:pPr>
        <w:sectPr w:rsidR="003617F2">
          <w:headerReference w:type="default" r:id="rId8"/>
          <w:pgSz w:w="16840" w:h="11900" w:orient="landscape"/>
          <w:pgMar w:top="1447" w:right="404" w:bottom="329" w:left="308" w:header="0" w:footer="3" w:gutter="0"/>
          <w:pgNumType w:start="3"/>
          <w:cols w:space="720"/>
          <w:noEndnote/>
          <w:docGrid w:linePitch="360"/>
        </w:sectPr>
      </w:pPr>
    </w:p>
    <w:p w:rsidR="003617F2" w:rsidRDefault="003617F2">
      <w:pPr>
        <w:spacing w:line="139" w:lineRule="exact"/>
        <w:rPr>
          <w:sz w:val="11"/>
          <w:szCs w:val="11"/>
        </w:rPr>
      </w:pPr>
    </w:p>
    <w:p w:rsidR="003617F2" w:rsidRDefault="003617F2">
      <w:pPr>
        <w:spacing w:line="1" w:lineRule="exact"/>
        <w:sectPr w:rsidR="003617F2">
          <w:pgSz w:w="16840" w:h="11900" w:orient="landscape"/>
          <w:pgMar w:top="1437" w:right="749" w:bottom="1237" w:left="68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38"/>
        <w:gridCol w:w="1421"/>
        <w:gridCol w:w="1694"/>
        <w:gridCol w:w="5707"/>
      </w:tblGrid>
      <w:tr w:rsidR="003617F2">
        <w:trPr>
          <w:trHeight w:hRule="exact" w:val="347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framePr w:w="14995" w:h="9029" w:wrap="none" w:vAnchor="text" w:hAnchor="page" w:x="689" w:y="21"/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/>
              <w:jc w:val="both"/>
            </w:pPr>
            <w:proofErr w:type="gramStart"/>
            <w:r>
              <w:t xml:space="preserve">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</w:t>
            </w:r>
            <w:proofErr w:type="spellStart"/>
            <w:r>
              <w:t>законодате</w:t>
            </w:r>
            <w:proofErr w:type="spellEnd"/>
            <w:r>
              <w:t xml:space="preserve"> л </w:t>
            </w:r>
            <w:proofErr w:type="spellStart"/>
            <w:r>
              <w:t>ьством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framePr w:w="14995" w:h="9029" w:wrap="none" w:vAnchor="text" w:hAnchor="page" w:x="689" w:y="2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framePr w:w="14995" w:h="9029" w:wrap="none" w:vAnchor="text" w:hAnchor="page" w:x="689" w:y="21"/>
              <w:rPr>
                <w:sz w:val="10"/>
                <w:szCs w:val="10"/>
              </w:rPr>
            </w:pPr>
          </w:p>
        </w:tc>
        <w:tc>
          <w:tcPr>
            <w:tcW w:w="5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</w:pPr>
            <w: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</w:pPr>
            <w:r>
              <w:t>Информация о реализации мероприятия в установленном порядке направляется в ЮК.</w:t>
            </w:r>
          </w:p>
          <w:p w:rsidR="003617F2" w:rsidRDefault="00A24A1D">
            <w:pPr>
              <w:pStyle w:val="a6"/>
              <w:framePr w:w="14995" w:h="9029" w:wrap="none" w:vAnchor="text" w:hAnchor="page" w:x="689" w:y="21"/>
              <w:tabs>
                <w:tab w:val="left" w:pos="1090"/>
              </w:tabs>
              <w:spacing w:line="240" w:lineRule="auto"/>
              <w:jc w:val="both"/>
            </w:pPr>
            <w:proofErr w:type="gramStart"/>
            <w:r>
              <w:t>В течение отчетного периода</w:t>
            </w:r>
            <w:r w:rsidR="00F36D9A">
              <w:t xml:space="preserve"> размещено 2 </w:t>
            </w:r>
            <w:r>
              <w:t>проект</w:t>
            </w:r>
            <w:r w:rsidR="00F36D9A">
              <w:t>а</w:t>
            </w:r>
            <w:r>
              <w:t xml:space="preserve"> нормативных правовых актов на официальных сайтах (веб-страницах исполнительных органов</w:t>
            </w:r>
            <w:r>
              <w:tab/>
              <w:t>на официальном сайте Админис</w:t>
            </w:r>
            <w:r w:rsidR="00F36D9A">
              <w:t>т</w:t>
            </w:r>
            <w:r>
              <w:t>рации</w:t>
            </w:r>
            <w:proofErr w:type="gramEnd"/>
          </w:p>
          <w:p w:rsidR="003617F2" w:rsidRDefault="00A24A1D" w:rsidP="00F36D9A">
            <w:pPr>
              <w:pStyle w:val="a6"/>
              <w:framePr w:w="14995" w:h="9029" w:wrap="none" w:vAnchor="text" w:hAnchor="page" w:x="689" w:y="21"/>
              <w:spacing w:line="240" w:lineRule="auto"/>
              <w:jc w:val="both"/>
            </w:pPr>
            <w:proofErr w:type="gramStart"/>
            <w:r>
              <w:t>Санкт-Петербурга) в сети "Интернет" '</w:t>
            </w:r>
            <w:proofErr w:type="gramEnd"/>
          </w:p>
        </w:tc>
      </w:tr>
      <w:tr w:rsidR="003617F2">
        <w:trPr>
          <w:trHeight w:hRule="exact" w:val="701"/>
        </w:trPr>
        <w:tc>
          <w:tcPr>
            <w:tcW w:w="14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  <w:jc w:val="center"/>
            </w:pPr>
            <w:r>
              <w:rPr>
                <w:b/>
                <w:bCs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617F2">
        <w:trPr>
          <w:trHeight w:hRule="exact" w:val="230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5.1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/>
              <w:jc w:val="both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40" w:lineRule="auto"/>
              <w:jc w:val="center"/>
            </w:pPr>
            <w:r>
              <w:t>ИОГВ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</w:pPr>
            <w:r>
              <w:t>В целях обеспечение возможности осуществления гражданами, общественными</w:t>
            </w:r>
            <w:r>
              <w:tab/>
              <w:t>объединениями</w:t>
            </w:r>
            <w:r>
              <w:tab/>
              <w:t>и</w:t>
            </w:r>
            <w:r>
              <w:tab/>
              <w:t>объединениями</w:t>
            </w:r>
          </w:p>
          <w:p w:rsidR="003617F2" w:rsidRDefault="00A24A1D">
            <w:pPr>
              <w:pStyle w:val="a6"/>
              <w:framePr w:w="14995" w:h="9029" w:wrap="none" w:vAnchor="text" w:hAnchor="page" w:x="689" w:y="21"/>
              <w:jc w:val="both"/>
            </w:pPr>
            <w:r>
              <w:t xml:space="preserve">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УСП организовано размещение правовых актов о нормировании в сфере закупок на веб-странице Управления официального сайта.</w:t>
            </w:r>
          </w:p>
        </w:tc>
      </w:tr>
      <w:tr w:rsidR="003617F2">
        <w:trPr>
          <w:trHeight w:hRule="exact" w:val="136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5.5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57" w:lineRule="auto"/>
              <w:jc w:val="both"/>
            </w:pPr>
            <w: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00" w:line="259" w:lineRule="auto"/>
              <w:jc w:val="center"/>
            </w:pPr>
            <w:r>
              <w:t>IV квартал, ежегодно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54" w:lineRule="auto"/>
              <w:jc w:val="both"/>
            </w:pPr>
            <w:r>
              <w:t>План-график закупок Управления социального питания размещен в единой информационной системе в сети «Интернет» и на веб-странице Управления официального сайта Администрации Санкт-Петербурга.</w:t>
            </w:r>
          </w:p>
        </w:tc>
      </w:tr>
      <w:tr w:rsidR="003617F2">
        <w:trPr>
          <w:trHeight w:hRule="exact" w:val="118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ind w:firstLine="240"/>
            </w:pPr>
            <w:r>
              <w:t>5.6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jc w:val="both"/>
            </w:pPr>
            <w: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jc w:val="center"/>
            </w:pPr>
            <w:r>
              <w:t>В течение 2018-2022 гг., по мере необходимости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framePr w:w="14995" w:h="9029" w:wrap="none" w:vAnchor="text" w:hAnchor="page" w:x="689" w:y="21"/>
              <w:spacing w:line="240" w:lineRule="auto"/>
              <w:jc w:val="both"/>
            </w:pPr>
            <w:r>
              <w:t xml:space="preserve"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</w:t>
            </w:r>
            <w:proofErr w:type="gramStart"/>
            <w:r>
              <w:t>в</w:t>
            </w:r>
            <w:proofErr w:type="gramEnd"/>
          </w:p>
        </w:tc>
      </w:tr>
    </w:tbl>
    <w:p w:rsidR="003617F2" w:rsidRDefault="003617F2">
      <w:pPr>
        <w:framePr w:w="14995" w:h="9029" w:wrap="none" w:vAnchor="text" w:hAnchor="page" w:x="689" w:y="21"/>
        <w:spacing w:line="1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after="388" w:line="1" w:lineRule="exact"/>
      </w:pPr>
    </w:p>
    <w:p w:rsidR="003617F2" w:rsidRDefault="003617F2">
      <w:pPr>
        <w:spacing w:line="1" w:lineRule="exact"/>
        <w:sectPr w:rsidR="003617F2">
          <w:type w:val="continuous"/>
          <w:pgSz w:w="16840" w:h="11900" w:orient="landscape"/>
          <w:pgMar w:top="1437" w:right="749" w:bottom="1237" w:left="68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419"/>
        <w:gridCol w:w="1445"/>
        <w:gridCol w:w="1675"/>
        <w:gridCol w:w="5731"/>
      </w:tblGrid>
      <w:tr w:rsidR="003617F2" w:rsidTr="00F36D9A">
        <w:trPr>
          <w:trHeight w:hRule="exact" w:val="43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взаимодействия государственных органов в борьбе с правонарушениями в сфере экономики"_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</w:pPr>
            <w:r>
              <w:t>борьбе с правонарушениями в сфере экономики" не выявлено.</w:t>
            </w:r>
          </w:p>
        </w:tc>
      </w:tr>
      <w:tr w:rsidR="003617F2" w:rsidTr="00F36D9A">
        <w:trPr>
          <w:trHeight w:hRule="exact" w:val="170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5.8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закона_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Ежеквартально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ИОГВ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>Мероприятие реализуется на постоянной основе. Отчетная информация направляется УСП в КГСКП в рамках предоставления Информационных материалов о мерах по предотвращению или урегулированию конфликта интересов, а также Информационных материалов и сведений по показателям антикоррупционного мониторинга. Письмо КИПИТ от 05.10.2020 № 04-33-110/20-3-0;</w:t>
            </w:r>
          </w:p>
        </w:tc>
      </w:tr>
      <w:tr w:rsidR="003617F2" w:rsidTr="00F36D9A">
        <w:trPr>
          <w:trHeight w:hRule="exact" w:val="169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5.9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541"/>
                <w:tab w:val="left" w:pos="3571"/>
                <w:tab w:val="left" w:pos="5074"/>
              </w:tabs>
              <w:spacing w:line="254" w:lineRule="auto"/>
              <w:ind w:firstLine="140"/>
              <w:jc w:val="both"/>
            </w:pPr>
            <w: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</w:t>
            </w:r>
            <w:r>
              <w:tab/>
              <w:t>необоснованного</w:t>
            </w:r>
            <w:r>
              <w:tab/>
              <w:t>применения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3617F2" w:rsidRDefault="00A24A1D">
            <w:pPr>
              <w:pStyle w:val="a6"/>
              <w:spacing w:line="254" w:lineRule="auto"/>
              <w:ind w:firstLine="140"/>
              <w:jc w:val="both"/>
            </w:pPr>
            <w:r>
              <w:t>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деятельностью должностных лиц Управления при осуществлении закупок товаров, работ, услуг для обеспечения государственных нужд обеспечивается на постоянной основе.</w:t>
            </w:r>
          </w:p>
          <w:p w:rsidR="003617F2" w:rsidRDefault="00A24A1D">
            <w:pPr>
              <w:pStyle w:val="a6"/>
              <w:spacing w:line="240" w:lineRule="auto"/>
              <w:ind w:firstLine="180"/>
              <w:jc w:val="both"/>
            </w:pPr>
            <w:r>
              <w:t>За отчетный период случаев необоснованного применения к поставщикам (подрядчикам, исполнителям) неустоек (штрафов, пеней) не имеется.</w:t>
            </w:r>
          </w:p>
        </w:tc>
      </w:tr>
      <w:tr w:rsidR="003617F2" w:rsidTr="00F36D9A">
        <w:trPr>
          <w:trHeight w:hRule="exact" w:val="265"/>
          <w:jc w:val="center"/>
        </w:trPr>
        <w:tc>
          <w:tcPr>
            <w:tcW w:w="150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7. Антикоррупционный мониторинг в Санкт-Петербурге</w:t>
            </w:r>
          </w:p>
        </w:tc>
      </w:tr>
      <w:tr w:rsidR="003617F2">
        <w:trPr>
          <w:trHeight w:hRule="exact" w:val="300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7.1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</w:pPr>
            <w:r>
              <w:t>Представление сведений по показателям и информационных материалов</w:t>
            </w:r>
            <w:r>
              <w:tab/>
              <w:t>антикоррупционного</w:t>
            </w:r>
            <w:r>
              <w:tab/>
              <w:t>мониторинга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proofErr w:type="gramStart"/>
            <w:r>
              <w:t>Санкт-Петербурге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</w:pPr>
            <w:r>
              <w:t>Ежеквартально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ИОГВ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3154"/>
              </w:tabs>
              <w:jc w:val="both"/>
            </w:pPr>
            <w:r>
              <w:t xml:space="preserve">Сведения и материалы в пределах компетенции УСП сформированы и направлены в адрес основных исполнителей следующими письмами УСП 1 </w:t>
            </w:r>
            <w:proofErr w:type="spellStart"/>
            <w:r>
              <w:t>кв</w:t>
            </w:r>
            <w:proofErr w:type="spellEnd"/>
            <w:r>
              <w:t>,- в КГСКП от 3103.2020 № 04-33-58/20-2-0. в КПВСМИ 31.03.2020 № 04-33-58/20-0-0 в КМПВОО от 31.03.2020</w:t>
            </w:r>
            <w:r>
              <w:tab/>
              <w:t>№ 04-33-58/20-1-0;</w:t>
            </w:r>
          </w:p>
          <w:p w:rsidR="003617F2" w:rsidRDefault="00A24A1D">
            <w:pPr>
              <w:pStyle w:val="a6"/>
              <w:jc w:val="both"/>
            </w:pPr>
            <w:r>
              <w:t xml:space="preserve">1 </w:t>
            </w:r>
            <w:proofErr w:type="gramStart"/>
            <w:r>
              <w:t>п</w:t>
            </w:r>
            <w:proofErr w:type="gramEnd"/>
            <w:r>
              <w:t>/г - в КГСКП от 29.06.2020 № 04-33-58/20-6-0 . в КПВСМИ от 29.06.2020 №04-33-58/20-3-0. в КМПВОО от 29.06.2020 №01-18-794/20-0-1, в ЮК от 26.06.2020 № 04-33-58/20-7-0 в КФК от29.06.2020 №04-33-58/20-0-1. в КИПИТ от 29.06.2020 № 04-33-58/20-5-0, в КЗПБ от 23.06.2020 № 01-18-767/20-0-1 .В КППИТ от 05.10.2020 № 04-33-110/20-5-0; КППИТ от 05.10.2020 № 04-33-110/20-5-0;</w:t>
            </w:r>
          </w:p>
        </w:tc>
      </w:tr>
      <w:tr w:rsidR="003617F2">
        <w:trPr>
          <w:trHeight w:hRule="exact" w:val="470"/>
          <w:jc w:val="center"/>
        </w:trPr>
        <w:tc>
          <w:tcPr>
            <w:tcW w:w="150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 xml:space="preserve">8. Привлечение граждан и институтов гражданского общества к реализации антикоррупционной </w:t>
            </w:r>
            <w:proofErr w:type="spellStart"/>
            <w:r>
              <w:rPr>
                <w:b/>
                <w:bCs/>
              </w:rPr>
              <w:t>полутики</w:t>
            </w:r>
            <w:proofErr w:type="spellEnd"/>
            <w:r>
              <w:rPr>
                <w:b/>
                <w:bCs/>
              </w:rPr>
              <w:t xml:space="preserve"> в Санкт-Петербурге</w:t>
            </w:r>
          </w:p>
        </w:tc>
      </w:tr>
      <w:tr w:rsidR="003617F2">
        <w:trPr>
          <w:trHeight w:hRule="exact" w:val="72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ind w:firstLine="240"/>
            </w:pPr>
            <w:r>
              <w:t>8.6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both"/>
            </w:pPr>
            <w:r>
              <w:t>Рассмотрение вопросов реализации антикоррупционной политики в Санкт-Петербурге на заседаниях общественных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t xml:space="preserve">Ежегодно,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067A54" w:rsidP="00F36D9A">
            <w:pPr>
              <w:pStyle w:val="a6"/>
              <w:spacing w:line="254" w:lineRule="auto"/>
            </w:pPr>
            <w:r>
              <w:t>КРИОГВ</w:t>
            </w:r>
            <w:r w:rsidR="00A24A1D">
              <w:t>К</w:t>
            </w:r>
            <w:r w:rsidR="00F36D9A">
              <w:t>ТО</w:t>
            </w:r>
            <w:r w:rsidR="00A24A1D">
              <w:t xml:space="preserve"> письмом УСП от 05.06.2013 № 02-358/13-0-1 </w:t>
            </w:r>
            <w:proofErr w:type="gramStart"/>
            <w:r w:rsidR="00A24A1D">
              <w:t>проинформирован</w:t>
            </w:r>
            <w:proofErr w:type="gramEnd"/>
            <w:r w:rsidR="00A24A1D">
              <w:t xml:space="preserve"> о нецелесообразности создания при УСП</w:t>
            </w:r>
          </w:p>
        </w:tc>
      </w:tr>
    </w:tbl>
    <w:p w:rsidR="003617F2" w:rsidRDefault="00A24A1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443"/>
        <w:gridCol w:w="1430"/>
        <w:gridCol w:w="1680"/>
        <w:gridCol w:w="5722"/>
      </w:tblGrid>
      <w:tr w:rsidR="003617F2">
        <w:trPr>
          <w:trHeight w:hRule="exact" w:val="554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советов при исполнительных органах и ГО Санкт-Петербурга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планами работы советов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 xml:space="preserve">общественного совета. </w:t>
            </w:r>
            <w:proofErr w:type="gramStart"/>
            <w:r>
              <w:t>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УСП минимальной предельной штатной численностью государственных служащих в 14 человек, необходимостью первоочередной реализации установленных УСП задач и полномочий, а также необходимостью обеспечения деятельности созданных в Управлении различных комиссий и рабочей группы, действующих при УСП, количество которых насчитывает не менее 7 единиц.</w:t>
            </w:r>
            <w:proofErr w:type="gramEnd"/>
            <w:r>
              <w:t xml:space="preserve"> Кроме того, на УСП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при Правительстве Санкт-Петербурга. Отчетная информация о реализации мероприятия направлена в КВЗПБ письмом от 13.01.2015 № 04-04-06'15-0-0, Председателю Общественной палаты Санкт-Петербурга Н.В.</w:t>
            </w:r>
            <w:r w:rsidR="00C052DC">
              <w:t xml:space="preserve"> </w:t>
            </w:r>
            <w:r>
              <w:t>Бурову письмом УСП от 08.06.2015 № 02-881/15-0-1. а также в КРИОГВВОМС письмом УСП от 04.12.2015 № 02-1 804/15-0-1. Кроме того, отчетная информация направлена в КГСКП письмом УСП от 12.01.2016 № 04-04-17/16-0-0</w:t>
            </w:r>
          </w:p>
        </w:tc>
      </w:tr>
      <w:tr w:rsidR="003617F2">
        <w:trPr>
          <w:trHeight w:hRule="exact" w:val="701"/>
          <w:jc w:val="center"/>
        </w:trPr>
        <w:tc>
          <w:tcPr>
            <w:tcW w:w="150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 xml:space="preserve">9. Ан </w:t>
            </w:r>
            <w:proofErr w:type="spellStart"/>
            <w:r>
              <w:rPr>
                <w:b/>
                <w:bCs/>
              </w:rPr>
              <w:t>гикорруп</w:t>
            </w:r>
            <w:proofErr w:type="spellEnd"/>
            <w:r>
              <w:rPr>
                <w:b/>
                <w:bCs/>
              </w:rPr>
              <w:t xml:space="preserve"> пион пая пропаганда, формирование в обществе нетерпимого отношения к проявлениям коррупции и информационное обеспечение реализации ант </w:t>
            </w:r>
            <w:proofErr w:type="spellStart"/>
            <w:r>
              <w:rPr>
                <w:b/>
                <w:bCs/>
              </w:rPr>
              <w:t>икорру</w:t>
            </w:r>
            <w:proofErr w:type="spellEnd"/>
            <w:r>
              <w:rPr>
                <w:b/>
                <w:bCs/>
              </w:rPr>
              <w:t xml:space="preserve"> 1ШИОННОЙ политики в Санкт-Петербурге</w:t>
            </w:r>
          </w:p>
        </w:tc>
      </w:tr>
      <w:tr w:rsidR="003617F2">
        <w:trPr>
          <w:trHeight w:hRule="exact" w:val="27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9.1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</w:pPr>
            <w:r>
              <w:t>Ежеквартально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 xml:space="preserve">ИОГВ, </w:t>
            </w:r>
            <w:proofErr w:type="spellStart"/>
            <w:r>
              <w:t>го</w:t>
            </w:r>
            <w:proofErr w:type="spellEnd"/>
            <w:r>
              <w:t xml:space="preserve"> (по согласованию)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38474F">
            <w:pPr>
              <w:pStyle w:val="a6"/>
              <w:tabs>
                <w:tab w:val="left" w:pos="1934"/>
                <w:tab w:val="left" w:pos="2611"/>
                <w:tab w:val="left" w:pos="4608"/>
              </w:tabs>
              <w:spacing w:line="254" w:lineRule="auto"/>
              <w:jc w:val="both"/>
            </w:pPr>
            <w:proofErr w:type="gramStart"/>
            <w:r>
              <w:t>Информирование населения Санкт-Петербурга о ходе реализации антикоррупционной политики в УСП осуществляется в соответствии с Методическими рекомендаци</w:t>
            </w:r>
            <w:r w:rsidR="0038474F">
              <w:t xml:space="preserve">ями </w:t>
            </w:r>
            <w:r>
              <w:t>по</w:t>
            </w:r>
            <w:r w:rsidR="0038474F">
              <w:t xml:space="preserve"> </w:t>
            </w:r>
            <w:r>
              <w:t>информированию</w:t>
            </w:r>
            <w:r>
              <w:tab/>
              <w:t>населения</w:t>
            </w:r>
            <w:r w:rsidR="0038474F">
              <w:t xml:space="preserve"> </w:t>
            </w:r>
            <w:r>
              <w:t>Санкт-Петербурга о ходе реализации антикоррупционной политики, утвержденными Распоряжением Администрации Губернатора Санкт-Петербурга от 20.04.2018 № 9-ра. и обеспечивается в специальном разделе «Противодействие коррупции» на веб-странице УСП на официальном сайте Администрации Санкт-Петербурга на постоянной основе.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В отчетный период на веб-странице УСП в том числе</w:t>
            </w:r>
          </w:p>
        </w:tc>
      </w:tr>
    </w:tbl>
    <w:p w:rsidR="003617F2" w:rsidRDefault="00A24A1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29"/>
        <w:gridCol w:w="1397"/>
        <w:gridCol w:w="1723"/>
        <w:gridCol w:w="5678"/>
      </w:tblGrid>
      <w:tr w:rsidR="003617F2" w:rsidTr="0038474F">
        <w:trPr>
          <w:trHeight w:hRule="exact" w:val="72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3617F2">
            <w:pPr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 w:rsidP="0038474F">
            <w:pPr>
              <w:pStyle w:val="a6"/>
              <w:tabs>
                <w:tab w:val="left" w:leader="underscore" w:pos="4646"/>
              </w:tabs>
              <w:spacing w:line="254" w:lineRule="auto"/>
              <w:jc w:val="both"/>
              <w:rPr>
                <w:sz w:val="40"/>
                <w:szCs w:val="40"/>
              </w:rPr>
            </w:pPr>
            <w:r>
              <w:t xml:space="preserve">размещено </w:t>
            </w:r>
            <w:r w:rsidR="0038474F">
              <w:t xml:space="preserve">6 </w:t>
            </w:r>
            <w:r>
              <w:t>пресс-релиза: 2 - 01.04.2020</w:t>
            </w:r>
            <w:r w:rsidR="0038474F">
              <w:t xml:space="preserve">; </w:t>
            </w:r>
            <w:r>
              <w:t xml:space="preserve"> 2 - </w:t>
            </w:r>
            <w:r w:rsidR="00F36D9A">
              <w:t>30</w:t>
            </w:r>
            <w:r>
              <w:t>.0</w:t>
            </w:r>
            <w:r w:rsidR="00F36D9A">
              <w:t>6</w:t>
            </w:r>
            <w:r>
              <w:t>:2020)</w:t>
            </w:r>
            <w:r w:rsidR="0038474F">
              <w:t>;</w:t>
            </w:r>
            <w:r>
              <w:t xml:space="preserve"> </w:t>
            </w:r>
            <w:r w:rsidR="0038474F">
              <w:br/>
            </w:r>
            <w:r>
              <w:t>от 05.10.2020 №01-15-17/19-0-1</w:t>
            </w:r>
          </w:p>
        </w:tc>
      </w:tr>
      <w:tr w:rsidR="003617F2" w:rsidTr="0038474F">
        <w:trPr>
          <w:trHeight w:hRule="exact" w:val="7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9.3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both"/>
            </w:pPr>
            <w:r>
              <w:t>Реализация мероприятия обеспечивается по доведению соответствующих методических рекомендаций КГСКП и КВЗПБ.</w:t>
            </w:r>
          </w:p>
        </w:tc>
      </w:tr>
      <w:tr w:rsidR="003617F2" w:rsidTr="0038474F">
        <w:trPr>
          <w:trHeight w:hRule="exact" w:val="254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20" w:line="240" w:lineRule="auto"/>
              <w:jc w:val="center"/>
            </w:pPr>
            <w:r>
              <w:t>9.9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spacing w:line="254" w:lineRule="auto"/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Ежегодно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ИОГВ. ГО</w:t>
            </w:r>
          </w:p>
          <w:p w:rsidR="003617F2" w:rsidRDefault="00A24A1D">
            <w:pPr>
              <w:pStyle w:val="a6"/>
              <w:spacing w:line="240" w:lineRule="auto"/>
            </w:pPr>
            <w:r>
              <w:t>(по согласованию)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jc w:val="both"/>
            </w:pPr>
            <w:r>
              <w:t>В помещении УСП размещены мини-плакаты социальной рекламы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</w:t>
            </w:r>
          </w:p>
          <w:p w:rsidR="003617F2" w:rsidRDefault="00A24A1D">
            <w:pPr>
              <w:pStyle w:val="a6"/>
              <w:jc w:val="both"/>
            </w:pPr>
            <w:r>
              <w:t>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3617F2">
        <w:trPr>
          <w:trHeight w:hRule="exact" w:val="418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40" w:lineRule="auto"/>
              <w:jc w:val="center"/>
            </w:pPr>
            <w:r>
              <w:t>9.1 1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both"/>
            </w:pPr>
            <w:r>
              <w:t xml:space="preserve">Повышение </w:t>
            </w:r>
            <w:proofErr w:type="gramStart"/>
            <w:r>
              <w:t>эффективности деятельности пресс-служб органов государственной власти Санкт-Петербурга</w:t>
            </w:r>
            <w:proofErr w:type="gramEnd"/>
            <w:r>
              <w:t xml:space="preserve">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7F2" w:rsidRDefault="00A24A1D">
            <w:pPr>
              <w:pStyle w:val="a6"/>
              <w:tabs>
                <w:tab w:val="left" w:pos="1608"/>
                <w:tab w:val="left" w:pos="2832"/>
                <w:tab w:val="left" w:pos="4862"/>
              </w:tabs>
              <w:spacing w:line="254" w:lineRule="auto"/>
              <w:jc w:val="both"/>
            </w:pPr>
            <w:r>
              <w:t xml:space="preserve">Деятельность Управления по реализации антикоррупционной </w:t>
            </w:r>
            <w:proofErr w:type="gramStart"/>
            <w:r>
              <w:t>политики в части повышения эффективности деятельности пресс-служб</w:t>
            </w:r>
            <w:r>
              <w:tab/>
              <w:t>органов</w:t>
            </w:r>
            <w:r>
              <w:tab/>
              <w:t>государственной</w:t>
            </w:r>
            <w:r>
              <w:tab/>
              <w:t>власти</w:t>
            </w:r>
            <w:proofErr w:type="gramEnd"/>
          </w:p>
          <w:p w:rsidR="003617F2" w:rsidRDefault="00A24A1D">
            <w:pPr>
              <w:pStyle w:val="a6"/>
              <w:tabs>
                <w:tab w:val="left" w:pos="1507"/>
                <w:tab w:val="left" w:pos="2606"/>
                <w:tab w:val="right" w:pos="5438"/>
              </w:tabs>
              <w:spacing w:line="254" w:lineRule="auto"/>
              <w:jc w:val="both"/>
            </w:pPr>
            <w:r>
              <w:t>Санкт-Петербурга по информированию общественности о результатах</w:t>
            </w:r>
            <w:r>
              <w:tab/>
              <w:t>работы</w:t>
            </w:r>
            <w:r>
              <w:tab/>
              <w:t>соответствующих</w:t>
            </w:r>
            <w:r>
              <w:tab/>
              <w:t>органов,</w:t>
            </w:r>
          </w:p>
          <w:p w:rsidR="003617F2" w:rsidRDefault="00A24A1D">
            <w:pPr>
              <w:pStyle w:val="a6"/>
              <w:tabs>
                <w:tab w:val="left" w:pos="1488"/>
              </w:tabs>
              <w:spacing w:line="254" w:lineRule="auto"/>
              <w:jc w:val="both"/>
            </w:pPr>
            <w:r>
              <w:t>подразделений и должностных лиц по профилактике коррупционных и иных нарушений вызывает сложности, связанные с минимальной предельной штатной численностью государственных служащих Управления в 14 человек, которые являются специалистами в области организации социального</w:t>
            </w:r>
            <w:r>
              <w:tab/>
              <w:t xml:space="preserve">питания и совмещают деятельность </w:t>
            </w:r>
            <w:proofErr w:type="gramStart"/>
            <w:r>
              <w:t>по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антикоррупционным вопросам.</w:t>
            </w:r>
          </w:p>
          <w:p w:rsidR="003617F2" w:rsidRDefault="00A24A1D">
            <w:pPr>
              <w:pStyle w:val="a6"/>
              <w:tabs>
                <w:tab w:val="left" w:pos="1541"/>
              </w:tabs>
              <w:spacing w:line="254" w:lineRule="auto"/>
              <w:ind w:firstLine="160"/>
              <w:jc w:val="both"/>
            </w:pPr>
            <w:r>
              <w:t>В структуре Управления отсутствуют не только самостоятельное структурное подразделение, но даже отдельный</w:t>
            </w:r>
            <w:r>
              <w:tab/>
              <w:t xml:space="preserve">штатный сотрудник, отвечающий </w:t>
            </w:r>
            <w:proofErr w:type="gramStart"/>
            <w:r>
              <w:t>за</w:t>
            </w:r>
            <w:proofErr w:type="gramEnd"/>
          </w:p>
          <w:p w:rsidR="003617F2" w:rsidRDefault="00A24A1D">
            <w:pPr>
              <w:pStyle w:val="a6"/>
              <w:spacing w:line="254" w:lineRule="auto"/>
              <w:jc w:val="both"/>
            </w:pPr>
            <w:r>
              <w:t>информационное обеспечение деятельности Управления, в том числе при реализации мер по противодействию коррупции.</w:t>
            </w:r>
          </w:p>
        </w:tc>
      </w:tr>
    </w:tbl>
    <w:p w:rsidR="003617F2" w:rsidRDefault="003617F2">
      <w:pPr>
        <w:sectPr w:rsidR="003617F2">
          <w:pgSz w:w="16840" w:h="11900" w:orient="landscape"/>
          <w:pgMar w:top="1536" w:right="1141" w:bottom="1215" w:left="684" w:header="0" w:footer="3" w:gutter="0"/>
          <w:cols w:space="720"/>
          <w:noEndnote/>
          <w:docGrid w:linePitch="360"/>
        </w:sectPr>
      </w:pPr>
    </w:p>
    <w:p w:rsidR="003617F2" w:rsidRDefault="003617F2">
      <w:pPr>
        <w:spacing w:line="139" w:lineRule="exact"/>
        <w:rPr>
          <w:sz w:val="11"/>
          <w:szCs w:val="11"/>
        </w:rPr>
      </w:pPr>
    </w:p>
    <w:p w:rsidR="003617F2" w:rsidRDefault="003617F2">
      <w:pPr>
        <w:spacing w:line="1" w:lineRule="exact"/>
        <w:sectPr w:rsidR="003617F2">
          <w:pgSz w:w="16840" w:h="11900" w:orient="landscape"/>
          <w:pgMar w:top="1329" w:right="1140" w:bottom="1329" w:left="709" w:header="0" w:footer="3" w:gutter="0"/>
          <w:cols w:space="720"/>
          <w:noEndnote/>
          <w:docGrid w:linePitch="360"/>
        </w:sectPr>
      </w:pPr>
    </w:p>
    <w:p w:rsidR="003617F2" w:rsidRDefault="00A24A1D">
      <w:pPr>
        <w:pStyle w:val="a4"/>
        <w:framePr w:w="2059" w:h="254" w:wrap="none" w:vAnchor="text" w:hAnchor="page" w:x="1420" w:y="4187"/>
        <w:rPr>
          <w:sz w:val="19"/>
          <w:szCs w:val="19"/>
        </w:rPr>
      </w:pPr>
      <w:r>
        <w:rPr>
          <w:sz w:val="19"/>
          <w:szCs w:val="19"/>
        </w:rPr>
        <w:t>Принятые сокращения:</w:t>
      </w:r>
    </w:p>
    <w:p w:rsidR="003617F2" w:rsidRDefault="00A24A1D">
      <w:pPr>
        <w:pStyle w:val="a4"/>
        <w:framePr w:w="1642" w:h="226" w:wrap="none" w:vAnchor="text" w:hAnchor="page" w:x="878" w:y="4538"/>
      </w:pPr>
      <w:r>
        <w:t xml:space="preserve">гражданская </w:t>
      </w:r>
      <w:proofErr w:type="spellStart"/>
      <w:r>
        <w:t>слхжба</w:t>
      </w:r>
      <w:proofErr w:type="spellEnd"/>
    </w:p>
    <w:p w:rsidR="003617F2" w:rsidRDefault="00A24A1D">
      <w:pPr>
        <w:pStyle w:val="a4"/>
        <w:framePr w:w="4502" w:h="230" w:wrap="none" w:vAnchor="text" w:hAnchor="page" w:x="3436" w:y="4528"/>
      </w:pPr>
      <w:r>
        <w:t>- государственная гражданская служба Санкт-Петербурга</w:t>
      </w:r>
    </w:p>
    <w:p w:rsidR="003617F2" w:rsidRDefault="00A24A1D">
      <w:pPr>
        <w:pStyle w:val="22"/>
        <w:framePr w:w="1877" w:h="230" w:wrap="none" w:vAnchor="text" w:hAnchor="page" w:x="883" w:y="5156"/>
        <w:spacing w:line="240" w:lineRule="auto"/>
      </w:pPr>
      <w:proofErr w:type="gramStart"/>
      <w:r>
        <w:t xml:space="preserve">гражданские </w:t>
      </w:r>
      <w:proofErr w:type="spellStart"/>
      <w:r>
        <w:t>сл</w:t>
      </w:r>
      <w:proofErr w:type="spellEnd"/>
      <w:r>
        <w:t xml:space="preserve">\ жат </w:t>
      </w:r>
      <w:proofErr w:type="spellStart"/>
      <w:r>
        <w:t>цис</w:t>
      </w:r>
      <w:proofErr w:type="spellEnd"/>
      <w:proofErr w:type="gramEnd"/>
    </w:p>
    <w:p w:rsidR="003617F2" w:rsidRDefault="00A24A1D">
      <w:pPr>
        <w:pStyle w:val="22"/>
        <w:framePr w:w="6754" w:h="638" w:wrap="none" w:vAnchor="text" w:hAnchor="page" w:x="3437" w:y="5156"/>
        <w:spacing w:line="254" w:lineRule="auto"/>
      </w:pPr>
      <w:r>
        <w:t xml:space="preserve">- </w:t>
      </w:r>
      <w:proofErr w:type="spellStart"/>
      <w:proofErr w:type="gramStart"/>
      <w:r>
        <w:t>государс</w:t>
      </w:r>
      <w:proofErr w:type="spellEnd"/>
      <w:r>
        <w:t xml:space="preserve"> </w:t>
      </w:r>
      <w:proofErr w:type="spellStart"/>
      <w:r>
        <w:t>твенные</w:t>
      </w:r>
      <w:proofErr w:type="spellEnd"/>
      <w:proofErr w:type="gramEnd"/>
      <w:r>
        <w:t xml:space="preserve">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3617F2" w:rsidRDefault="00A24A1D">
      <w:pPr>
        <w:pStyle w:val="22"/>
        <w:framePr w:w="254" w:h="216" w:wrap="none" w:vAnchor="text" w:hAnchor="page" w:x="888" w:y="6217"/>
        <w:spacing w:line="240" w:lineRule="auto"/>
      </w:pPr>
      <w:r>
        <w:t>ГУ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7723"/>
      </w:tblGrid>
      <w:tr w:rsidR="003617F2">
        <w:trPr>
          <w:trHeight w:hRule="exact" w:val="427"/>
        </w:trPr>
        <w:tc>
          <w:tcPr>
            <w:tcW w:w="1522" w:type="dxa"/>
            <w:shd w:val="clear" w:color="auto" w:fill="FFFFFF"/>
          </w:tcPr>
          <w:p w:rsidR="003617F2" w:rsidRDefault="00A24A1D">
            <w:pPr>
              <w:pStyle w:val="a6"/>
              <w:framePr w:w="9245" w:h="427" w:hSpace="739" w:vSpace="643" w:wrap="none" w:vAnchor="text" w:hAnchor="page" w:x="893" w:y="7071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ИОГВ</w:t>
            </w:r>
          </w:p>
        </w:tc>
        <w:tc>
          <w:tcPr>
            <w:tcW w:w="7723" w:type="dxa"/>
            <w:shd w:val="clear" w:color="auto" w:fill="FFFFFF"/>
          </w:tcPr>
          <w:p w:rsidR="003617F2" w:rsidRDefault="00A24A1D">
            <w:pPr>
              <w:pStyle w:val="a6"/>
              <w:framePr w:w="9245" w:h="427" w:hSpace="739" w:vSpace="643" w:wrap="none" w:vAnchor="text" w:hAnchor="page" w:x="893" w:y="7071"/>
              <w:spacing w:line="254" w:lineRule="auto"/>
              <w:ind w:left="10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исполнительные органы </w:t>
            </w:r>
            <w:proofErr w:type="gramStart"/>
            <w:r>
              <w:rPr>
                <w:sz w:val="17"/>
                <w:szCs w:val="17"/>
              </w:rPr>
              <w:t>государе</w:t>
            </w:r>
            <w:proofErr w:type="gramEnd"/>
            <w:r>
              <w:rPr>
                <w:sz w:val="17"/>
                <w:szCs w:val="17"/>
              </w:rPr>
              <w:t xml:space="preserve">! венной власти Санкт-Петербурга, за исключением Администрации 1 </w:t>
            </w:r>
            <w:r w:rsidR="00067A54">
              <w:rPr>
                <w:sz w:val="17"/>
                <w:szCs w:val="17"/>
              </w:rPr>
              <w:t>Г</w:t>
            </w:r>
            <w:r>
              <w:rPr>
                <w:sz w:val="17"/>
                <w:szCs w:val="17"/>
              </w:rPr>
              <w:t>убернатора Санкт-11етербурга</w:t>
            </w:r>
          </w:p>
        </w:tc>
      </w:tr>
    </w:tbl>
    <w:p w:rsidR="003617F2" w:rsidRDefault="003617F2">
      <w:pPr>
        <w:framePr w:w="9245" w:h="427" w:hSpace="739" w:vSpace="643" w:wrap="none" w:vAnchor="text" w:hAnchor="page" w:x="893" w:y="7071"/>
        <w:spacing w:line="1" w:lineRule="exact"/>
      </w:pPr>
    </w:p>
    <w:p w:rsidR="003617F2" w:rsidRDefault="00A24A1D">
      <w:pPr>
        <w:pStyle w:val="a4"/>
        <w:framePr w:w="7440" w:h="432" w:wrap="none" w:vAnchor="text" w:hAnchor="page" w:x="3437" w:y="6212"/>
      </w:pPr>
      <w:r>
        <w:t xml:space="preserve">- государственные учреждения Санкт-Петербурга, подведомственные исполнительным органам государственной власти Санкт-1 </w:t>
      </w:r>
      <w:r w:rsidR="00067A54">
        <w:t>Санкт-Пе</w:t>
      </w:r>
      <w:r>
        <w:t>тербурга</w:t>
      </w:r>
    </w:p>
    <w:p w:rsidR="003617F2" w:rsidRDefault="00A24A1D">
      <w:pPr>
        <w:pStyle w:val="a4"/>
        <w:framePr w:w="1930" w:h="226" w:wrap="none" w:vAnchor="text" w:hAnchor="page" w:x="893" w:y="7911"/>
      </w:pPr>
      <w:r>
        <w:t>исполнительные органы</w:t>
      </w:r>
    </w:p>
    <w:p w:rsidR="003617F2" w:rsidRDefault="00A24A1D">
      <w:pPr>
        <w:pStyle w:val="a4"/>
        <w:framePr w:w="5390" w:h="230" w:wrap="none" w:vAnchor="text" w:hAnchor="page" w:x="3437" w:y="7911"/>
      </w:pPr>
      <w:r>
        <w:t>- исполнительные органы государственной власти Санкт-Петербурга</w:t>
      </w:r>
    </w:p>
    <w:p w:rsidR="003617F2" w:rsidRDefault="00A24A1D">
      <w:pPr>
        <w:pStyle w:val="22"/>
        <w:framePr w:w="792" w:h="216" w:wrap="none" w:vAnchor="text" w:hAnchor="page" w:x="893" w:y="8555"/>
        <w:spacing w:line="240" w:lineRule="auto"/>
        <w:jc w:val="both"/>
      </w:pPr>
      <w:r>
        <w:t>Комиссия</w:t>
      </w:r>
    </w:p>
    <w:p w:rsidR="003617F2" w:rsidRDefault="00A24A1D">
      <w:pPr>
        <w:pStyle w:val="22"/>
        <w:framePr w:w="6893" w:h="226" w:wrap="none" w:vAnchor="text" w:hAnchor="page" w:x="3442" w:y="8555"/>
        <w:spacing w:line="240" w:lineRule="auto"/>
      </w:pPr>
      <w:r>
        <w:t>- Комиссия по координации работы по противодействию коррупции в Санкт-Петербурге</w:t>
      </w: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5443"/>
        <w:gridCol w:w="1435"/>
        <w:gridCol w:w="1699"/>
        <w:gridCol w:w="5698"/>
      </w:tblGrid>
      <w:tr w:rsidR="0038474F">
        <w:trPr>
          <w:trHeight w:hRule="exact" w:val="686"/>
        </w:trPr>
        <w:tc>
          <w:tcPr>
            <w:tcW w:w="14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line="240" w:lineRule="auto"/>
            </w:pPr>
            <w:r>
              <w:rPr>
                <w:b/>
                <w:bCs/>
              </w:rPr>
              <w:t>10. Антикоррупционное образование</w:t>
            </w:r>
          </w:p>
        </w:tc>
      </w:tr>
      <w:tr w:rsidR="0038474F" w:rsidTr="0038474F">
        <w:trPr>
          <w:trHeight w:hRule="exact" w:val="24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before="100" w:line="240" w:lineRule="auto"/>
              <w:jc w:val="center"/>
            </w:pPr>
            <w:r>
              <w:t>10.8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tabs>
                <w:tab w:val="left" w:pos="3197"/>
              </w:tabs>
              <w:spacing w:before="100" w:line="257" w:lineRule="auto"/>
              <w:jc w:val="both"/>
            </w:pPr>
            <w: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</w:t>
            </w:r>
            <w:r>
              <w:tab/>
              <w:t xml:space="preserve">своих доходах, </w:t>
            </w:r>
            <w:proofErr w:type="gramStart"/>
            <w:r>
              <w:t>об</w:t>
            </w:r>
            <w:proofErr w:type="gramEnd"/>
          </w:p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tabs>
                <w:tab w:val="left" w:pos="2290"/>
                <w:tab w:val="left" w:pos="3226"/>
              </w:tabs>
              <w:spacing w:line="257" w:lineRule="auto"/>
            </w:pPr>
            <w:proofErr w:type="gramStart"/>
            <w:r>
              <w:t>имуществе</w:t>
            </w:r>
            <w:proofErr w:type="gramEnd"/>
            <w:r>
              <w:tab/>
              <w:t>и</w:t>
            </w:r>
            <w:r>
              <w:tab/>
              <w:t>обязательствах</w:t>
            </w:r>
          </w:p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line="257" w:lineRule="auto"/>
              <w:jc w:val="both"/>
            </w:pPr>
            <w:r>
      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before="10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tabs>
                <w:tab w:val="left" w:pos="1691"/>
                <w:tab w:val="left" w:pos="5109"/>
              </w:tabs>
              <w:spacing w:before="120" w:line="254" w:lineRule="auto"/>
              <w:ind w:left="160" w:firstLine="20"/>
              <w:jc w:val="both"/>
            </w:pPr>
            <w:r>
              <w:t>Обучение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</w:t>
            </w:r>
            <w:r>
              <w:tab/>
              <w:t>о своих доходах, об имуществе</w:t>
            </w:r>
            <w:r>
              <w:tab/>
              <w:t>и</w:t>
            </w:r>
          </w:p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tabs>
                <w:tab w:val="left" w:pos="1514"/>
                <w:tab w:val="left" w:pos="2133"/>
                <w:tab w:val="left" w:pos="4509"/>
              </w:tabs>
              <w:spacing w:line="254" w:lineRule="auto"/>
              <w:ind w:left="160" w:firstLine="2260"/>
              <w:jc w:val="both"/>
            </w:pPr>
            <w:r>
              <w:t>обязательствах имущественного характера, а также о доходах, об имуществе и обязательствах имущественного характера своих супруги (супруга)</w:t>
            </w:r>
            <w:r>
              <w:tab/>
              <w:t>и</w:t>
            </w:r>
            <w:r>
              <w:tab/>
              <w:t>несовершеннолетних</w:t>
            </w:r>
            <w:r>
              <w:tab/>
              <w:t xml:space="preserve">детей, </w:t>
            </w:r>
            <w:proofErr w:type="gramStart"/>
            <w:r>
              <w:t>по</w:t>
            </w:r>
            <w:proofErr w:type="gramEnd"/>
          </w:p>
          <w:p w:rsidR="0038474F" w:rsidRDefault="0038474F" w:rsidP="0038474F">
            <w:pPr>
              <w:pStyle w:val="a6"/>
              <w:framePr w:w="14990" w:h="3970" w:vSpace="773" w:wrap="none" w:vAnchor="text" w:hAnchor="page" w:x="841" w:y="-3672"/>
              <w:spacing w:line="254" w:lineRule="auto"/>
              <w:ind w:left="160" w:firstLine="20"/>
              <w:jc w:val="both"/>
            </w:pPr>
            <w:r>
              <w:t>программам в области противодействия коррупции не потребовалось.</w:t>
            </w:r>
          </w:p>
        </w:tc>
      </w:tr>
    </w:tbl>
    <w:p w:rsidR="0038474F" w:rsidRDefault="0038474F" w:rsidP="0038474F">
      <w:pPr>
        <w:framePr w:w="14990" w:h="3970" w:vSpace="773" w:wrap="none" w:vAnchor="text" w:hAnchor="page" w:x="841" w:y="-3672"/>
        <w:spacing w:line="1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Pr="00A91E6A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line="360" w:lineRule="exact"/>
      </w:pPr>
    </w:p>
    <w:p w:rsidR="003617F2" w:rsidRDefault="003617F2">
      <w:pPr>
        <w:spacing w:after="498" w:line="1" w:lineRule="exact"/>
      </w:pPr>
    </w:p>
    <w:p w:rsidR="003617F2" w:rsidRDefault="003617F2">
      <w:pPr>
        <w:spacing w:line="1" w:lineRule="exact"/>
        <w:sectPr w:rsidR="003617F2">
          <w:type w:val="continuous"/>
          <w:pgSz w:w="16840" w:h="11900" w:orient="landscape"/>
          <w:pgMar w:top="1329" w:right="1140" w:bottom="1329" w:left="70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8174"/>
      </w:tblGrid>
      <w:tr w:rsidR="003617F2">
        <w:trPr>
          <w:trHeight w:hRule="exact" w:val="432"/>
        </w:trPr>
        <w:tc>
          <w:tcPr>
            <w:tcW w:w="2030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КВЗПБ</w:t>
            </w:r>
          </w:p>
        </w:tc>
        <w:tc>
          <w:tcPr>
            <w:tcW w:w="8174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по вопросам законности, правопорядка и безопасности</w:t>
            </w:r>
          </w:p>
        </w:tc>
      </w:tr>
      <w:tr w:rsidR="003617F2" w:rsidTr="00067A54">
        <w:trPr>
          <w:trHeight w:hRule="exact" w:val="691"/>
        </w:trPr>
        <w:tc>
          <w:tcPr>
            <w:tcW w:w="2030" w:type="dxa"/>
            <w:shd w:val="clear" w:color="auto" w:fill="FFFFFF"/>
          </w:tcPr>
          <w:p w:rsidR="003617F2" w:rsidRDefault="00A24A1D">
            <w:pPr>
              <w:pStyle w:val="a6"/>
              <w:spacing w:before="18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КГСКП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left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государственной службы и кадровой политики Администрации Губернатора Санкт-Петербурга</w:t>
            </w:r>
          </w:p>
        </w:tc>
      </w:tr>
      <w:tr w:rsidR="003617F2" w:rsidTr="00067A54">
        <w:trPr>
          <w:trHeight w:hRule="exact" w:val="432"/>
        </w:trPr>
        <w:tc>
          <w:tcPr>
            <w:tcW w:w="2030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КГФК</w:t>
            </w:r>
          </w:p>
        </w:tc>
        <w:tc>
          <w:tcPr>
            <w:tcW w:w="8174" w:type="dxa"/>
            <w:shd w:val="clear" w:color="auto" w:fill="FFFFFF"/>
            <w:vAlign w:val="bottom"/>
          </w:tcPr>
          <w:p w:rsidR="003617F2" w:rsidRDefault="00A24A1D" w:rsidP="00067A54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государственного финансового контроля Санк</w:t>
            </w:r>
            <w:r w:rsidR="00067A54">
              <w:rPr>
                <w:sz w:val="17"/>
                <w:szCs w:val="17"/>
              </w:rPr>
              <w:t>т</w:t>
            </w:r>
            <w:r>
              <w:rPr>
                <w:sz w:val="17"/>
                <w:szCs w:val="17"/>
              </w:rPr>
              <w:t>-Петербурга</w:t>
            </w:r>
          </w:p>
        </w:tc>
      </w:tr>
      <w:tr w:rsidR="003617F2">
        <w:trPr>
          <w:trHeight w:hRule="exact" w:val="418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ЮК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Юридический комитет Администрации Губернатора Санкт-Петербурга</w:t>
            </w:r>
          </w:p>
        </w:tc>
      </w:tr>
      <w:tr w:rsidR="003617F2">
        <w:trPr>
          <w:trHeight w:hRule="exact" w:val="413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KI1ВСМИ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по печати и взаимодействию со средствами массовой информации</w:t>
            </w:r>
          </w:p>
        </w:tc>
      </w:tr>
      <w:tr w:rsidR="003617F2">
        <w:trPr>
          <w:trHeight w:hRule="exact" w:val="418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кмпвоо</w:t>
            </w:r>
            <w:proofErr w:type="spellEnd"/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 w:rsidP="00067A54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Комитет по молодежной политике и </w:t>
            </w:r>
            <w:r w:rsidR="00067A54">
              <w:rPr>
                <w:sz w:val="17"/>
                <w:szCs w:val="17"/>
              </w:rPr>
              <w:t>взаимодействию</w:t>
            </w:r>
            <w:r>
              <w:rPr>
                <w:sz w:val="17"/>
                <w:szCs w:val="17"/>
              </w:rPr>
              <w:t xml:space="preserve"> с общественными организациями</w:t>
            </w:r>
          </w:p>
        </w:tc>
      </w:tr>
      <w:tr w:rsidR="003617F2">
        <w:trPr>
          <w:trHeight w:hRule="exact" w:val="422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KPIIIIP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Комитет по развитию предпринимательства и потребительского рынка</w:t>
            </w:r>
          </w:p>
        </w:tc>
      </w:tr>
      <w:tr w:rsidR="003617F2">
        <w:trPr>
          <w:trHeight w:hRule="exact" w:val="542"/>
        </w:trPr>
        <w:tc>
          <w:tcPr>
            <w:tcW w:w="2030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5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Официальный сайт Администрации</w:t>
            </w:r>
          </w:p>
        </w:tc>
        <w:tc>
          <w:tcPr>
            <w:tcW w:w="8174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ind w:left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официальный сайт Администрации Санкт-Петербурга в информационно-телекоммуникационной сети "Интернет” (</w:t>
            </w:r>
            <w:hyperlink r:id="rId9" w:history="1">
              <w:r>
                <w:rPr>
                  <w:sz w:val="17"/>
                  <w:szCs w:val="17"/>
                </w:rPr>
                <w:t>www.gov.spb.ru</w:t>
              </w:r>
            </w:hyperlink>
            <w:r>
              <w:rPr>
                <w:sz w:val="17"/>
                <w:szCs w:val="17"/>
              </w:rPr>
              <w:t>)</w:t>
            </w:r>
          </w:p>
        </w:tc>
      </w:tr>
    </w:tbl>
    <w:p w:rsidR="003617F2" w:rsidRDefault="00A24A1D">
      <w:pPr>
        <w:pStyle w:val="a4"/>
      </w:pPr>
      <w:r>
        <w:t>Санкт-</w:t>
      </w:r>
      <w:proofErr w:type="spellStart"/>
      <w:r w:rsidR="00067A54">
        <w:t>П</w:t>
      </w:r>
      <w:proofErr w:type="gramStart"/>
      <w:r w:rsidR="00067A54">
        <w:t>erep</w:t>
      </w:r>
      <w:proofErr w:type="gramEnd"/>
      <w:r w:rsidR="00067A54">
        <w:t>б</w:t>
      </w:r>
      <w:r>
        <w:t>yрга</w:t>
      </w:r>
      <w:proofErr w:type="spellEnd"/>
    </w:p>
    <w:p w:rsidR="003617F2" w:rsidRDefault="003617F2">
      <w:pPr>
        <w:spacing w:after="419" w:line="1" w:lineRule="exact"/>
      </w:pPr>
    </w:p>
    <w:p w:rsidR="003617F2" w:rsidRDefault="003617F2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8174"/>
      </w:tblGrid>
      <w:tr w:rsidR="003617F2" w:rsidTr="00067A54">
        <w:trPr>
          <w:trHeight w:hRule="exact" w:val="278"/>
        </w:trPr>
        <w:tc>
          <w:tcPr>
            <w:tcW w:w="2030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сеть "Интернет"</w:t>
            </w:r>
          </w:p>
        </w:tc>
        <w:tc>
          <w:tcPr>
            <w:tcW w:w="8174" w:type="dxa"/>
            <w:shd w:val="clear" w:color="auto" w:fill="FFFFFF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информационно-телекоммуникационная сеть "Интернет"</w:t>
            </w:r>
          </w:p>
        </w:tc>
      </w:tr>
      <w:tr w:rsidR="003617F2" w:rsidTr="00067A54">
        <w:trPr>
          <w:trHeight w:hRule="exact" w:val="410"/>
        </w:trPr>
        <w:tc>
          <w:tcPr>
            <w:tcW w:w="2030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СМИ</w:t>
            </w:r>
          </w:p>
        </w:tc>
        <w:tc>
          <w:tcPr>
            <w:tcW w:w="8174" w:type="dxa"/>
            <w:shd w:val="clear" w:color="auto" w:fill="FFFFFF"/>
            <w:vAlign w:val="center"/>
          </w:tcPr>
          <w:p w:rsidR="003617F2" w:rsidRDefault="00A24A1D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средства массовой информации</w:t>
            </w:r>
          </w:p>
        </w:tc>
      </w:tr>
      <w:tr w:rsidR="003617F2">
        <w:trPr>
          <w:trHeight w:hRule="exact" w:val="456"/>
        </w:trPr>
        <w:tc>
          <w:tcPr>
            <w:tcW w:w="2030" w:type="dxa"/>
            <w:shd w:val="clear" w:color="auto" w:fill="FFFFFF"/>
            <w:vAlign w:val="bottom"/>
          </w:tcPr>
          <w:p w:rsidR="003617F2" w:rsidRDefault="00A24A1D">
            <w:pPr>
              <w:pStyle w:val="a6"/>
              <w:spacing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УИНС</w:t>
            </w:r>
          </w:p>
        </w:tc>
        <w:tc>
          <w:tcPr>
            <w:tcW w:w="8174" w:type="dxa"/>
            <w:shd w:val="clear" w:color="auto" w:fill="FFFFFF"/>
            <w:vAlign w:val="bottom"/>
          </w:tcPr>
          <w:p w:rsidR="003617F2" w:rsidRDefault="00A24A1D" w:rsidP="00067A54">
            <w:pPr>
              <w:pStyle w:val="a6"/>
              <w:spacing w:line="240" w:lineRule="auto"/>
              <w:ind w:firstLine="5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Управление информации - пресс-служба Администрации </w:t>
            </w:r>
            <w:r w:rsidR="00067A54">
              <w:rPr>
                <w:sz w:val="17"/>
                <w:szCs w:val="17"/>
              </w:rPr>
              <w:t>Г</w:t>
            </w:r>
            <w:r>
              <w:rPr>
                <w:sz w:val="17"/>
                <w:szCs w:val="17"/>
              </w:rPr>
              <w:t>убернатора</w:t>
            </w:r>
            <w:r w:rsidR="00067A5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Санкт-Петербурга</w:t>
            </w:r>
          </w:p>
        </w:tc>
      </w:tr>
    </w:tbl>
    <w:p w:rsidR="00A24A1D" w:rsidRDefault="00A24A1D"/>
    <w:sectPr w:rsidR="00A24A1D">
      <w:pgSz w:w="16840" w:h="11900" w:orient="landscape"/>
      <w:pgMar w:top="1674" w:right="1155" w:bottom="1674" w:left="6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8D5" w:rsidRDefault="00EE28D5">
      <w:r>
        <w:separator/>
      </w:r>
    </w:p>
  </w:endnote>
  <w:endnote w:type="continuationSeparator" w:id="0">
    <w:p w:rsidR="00EE28D5" w:rsidRDefault="00EE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8D5" w:rsidRDefault="00EE28D5"/>
  </w:footnote>
  <w:footnote w:type="continuationSeparator" w:id="0">
    <w:p w:rsidR="00EE28D5" w:rsidRDefault="00EE28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1D" w:rsidRDefault="00A24A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5052695</wp:posOffset>
              </wp:positionH>
              <wp:positionV relativeFrom="page">
                <wp:posOffset>699770</wp:posOffset>
              </wp:positionV>
              <wp:extent cx="5461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4A1D" w:rsidRDefault="00A24A1D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1E6A" w:rsidRPr="00A91E6A">
                            <w:rPr>
                              <w:i/>
                              <w:iCs/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97.85pt;margin-top:55.1pt;width:4.3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" filled="f" stroked="f">
              <v:textbox style="mso-fit-shape-to-text:t" inset="0,0,0,0">
                <w:txbxContent>
                  <w:p w:rsidR="00A24A1D" w:rsidRDefault="00A24A1D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1E6A" w:rsidRPr="00A91E6A">
                      <w:rPr>
                        <w:i/>
                        <w:iCs/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i/>
                        <w:iCs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1D" w:rsidRDefault="00A24A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5355590</wp:posOffset>
              </wp:positionH>
              <wp:positionV relativeFrom="page">
                <wp:posOffset>650875</wp:posOffset>
              </wp:positionV>
              <wp:extent cx="13398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4A1D" w:rsidRDefault="00A24A1D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1E6A" w:rsidRPr="00A91E6A">
                            <w:rPr>
                              <w:rFonts w:ascii="Cambria" w:eastAsia="Cambria" w:hAnsi="Cambria" w:cs="Cambria"/>
                              <w:noProof/>
                              <w:sz w:val="19"/>
                              <w:szCs w:val="19"/>
                            </w:rPr>
                            <w:t>18</w:t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21.7pt;margin-top:51.25pt;width:10.5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" filled="f" stroked="f">
              <v:textbox style="mso-fit-shape-to-text:t" inset="0,0,0,0">
                <w:txbxContent>
                  <w:p w:rsidR="00A24A1D" w:rsidRDefault="00A24A1D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1E6A" w:rsidRPr="00A91E6A">
                      <w:rPr>
                        <w:rFonts w:ascii="Cambria" w:eastAsia="Cambria" w:hAnsi="Cambria" w:cs="Cambria"/>
                        <w:noProof/>
                        <w:sz w:val="19"/>
                        <w:szCs w:val="19"/>
                      </w:rPr>
                      <w:t>18</w:t>
                    </w:r>
                    <w:r>
                      <w:rPr>
                        <w:rFonts w:ascii="Cambria" w:eastAsia="Cambria" w:hAnsi="Cambria" w:cs="Cambria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617F2"/>
    <w:rsid w:val="00067A54"/>
    <w:rsid w:val="003617F2"/>
    <w:rsid w:val="0038474F"/>
    <w:rsid w:val="0049010E"/>
    <w:rsid w:val="00A24A1D"/>
    <w:rsid w:val="00A91E6A"/>
    <w:rsid w:val="00AA5182"/>
    <w:rsid w:val="00C052DC"/>
    <w:rsid w:val="00EE28D5"/>
    <w:rsid w:val="00F3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7"/>
      <w:szCs w:val="17"/>
    </w:rPr>
  </w:style>
  <w:style w:type="paragraph" w:customStyle="1" w:styleId="a6">
    <w:name w:val="Другое"/>
    <w:basedOn w:val="a"/>
    <w:link w:val="a5"/>
    <w:pPr>
      <w:spacing w:line="25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pPr>
      <w:spacing w:line="298" w:lineRule="auto"/>
      <w:ind w:firstLine="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247" w:lineRule="auto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067A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A5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7"/>
      <w:szCs w:val="17"/>
    </w:rPr>
  </w:style>
  <w:style w:type="paragraph" w:customStyle="1" w:styleId="a6">
    <w:name w:val="Другое"/>
    <w:basedOn w:val="a"/>
    <w:link w:val="a5"/>
    <w:pPr>
      <w:spacing w:line="25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pPr>
      <w:spacing w:line="298" w:lineRule="auto"/>
      <w:ind w:firstLine="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247" w:lineRule="auto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067A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A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6185</Words>
  <Characters>35260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Гордей Татьяна Петровна</cp:lastModifiedBy>
  <cp:revision>4</cp:revision>
  <cp:lastPrinted>2020-10-06T14:30:00Z</cp:lastPrinted>
  <dcterms:created xsi:type="dcterms:W3CDTF">2020-10-06T12:54:00Z</dcterms:created>
  <dcterms:modified xsi:type="dcterms:W3CDTF">2020-10-06T14:31:00Z</dcterms:modified>
</cp:coreProperties>
</file>