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C24262">
        <w:rPr>
          <w:rFonts w:ascii="Times New Roman" w:hAnsi="Times New Roman"/>
          <w:sz w:val="24"/>
          <w:szCs w:val="24"/>
          <w:lang w:val="en-US" w:eastAsia="ru-RU"/>
        </w:rPr>
        <w:t>I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квартал 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="00C81A53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C81A53">
        <w:rPr>
          <w:rFonts w:ascii="Times New Roman" w:hAnsi="Times New Roman"/>
          <w:sz w:val="24"/>
          <w:szCs w:val="24"/>
          <w:lang w:eastAsia="ru-RU"/>
        </w:rPr>
        <w:t>9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</w:t>
      </w:r>
      <w:r w:rsidR="00C81A53">
        <w:rPr>
          <w:rFonts w:ascii="Times New Roman" w:hAnsi="Times New Roman"/>
          <w:sz w:val="24"/>
          <w:szCs w:val="24"/>
          <w:lang w:eastAsia="ru-RU"/>
        </w:rPr>
        <w:t>20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C81A53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>
        <w:rPr>
          <w:rFonts w:ascii="Times New Roman" w:hAnsi="Times New Roman"/>
          <w:sz w:val="24"/>
          <w:szCs w:val="24"/>
        </w:rPr>
        <w:t>20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685028">
        <w:rPr>
          <w:rFonts w:ascii="Times New Roman" w:hAnsi="Times New Roman"/>
          <w:sz w:val="24"/>
          <w:szCs w:val="24"/>
        </w:rPr>
        <w:t>9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19BE" w:rsidRDefault="005B19BE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E2F07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="00C81A53">
        <w:rPr>
          <w:rFonts w:ascii="Times New Roman" w:hAnsi="Times New Roman"/>
          <w:sz w:val="24"/>
          <w:szCs w:val="24"/>
          <w:lang w:eastAsia="ru-RU"/>
        </w:rPr>
        <w:t>О.И. Тимофеева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1A53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47ED2"/>
  <w15:docId w15:val="{67FAEB6D-155F-4E73-A524-178CB590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2017-06-26T09:04:00Z</cp:lastPrinted>
  <dcterms:created xsi:type="dcterms:W3CDTF">2017-12-21T08:55:00Z</dcterms:created>
  <dcterms:modified xsi:type="dcterms:W3CDTF">2020-03-27T12:15:00Z</dcterms:modified>
</cp:coreProperties>
</file>