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2319" w:rsidRDefault="00D528C0" w:rsidP="00BA231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2057400</wp:posOffset>
                </wp:positionV>
                <wp:extent cx="3093720" cy="815340"/>
                <wp:effectExtent l="0" t="0" r="0" b="3810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372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4F99" w:rsidRDefault="00374F99" w:rsidP="001D7769">
                            <w:pPr>
                              <w:rPr>
                                <w:b/>
                              </w:rPr>
                            </w:pPr>
                            <w:r w:rsidRPr="001D7769">
                              <w:rPr>
                                <w:b/>
                              </w:rPr>
                              <w:t xml:space="preserve">О </w:t>
                            </w:r>
                            <w:r w:rsidRPr="008C656D">
                              <w:rPr>
                                <w:b/>
                              </w:rPr>
                              <w:t>внесении изменений  в распоря</w:t>
                            </w:r>
                            <w:r w:rsidRPr="001D7769">
                              <w:rPr>
                                <w:b/>
                              </w:rPr>
                              <w:t xml:space="preserve">жение </w:t>
                            </w:r>
                          </w:p>
                          <w:p w:rsidR="00374F99" w:rsidRDefault="00374F99" w:rsidP="001D7769">
                            <w:pPr>
                              <w:rPr>
                                <w:b/>
                              </w:rPr>
                            </w:pPr>
                            <w:r w:rsidRPr="001D7769">
                              <w:rPr>
                                <w:b/>
                              </w:rPr>
                              <w:t xml:space="preserve">Комитета по образованию </w:t>
                            </w:r>
                          </w:p>
                          <w:p w:rsidR="00374F99" w:rsidRPr="001D7769" w:rsidRDefault="00374F99" w:rsidP="001D776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от </w:t>
                            </w:r>
                            <w:r w:rsidRPr="006E24B8">
                              <w:rPr>
                                <w:b/>
                              </w:rPr>
                              <w:t>27.06.2018 № 195</w:t>
                            </w:r>
                            <w:r>
                              <w:rPr>
                                <w:b/>
                              </w:rPr>
                              <w:t>9</w:t>
                            </w:r>
                            <w:r w:rsidRPr="006E24B8">
                              <w:rPr>
                                <w:b/>
                              </w:rPr>
                              <w:t>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67.2pt;margin-top:162pt;width:243.6pt;height:64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" filled="f" stroked="f">
                <v:textbox inset="0,0,0,0">
                  <w:txbxContent>
                    <w:p w:rsidR="00374F99" w:rsidRDefault="00374F99" w:rsidP="001D7769">
                      <w:pPr>
                        <w:rPr>
                          <w:b/>
                        </w:rPr>
                      </w:pPr>
                      <w:r w:rsidRPr="001D7769">
                        <w:rPr>
                          <w:b/>
                        </w:rPr>
                        <w:t xml:space="preserve">О </w:t>
                      </w:r>
                      <w:r w:rsidRPr="008C656D">
                        <w:rPr>
                          <w:b/>
                        </w:rPr>
                        <w:t>внесении изменений  в распоря</w:t>
                      </w:r>
                      <w:r w:rsidRPr="001D7769">
                        <w:rPr>
                          <w:b/>
                        </w:rPr>
                        <w:t xml:space="preserve">жение </w:t>
                      </w:r>
                    </w:p>
                    <w:p w:rsidR="00374F99" w:rsidRDefault="00374F99" w:rsidP="001D7769">
                      <w:pPr>
                        <w:rPr>
                          <w:b/>
                        </w:rPr>
                      </w:pPr>
                      <w:r w:rsidRPr="001D7769">
                        <w:rPr>
                          <w:b/>
                        </w:rPr>
                        <w:t xml:space="preserve">Комитета по образованию </w:t>
                      </w:r>
                    </w:p>
                    <w:p w:rsidR="00374F99" w:rsidRPr="001D7769" w:rsidRDefault="00374F99" w:rsidP="001D776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от </w:t>
                      </w:r>
                      <w:r w:rsidRPr="006E24B8">
                        <w:rPr>
                          <w:b/>
                        </w:rPr>
                        <w:t>27.06.2018 № 195</w:t>
                      </w:r>
                      <w:r>
                        <w:rPr>
                          <w:b/>
                        </w:rPr>
                        <w:t>9</w:t>
                      </w:r>
                      <w:r w:rsidRPr="006E24B8">
                        <w:rPr>
                          <w:b/>
                        </w:rPr>
                        <w:t>-р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0" r="3175" b="3175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4F99" w:rsidRDefault="00374F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374F99" w:rsidRDefault="00374F9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6600" cy="2343150"/>
            <wp:effectExtent l="0" t="0" r="0" b="0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Default="00BA2319" w:rsidP="00BA2319">
      <w:pPr>
        <w:sectPr w:rsidR="00BA2319" w:rsidSect="00B87751">
          <w:headerReference w:type="default" r:id="rId9"/>
          <w:headerReference w:type="first" r:id="rId10"/>
          <w:pgSz w:w="11906" w:h="16838"/>
          <w:pgMar w:top="360" w:right="360" w:bottom="1134" w:left="360" w:header="360" w:footer="708" w:gutter="0"/>
          <w:cols w:space="708"/>
          <w:titlePg/>
          <w:docGrid w:linePitch="360"/>
        </w:sectPr>
      </w:pPr>
    </w:p>
    <w:p w:rsidR="00BA2319" w:rsidRDefault="00BA2319"/>
    <w:p w:rsidR="001D7769" w:rsidRDefault="001D7769"/>
    <w:p w:rsidR="001D7769" w:rsidRDefault="001D7769"/>
    <w:p w:rsidR="00D52D6F" w:rsidRDefault="00D52D6F" w:rsidP="001D7769">
      <w:pPr>
        <w:ind w:firstLine="709"/>
        <w:jc w:val="both"/>
      </w:pPr>
    </w:p>
    <w:p w:rsidR="00B266F8" w:rsidRPr="00B266F8" w:rsidRDefault="001D7769" w:rsidP="00B266F8">
      <w:pPr>
        <w:ind w:firstLine="709"/>
        <w:jc w:val="both"/>
      </w:pPr>
      <w:proofErr w:type="gramStart"/>
      <w:r>
        <w:t xml:space="preserve">В соответствии с пунктом </w:t>
      </w:r>
      <w:r w:rsidR="00E73CEA">
        <w:t>6</w:t>
      </w:r>
      <w:r>
        <w:t xml:space="preserve"> Требований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 и обеспечению их исполнения, утвержденных постановлением Правительства Санкт-Петербурга от 30.12.2013 № 1095   «О системе закупок товаров, работ, услуг для обеспечения нужд Санкт-Петербурга»</w:t>
      </w:r>
      <w:r w:rsidR="008C656D">
        <w:t xml:space="preserve">, </w:t>
      </w:r>
      <w:r w:rsidR="00651226">
        <w:t xml:space="preserve">                 </w:t>
      </w:r>
      <w:r w:rsidR="008C656D">
        <w:t xml:space="preserve">в целях реализации распоряжения </w:t>
      </w:r>
      <w:r w:rsidR="008C656D" w:rsidRPr="008C656D">
        <w:t xml:space="preserve">Министерства просвещения Российской Федерации </w:t>
      </w:r>
      <w:r w:rsidR="00651226">
        <w:t xml:space="preserve">                     </w:t>
      </w:r>
      <w:r w:rsidR="008C656D" w:rsidRPr="008C656D">
        <w:t>от 17.12.2019 № Р-135</w:t>
      </w:r>
      <w:proofErr w:type="gramEnd"/>
      <w:r w:rsidR="008C656D" w:rsidRPr="008C656D">
        <w:t xml:space="preserve"> «</w:t>
      </w:r>
      <w:proofErr w:type="gramStart"/>
      <w:r w:rsidR="008C656D" w:rsidRPr="008C656D">
        <w:t xml:space="preserve">Об утверждении методических рекомендаций  по приобретению средств обучения и воспитания для обновления материально-технической базы общеобразовательных организаций и профессиональных образовательных организаций </w:t>
      </w:r>
      <w:r w:rsidR="00651226">
        <w:t xml:space="preserve">             </w:t>
      </w:r>
      <w:r w:rsidR="008C656D" w:rsidRPr="008C656D">
        <w:t>в целях внедрения целевой модели цифровой образовательной среды в рамках региональных проектов, обеспечивающих достижение целей, показателей и результата федерального проекта «Цифровая образовательная среда» национального проекта «Образование», План</w:t>
      </w:r>
      <w:r w:rsidR="00DF6572">
        <w:t>а</w:t>
      </w:r>
      <w:r w:rsidR="008C656D" w:rsidRPr="008C656D">
        <w:t xml:space="preserve"> внедрения целевой модели цифровой образовательной среды </w:t>
      </w:r>
      <w:r w:rsidR="00651226">
        <w:t xml:space="preserve">                   </w:t>
      </w:r>
      <w:r w:rsidR="008C656D" w:rsidRPr="008C656D">
        <w:t>в общеобразовательных учреждениях и профессиональных образовательных организациях</w:t>
      </w:r>
      <w:proofErr w:type="gramEnd"/>
      <w:r w:rsidR="008C656D" w:rsidRPr="008C656D">
        <w:t xml:space="preserve"> Санкт-Петербурга  в 2020-2022 годах, утвержденно</w:t>
      </w:r>
      <w:r w:rsidR="005C1F5D">
        <w:t>го</w:t>
      </w:r>
      <w:r w:rsidR="008C656D" w:rsidRPr="008C656D">
        <w:t xml:space="preserve"> </w:t>
      </w:r>
      <w:r w:rsidR="005C1F5D" w:rsidRPr="005C1F5D">
        <w:t xml:space="preserve">распоряжением Комитета </w:t>
      </w:r>
      <w:r w:rsidR="00734CAB">
        <w:t xml:space="preserve">                         </w:t>
      </w:r>
      <w:r w:rsidR="005C1F5D" w:rsidRPr="005C1F5D">
        <w:t>по образованию от 30.09.2019 № 2904-р</w:t>
      </w:r>
      <w:r w:rsidR="005C1F5D">
        <w:t xml:space="preserve"> (в редакции </w:t>
      </w:r>
      <w:r w:rsidR="008C656D" w:rsidRPr="008C656D">
        <w:t>распоряжени</w:t>
      </w:r>
      <w:r w:rsidR="005C1F5D">
        <w:t>я</w:t>
      </w:r>
      <w:r w:rsidR="008C656D" w:rsidRPr="008C656D">
        <w:t xml:space="preserve"> Комитета </w:t>
      </w:r>
      <w:r w:rsidR="00734CAB">
        <w:t xml:space="preserve">                               </w:t>
      </w:r>
      <w:r w:rsidR="008C656D" w:rsidRPr="008C656D">
        <w:t>по образованию от 05.03.2020 № 618-р)</w:t>
      </w:r>
      <w:r w:rsidR="005C1F5D">
        <w:t xml:space="preserve">, </w:t>
      </w:r>
      <w:r w:rsidR="00B266F8" w:rsidRPr="00B266F8">
        <w:t>уточнения перечня учреждений, в отношении которых устанавливаются требования:</w:t>
      </w:r>
    </w:p>
    <w:p w:rsidR="001D7769" w:rsidRDefault="001D7769" w:rsidP="001D7769">
      <w:pPr>
        <w:ind w:firstLine="709"/>
        <w:jc w:val="both"/>
      </w:pPr>
    </w:p>
    <w:p w:rsidR="00D52D6F" w:rsidRDefault="00D52D6F" w:rsidP="001D7769">
      <w:pPr>
        <w:ind w:firstLine="709"/>
        <w:jc w:val="both"/>
      </w:pPr>
    </w:p>
    <w:p w:rsidR="006E24B8" w:rsidRDefault="001D7769" w:rsidP="006E24B8">
      <w:pPr>
        <w:ind w:firstLine="709"/>
        <w:jc w:val="both"/>
      </w:pPr>
      <w:r>
        <w:t xml:space="preserve">1. </w:t>
      </w:r>
      <w:r w:rsidR="006E24B8">
        <w:t>Внести в Требования к закупаемым Комитетом по образованию                                       и государственными бюджетными и казенными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утвержденные распоряжением Комитета по образованию от 27.06.2018 № 195</w:t>
      </w:r>
      <w:r w:rsidR="00AC74A7">
        <w:t>9</w:t>
      </w:r>
      <w:r w:rsidR="006E24B8">
        <w:t>-р                    следующие изменения:</w:t>
      </w:r>
    </w:p>
    <w:p w:rsidR="00AC74A7" w:rsidRPr="00AC74A7" w:rsidRDefault="00AC74A7" w:rsidP="00AC74A7">
      <w:pPr>
        <w:ind w:firstLine="709"/>
        <w:jc w:val="both"/>
      </w:pPr>
      <w:r w:rsidRPr="00AC74A7">
        <w:t>1.1. Пункт 1.</w:t>
      </w:r>
      <w:r>
        <w:t>14</w:t>
      </w:r>
      <w:r w:rsidRPr="00AC74A7">
        <w:t xml:space="preserve"> пункта 1 изложить в следующей редакции: </w:t>
      </w:r>
    </w:p>
    <w:p w:rsidR="00AC74A7" w:rsidRPr="00AC74A7" w:rsidRDefault="00AC74A7" w:rsidP="00AC74A7">
      <w:pPr>
        <w:ind w:firstLine="709"/>
        <w:jc w:val="both"/>
      </w:pPr>
      <w:r w:rsidRPr="00AC74A7">
        <w:t>«1.</w:t>
      </w:r>
      <w:r>
        <w:t>14</w:t>
      </w:r>
      <w:r w:rsidRPr="00AC74A7">
        <w:t>. Санкт-Петербургское государственное бюджетное профессиональное образовательное учреждение «</w:t>
      </w:r>
      <w:r>
        <w:t>Колледж банковского дела и информационных систем</w:t>
      </w:r>
      <w:r w:rsidRPr="00AC74A7">
        <w:t>».</w:t>
      </w:r>
    </w:p>
    <w:p w:rsidR="00F13BE5" w:rsidRPr="00F13BE5" w:rsidRDefault="00AC74A7" w:rsidP="00F13BE5">
      <w:pPr>
        <w:ind w:firstLine="709"/>
        <w:jc w:val="both"/>
      </w:pPr>
      <w:r w:rsidRPr="00AC74A7">
        <w:t>1.2. Пункт 1.</w:t>
      </w:r>
      <w:r>
        <w:t>46</w:t>
      </w:r>
      <w:r w:rsidRPr="00AC74A7">
        <w:t xml:space="preserve">. </w:t>
      </w:r>
      <w:r w:rsidR="00F13BE5" w:rsidRPr="00F13BE5">
        <w:t xml:space="preserve">пункта 1 изложить в следующей редакции: </w:t>
      </w:r>
    </w:p>
    <w:p w:rsidR="00F13BE5" w:rsidRPr="00F13BE5" w:rsidRDefault="00F13BE5" w:rsidP="00F13BE5">
      <w:pPr>
        <w:ind w:firstLine="709"/>
        <w:jc w:val="both"/>
      </w:pPr>
      <w:r>
        <w:t xml:space="preserve">«1.46. </w:t>
      </w:r>
      <w:r w:rsidRPr="00F13BE5">
        <w:t>Санкт-Петербургское государственное казенное учреждение «Центр архивных документов, методических материалов и статистической отчетности в сфере образования».</w:t>
      </w:r>
    </w:p>
    <w:p w:rsidR="00F73C4A" w:rsidRPr="00F73C4A" w:rsidRDefault="00F73C4A" w:rsidP="00F73C4A">
      <w:pPr>
        <w:ind w:firstLine="709"/>
        <w:jc w:val="both"/>
      </w:pPr>
      <w:r>
        <w:t xml:space="preserve">1.3. </w:t>
      </w:r>
      <w:proofErr w:type="gramStart"/>
      <w:r w:rsidRPr="00F73C4A">
        <w:t>П</w:t>
      </w:r>
      <w:r>
        <w:t>одп</w:t>
      </w:r>
      <w:r w:rsidRPr="00F73C4A">
        <w:t>ункт</w:t>
      </w:r>
      <w:r>
        <w:t>ы</w:t>
      </w:r>
      <w:r w:rsidRPr="00F73C4A">
        <w:t xml:space="preserve"> 1</w:t>
      </w:r>
      <w:r>
        <w:t>.</w:t>
      </w:r>
      <w:r w:rsidR="00374F99">
        <w:t>11</w:t>
      </w:r>
      <w:r>
        <w:t>, 1.</w:t>
      </w:r>
      <w:r w:rsidR="00374F99">
        <w:t>12</w:t>
      </w:r>
      <w:r>
        <w:t xml:space="preserve"> и 1.1</w:t>
      </w:r>
      <w:r w:rsidR="00374F99">
        <w:t>3</w:t>
      </w:r>
      <w:r w:rsidRPr="00F73C4A">
        <w:t xml:space="preserve"> Перечня отдельных видов товаров, работ, услуг, закупаемых государственными бюджетными учреждениями, находящимися в ведении Комитета</w:t>
      </w:r>
      <w:r>
        <w:t xml:space="preserve"> </w:t>
      </w:r>
      <w:r w:rsidRPr="00F73C4A">
        <w:t xml:space="preserve">по образованию, в отношении которых устанавливаются потребительские </w:t>
      </w:r>
      <w:r w:rsidRPr="00F73C4A">
        <w:lastRenderedPageBreak/>
        <w:t xml:space="preserve">свойства (в том числе характеристики качества) и иные характеристики, имеющие влияние на цену отдельных видов товаров, работ, услуг (далее – Перечень) </w:t>
      </w:r>
      <w:r>
        <w:t xml:space="preserve">изложить                   </w:t>
      </w:r>
      <w:r w:rsidRPr="00F73C4A">
        <w:t>в редакции приложения № 1 к настоящему распоряжению.</w:t>
      </w:r>
      <w:proofErr w:type="gramEnd"/>
    </w:p>
    <w:p w:rsidR="008C656D" w:rsidRDefault="00B63812" w:rsidP="008C656D">
      <w:pPr>
        <w:ind w:firstLine="709"/>
        <w:jc w:val="both"/>
      </w:pPr>
      <w:r>
        <w:t>1.</w:t>
      </w:r>
      <w:r w:rsidR="00374F99">
        <w:t>4</w:t>
      </w:r>
      <w:r>
        <w:t xml:space="preserve">. </w:t>
      </w:r>
      <w:r w:rsidR="00F73C4A">
        <w:t xml:space="preserve">Пункт 2.1 </w:t>
      </w:r>
      <w:r w:rsidRPr="00B63812">
        <w:t>Дополнительн</w:t>
      </w:r>
      <w:r w:rsidR="00F73C4A">
        <w:t>ого</w:t>
      </w:r>
      <w:r w:rsidRPr="00B63812">
        <w:t xml:space="preserve"> переч</w:t>
      </w:r>
      <w:r w:rsidR="00F73C4A">
        <w:t>ня</w:t>
      </w:r>
      <w:r w:rsidRPr="00B63812">
        <w:t xml:space="preserve"> отдельных видов товаров, работ, услуг, определенный государственным органом Санкт-Петербурга, органом управления территориальным государственным внебюджетным фондом</w:t>
      </w:r>
      <w:r>
        <w:t xml:space="preserve"> </w:t>
      </w:r>
      <w:r w:rsidR="00F73C4A">
        <w:t xml:space="preserve">изложить </w:t>
      </w:r>
      <w:r>
        <w:t xml:space="preserve">в редакции приложения № </w:t>
      </w:r>
      <w:r w:rsidR="00374F99">
        <w:t>2</w:t>
      </w:r>
      <w:r>
        <w:t xml:space="preserve"> к настоящему распоряжению.</w:t>
      </w:r>
    </w:p>
    <w:p w:rsidR="00E73CEA" w:rsidRDefault="00E73CEA" w:rsidP="000D60DC">
      <w:pPr>
        <w:ind w:firstLine="709"/>
        <w:jc w:val="both"/>
      </w:pPr>
      <w:r>
        <w:t xml:space="preserve">2.  </w:t>
      </w:r>
      <w:proofErr w:type="gramStart"/>
      <w:r>
        <w:t>Контроль за</w:t>
      </w:r>
      <w:proofErr w:type="gramEnd"/>
      <w:r>
        <w:t xml:space="preserve"> выполнением настоящего распоряжения возложить на заместителя председателя Комитета Ксенофонтова А.В.</w:t>
      </w:r>
    </w:p>
    <w:p w:rsidR="00E73CEA" w:rsidRDefault="00E73CEA" w:rsidP="00E73CEA">
      <w:pPr>
        <w:ind w:firstLine="709"/>
        <w:jc w:val="both"/>
      </w:pPr>
    </w:p>
    <w:p w:rsidR="00E73CEA" w:rsidRDefault="00E73CEA" w:rsidP="00E73CEA">
      <w:pPr>
        <w:ind w:firstLine="709"/>
        <w:jc w:val="both"/>
      </w:pPr>
    </w:p>
    <w:p w:rsidR="00E73CEA" w:rsidRDefault="00E73CEA" w:rsidP="00E73CEA">
      <w:pPr>
        <w:ind w:firstLine="709"/>
        <w:jc w:val="both"/>
      </w:pPr>
    </w:p>
    <w:p w:rsidR="00E73CEA" w:rsidRDefault="00E73CEA" w:rsidP="00E73CEA">
      <w:pPr>
        <w:jc w:val="both"/>
      </w:pPr>
      <w:r w:rsidRPr="00E73CEA">
        <w:rPr>
          <w:b/>
        </w:rPr>
        <w:t>Председатель Комитета                                                                                   Ж.В. Воробьева</w:t>
      </w:r>
    </w:p>
    <w:p w:rsidR="00E73CEA" w:rsidRDefault="00E73CEA" w:rsidP="00E73CEA">
      <w:pPr>
        <w:ind w:firstLine="709"/>
        <w:jc w:val="both"/>
      </w:pPr>
    </w:p>
    <w:p w:rsidR="00A95F74" w:rsidRDefault="00A95F74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  <w:sectPr w:rsidR="008C656D" w:rsidSect="00B87751">
          <w:type w:val="continuous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73C4A" w:rsidRDefault="00F73C4A" w:rsidP="00F73C4A">
      <w:pPr>
        <w:ind w:firstLine="709"/>
        <w:jc w:val="right"/>
      </w:pPr>
      <w:r>
        <w:lastRenderedPageBreak/>
        <w:t xml:space="preserve">Приложение № 1 </w:t>
      </w:r>
    </w:p>
    <w:p w:rsidR="00F73C4A" w:rsidRDefault="00F73C4A" w:rsidP="00F73C4A">
      <w:pPr>
        <w:ind w:firstLine="709"/>
        <w:jc w:val="right"/>
      </w:pPr>
      <w:r>
        <w:t>к распоряжению Комитета по образованию</w:t>
      </w:r>
    </w:p>
    <w:p w:rsidR="00F73C4A" w:rsidRDefault="00F73C4A" w:rsidP="00F73C4A">
      <w:pPr>
        <w:ind w:firstLine="709"/>
        <w:jc w:val="right"/>
      </w:pPr>
      <w:r>
        <w:t xml:space="preserve"> от  __________________ № _________</w:t>
      </w:r>
    </w:p>
    <w:p w:rsidR="00F73C4A" w:rsidRDefault="00F73C4A" w:rsidP="00F73C4A">
      <w:pPr>
        <w:ind w:firstLine="709"/>
        <w:jc w:val="right"/>
      </w:pPr>
    </w:p>
    <w:p w:rsidR="00F73C4A" w:rsidRPr="00B87751" w:rsidRDefault="00F73C4A" w:rsidP="00F73C4A">
      <w:pPr>
        <w:rPr>
          <w:vanish/>
        </w:rPr>
      </w:pPr>
    </w:p>
    <w:p w:rsidR="00F73C4A" w:rsidRDefault="00F73C4A" w:rsidP="00F73C4A">
      <w:pPr>
        <w:ind w:firstLine="709"/>
        <w:jc w:val="right"/>
      </w:pPr>
    </w:p>
    <w:p w:rsidR="00F73C4A" w:rsidRDefault="00F73C4A" w:rsidP="00F73C4A">
      <w:pPr>
        <w:ind w:firstLine="709"/>
        <w:jc w:val="both"/>
      </w:pPr>
    </w:p>
    <w:tbl>
      <w:tblPr>
        <w:tblW w:w="14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"/>
        <w:gridCol w:w="779"/>
        <w:gridCol w:w="2339"/>
        <w:gridCol w:w="779"/>
        <w:gridCol w:w="1089"/>
        <w:gridCol w:w="1867"/>
        <w:gridCol w:w="854"/>
        <w:gridCol w:w="2976"/>
        <w:gridCol w:w="3736"/>
      </w:tblGrid>
      <w:tr w:rsidR="006F1130" w:rsidRPr="007115CC" w:rsidTr="00DA34ED">
        <w:trPr>
          <w:jc w:val="center"/>
        </w:trPr>
        <w:tc>
          <w:tcPr>
            <w:tcW w:w="468" w:type="dxa"/>
            <w:vMerge w:val="restart"/>
          </w:tcPr>
          <w:p w:rsidR="006F1130" w:rsidRPr="007115CC" w:rsidRDefault="006F1130" w:rsidP="006F113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779" w:type="dxa"/>
            <w:vMerge w:val="restart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26.20.11</w:t>
            </w:r>
          </w:p>
        </w:tc>
        <w:tc>
          <w:tcPr>
            <w:tcW w:w="2339" w:type="dxa"/>
            <w:vMerge w:val="restart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Руководитель</w:t>
            </w:r>
          </w:p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Сотрудники</w:t>
            </w:r>
          </w:p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Без учета категорий и (или) групп должностей работников государственных учреждений</w:t>
            </w:r>
          </w:p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6F1130" w:rsidRPr="007115CC" w:rsidRDefault="006F1130" w:rsidP="006F1130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Ноутбук тип 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039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дюйм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и тип экрана</w:t>
            </w:r>
            <w:r w:rsidRPr="007115CC">
              <w:rPr>
                <w:sz w:val="18"/>
                <w:szCs w:val="18"/>
              </w:rPr>
              <w:tab/>
            </w:r>
            <w:r w:rsidRPr="007115CC">
              <w:rPr>
                <w:sz w:val="18"/>
                <w:szCs w:val="18"/>
              </w:rPr>
              <w:tab/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и тип экрана</w:t>
            </w:r>
            <w:r w:rsidRPr="007115CC">
              <w:rPr>
                <w:sz w:val="18"/>
                <w:szCs w:val="18"/>
              </w:rPr>
              <w:tab/>
            </w:r>
            <w:r w:rsidRPr="007115CC">
              <w:rPr>
                <w:sz w:val="18"/>
                <w:szCs w:val="18"/>
              </w:rPr>
              <w:tab/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не менее 14,0</w:t>
            </w:r>
          </w:p>
          <w:p w:rsidR="006F1130" w:rsidRPr="007115CC" w:rsidRDefault="006F1130" w:rsidP="00DA34ED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163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грамм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вес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вес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не более 1630 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796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штука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Многоядерный. Количество ядер процессора: не менее 4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292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мегагерц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 xml:space="preserve">Базовая частота процессора не менее 1600 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не менее 8</w:t>
            </w:r>
          </w:p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не менее 1000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 w:rsidRPr="007115CC">
              <w:rPr>
                <w:sz w:val="18"/>
                <w:szCs w:val="18"/>
                <w:lang w:val="en-US"/>
              </w:rPr>
              <w:t>HDD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 xml:space="preserve">Возможные значения: </w:t>
            </w:r>
            <w:r w:rsidRPr="007115CC">
              <w:rPr>
                <w:rFonts w:eastAsia="Calibri"/>
                <w:sz w:val="18"/>
                <w:szCs w:val="18"/>
                <w:lang w:val="en-US" w:eastAsia="en-US"/>
              </w:rPr>
              <w:t>DVD</w:t>
            </w:r>
            <w:r w:rsidRPr="007115CC">
              <w:rPr>
                <w:rFonts w:eastAsia="Calibri"/>
                <w:sz w:val="18"/>
                <w:szCs w:val="18"/>
                <w:lang w:eastAsia="en-US"/>
              </w:rPr>
              <w:t>-</w:t>
            </w:r>
            <w:r w:rsidRPr="007115CC">
              <w:rPr>
                <w:rFonts w:eastAsia="Calibri"/>
                <w:sz w:val="18"/>
                <w:szCs w:val="18"/>
                <w:lang w:val="en-US" w:eastAsia="en-US"/>
              </w:rPr>
              <w:t>RW</w:t>
            </w:r>
            <w:r w:rsidRPr="007115CC">
              <w:rPr>
                <w:rFonts w:eastAsia="Calibri"/>
                <w:sz w:val="18"/>
                <w:szCs w:val="18"/>
                <w:lang w:eastAsia="en-US"/>
              </w:rPr>
              <w:t>, отсутствует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наличие модулей </w:t>
            </w:r>
            <w:proofErr w:type="spellStart"/>
            <w:r w:rsidRPr="007115CC">
              <w:rPr>
                <w:sz w:val="18"/>
                <w:szCs w:val="18"/>
              </w:rPr>
              <w:t>Wi-Fi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  <w:proofErr w:type="spellStart"/>
            <w:r w:rsidRPr="007115CC">
              <w:rPr>
                <w:sz w:val="18"/>
                <w:szCs w:val="18"/>
              </w:rPr>
              <w:t>Bluetooth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наличие модулей </w:t>
            </w:r>
            <w:proofErr w:type="spellStart"/>
            <w:r w:rsidRPr="007115CC">
              <w:rPr>
                <w:sz w:val="18"/>
                <w:szCs w:val="18"/>
              </w:rPr>
              <w:t>Wi-Fi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  <w:proofErr w:type="spellStart"/>
            <w:r w:rsidRPr="007115CC">
              <w:rPr>
                <w:sz w:val="18"/>
                <w:szCs w:val="18"/>
              </w:rPr>
              <w:t>Bluetooth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 xml:space="preserve">наличие </w:t>
            </w:r>
          </w:p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дискретный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время работы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Максимальное время работы: не менее 5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предустановленная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D5766D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11" w:history="1">
              <w:r w:rsidR="006F1130" w:rsidRPr="007115CC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рубль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более 55 020,00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форм-фактор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ноутбук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Жесткая, неотключаемая клавиатура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пиксель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Разрешение экрана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Не менее 1920 х 1080 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единица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Производительность процессора (по тесту </w:t>
            </w:r>
            <w:proofErr w:type="spellStart"/>
            <w:r w:rsidRPr="007115CC">
              <w:rPr>
                <w:sz w:val="18"/>
                <w:szCs w:val="18"/>
              </w:rPr>
              <w:t>PassMark</w:t>
            </w:r>
            <w:proofErr w:type="spellEnd"/>
            <w:r w:rsidRPr="007115CC">
              <w:rPr>
                <w:sz w:val="18"/>
                <w:szCs w:val="18"/>
              </w:rPr>
              <w:t xml:space="preserve"> - CPU </w:t>
            </w:r>
            <w:proofErr w:type="spellStart"/>
            <w:proofErr w:type="gramStart"/>
            <w:r w:rsidRPr="007115CC">
              <w:rPr>
                <w:sz w:val="18"/>
                <w:szCs w:val="18"/>
              </w:rPr>
              <w:t>В</w:t>
            </w:r>
            <w:proofErr w:type="gramEnd"/>
            <w:r w:rsidRPr="007115CC">
              <w:rPr>
                <w:sz w:val="18"/>
                <w:szCs w:val="18"/>
              </w:rPr>
              <w:t>enchMark</w:t>
            </w:r>
            <w:proofErr w:type="spellEnd"/>
            <w:r w:rsidRPr="007115CC">
              <w:rPr>
                <w:sz w:val="18"/>
                <w:szCs w:val="18"/>
              </w:rPr>
              <w:t xml:space="preserve"> http://www.cpubenchmark.net/)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7500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Максимальный поддерживаемый объем оперативной памяти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20</w:t>
            </w:r>
          </w:p>
        </w:tc>
      </w:tr>
      <w:tr w:rsidR="006F1130" w:rsidRPr="00E00303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Русская раскладка клавиатуры</w:t>
            </w:r>
          </w:p>
        </w:tc>
        <w:tc>
          <w:tcPr>
            <w:tcW w:w="3736" w:type="dxa"/>
          </w:tcPr>
          <w:p w:rsidR="006F1130" w:rsidRPr="00BF1D3E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</w:tr>
    </w:tbl>
    <w:p w:rsidR="00F73C4A" w:rsidRDefault="00F73C4A" w:rsidP="00F73C4A">
      <w:pPr>
        <w:ind w:firstLine="709"/>
        <w:jc w:val="both"/>
      </w:pPr>
    </w:p>
    <w:p w:rsidR="00F73C4A" w:rsidRDefault="00F73C4A" w:rsidP="00F73C4A">
      <w:pPr>
        <w:ind w:firstLine="709"/>
        <w:jc w:val="right"/>
      </w:pPr>
    </w:p>
    <w:p w:rsidR="006F1130" w:rsidRDefault="006F1130" w:rsidP="00F73C4A">
      <w:pPr>
        <w:ind w:firstLine="709"/>
        <w:jc w:val="right"/>
      </w:pPr>
    </w:p>
    <w:tbl>
      <w:tblPr>
        <w:tblW w:w="14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"/>
        <w:gridCol w:w="779"/>
        <w:gridCol w:w="2382"/>
        <w:gridCol w:w="779"/>
        <w:gridCol w:w="1089"/>
        <w:gridCol w:w="1867"/>
        <w:gridCol w:w="872"/>
        <w:gridCol w:w="2832"/>
        <w:gridCol w:w="3736"/>
      </w:tblGrid>
      <w:tr w:rsidR="006F1130" w:rsidRPr="007115CC" w:rsidTr="00DA34ED">
        <w:trPr>
          <w:jc w:val="center"/>
        </w:trPr>
        <w:tc>
          <w:tcPr>
            <w:tcW w:w="468" w:type="dxa"/>
            <w:vMerge w:val="restart"/>
          </w:tcPr>
          <w:p w:rsidR="006F1130" w:rsidRPr="007115CC" w:rsidRDefault="006F1130" w:rsidP="006F113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lastRenderedPageBreak/>
              <w:t>1.</w:t>
            </w:r>
            <w:r>
              <w:rPr>
                <w:sz w:val="18"/>
                <w:szCs w:val="18"/>
              </w:rPr>
              <w:t>12</w:t>
            </w:r>
          </w:p>
        </w:tc>
        <w:tc>
          <w:tcPr>
            <w:tcW w:w="779" w:type="dxa"/>
            <w:vMerge w:val="restart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26.20.11</w:t>
            </w:r>
          </w:p>
        </w:tc>
        <w:tc>
          <w:tcPr>
            <w:tcW w:w="2382" w:type="dxa"/>
            <w:vMerge w:val="restart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Руководитель</w:t>
            </w:r>
          </w:p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Сотрудники</w:t>
            </w:r>
          </w:p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Без учета категорий и (или) групп должностей работников государственных учреждений</w:t>
            </w:r>
          </w:p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6F1130" w:rsidRPr="007115CC" w:rsidRDefault="006F1130" w:rsidP="006F1130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Ноутбук тип 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039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дюйм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и тип экрана</w:t>
            </w:r>
            <w:r w:rsidRPr="007115CC">
              <w:rPr>
                <w:sz w:val="18"/>
                <w:szCs w:val="18"/>
              </w:rPr>
              <w:tab/>
            </w:r>
            <w:r w:rsidRPr="007115CC">
              <w:rPr>
                <w:sz w:val="18"/>
                <w:szCs w:val="18"/>
              </w:rPr>
              <w:tab/>
            </w:r>
          </w:p>
        </w:tc>
        <w:tc>
          <w:tcPr>
            <w:tcW w:w="87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и тип экрана</w:t>
            </w:r>
            <w:r w:rsidRPr="007115CC">
              <w:rPr>
                <w:sz w:val="18"/>
                <w:szCs w:val="18"/>
              </w:rPr>
              <w:tab/>
            </w:r>
            <w:r w:rsidRPr="007115CC">
              <w:rPr>
                <w:sz w:val="18"/>
                <w:szCs w:val="18"/>
              </w:rPr>
              <w:tab/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не менее 14,0</w:t>
            </w:r>
          </w:p>
          <w:p w:rsidR="006F1130" w:rsidRPr="007115CC" w:rsidRDefault="006F1130" w:rsidP="00DA34ED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сенсорный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163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грамм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вес</w:t>
            </w:r>
          </w:p>
        </w:tc>
        <w:tc>
          <w:tcPr>
            <w:tcW w:w="87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вес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менее 1670 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796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штука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87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Многоядерный. Количество ядер процессора: не менее 4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292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мегагерц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87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 xml:space="preserve">Базовая частота процессора более 1100 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87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не менее 8</w:t>
            </w:r>
          </w:p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87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не менее 256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87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val="en-US" w:eastAsia="en-US"/>
              </w:rPr>
              <w:t>SSD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87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 xml:space="preserve">Возможные значения: </w:t>
            </w:r>
            <w:r w:rsidRPr="007115CC">
              <w:rPr>
                <w:rFonts w:eastAsia="Calibri"/>
                <w:sz w:val="18"/>
                <w:szCs w:val="18"/>
                <w:lang w:val="en-US" w:eastAsia="en-US"/>
              </w:rPr>
              <w:t>DVD</w:t>
            </w:r>
            <w:r w:rsidRPr="007115CC">
              <w:rPr>
                <w:rFonts w:eastAsia="Calibri"/>
                <w:sz w:val="18"/>
                <w:szCs w:val="18"/>
                <w:lang w:eastAsia="en-US"/>
              </w:rPr>
              <w:t>-</w:t>
            </w:r>
            <w:r w:rsidRPr="007115CC">
              <w:rPr>
                <w:rFonts w:eastAsia="Calibri"/>
                <w:sz w:val="18"/>
                <w:szCs w:val="18"/>
                <w:lang w:val="en-US" w:eastAsia="en-US"/>
              </w:rPr>
              <w:t>RW</w:t>
            </w:r>
            <w:r w:rsidRPr="007115CC">
              <w:rPr>
                <w:rFonts w:eastAsia="Calibri"/>
                <w:sz w:val="18"/>
                <w:szCs w:val="18"/>
                <w:lang w:eastAsia="en-US"/>
              </w:rPr>
              <w:t>, отсутствует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наличие модулей </w:t>
            </w:r>
            <w:proofErr w:type="spellStart"/>
            <w:r w:rsidRPr="007115CC">
              <w:rPr>
                <w:sz w:val="18"/>
                <w:szCs w:val="18"/>
              </w:rPr>
              <w:t>Wi-Fi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  <w:proofErr w:type="spellStart"/>
            <w:r w:rsidRPr="007115CC">
              <w:rPr>
                <w:sz w:val="18"/>
                <w:szCs w:val="18"/>
              </w:rPr>
              <w:t>Bluetooth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</w:p>
        </w:tc>
        <w:tc>
          <w:tcPr>
            <w:tcW w:w="87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наличие модулей </w:t>
            </w:r>
            <w:proofErr w:type="spellStart"/>
            <w:r w:rsidRPr="007115CC">
              <w:rPr>
                <w:sz w:val="18"/>
                <w:szCs w:val="18"/>
              </w:rPr>
              <w:t>Wi-Fi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  <w:proofErr w:type="spellStart"/>
            <w:r w:rsidRPr="007115CC">
              <w:rPr>
                <w:sz w:val="18"/>
                <w:szCs w:val="18"/>
              </w:rPr>
              <w:t>Bluetooth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 xml:space="preserve">наличие </w:t>
            </w:r>
          </w:p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87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87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дискретный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время работы</w:t>
            </w:r>
          </w:p>
        </w:tc>
        <w:tc>
          <w:tcPr>
            <w:tcW w:w="87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Максимальное время работы: не менее 5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87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предустановленная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87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D5766D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12" w:history="1">
              <w:r w:rsidR="006F1130" w:rsidRPr="007115CC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рубль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87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более 57 128,00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форм-фактор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7115CC">
              <w:rPr>
                <w:sz w:val="18"/>
                <w:szCs w:val="18"/>
              </w:rPr>
              <w:t>трансформер</w:t>
            </w:r>
            <w:proofErr w:type="spellEnd"/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Жесткая, неотключаемая клавиатура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пиксель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Разрешение экрана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Не менее 1920 х 1080 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градус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Угол поворота сенсорного экрана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360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единица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Производительность процессора (по тесту </w:t>
            </w:r>
            <w:proofErr w:type="spellStart"/>
            <w:r w:rsidRPr="007115CC">
              <w:rPr>
                <w:sz w:val="18"/>
                <w:szCs w:val="18"/>
              </w:rPr>
              <w:t>PassMark</w:t>
            </w:r>
            <w:proofErr w:type="spellEnd"/>
            <w:r w:rsidRPr="007115CC">
              <w:rPr>
                <w:sz w:val="18"/>
                <w:szCs w:val="18"/>
              </w:rPr>
              <w:t xml:space="preserve"> - CPU </w:t>
            </w:r>
            <w:proofErr w:type="spellStart"/>
            <w:proofErr w:type="gramStart"/>
            <w:r w:rsidRPr="007115CC">
              <w:rPr>
                <w:sz w:val="18"/>
                <w:szCs w:val="18"/>
              </w:rPr>
              <w:t>В</w:t>
            </w:r>
            <w:proofErr w:type="gramEnd"/>
            <w:r w:rsidRPr="007115CC">
              <w:rPr>
                <w:sz w:val="18"/>
                <w:szCs w:val="18"/>
              </w:rPr>
              <w:t>enchMark</w:t>
            </w:r>
            <w:proofErr w:type="spellEnd"/>
            <w:r w:rsidRPr="007115CC">
              <w:rPr>
                <w:sz w:val="18"/>
                <w:szCs w:val="18"/>
              </w:rPr>
              <w:t xml:space="preserve"> http://www.cpubenchmark.net/)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7600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796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штука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Стилус в комплекте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Не менее 1 </w:t>
            </w:r>
          </w:p>
        </w:tc>
      </w:tr>
      <w:tr w:rsidR="006F1130" w:rsidRPr="00E00303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Русская раскладка клавиатуры</w:t>
            </w:r>
          </w:p>
        </w:tc>
        <w:tc>
          <w:tcPr>
            <w:tcW w:w="3736" w:type="dxa"/>
          </w:tcPr>
          <w:p w:rsidR="006F1130" w:rsidRPr="00BF1D3E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</w:tr>
    </w:tbl>
    <w:p w:rsidR="00F73C4A" w:rsidRDefault="00F73C4A" w:rsidP="00F73C4A">
      <w:pPr>
        <w:ind w:firstLine="709"/>
        <w:jc w:val="right"/>
      </w:pPr>
    </w:p>
    <w:p w:rsidR="00F73C4A" w:rsidRDefault="00F73C4A" w:rsidP="00F73C4A">
      <w:pPr>
        <w:ind w:firstLine="709"/>
        <w:jc w:val="right"/>
      </w:pPr>
    </w:p>
    <w:p w:rsidR="00F73C4A" w:rsidRDefault="00F73C4A" w:rsidP="00F73C4A">
      <w:pPr>
        <w:ind w:firstLine="709"/>
        <w:jc w:val="right"/>
      </w:pPr>
    </w:p>
    <w:p w:rsidR="00F73C4A" w:rsidRDefault="00F73C4A" w:rsidP="00F73C4A">
      <w:pPr>
        <w:ind w:firstLine="709"/>
        <w:jc w:val="right"/>
      </w:pPr>
    </w:p>
    <w:p w:rsidR="00F73C4A" w:rsidRDefault="00F73C4A" w:rsidP="00F73C4A">
      <w:pPr>
        <w:ind w:firstLine="709"/>
        <w:jc w:val="right"/>
      </w:pPr>
    </w:p>
    <w:p w:rsidR="006F1130" w:rsidRDefault="006F1130" w:rsidP="00F73C4A">
      <w:pPr>
        <w:ind w:firstLine="709"/>
        <w:jc w:val="right"/>
      </w:pPr>
    </w:p>
    <w:p w:rsidR="006F1130" w:rsidRDefault="006F1130" w:rsidP="00F73C4A">
      <w:pPr>
        <w:ind w:firstLine="709"/>
        <w:jc w:val="right"/>
      </w:pPr>
    </w:p>
    <w:p w:rsidR="00F73C4A" w:rsidRDefault="00F73C4A" w:rsidP="00F73C4A">
      <w:pPr>
        <w:ind w:firstLine="709"/>
        <w:jc w:val="right"/>
      </w:pPr>
    </w:p>
    <w:tbl>
      <w:tblPr>
        <w:tblW w:w="14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"/>
        <w:gridCol w:w="779"/>
        <w:gridCol w:w="2489"/>
        <w:gridCol w:w="779"/>
        <w:gridCol w:w="1089"/>
        <w:gridCol w:w="1867"/>
        <w:gridCol w:w="854"/>
        <w:gridCol w:w="2727"/>
        <w:gridCol w:w="3736"/>
      </w:tblGrid>
      <w:tr w:rsidR="006F1130" w:rsidRPr="007115CC" w:rsidTr="00DA34ED">
        <w:trPr>
          <w:jc w:val="center"/>
        </w:trPr>
        <w:tc>
          <w:tcPr>
            <w:tcW w:w="468" w:type="dxa"/>
            <w:vMerge w:val="restart"/>
          </w:tcPr>
          <w:p w:rsidR="006F1130" w:rsidRPr="007115CC" w:rsidRDefault="006F1130" w:rsidP="006F113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lastRenderedPageBreak/>
              <w:t>1.1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vMerge w:val="restart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26.20.11</w:t>
            </w:r>
          </w:p>
        </w:tc>
        <w:tc>
          <w:tcPr>
            <w:tcW w:w="2489" w:type="dxa"/>
            <w:vMerge w:val="restart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Руководитель</w:t>
            </w:r>
          </w:p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Сотрудники</w:t>
            </w:r>
          </w:p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Без учета категорий и (или) групп должностей работников государственных учреждений</w:t>
            </w:r>
          </w:p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6F1130" w:rsidRPr="007115CC" w:rsidRDefault="006F1130" w:rsidP="00470938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Ноутбук тип </w:t>
            </w:r>
            <w:r w:rsidR="00470938">
              <w:rPr>
                <w:sz w:val="18"/>
                <w:szCs w:val="18"/>
              </w:rPr>
              <w:t>11</w:t>
            </w: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039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дюйм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и тип экрана</w:t>
            </w:r>
            <w:r w:rsidRPr="007115CC">
              <w:rPr>
                <w:sz w:val="18"/>
                <w:szCs w:val="18"/>
              </w:rPr>
              <w:tab/>
            </w:r>
            <w:r w:rsidRPr="007115CC">
              <w:rPr>
                <w:sz w:val="18"/>
                <w:szCs w:val="18"/>
              </w:rPr>
              <w:tab/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и тип экрана</w:t>
            </w:r>
            <w:r w:rsidRPr="007115CC">
              <w:rPr>
                <w:sz w:val="18"/>
                <w:szCs w:val="18"/>
              </w:rPr>
              <w:tab/>
            </w:r>
            <w:r w:rsidRPr="007115CC">
              <w:rPr>
                <w:sz w:val="18"/>
                <w:szCs w:val="18"/>
              </w:rPr>
              <w:tab/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более 11,0</w:t>
            </w:r>
          </w:p>
          <w:p w:rsidR="006F1130" w:rsidRPr="007115CC" w:rsidRDefault="006F1130" w:rsidP="00DA34ED">
            <w:pPr>
              <w:autoSpaceDE w:val="0"/>
              <w:autoSpaceDN w:val="0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сенсорный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163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грамм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вес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вес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более 1310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796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штука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Многоядерный. Количество ядер процессора: не менее 4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292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мегагерц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 xml:space="preserve">Базовая частота процессора от 1000 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не менее 4</w:t>
            </w:r>
          </w:p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не менее 128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Возможные значения:</w:t>
            </w:r>
          </w:p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val="en-US" w:eastAsia="en-US"/>
              </w:rPr>
              <w:t>SSD</w:t>
            </w:r>
            <w:r w:rsidRPr="007115CC">
              <w:rPr>
                <w:rFonts w:eastAsia="Calibri"/>
                <w:sz w:val="18"/>
                <w:szCs w:val="18"/>
                <w:lang w:eastAsia="en-US"/>
              </w:rPr>
              <w:t xml:space="preserve"> или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15CC">
              <w:rPr>
                <w:rFonts w:eastAsia="Calibri"/>
                <w:sz w:val="18"/>
                <w:szCs w:val="18"/>
                <w:lang w:val="en-US" w:eastAsia="en-US"/>
              </w:rPr>
              <w:t>eMMC</w:t>
            </w:r>
            <w:proofErr w:type="spellEnd"/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 xml:space="preserve">Возможные значения: </w:t>
            </w:r>
            <w:r w:rsidRPr="007115CC">
              <w:rPr>
                <w:rFonts w:eastAsia="Calibri"/>
                <w:sz w:val="18"/>
                <w:szCs w:val="18"/>
                <w:lang w:val="en-US" w:eastAsia="en-US"/>
              </w:rPr>
              <w:t>DVD</w:t>
            </w:r>
            <w:r w:rsidRPr="007115CC">
              <w:rPr>
                <w:rFonts w:eastAsia="Calibri"/>
                <w:sz w:val="18"/>
                <w:szCs w:val="18"/>
                <w:lang w:eastAsia="en-US"/>
              </w:rPr>
              <w:t>-</w:t>
            </w:r>
            <w:r w:rsidRPr="007115CC">
              <w:rPr>
                <w:rFonts w:eastAsia="Calibri"/>
                <w:sz w:val="18"/>
                <w:szCs w:val="18"/>
                <w:lang w:val="en-US" w:eastAsia="en-US"/>
              </w:rPr>
              <w:t>RW</w:t>
            </w:r>
            <w:r w:rsidRPr="007115CC">
              <w:rPr>
                <w:rFonts w:eastAsia="Calibri"/>
                <w:sz w:val="18"/>
                <w:szCs w:val="18"/>
                <w:lang w:eastAsia="en-US"/>
              </w:rPr>
              <w:t>, отсутствует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наличие модулей </w:t>
            </w:r>
            <w:proofErr w:type="spellStart"/>
            <w:r w:rsidRPr="007115CC">
              <w:rPr>
                <w:sz w:val="18"/>
                <w:szCs w:val="18"/>
              </w:rPr>
              <w:t>Wi-Fi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  <w:proofErr w:type="spellStart"/>
            <w:r w:rsidRPr="007115CC">
              <w:rPr>
                <w:sz w:val="18"/>
                <w:szCs w:val="18"/>
              </w:rPr>
              <w:t>Bluetooth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наличие модулей </w:t>
            </w:r>
            <w:proofErr w:type="spellStart"/>
            <w:r w:rsidRPr="007115CC">
              <w:rPr>
                <w:sz w:val="18"/>
                <w:szCs w:val="18"/>
              </w:rPr>
              <w:t>Wi-Fi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  <w:proofErr w:type="spellStart"/>
            <w:r w:rsidRPr="007115CC">
              <w:rPr>
                <w:sz w:val="18"/>
                <w:szCs w:val="18"/>
              </w:rPr>
              <w:t>Bluetooth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 xml:space="preserve">наличие </w:t>
            </w:r>
          </w:p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дискретный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время работы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Время автономной работы от батареи: не менее 7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предустановленная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D5766D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13" w:history="1">
              <w:r w:rsidR="006F1130" w:rsidRPr="007115CC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рубль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более 35 900,00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форм-фактор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7115CC">
              <w:rPr>
                <w:sz w:val="18"/>
                <w:szCs w:val="18"/>
              </w:rPr>
              <w:t>трансформер</w:t>
            </w:r>
            <w:proofErr w:type="spellEnd"/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Жесткая клавиатура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градус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proofErr w:type="gramStart"/>
            <w:r w:rsidRPr="007115CC">
              <w:rPr>
                <w:sz w:val="18"/>
                <w:szCs w:val="18"/>
              </w:rPr>
              <w:t>Угол поворота сенсорного экрана (в случае неотключаемой клавиатуры</w:t>
            </w:r>
            <w:proofErr w:type="gramEnd"/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360</w:t>
            </w:r>
          </w:p>
        </w:tc>
      </w:tr>
      <w:tr w:rsidR="006F1130" w:rsidRPr="007115CC" w:rsidTr="00DA34ED">
        <w:trPr>
          <w:trHeight w:val="893"/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единица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Производительность процессора (по тесту </w:t>
            </w:r>
            <w:proofErr w:type="spellStart"/>
            <w:r w:rsidRPr="007115CC">
              <w:rPr>
                <w:sz w:val="18"/>
                <w:szCs w:val="18"/>
              </w:rPr>
              <w:t>PassMark</w:t>
            </w:r>
            <w:proofErr w:type="spellEnd"/>
            <w:r w:rsidRPr="007115CC">
              <w:rPr>
                <w:sz w:val="18"/>
                <w:szCs w:val="18"/>
              </w:rPr>
              <w:t xml:space="preserve"> - CPU </w:t>
            </w:r>
            <w:proofErr w:type="spellStart"/>
            <w:proofErr w:type="gramStart"/>
            <w:r w:rsidRPr="007115CC">
              <w:rPr>
                <w:sz w:val="18"/>
                <w:szCs w:val="18"/>
              </w:rPr>
              <w:t>В</w:t>
            </w:r>
            <w:proofErr w:type="gramEnd"/>
            <w:r w:rsidRPr="007115CC">
              <w:rPr>
                <w:sz w:val="18"/>
                <w:szCs w:val="18"/>
              </w:rPr>
              <w:t>enchMark</w:t>
            </w:r>
            <w:proofErr w:type="spellEnd"/>
            <w:r w:rsidRPr="007115CC">
              <w:rPr>
                <w:sz w:val="18"/>
                <w:szCs w:val="18"/>
              </w:rPr>
              <w:t xml:space="preserve"> http://www.cpubenchmark.net/)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2100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796</w:t>
            </w: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штука</w:t>
            </w: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Стилус в комплекте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</w:tr>
      <w:tr w:rsidR="006F1130" w:rsidRPr="007115CC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Русская раскладка клавиатуры</w:t>
            </w:r>
          </w:p>
        </w:tc>
        <w:tc>
          <w:tcPr>
            <w:tcW w:w="3736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</w:tr>
      <w:tr w:rsidR="006F1130" w:rsidRPr="00E00303" w:rsidTr="00DA34ED">
        <w:trPr>
          <w:jc w:val="center"/>
        </w:trPr>
        <w:tc>
          <w:tcPr>
            <w:tcW w:w="468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6F1130" w:rsidRPr="007115CC" w:rsidRDefault="006F1130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6F1130" w:rsidRPr="007115CC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Корпус ноутбука</w:t>
            </w:r>
          </w:p>
        </w:tc>
        <w:tc>
          <w:tcPr>
            <w:tcW w:w="3736" w:type="dxa"/>
          </w:tcPr>
          <w:p w:rsidR="006F1130" w:rsidRDefault="006F1130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должен быть специально подготовлен для безопасного использования в учебном процессе (иметь защитное стекло повышенной прочности, выдерживать падение с высоты не менее 700 мм, сохранять работоспособность при попадании влаги, а также иметь противоскользящие и смягчающие удары элементы на корпусе)</w:t>
            </w:r>
          </w:p>
        </w:tc>
      </w:tr>
    </w:tbl>
    <w:p w:rsidR="00B63812" w:rsidRDefault="00B63812" w:rsidP="00F73C4A">
      <w:pPr>
        <w:pageBreakBefore/>
        <w:ind w:firstLine="709"/>
        <w:jc w:val="right"/>
      </w:pPr>
      <w:r>
        <w:lastRenderedPageBreak/>
        <w:t xml:space="preserve">Приложение № </w:t>
      </w:r>
      <w:r w:rsidR="00374F99">
        <w:t>2</w:t>
      </w:r>
      <w:r>
        <w:t xml:space="preserve"> </w:t>
      </w:r>
    </w:p>
    <w:p w:rsidR="00B63812" w:rsidRDefault="00B63812" w:rsidP="00B63812">
      <w:pPr>
        <w:ind w:firstLine="709"/>
        <w:jc w:val="right"/>
      </w:pPr>
      <w:r>
        <w:t>к распоряжению Комитета по образованию</w:t>
      </w:r>
    </w:p>
    <w:p w:rsidR="00B63812" w:rsidRDefault="00B63812" w:rsidP="00B63812">
      <w:pPr>
        <w:ind w:firstLine="709"/>
        <w:jc w:val="right"/>
      </w:pPr>
      <w:r>
        <w:t xml:space="preserve"> от  __________________ № _________</w:t>
      </w: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tbl>
      <w:tblPr>
        <w:tblW w:w="15197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709"/>
        <w:gridCol w:w="2693"/>
        <w:gridCol w:w="709"/>
        <w:gridCol w:w="992"/>
        <w:gridCol w:w="736"/>
        <w:gridCol w:w="709"/>
        <w:gridCol w:w="3658"/>
        <w:gridCol w:w="3147"/>
        <w:gridCol w:w="709"/>
        <w:gridCol w:w="709"/>
      </w:tblGrid>
      <w:tr w:rsidR="00470938" w:rsidRPr="007115CC" w:rsidTr="00DA34ED">
        <w:trPr>
          <w:trHeight w:val="288"/>
        </w:trPr>
        <w:tc>
          <w:tcPr>
            <w:tcW w:w="426" w:type="dxa"/>
            <w:vMerge w:val="restart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2.1</w:t>
            </w:r>
          </w:p>
        </w:tc>
        <w:tc>
          <w:tcPr>
            <w:tcW w:w="709" w:type="dxa"/>
            <w:vMerge w:val="restart"/>
          </w:tcPr>
          <w:p w:rsidR="00470938" w:rsidRPr="007115CC" w:rsidRDefault="00470938" w:rsidP="00DA34ED">
            <w:pPr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26.20.16.190</w:t>
            </w:r>
          </w:p>
        </w:tc>
        <w:tc>
          <w:tcPr>
            <w:tcW w:w="2693" w:type="dxa"/>
            <w:vMerge w:val="restart"/>
          </w:tcPr>
          <w:p w:rsidR="00470938" w:rsidRPr="007115CC" w:rsidRDefault="00470938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Устройства ввода/вывода данных прочие</w:t>
            </w:r>
          </w:p>
          <w:p w:rsidR="00470938" w:rsidRPr="007115CC" w:rsidRDefault="00470938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Пояснения по требуемой продукции:</w:t>
            </w:r>
          </w:p>
          <w:p w:rsidR="00470938" w:rsidRPr="007115CC" w:rsidRDefault="00470938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Интерактивный комплекс с вычислительным блоком и мобильным креплением</w:t>
            </w:r>
          </w:p>
          <w:p w:rsidR="00470938" w:rsidRPr="007115CC" w:rsidRDefault="00470938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470938" w:rsidRPr="007115CC" w:rsidRDefault="00470938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Руководитель</w:t>
            </w:r>
          </w:p>
          <w:p w:rsidR="00470938" w:rsidRPr="007115CC" w:rsidRDefault="00470938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470938" w:rsidRPr="007115CC" w:rsidRDefault="00470938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Сотрудники</w:t>
            </w:r>
          </w:p>
          <w:p w:rsidR="00470938" w:rsidRPr="007115CC" w:rsidRDefault="00470938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470938" w:rsidRPr="007115CC" w:rsidRDefault="00470938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Без учета категорий и (или) групп должностей работников государственных учреждений</w:t>
            </w: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003</w:t>
            </w:r>
          </w:p>
        </w:tc>
        <w:tc>
          <w:tcPr>
            <w:tcW w:w="992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Миллиметр</w:t>
            </w:r>
          </w:p>
        </w:tc>
        <w:tc>
          <w:tcPr>
            <w:tcW w:w="736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70938" w:rsidRPr="007115CC" w:rsidRDefault="00470938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Ширина видимой части экрана (отображающей цифровой сигнал)</w:t>
            </w:r>
          </w:p>
        </w:tc>
        <w:tc>
          <w:tcPr>
            <w:tcW w:w="3147" w:type="dxa"/>
          </w:tcPr>
          <w:p w:rsidR="00470938" w:rsidRPr="007115CC" w:rsidRDefault="00470938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1650</w:t>
            </w: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70938" w:rsidRPr="007115CC" w:rsidTr="00DA34ED">
        <w:trPr>
          <w:trHeight w:val="288"/>
        </w:trPr>
        <w:tc>
          <w:tcPr>
            <w:tcW w:w="426" w:type="dxa"/>
            <w:vMerge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70938" w:rsidRPr="007115CC" w:rsidRDefault="00470938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70938" w:rsidRPr="007115CC" w:rsidRDefault="00470938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003</w:t>
            </w:r>
          </w:p>
        </w:tc>
        <w:tc>
          <w:tcPr>
            <w:tcW w:w="992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Миллиметр</w:t>
            </w:r>
          </w:p>
        </w:tc>
        <w:tc>
          <w:tcPr>
            <w:tcW w:w="736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70938" w:rsidRPr="007115CC" w:rsidRDefault="00470938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Высота видимой части экрана (отображающей цифровой сигнал)</w:t>
            </w:r>
          </w:p>
        </w:tc>
        <w:tc>
          <w:tcPr>
            <w:tcW w:w="3147" w:type="dxa"/>
          </w:tcPr>
          <w:p w:rsidR="00470938" w:rsidRPr="007115CC" w:rsidRDefault="00470938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928</w:t>
            </w: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70938" w:rsidRPr="007115CC" w:rsidTr="00DA34ED">
        <w:trPr>
          <w:trHeight w:val="288"/>
        </w:trPr>
        <w:tc>
          <w:tcPr>
            <w:tcW w:w="426" w:type="dxa"/>
            <w:vMerge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70938" w:rsidRPr="007115CC" w:rsidRDefault="00470938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70938" w:rsidRPr="007115CC" w:rsidRDefault="00470938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Пиксель</w:t>
            </w:r>
          </w:p>
        </w:tc>
        <w:tc>
          <w:tcPr>
            <w:tcW w:w="736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70938" w:rsidRPr="007115CC" w:rsidRDefault="00470938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Разрешение экрана </w:t>
            </w:r>
          </w:p>
        </w:tc>
        <w:tc>
          <w:tcPr>
            <w:tcW w:w="3147" w:type="dxa"/>
          </w:tcPr>
          <w:p w:rsidR="00470938" w:rsidRPr="007115CC" w:rsidRDefault="00470938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3840х2160 и не более 7680х4800</w:t>
            </w: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70938" w:rsidRPr="007115CC" w:rsidTr="00DA34ED">
        <w:trPr>
          <w:trHeight w:val="288"/>
        </w:trPr>
        <w:tc>
          <w:tcPr>
            <w:tcW w:w="426" w:type="dxa"/>
            <w:vMerge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70938" w:rsidRPr="007115CC" w:rsidRDefault="00470938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70938" w:rsidRPr="007115CC" w:rsidRDefault="00470938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70938" w:rsidRPr="007115CC" w:rsidRDefault="00470938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Сенсорный экран со светодиодной подсветкой</w:t>
            </w:r>
          </w:p>
        </w:tc>
        <w:tc>
          <w:tcPr>
            <w:tcW w:w="3147" w:type="dxa"/>
          </w:tcPr>
          <w:p w:rsidR="00470938" w:rsidRPr="007115CC" w:rsidRDefault="00470938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70938" w:rsidRPr="007115CC" w:rsidTr="00DA34ED">
        <w:trPr>
          <w:trHeight w:val="288"/>
        </w:trPr>
        <w:tc>
          <w:tcPr>
            <w:tcW w:w="426" w:type="dxa"/>
            <w:vMerge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70938" w:rsidRPr="007115CC" w:rsidRDefault="00470938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70938" w:rsidRPr="007115CC" w:rsidRDefault="00470938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70938" w:rsidRPr="007115CC" w:rsidRDefault="00470938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Встроенная акустическая система</w:t>
            </w:r>
          </w:p>
        </w:tc>
        <w:tc>
          <w:tcPr>
            <w:tcW w:w="3147" w:type="dxa"/>
          </w:tcPr>
          <w:p w:rsidR="00470938" w:rsidRPr="007115CC" w:rsidRDefault="00470938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 наличие</w:t>
            </w: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70938" w:rsidRPr="007115CC" w:rsidTr="00DA34ED">
        <w:trPr>
          <w:trHeight w:val="288"/>
        </w:trPr>
        <w:tc>
          <w:tcPr>
            <w:tcW w:w="426" w:type="dxa"/>
            <w:vMerge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70938" w:rsidRPr="007115CC" w:rsidRDefault="00470938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70938" w:rsidRPr="007115CC" w:rsidRDefault="00470938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Вт</w:t>
            </w:r>
          </w:p>
        </w:tc>
        <w:tc>
          <w:tcPr>
            <w:tcW w:w="736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70938" w:rsidRPr="007115CC" w:rsidRDefault="00470938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Мощность встроенной акустической системы</w:t>
            </w:r>
          </w:p>
        </w:tc>
        <w:tc>
          <w:tcPr>
            <w:tcW w:w="3147" w:type="dxa"/>
          </w:tcPr>
          <w:p w:rsidR="00470938" w:rsidRPr="007115CC" w:rsidRDefault="00470938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более 100</w:t>
            </w: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470938" w:rsidRPr="007115CC" w:rsidRDefault="00470938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490A1C" w:rsidRPr="00C138AB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138AB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490A1C" w:rsidRPr="00C138AB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138AB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3658" w:type="dxa"/>
          </w:tcPr>
          <w:p w:rsidR="00490A1C" w:rsidRPr="00C138AB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138AB">
              <w:rPr>
                <w:sz w:val="18"/>
                <w:szCs w:val="18"/>
              </w:rPr>
              <w:t xml:space="preserve">Количество одновременно распознаваемых касаний сенсорным экраном </w:t>
            </w:r>
          </w:p>
        </w:tc>
        <w:tc>
          <w:tcPr>
            <w:tcW w:w="3147" w:type="dxa"/>
          </w:tcPr>
          <w:p w:rsidR="00490A1C" w:rsidRPr="00C138AB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C138AB">
              <w:rPr>
                <w:sz w:val="18"/>
                <w:szCs w:val="18"/>
              </w:rPr>
              <w:t>не менее 20 касаний</w:t>
            </w:r>
          </w:p>
        </w:tc>
        <w:tc>
          <w:tcPr>
            <w:tcW w:w="709" w:type="dxa"/>
          </w:tcPr>
          <w:p w:rsidR="00490A1C" w:rsidRPr="00C138AB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138AB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490A1C" w:rsidRPr="00C138AB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138AB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003</w:t>
            </w: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Миллиметр</w:t>
            </w: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7115C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7115C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Точность позиционирования объекта сенсором касания (линейное перемещение объекта, вызывающее изменение считываемых координат)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Менее 4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353</w:t>
            </w: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миллисекунда</w:t>
            </w: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7115C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7115C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Время отклика сенсора касания (интервал времени между обновлениями данных о текущих координатах объектов касания)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более 8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Миллиметр </w:t>
            </w: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Толщина защитного стекла панели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более 2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Градусы </w:t>
            </w: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7115C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7115C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Угол обзора экрана по горизонтали и вертикали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178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штука</w:t>
            </w: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7115C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7115C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Количество встроенных микрофонов с функциями </w:t>
            </w:r>
            <w:proofErr w:type="spellStart"/>
            <w:r w:rsidRPr="007115CC">
              <w:rPr>
                <w:sz w:val="18"/>
                <w:szCs w:val="18"/>
              </w:rPr>
              <w:t>эхоподавления</w:t>
            </w:r>
            <w:proofErr w:type="spellEnd"/>
            <w:r w:rsidRPr="007115CC">
              <w:rPr>
                <w:sz w:val="18"/>
                <w:szCs w:val="18"/>
              </w:rPr>
              <w:t xml:space="preserve"> и шумоподавления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4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7115C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7115C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Поверхность экрана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Матовая; антибликовая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Функция подключения к сети </w:t>
            </w:r>
            <w:proofErr w:type="spellStart"/>
            <w:r w:rsidRPr="007115CC">
              <w:rPr>
                <w:sz w:val="18"/>
                <w:szCs w:val="18"/>
              </w:rPr>
              <w:t>Ethernet</w:t>
            </w:r>
            <w:proofErr w:type="spellEnd"/>
            <w:r w:rsidRPr="007115CC">
              <w:rPr>
                <w:sz w:val="18"/>
                <w:szCs w:val="18"/>
              </w:rPr>
              <w:t xml:space="preserve"> проводным и беспроводным способом (</w:t>
            </w:r>
            <w:proofErr w:type="spellStart"/>
            <w:r w:rsidRPr="007115CC">
              <w:rPr>
                <w:sz w:val="18"/>
                <w:szCs w:val="18"/>
              </w:rPr>
              <w:t>Wi-Fi</w:t>
            </w:r>
            <w:proofErr w:type="spellEnd"/>
            <w:r w:rsidRPr="007115CC">
              <w:rPr>
                <w:sz w:val="18"/>
                <w:szCs w:val="18"/>
              </w:rPr>
              <w:t>)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Возможность использования ладони в качестве инструмента стирания либо игнорирования касаний экрана ладонью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Встроенный датчик освещенности, обеспечивающий автоматическое изменение уровня подсветки экрана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Функция графического комментирования поверх произвольного изображения, в том </w:t>
            </w:r>
            <w:r w:rsidRPr="007115CC">
              <w:rPr>
                <w:sz w:val="18"/>
                <w:szCs w:val="18"/>
              </w:rPr>
              <w:lastRenderedPageBreak/>
              <w:t>числе от физически подключенного источника видеосигнала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lastRenderedPageBreak/>
              <w:t>наличие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Интегрированные функции вывода изображений с экранов мобильных устройств (на платформе </w:t>
            </w:r>
            <w:proofErr w:type="spellStart"/>
            <w:r w:rsidRPr="007115CC">
              <w:rPr>
                <w:sz w:val="18"/>
                <w:szCs w:val="18"/>
              </w:rPr>
              <w:t>Windows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  <w:proofErr w:type="spellStart"/>
            <w:r w:rsidRPr="007115CC">
              <w:rPr>
                <w:sz w:val="18"/>
                <w:szCs w:val="18"/>
              </w:rPr>
              <w:t>MacOS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  <w:proofErr w:type="spellStart"/>
            <w:r w:rsidRPr="007115CC">
              <w:rPr>
                <w:sz w:val="18"/>
                <w:szCs w:val="18"/>
              </w:rPr>
              <w:t>Android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  <w:proofErr w:type="spellStart"/>
            <w:r w:rsidRPr="007115CC">
              <w:rPr>
                <w:sz w:val="18"/>
                <w:szCs w:val="18"/>
              </w:rPr>
              <w:t>ChromeOS</w:t>
            </w:r>
            <w:proofErr w:type="spellEnd"/>
            <w:r w:rsidRPr="007115CC">
              <w:rPr>
                <w:sz w:val="18"/>
                <w:szCs w:val="18"/>
              </w:rPr>
              <w:t>), а также с возможностью интерактивного взаимодействия (управления) с устройством-источником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Интегрированный в пользовательский интерфейс функционал просмотра и работы с файлами основных форматов с USB-накопителей или сетевого сервера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Поддержка встроенными средствами дистанционного управления рабочими параметрами устройства через внешние системы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наличие             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Вычислительный блок, устанавливаемый в специализированный слот на корпусе интерактивного комплекса, позволяющий выполнять снятие и установку блока, не разбирая интерактивный комплекс, содержащий разъем подключения вычислительного блока 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Разъем для подключения вычислительного блока 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Наличие.</w:t>
            </w:r>
          </w:p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Должен иметь, как минимум, контакты электропитания вычислительного блока от встроенного блока питания интерактивного комплекса, контакты для подключения цифрового видеосигнала и USB для подключения сенсора касания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Разрешение на выходе видеоадаптера вычислительного блока при работе с интерактивным комплексом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не менее 3840х2160 пикселей при 60 Гц  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единица</w:t>
            </w: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Производительность процессора вычислительного блока (по тесту </w:t>
            </w:r>
            <w:proofErr w:type="spellStart"/>
            <w:r w:rsidRPr="007115CC">
              <w:rPr>
                <w:sz w:val="18"/>
                <w:szCs w:val="18"/>
              </w:rPr>
              <w:t>PassMark</w:t>
            </w:r>
            <w:proofErr w:type="spellEnd"/>
            <w:r w:rsidRPr="007115CC">
              <w:rPr>
                <w:sz w:val="18"/>
                <w:szCs w:val="18"/>
              </w:rPr>
              <w:t xml:space="preserve"> - CPU </w:t>
            </w:r>
            <w:proofErr w:type="spellStart"/>
            <w:proofErr w:type="gramStart"/>
            <w:r w:rsidRPr="007115CC">
              <w:rPr>
                <w:sz w:val="18"/>
                <w:szCs w:val="18"/>
              </w:rPr>
              <w:t>В</w:t>
            </w:r>
            <w:proofErr w:type="gramEnd"/>
            <w:r w:rsidRPr="007115CC">
              <w:rPr>
                <w:sz w:val="18"/>
                <w:szCs w:val="18"/>
              </w:rPr>
              <w:t>enchMark</w:t>
            </w:r>
            <w:proofErr w:type="spellEnd"/>
            <w:r w:rsidRPr="007115CC">
              <w:rPr>
                <w:sz w:val="18"/>
                <w:szCs w:val="18"/>
              </w:rPr>
              <w:t xml:space="preserve"> http://www.cpubenchmark.net/)       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7000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гигабайт</w:t>
            </w: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Объем оперативной памяти вычислительного блока    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8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гигабайт</w:t>
            </w: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Объем накопителя вычислительного блока        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128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gramStart"/>
            <w:r w:rsidRPr="007115CC">
              <w:rPr>
                <w:sz w:val="18"/>
                <w:szCs w:val="18"/>
              </w:rPr>
              <w:t>Беспроводной</w:t>
            </w:r>
            <w:proofErr w:type="gramEnd"/>
            <w:r w:rsidRPr="007115CC">
              <w:rPr>
                <w:sz w:val="18"/>
                <w:szCs w:val="18"/>
              </w:rPr>
              <w:t xml:space="preserve"> модуль </w:t>
            </w:r>
            <w:proofErr w:type="spellStart"/>
            <w:r w:rsidRPr="007115CC">
              <w:rPr>
                <w:sz w:val="18"/>
                <w:szCs w:val="18"/>
              </w:rPr>
              <w:t>Wi-Fi</w:t>
            </w:r>
            <w:proofErr w:type="spellEnd"/>
            <w:r w:rsidRPr="007115CC">
              <w:rPr>
                <w:sz w:val="18"/>
                <w:szCs w:val="18"/>
              </w:rPr>
              <w:t xml:space="preserve"> у вычислительного блока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Максимальный уровень шума при работе вычислительного блока                                                                                                                      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не более 30 </w:t>
            </w:r>
            <w:proofErr w:type="spellStart"/>
            <w:r w:rsidRPr="007115CC">
              <w:rPr>
                <w:sz w:val="18"/>
                <w:szCs w:val="18"/>
              </w:rPr>
              <w:t>дБА</w:t>
            </w:r>
            <w:proofErr w:type="spellEnd"/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Мобильное металлическое крепление, обеспечивающее возможность напольной установки интерактивного комплекса с возможностью регулировки по высоте в фиксированные положения           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предустановленная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90A1C" w:rsidRPr="007115CC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Интегрированные средства, обеспечивающие следующий функционал:     создание многостраничных уроков с использованием </w:t>
            </w:r>
            <w:proofErr w:type="spellStart"/>
            <w:r w:rsidRPr="007115CC">
              <w:rPr>
                <w:sz w:val="18"/>
                <w:szCs w:val="18"/>
              </w:rPr>
              <w:t>медиаконтента</w:t>
            </w:r>
            <w:proofErr w:type="spellEnd"/>
            <w:r w:rsidRPr="007115CC">
              <w:rPr>
                <w:sz w:val="18"/>
                <w:szCs w:val="18"/>
              </w:rPr>
              <w:t xml:space="preserve"> различных форматов, создание надписей и </w:t>
            </w:r>
            <w:proofErr w:type="gramStart"/>
            <w:r w:rsidRPr="007115CC">
              <w:rPr>
                <w:sz w:val="18"/>
                <w:szCs w:val="18"/>
              </w:rPr>
              <w:t>комментариев</w:t>
            </w:r>
            <w:proofErr w:type="gramEnd"/>
            <w:r w:rsidRPr="007115CC">
              <w:rPr>
                <w:sz w:val="18"/>
                <w:szCs w:val="18"/>
              </w:rPr>
              <w:t xml:space="preserve"> поверх запущенных приложений, распознавание фигур и рукописного текста (русский, английский языки), наличие инструментов рисования геометрических фигур и линий, встроенные функции: генератор случайных чисел, калькулятор, экранная клавиатура, таймер, редактор математических формул, электронные математические инструменты: циркуль, угольник, линейка, транспортир, режим "белой доски" с возможностью создания заметок, рисования, работы с таблицами и графиками, импорт файлов форматов: *.</w:t>
            </w:r>
            <w:proofErr w:type="spellStart"/>
            <w:r w:rsidRPr="007115CC">
              <w:rPr>
                <w:sz w:val="18"/>
                <w:szCs w:val="18"/>
              </w:rPr>
              <w:t>pdf</w:t>
            </w:r>
            <w:proofErr w:type="spellEnd"/>
            <w:r w:rsidRPr="007115CC">
              <w:rPr>
                <w:sz w:val="18"/>
                <w:szCs w:val="18"/>
              </w:rPr>
              <w:t>, *.</w:t>
            </w:r>
            <w:proofErr w:type="spellStart"/>
            <w:r w:rsidRPr="007115CC">
              <w:rPr>
                <w:sz w:val="18"/>
                <w:szCs w:val="18"/>
              </w:rPr>
              <w:t>ppt</w:t>
            </w:r>
            <w:proofErr w:type="spellEnd"/>
            <w:r w:rsidRPr="007115CC"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3147" w:type="dxa"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наличие  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90A1C" w:rsidRPr="00A12859" w:rsidTr="00DA34ED">
        <w:trPr>
          <w:trHeight w:val="288"/>
        </w:trPr>
        <w:tc>
          <w:tcPr>
            <w:tcW w:w="426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90A1C" w:rsidRPr="007115CC" w:rsidRDefault="00490A1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490A1C" w:rsidRPr="007115CC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0A1C" w:rsidRPr="007115CC" w:rsidRDefault="00D5766D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14" w:history="1">
              <w:r w:rsidR="00490A1C" w:rsidRPr="007115CC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рубль</w:t>
            </w:r>
          </w:p>
        </w:tc>
        <w:tc>
          <w:tcPr>
            <w:tcW w:w="736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490A1C" w:rsidRPr="007115CC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58" w:type="dxa"/>
          </w:tcPr>
          <w:p w:rsidR="00490A1C" w:rsidRPr="007115CC" w:rsidRDefault="00490A1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147" w:type="dxa"/>
          </w:tcPr>
          <w:p w:rsidR="00490A1C" w:rsidRPr="00A12859" w:rsidRDefault="00490A1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360000,00</w:t>
            </w:r>
          </w:p>
        </w:tc>
        <w:tc>
          <w:tcPr>
            <w:tcW w:w="709" w:type="dxa"/>
          </w:tcPr>
          <w:p w:rsidR="00490A1C" w:rsidRPr="00A12859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490A1C" w:rsidRPr="00A12859" w:rsidRDefault="00490A1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497164" w:rsidRDefault="00497164" w:rsidP="004062F8">
      <w:pPr>
        <w:ind w:firstLine="709"/>
        <w:jc w:val="both"/>
      </w:pPr>
    </w:p>
    <w:sectPr w:rsidR="00497164" w:rsidSect="00B87751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66D" w:rsidRDefault="00D5766D">
      <w:r>
        <w:separator/>
      </w:r>
    </w:p>
  </w:endnote>
  <w:endnote w:type="continuationSeparator" w:id="0">
    <w:p w:rsidR="00D5766D" w:rsidRDefault="00D5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66D" w:rsidRDefault="00D5766D">
      <w:r>
        <w:separator/>
      </w:r>
    </w:p>
  </w:footnote>
  <w:footnote w:type="continuationSeparator" w:id="0">
    <w:p w:rsidR="00D5766D" w:rsidRDefault="00D576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99" w:rsidRDefault="00374F9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41799">
      <w:rPr>
        <w:noProof/>
      </w:rPr>
      <w:t>2</w:t>
    </w:r>
    <w:r>
      <w:fldChar w:fldCharType="end"/>
    </w:r>
  </w:p>
  <w:p w:rsidR="00374F99" w:rsidRDefault="00374F9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99" w:rsidRDefault="00374F99" w:rsidP="00901F0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17f173c1-8975-4a76-83ba-8043e4d9d511"/>
  </w:docVars>
  <w:rsids>
    <w:rsidRoot w:val="00436CCA"/>
    <w:rsid w:val="000D60DC"/>
    <w:rsid w:val="000F55E7"/>
    <w:rsid w:val="001663B9"/>
    <w:rsid w:val="0017055D"/>
    <w:rsid w:val="001873FE"/>
    <w:rsid w:val="001D0866"/>
    <w:rsid w:val="001D7769"/>
    <w:rsid w:val="001E0A3D"/>
    <w:rsid w:val="001F6B05"/>
    <w:rsid w:val="00256525"/>
    <w:rsid w:val="00262C6B"/>
    <w:rsid w:val="002E31E2"/>
    <w:rsid w:val="00320C27"/>
    <w:rsid w:val="00374F99"/>
    <w:rsid w:val="003A0FA6"/>
    <w:rsid w:val="004062F8"/>
    <w:rsid w:val="00436CCA"/>
    <w:rsid w:val="00456FB2"/>
    <w:rsid w:val="00470938"/>
    <w:rsid w:val="00490A1C"/>
    <w:rsid w:val="00497164"/>
    <w:rsid w:val="004C357A"/>
    <w:rsid w:val="004C49E3"/>
    <w:rsid w:val="004D313F"/>
    <w:rsid w:val="00530D0C"/>
    <w:rsid w:val="00580F79"/>
    <w:rsid w:val="0059198E"/>
    <w:rsid w:val="005C0D3B"/>
    <w:rsid w:val="005C1F5D"/>
    <w:rsid w:val="005C6BB9"/>
    <w:rsid w:val="00602C62"/>
    <w:rsid w:val="006410E9"/>
    <w:rsid w:val="00651226"/>
    <w:rsid w:val="006B7A8C"/>
    <w:rsid w:val="006E24B8"/>
    <w:rsid w:val="006F1130"/>
    <w:rsid w:val="006F17E0"/>
    <w:rsid w:val="006F2F43"/>
    <w:rsid w:val="00714380"/>
    <w:rsid w:val="00734CAB"/>
    <w:rsid w:val="007A0A1E"/>
    <w:rsid w:val="007C0677"/>
    <w:rsid w:val="00826402"/>
    <w:rsid w:val="00842230"/>
    <w:rsid w:val="00843A81"/>
    <w:rsid w:val="0089375F"/>
    <w:rsid w:val="008C656D"/>
    <w:rsid w:val="00901F09"/>
    <w:rsid w:val="00914E05"/>
    <w:rsid w:val="00973B8E"/>
    <w:rsid w:val="009F585C"/>
    <w:rsid w:val="00A0627D"/>
    <w:rsid w:val="00A41799"/>
    <w:rsid w:val="00A70AB1"/>
    <w:rsid w:val="00A779C8"/>
    <w:rsid w:val="00A95F74"/>
    <w:rsid w:val="00AA7B41"/>
    <w:rsid w:val="00AC74A7"/>
    <w:rsid w:val="00B266F8"/>
    <w:rsid w:val="00B34DF6"/>
    <w:rsid w:val="00B458B1"/>
    <w:rsid w:val="00B47779"/>
    <w:rsid w:val="00B63812"/>
    <w:rsid w:val="00B87751"/>
    <w:rsid w:val="00BA2319"/>
    <w:rsid w:val="00BD0B2F"/>
    <w:rsid w:val="00BD6E3D"/>
    <w:rsid w:val="00C35753"/>
    <w:rsid w:val="00C44767"/>
    <w:rsid w:val="00C927E5"/>
    <w:rsid w:val="00CD4F92"/>
    <w:rsid w:val="00D21D22"/>
    <w:rsid w:val="00D528C0"/>
    <w:rsid w:val="00D52D6F"/>
    <w:rsid w:val="00D5766D"/>
    <w:rsid w:val="00DF6572"/>
    <w:rsid w:val="00E6486A"/>
    <w:rsid w:val="00E73CEA"/>
    <w:rsid w:val="00EA6EBC"/>
    <w:rsid w:val="00F13BE5"/>
    <w:rsid w:val="00F73C4A"/>
    <w:rsid w:val="00F96A4B"/>
    <w:rsid w:val="00FD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DF6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F657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B8775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DF6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F657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B877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6C198F35FACE6E765B8B48DBEAB1E3611B66C508C40CEC3EB6E42E1A37993CE30592CC709C331A53uBc1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198F35FACE6E765B8B48DBEAB1E3611B66C508C40CEC3EB6E42E1A37993CE30592CC709C331A53uBc1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C198F35FACE6E765B8B48DBEAB1E3611B66C508C40CEC3EB6E42E1A37993CE30592CC709C331A53uBc1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6C198F35FACE6E765B8B48DBEAB1E3611B66C508C40CEC3EB6E42E1A37993CE30592CC709C331A53uBc1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onenkova.ev\AppData\Local\Temp\bdttmp\364cd91b-a137-4375-a6f9-237634a73c5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B6E1D-9A1E-4BA1-8D12-2A5CEC397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364cd91b-a137-4375-a6f9-237634a73c50.dot</Template>
  <TotalTime>1</TotalTime>
  <Pages>8</Pages>
  <Words>2163</Words>
  <Characters>12333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14468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Тимоненкова Екатерина  Владимировна</dc:creator>
  <cp:lastModifiedBy>Самуйленко Марина Владимировна</cp:lastModifiedBy>
  <cp:revision>2</cp:revision>
  <cp:lastPrinted>2020-07-23T13:50:00Z</cp:lastPrinted>
  <dcterms:created xsi:type="dcterms:W3CDTF">2020-07-23T14:59:00Z</dcterms:created>
  <dcterms:modified xsi:type="dcterms:W3CDTF">2020-07-23T14:59:00Z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17f173c1-8975-4a76-83ba-8043e4d9d511</vt:lpwstr>
  </property>
</Properties>
</file>