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843989">
        <w:trPr>
          <w:trHeight w:val="343"/>
        </w:trPr>
        <w:tc>
          <w:tcPr>
            <w:tcW w:w="9637" w:type="dxa"/>
          </w:tcPr>
          <w:p w:rsidR="00843989" w:rsidRDefault="00843989">
            <w:pPr>
              <w:pStyle w:val="EmptyCellLayoutStyle"/>
              <w:spacing w:after="0" w:line="240" w:lineRule="auto"/>
            </w:pPr>
          </w:p>
        </w:tc>
      </w:tr>
      <w:tr w:rsidR="00843989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1"/>
              <w:gridCol w:w="6235"/>
              <w:gridCol w:w="1443"/>
              <w:gridCol w:w="1420"/>
            </w:tblGrid>
            <w:tr w:rsidR="00E85BB0" w:rsidTr="00E85BB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843989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843989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522" w:type="dxa"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843989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nil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843989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E85BB0" w:rsidTr="00E85BB0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 xml:space="preserve">1. Общие сведения 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7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вопросов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8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843989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</w:t>
                  </w:r>
                </w:p>
              </w:tc>
              <w:tc>
                <w:tcPr>
                  <w:tcW w:w="1445" w:type="dxa"/>
                </w:tcPr>
                <w:p w:rsidR="00843989" w:rsidRDefault="00843989">
                  <w:pPr>
                    <w:spacing w:after="0" w:line="240" w:lineRule="auto"/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843989">
                  <w:pPr>
                    <w:spacing w:after="0" w:line="240" w:lineRule="auto"/>
                  </w:pPr>
                </w:p>
              </w:tc>
            </w:tr>
            <w:tr w:rsidR="00843989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Повторные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9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Коллективные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10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12,5%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Взято на контроль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11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12,5%</w:t>
                  </w:r>
                </w:p>
              </w:tc>
            </w:tr>
            <w:tr w:rsidR="00E85BB0" w:rsidTr="00E85BB0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2. Источники поступления (по обращениям)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УРОГ АП РФ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12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Администрация Губернатора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13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Законодательное собрание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14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ИОГВ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15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МО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16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Федеральные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17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Органы Прокуратуры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18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Региональные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19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Заявители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20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21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843989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"Источники поступления"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22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</w:t>
                    </w:r>
                  </w:hyperlink>
                  <w:bookmarkStart w:id="0" w:name="_GoBack"/>
                  <w:bookmarkEnd w:id="0"/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E85BB0" w:rsidTr="00E85BB0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3. Формы обращений (по обращениям)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Письменная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23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Электронная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F30873">
                  <w:pPr>
                    <w:spacing w:after="0" w:line="240" w:lineRule="auto"/>
                    <w:jc w:val="center"/>
                  </w:pPr>
                  <w:hyperlink r:id="rId2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Устная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25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F30873">
                  <w:pPr>
                    <w:spacing w:after="0" w:line="240" w:lineRule="auto"/>
                    <w:jc w:val="center"/>
                  </w:pPr>
                  <w:hyperlink r:id="rId2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843989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"Форма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27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E85BB0" w:rsidTr="00E85BB0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4. Результаты рассмотрения (по вопросам)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Разъяснено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28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16,7%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29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в том числе: меры приняты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30" w:history="1">
                    <w:r w:rsidR="00B70611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843989">
                  <w:pPr>
                    <w:spacing w:after="0" w:line="240" w:lineRule="auto"/>
                  </w:pPr>
                </w:p>
              </w:tc>
            </w:tr>
            <w:tr w:rsidR="00843989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 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31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Дан ответ автору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32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Оставлено без ответа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33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Направлено по компетенции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34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33,3%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выездом на место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35" w:history="1">
                    <w:r w:rsidR="00B70611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843989">
                  <w:pPr>
                    <w:spacing w:after="0" w:line="240" w:lineRule="auto"/>
                  </w:pPr>
                </w:p>
              </w:tc>
            </w:tr>
            <w:tr w:rsidR="00843989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4.9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нарушением срока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36" w:history="1">
                    <w:r w:rsidR="00B70611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843989">
                  <w:pPr>
                    <w:spacing w:after="0" w:line="240" w:lineRule="auto"/>
                  </w:pPr>
                </w:p>
              </w:tc>
            </w:tr>
            <w:tr w:rsidR="00843989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На рассмотрении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37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843989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Всего вопросов со сроком рассмотрения в отчетном периоде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38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843989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лиц, привлеченных к ответственности по результатам рассмотрения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</w:pPr>
                  <w:hyperlink r:id="rId39" w:history="1"/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843989">
                  <w:pPr>
                    <w:spacing w:after="0" w:line="240" w:lineRule="auto"/>
                  </w:pPr>
                </w:p>
              </w:tc>
            </w:tr>
            <w:tr w:rsidR="00E85BB0" w:rsidTr="00E85BB0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5. Виды обращений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Заявление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40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62,5%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Предложение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41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25%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Жалоба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42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12,5%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Иное (запрос, необращение и т.п.)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43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843989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"Виды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44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</w:tbl>
          <w:p w:rsidR="00843989" w:rsidRDefault="00843989">
            <w:pPr>
              <w:spacing w:after="0" w:line="240" w:lineRule="auto"/>
            </w:pPr>
          </w:p>
        </w:tc>
      </w:tr>
      <w:tr w:rsidR="00843989">
        <w:trPr>
          <w:trHeight w:val="249"/>
        </w:trPr>
        <w:tc>
          <w:tcPr>
            <w:tcW w:w="9637" w:type="dxa"/>
          </w:tcPr>
          <w:p w:rsidR="00843989" w:rsidRDefault="00843989">
            <w:pPr>
              <w:pStyle w:val="EmptyCellLayoutStyle"/>
              <w:spacing w:after="0" w:line="240" w:lineRule="auto"/>
            </w:pPr>
          </w:p>
        </w:tc>
      </w:tr>
      <w:tr w:rsidR="00843989">
        <w:trPr>
          <w:trHeight w:val="34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43989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*** </w:t>
                  </w:r>
                  <w:hyperlink r:id="rId4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детализация раздела Источники поступления</w:t>
                    </w:r>
                  </w:hyperlink>
                </w:p>
              </w:tc>
            </w:tr>
          </w:tbl>
          <w:p w:rsidR="00843989" w:rsidRDefault="00843989">
            <w:pPr>
              <w:spacing w:after="0" w:line="240" w:lineRule="auto"/>
            </w:pPr>
          </w:p>
        </w:tc>
      </w:tr>
    </w:tbl>
    <w:p w:rsidR="00843989" w:rsidRDefault="00B70611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843989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8"/>
              <w:gridCol w:w="4260"/>
              <w:gridCol w:w="1441"/>
              <w:gridCol w:w="1420"/>
            </w:tblGrid>
            <w:tr w:rsidR="00E85BB0" w:rsidTr="00E85BB0">
              <w:trPr>
                <w:trHeight w:val="262"/>
              </w:trPr>
              <w:tc>
                <w:tcPr>
                  <w:tcW w:w="250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Код ОТК</w:t>
                  </w:r>
                </w:p>
              </w:tc>
              <w:tc>
                <w:tcPr>
                  <w:tcW w:w="4268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Наименование ОТК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43989" w:rsidRDefault="00843989">
                  <w:pPr>
                    <w:spacing w:after="0" w:line="240" w:lineRule="auto"/>
                  </w:pPr>
                </w:p>
              </w:tc>
              <w:tc>
                <w:tcPr>
                  <w:tcW w:w="4268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43989" w:rsidRDefault="00843989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0001.0000.0000.0000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Государство, общество, политика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46" w:history="1">
                    <w:r w:rsidR="00B70611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Конституционный строй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47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Основы государственного управления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48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Гражданское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49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Международные отношения. Международное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50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51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0002.0000.0000.0000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Социальная сфера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52" w:history="1">
                    <w:r w:rsidR="00B70611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Семья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53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Труд и занятость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54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Социальное обеспечение и социальное страхование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55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Образование. Наука. Культура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56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0002.0013.0139.0000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Образование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57" w:history="1">
                    <w:r w:rsidR="00B70611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Наука (за исключением международного сотрудничества и военной науки)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58" w:history="1">
                    <w:r w:rsidR="00B70611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Культура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59" w:history="1">
                    <w:r w:rsidR="00B70611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Средства массовой информации (за исключением вопросов информатизации)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60" w:history="1">
                    <w:r w:rsidR="00B70611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Здравоохранение. Физическая культура и спорт. Туризм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61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Здравоохранение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62" w:history="1">
                    <w:r w:rsidR="00B70611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Физическая культура и спорт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63" w:history="1">
                    <w:r w:rsidR="00B70611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Туризм. Экскурсии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64" w:history="1">
                    <w:r w:rsidR="00B70611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0003.0000.0000.0000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Экономика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65" w:history="1">
                    <w:r w:rsidR="00B70611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Финансы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66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Хозяйственная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67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Промышленность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68" w:history="1">
                    <w:r w:rsidR="00B70611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Геология. Геодезия и картография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69" w:history="1">
                    <w:r w:rsidR="00B70611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Использование атомной энергии. 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lastRenderedPageBreak/>
                    <w:t>Захоронение радиоактивных отходов и материалов (за исключением вопросов безопасности)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70" w:history="1">
                    <w:r w:rsidR="00B70611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Строительство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71" w:history="1">
                    <w:r w:rsidR="00B70611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Градостроительство и архитектура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72" w:history="1">
                    <w:r w:rsidR="00B70611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Сельское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73" w:history="1">
                    <w:r w:rsidR="00B70611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Транспорт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74" w:history="1">
                    <w:r w:rsidR="00B70611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Связь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75" w:history="1">
                    <w:r w:rsidR="00B70611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Космическая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76" w:history="1">
                    <w:r w:rsidR="00B70611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Торговля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77" w:history="1">
                    <w:r w:rsidR="00B70611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Общественное питание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78" w:history="1">
                    <w:r w:rsidR="00B70611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Бытовое обслуживание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79" w:history="1">
                    <w:r w:rsidR="00B70611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Внешнеэкономическая деятельность. Таможенное дело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80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Природные ресурсы и охрана окружающей природной среды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81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Информация и информатизация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82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0004.0000.0000.0000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Оборона, безопасность, законность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83" w:history="1">
                    <w:r w:rsidR="00B70611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Оборона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84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Безопасность и охрана правопорядка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85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Уголовное право. Исполнение наказаний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86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Правосудие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87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Прокуратура. Органы юстиции. Адвокатура. Нотариат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88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0005.0005.0000.0000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Жилище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89" w:history="1">
                    <w:r w:rsidR="00B70611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Общие положения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90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Жилищный фонд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91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92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93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Оплата строительства, содержания и ремонта жилья (кредиты, компенсации, субсидии, льготы)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94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Нежилые помещения. Административные здания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95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Перевод помещений из жилых в нежилые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96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Риэлторская деятельность (в жилищном </w:t>
                  </w: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97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98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Гостиничное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99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4398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A13744">
                  <w:pPr>
                    <w:spacing w:after="0" w:line="240" w:lineRule="auto"/>
                    <w:jc w:val="center"/>
                  </w:pPr>
                  <w:hyperlink r:id="rId100" w:history="1">
                    <w:r w:rsidR="00B7061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43989" w:rsidRDefault="00B7061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</w:tbl>
          <w:p w:rsidR="00843989" w:rsidRDefault="00843989">
            <w:pPr>
              <w:spacing w:after="0" w:line="240" w:lineRule="auto"/>
            </w:pPr>
          </w:p>
        </w:tc>
      </w:tr>
    </w:tbl>
    <w:p w:rsidR="00843989" w:rsidRDefault="00843989">
      <w:pPr>
        <w:spacing w:after="0" w:line="240" w:lineRule="auto"/>
      </w:pPr>
    </w:p>
    <w:sectPr w:rsidR="00843989">
      <w:headerReference w:type="default" r:id="rId101"/>
      <w:pgSz w:w="11905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744" w:rsidRDefault="00A13744">
      <w:pPr>
        <w:spacing w:after="0" w:line="240" w:lineRule="auto"/>
      </w:pPr>
      <w:r>
        <w:separator/>
      </w:r>
    </w:p>
  </w:endnote>
  <w:endnote w:type="continuationSeparator" w:id="0">
    <w:p w:rsidR="00A13744" w:rsidRDefault="00A13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744" w:rsidRDefault="00A13744">
      <w:pPr>
        <w:spacing w:after="0" w:line="240" w:lineRule="auto"/>
      </w:pPr>
      <w:r>
        <w:separator/>
      </w:r>
    </w:p>
  </w:footnote>
  <w:footnote w:type="continuationSeparator" w:id="0">
    <w:p w:rsidR="00A13744" w:rsidRDefault="00A13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17"/>
      <w:gridCol w:w="4251"/>
      <w:gridCol w:w="2868"/>
    </w:tblGrid>
    <w:tr w:rsidR="00843989">
      <w:tc>
        <w:tcPr>
          <w:tcW w:w="25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17"/>
          </w:tblGrid>
          <w:tr w:rsidR="00843989">
            <w:trPr>
              <w:trHeight w:val="206"/>
            </w:trPr>
            <w:tc>
              <w:tcPr>
                <w:tcW w:w="25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843989" w:rsidRDefault="00B70611">
                <w:pPr>
                  <w:spacing w:after="0" w:line="240" w:lineRule="auto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стр.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F30873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2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t xml:space="preserve"> из 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F30873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5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843989" w:rsidRDefault="00843989">
          <w:pPr>
            <w:spacing w:after="0" w:line="240" w:lineRule="auto"/>
          </w:pPr>
        </w:p>
      </w:tc>
      <w:tc>
        <w:tcPr>
          <w:tcW w:w="4251" w:type="dxa"/>
        </w:tcPr>
        <w:p w:rsidR="00843989" w:rsidRDefault="00843989">
          <w:pPr>
            <w:pStyle w:val="EmptyCellLayoutStyle"/>
            <w:spacing w:after="0" w:line="240" w:lineRule="auto"/>
          </w:pPr>
        </w:p>
      </w:tc>
      <w:tc>
        <w:tcPr>
          <w:tcW w:w="286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868"/>
          </w:tblGrid>
          <w:tr w:rsidR="00843989">
            <w:trPr>
              <w:trHeight w:val="206"/>
            </w:trPr>
            <w:tc>
              <w:tcPr>
                <w:tcW w:w="286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843989" w:rsidRDefault="00B70611">
                <w:pPr>
                  <w:spacing w:after="0" w:line="240" w:lineRule="auto"/>
                  <w:jc w:val="right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06.07.2020 10:24:28</w:t>
                </w:r>
              </w:p>
            </w:tc>
          </w:tr>
        </w:tbl>
        <w:p w:rsidR="00843989" w:rsidRDefault="00843989">
          <w:pPr>
            <w:spacing w:after="0" w:line="240" w:lineRule="auto"/>
          </w:pPr>
        </w:p>
      </w:tc>
    </w:tr>
    <w:tr w:rsidR="00E85BB0" w:rsidTr="00E85BB0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843989">
            <w:trPr>
              <w:trHeight w:val="506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843989" w:rsidRDefault="00B70611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Комитет по государственному заказу Санкт-Петербурга</w:t>
                </w:r>
              </w:p>
            </w:tc>
          </w:tr>
        </w:tbl>
        <w:p w:rsidR="00843989" w:rsidRDefault="00843989">
          <w:pPr>
            <w:spacing w:after="0" w:line="240" w:lineRule="auto"/>
          </w:pPr>
        </w:p>
      </w:tc>
    </w:tr>
    <w:tr w:rsidR="00E85BB0" w:rsidTr="00E85BB0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843989">
            <w:trPr>
              <w:trHeight w:val="521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843989" w:rsidRDefault="00B70611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Информация о результатах рассмотрения обращений граждан, организаций и общественных</w:t>
                </w:r>
              </w:p>
              <w:p w:rsidR="00843989" w:rsidRDefault="00B70611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объединений</w:t>
                </w:r>
              </w:p>
              <w:p w:rsidR="00843989" w:rsidRDefault="00843989">
                <w:pPr>
                  <w:spacing w:after="0" w:line="240" w:lineRule="auto"/>
                  <w:jc w:val="center"/>
                </w:pPr>
              </w:p>
            </w:tc>
          </w:tr>
        </w:tbl>
        <w:p w:rsidR="00843989" w:rsidRDefault="00843989">
          <w:pPr>
            <w:spacing w:after="0" w:line="240" w:lineRule="auto"/>
          </w:pPr>
        </w:p>
      </w:tc>
    </w:tr>
    <w:tr w:rsidR="00E85BB0" w:rsidTr="00E85BB0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843989">
            <w:trPr>
              <w:trHeight w:val="262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843989" w:rsidRDefault="00B70611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color w:val="000000"/>
                  </w:rPr>
                  <w:t>за период c 01.04.2020 по 30.06.2020</w:t>
                </w:r>
              </w:p>
            </w:tc>
          </w:tr>
        </w:tbl>
        <w:p w:rsidR="00843989" w:rsidRDefault="00843989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43989"/>
    <w:rsid w:val="00843989"/>
    <w:rsid w:val="00A13744"/>
    <w:rsid w:val="00B70611"/>
    <w:rsid w:val="00E85BB0"/>
    <w:rsid w:val="00F3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4DB5CE-D732-460C-A44C-D1D1D0B63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3&amp;RepType=12&amp;user=fa0d7351-a2a7-4511-a715-9b839742656a'))" TargetMode="External"/><Relationship Id="rId21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10&amp;RepType=11&amp;user=fa0d7351-a2a7-4511-a715-9b839742656a'))" TargetMode="External"/><Relationship Id="rId42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3&amp;RepType=14&amp;user=fa0d7351-a2a7-4511-a715-9b839742656a'))" TargetMode="External"/><Relationship Id="rId47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1.0001.0000.0000&amp;RepType=15&amp;user=fa0d7351-a2a7-4511-a715-9b839742656a'))" TargetMode="External"/><Relationship Id="rId63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2.0014.0144.0000&amp;RepType=15&amp;user=fa0d7351-a2a7-4511-a715-9b839742656a'))" TargetMode="External"/><Relationship Id="rId68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3.0009.0093.0000&amp;RepType=15&amp;user=fa0d7351-a2a7-4511-a715-9b839742656a'))" TargetMode="External"/><Relationship Id="rId84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4.0015.0000.0000&amp;RepType=15&amp;user=fa0d7351-a2a7-4511-a715-9b839742656a'))" TargetMode="External"/><Relationship Id="rId89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5.0005.0000.0000&amp;RepType=15&amp;user=fa0d7351-a2a7-4511-a715-9b839742656a'))" TargetMode="External"/><Relationship Id="rId7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1&amp;RepType=10&amp;user=fa0d7351-a2a7-4511-a715-9b839742656a'))" TargetMode="External"/><Relationship Id="rId71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3.0009.0096.0000&amp;RepType=15&amp;user=fa0d7351-a2a7-4511-a715-9b839742656a'))" TargetMode="External"/><Relationship Id="rId92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5.0005.0055.0000&amp;RepType=15&amp;user=fa0d7351-a2a7-4511-a715-9b839742656a'))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5&amp;RepType=11&amp;user=fa0d7351-a2a7-4511-a715-9b839742656a'))" TargetMode="External"/><Relationship Id="rId29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2&amp;RepType=13&amp;user=fa0d7351-a2a7-4511-a715-9b839742656a'))" TargetMode="External"/><Relationship Id="rId11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6&amp;RepType=10&amp;user=fa0d7351-a2a7-4511-a715-9b839742656a'))" TargetMode="External"/><Relationship Id="rId24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27001&amp;RepType=12&amp;user=fa0d7351-a2a7-4511-a715-9b839742656a'))" TargetMode="External"/><Relationship Id="rId32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5&amp;RepType=13&amp;user=fa0d7351-a2a7-4511-a715-9b839742656a'))" TargetMode="External"/><Relationship Id="rId37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10&amp;RepType=13&amp;user=fa0d7351-a2a7-4511-a715-9b839742656a'))" TargetMode="External"/><Relationship Id="rId40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1&amp;RepType=14&amp;user=fa0d7351-a2a7-4511-a715-9b839742656a'))" TargetMode="External"/><Relationship Id="rId45" Type="http://schemas.openxmlformats.org/officeDocument/2006/relationships/hyperlink" Target="javascript:void(window.open('http://10.128.66.165:8030/ReportServer/Pages/ReportViewer.aspx?%2fDocument%2fApproachQuestionQuarter_child1&amp;StartDate=01.04.2020&amp;EndDate=30.06.2020&amp;user=fa0d7351-a2a7-4511-a715-9b839742656a'))" TargetMode="External"/><Relationship Id="rId53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2.0004.0000.0000&amp;RepType=15&amp;user=fa0d7351-a2a7-4511-a715-9b839742656a'))" TargetMode="External"/><Relationship Id="rId58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2.0013.0140.0000&amp;RepType=15&amp;user=fa0d7351-a2a7-4511-a715-9b839742656a'))" TargetMode="External"/><Relationship Id="rId66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3.0008.0000.0000&amp;RepType=15&amp;user=fa0d7351-a2a7-4511-a715-9b839742656a'))" TargetMode="External"/><Relationship Id="rId74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3.0009.0099.0000&amp;RepType=15&amp;user=fa0d7351-a2a7-4511-a715-9b839742656a'))" TargetMode="External"/><Relationship Id="rId79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3.0009.0104.0000&amp;RepType=15&amp;user=fa0d7351-a2a7-4511-a715-9b839742656a'))" TargetMode="External"/><Relationship Id="rId87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4.0018.0000.0000&amp;RepType=15&amp;user=fa0d7351-a2a7-4511-a715-9b839742656a'))" TargetMode="External"/><Relationship Id="rId102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2.0014.0000.0000&amp;RepType=15&amp;user=fa0d7351-a2a7-4511-a715-9b839742656a'))" TargetMode="External"/><Relationship Id="rId82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3.0012.0000.0000&amp;RepType=15&amp;user=fa0d7351-a2a7-4511-a715-9b839742656a'))" TargetMode="External"/><Relationship Id="rId90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5.0005.0053.0000&amp;RepType=15&amp;user=fa0d7351-a2a7-4511-a715-9b839742656a'))" TargetMode="External"/><Relationship Id="rId95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5.0005.0058.0000&amp;RepType=15&amp;user=fa0d7351-a2a7-4511-a715-9b839742656a'))" TargetMode="External"/><Relationship Id="rId19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8&amp;RepType=11&amp;user=fa0d7351-a2a7-4511-a715-9b839742656a'))" TargetMode="External"/><Relationship Id="rId14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3&amp;RepType=11&amp;user=fa0d7351-a2a7-4511-a715-9b839742656a'))" TargetMode="External"/><Relationship Id="rId22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11&amp;RepType=11&amp;user=fa0d7351-a2a7-4511-a715-9b839742656a'))" TargetMode="External"/><Relationship Id="rId27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5&amp;RepType=12&amp;user=fa0d7351-a2a7-4511-a715-9b839742656a'))" TargetMode="External"/><Relationship Id="rId30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3&amp;RepType=13&amp;user=fa0d7351-a2a7-4511-a715-9b839742656a'))" TargetMode="External"/><Relationship Id="rId35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8&amp;RepType=13&amp;user=fa0d7351-a2a7-4511-a715-9b839742656a'))" TargetMode="External"/><Relationship Id="rId43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4&amp;RepType=14&amp;user=fa0d7351-a2a7-4511-a715-9b839742656a'))" TargetMode="External"/><Relationship Id="rId48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1.0002.0000.0000&amp;RepType=15&amp;user=fa0d7351-a2a7-4511-a715-9b839742656a'))" TargetMode="External"/><Relationship Id="rId56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2.0013.0000.0000&amp;RepType=15&amp;user=fa0d7351-a2a7-4511-a715-9b839742656a'))" TargetMode="External"/><Relationship Id="rId64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2.0014.0145.0000&amp;RepType=15&amp;user=fa0d7351-a2a7-4511-a715-9b839742656a'))" TargetMode="External"/><Relationship Id="rId69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3.0009.0094.0000&amp;RepType=15&amp;user=fa0d7351-a2a7-4511-a715-9b839742656a'))" TargetMode="External"/><Relationship Id="rId77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3.0009.0102.0000&amp;RepType=15&amp;user=fa0d7351-a2a7-4511-a715-9b839742656a'))" TargetMode="External"/><Relationship Id="rId100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5.0005.0063.0000&amp;RepType=15&amp;user=fa0d7351-a2a7-4511-a715-9b839742656a'))" TargetMode="External"/><Relationship Id="rId8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2&amp;RepType=10&amp;user=fa0d7351-a2a7-4511-a715-9b839742656a'))" TargetMode="External"/><Relationship Id="rId51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1.0021.0000.0000&amp;RepType=15&amp;user=fa0d7351-a2a7-4511-a715-9b839742656a'))" TargetMode="External"/><Relationship Id="rId72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3.0009.0097.0000&amp;RepType=15&amp;user=fa0d7351-a2a7-4511-a715-9b839742656a'))" TargetMode="External"/><Relationship Id="rId80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3.0010.0000.0000&amp;RepType=15&amp;user=fa0d7351-a2a7-4511-a715-9b839742656a'))" TargetMode="External"/><Relationship Id="rId85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4.0016.0000.0000&amp;RepType=15&amp;user=fa0d7351-a2a7-4511-a715-9b839742656a'))" TargetMode="External"/><Relationship Id="rId93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5.0005.0056.0000&amp;RepType=15&amp;user=fa0d7351-a2a7-4511-a715-9b839742656a'))" TargetMode="External"/><Relationship Id="rId98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5.0005.0061.0000&amp;RepType=15&amp;user=fa0d7351-a2a7-4511-a715-9b839742656a'))" TargetMode="External"/><Relationship Id="rId3" Type="http://schemas.openxmlformats.org/officeDocument/2006/relationships/settings" Target="settings.xml"/><Relationship Id="rId12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1&amp;RepType=11&amp;user=fa0d7351-a2a7-4511-a715-9b839742656a'))" TargetMode="External"/><Relationship Id="rId17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6&amp;RepType=11&amp;user=fa0d7351-a2a7-4511-a715-9b839742656a'))" TargetMode="External"/><Relationship Id="rId25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3&amp;RepType=12&amp;user=fa0d7351-a2a7-4511-a715-9b839742656a'))" TargetMode="External"/><Relationship Id="rId33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6&amp;RepType=13&amp;user=fa0d7351-a2a7-4511-a715-9b839742656a'))" TargetMode="External"/><Relationship Id="rId38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11&amp;RepType=13&amp;user=fa0d7351-a2a7-4511-a715-9b839742656a'))" TargetMode="External"/><Relationship Id="rId46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1.0000.0000.0000&amp;RepType=15&amp;user=fa0d7351-a2a7-4511-a715-9b839742656a'))" TargetMode="External"/><Relationship Id="rId59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2.0013.0141.0000&amp;RepType=15&amp;user=fa0d7351-a2a7-4511-a715-9b839742656a'))" TargetMode="External"/><Relationship Id="rId67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3.0009.0000.0000&amp;RepType=15&amp;user=fa0d7351-a2a7-4511-a715-9b839742656a'))" TargetMode="External"/><Relationship Id="rId103" Type="http://schemas.openxmlformats.org/officeDocument/2006/relationships/theme" Target="theme/theme1.xml"/><Relationship Id="rId20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9&amp;RepType=11&amp;user=fa0d7351-a2a7-4511-a715-9b839742656a'))" TargetMode="External"/><Relationship Id="rId41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2&amp;RepType=14&amp;user=fa0d7351-a2a7-4511-a715-9b839742656a'))" TargetMode="External"/><Relationship Id="rId54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2.0006.0000.0000&amp;RepType=15&amp;user=fa0d7351-a2a7-4511-a715-9b839742656a'))" TargetMode="External"/><Relationship Id="rId62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2.0014.0143.0000&amp;RepType=15&amp;user=fa0d7351-a2a7-4511-a715-9b839742656a'))" TargetMode="External"/><Relationship Id="rId70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3.0009.0095.0000&amp;RepType=15&amp;user=fa0d7351-a2a7-4511-a715-9b839742656a'))" TargetMode="External"/><Relationship Id="rId75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3.0009.0100.0000&amp;RepType=15&amp;user=fa0d7351-a2a7-4511-a715-9b839742656a'))" TargetMode="External"/><Relationship Id="rId83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4.0000.0000.0000&amp;RepType=15&amp;user=fa0d7351-a2a7-4511-a715-9b839742656a'))" TargetMode="External"/><Relationship Id="rId88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4.0019.0000.0000&amp;RepType=15&amp;user=fa0d7351-a2a7-4511-a715-9b839742656a'))" TargetMode="External"/><Relationship Id="rId91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5.0005.0054.0000&amp;RepType=15&amp;user=fa0d7351-a2a7-4511-a715-9b839742656a'))" TargetMode="External"/><Relationship Id="rId96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5.0005.0059.0000&amp;RepType=15&amp;user=fa0d7351-a2a7-4511-a715-9b839742656a')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4&amp;RepType=11&amp;user=fa0d7351-a2a7-4511-a715-9b839742656a'))" TargetMode="External"/><Relationship Id="rId23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1&amp;RepType=12&amp;user=fa0d7351-a2a7-4511-a715-9b839742656a'))" TargetMode="External"/><Relationship Id="rId28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1&amp;RepType=13&amp;user=fa0d7351-a2a7-4511-a715-9b839742656a'))" TargetMode="External"/><Relationship Id="rId36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9&amp;RepType=13&amp;user=fa0d7351-a2a7-4511-a715-9b839742656a'))" TargetMode="External"/><Relationship Id="rId49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1.0003.0000.0000&amp;RepType=15&amp;user=fa0d7351-a2a7-4511-a715-9b839742656a'))" TargetMode="External"/><Relationship Id="rId57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2.0013.0139.0000&amp;RepType=15&amp;user=fa0d7351-a2a7-4511-a715-9b839742656a'))" TargetMode="External"/><Relationship Id="rId10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5&amp;RepType=10&amp;user=fa0d7351-a2a7-4511-a715-9b839742656a'))" TargetMode="External"/><Relationship Id="rId31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4&amp;RepType=13&amp;user=fa0d7351-a2a7-4511-a715-9b839742656a'))" TargetMode="External"/><Relationship Id="rId44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5&amp;RepType=14&amp;user=fa0d7351-a2a7-4511-a715-9b839742656a'))" TargetMode="External"/><Relationship Id="rId52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2.0000.0000.0000&amp;RepType=15&amp;user=fa0d7351-a2a7-4511-a715-9b839742656a'))" TargetMode="External"/><Relationship Id="rId60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2.0013.0142.0000&amp;RepType=15&amp;user=fa0d7351-a2a7-4511-a715-9b839742656a'))" TargetMode="External"/><Relationship Id="rId65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3.0000.0000.0000&amp;RepType=15&amp;user=fa0d7351-a2a7-4511-a715-9b839742656a'))" TargetMode="External"/><Relationship Id="rId73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3.0009.0098.0000&amp;RepType=15&amp;user=fa0d7351-a2a7-4511-a715-9b839742656a'))" TargetMode="External"/><Relationship Id="rId78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3.0009.0103.0000&amp;RepType=15&amp;user=fa0d7351-a2a7-4511-a715-9b839742656a'))" TargetMode="External"/><Relationship Id="rId81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3.0011.0000.0000&amp;RepType=15&amp;user=fa0d7351-a2a7-4511-a715-9b839742656a'))" TargetMode="External"/><Relationship Id="rId86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4.0017.0000.0000&amp;RepType=15&amp;user=fa0d7351-a2a7-4511-a715-9b839742656a'))" TargetMode="External"/><Relationship Id="rId94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5.0005.0057.0000&amp;RepType=15&amp;user=fa0d7351-a2a7-4511-a715-9b839742656a'))" TargetMode="External"/><Relationship Id="rId99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5.0005.0062.0000&amp;RepType=15&amp;user=fa0d7351-a2a7-4511-a715-9b839742656a'))" TargetMode="External"/><Relationship Id="rId10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4&amp;RepType=10&amp;user=fa0d7351-a2a7-4511-a715-9b839742656a'))" TargetMode="External"/><Relationship Id="rId13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2&amp;RepType=11&amp;user=fa0d7351-a2a7-4511-a715-9b839742656a'))" TargetMode="External"/><Relationship Id="rId18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7&amp;RepType=11&amp;user=fa0d7351-a2a7-4511-a715-9b839742656a'))" TargetMode="External"/><Relationship Id="rId39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12&amp;RepType=13&amp;user=fa0d7351-a2a7-4511-a715-9b839742656a'))" TargetMode="External"/><Relationship Id="rId34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7&amp;RepType=13&amp;user=fa0d7351-a2a7-4511-a715-9b839742656a'))" TargetMode="External"/><Relationship Id="rId50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1.0020.0000.0000&amp;RepType=15&amp;user=fa0d7351-a2a7-4511-a715-9b839742656a'))" TargetMode="External"/><Relationship Id="rId55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2.0007.0000.0000&amp;RepType=15&amp;user=fa0d7351-a2a7-4511-a715-9b839742656a'))" TargetMode="External"/><Relationship Id="rId76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3.0009.0101.0000&amp;RepType=15&amp;user=fa0d7351-a2a7-4511-a715-9b839742656a'))" TargetMode="External"/><Relationship Id="rId97" Type="http://schemas.openxmlformats.org/officeDocument/2006/relationships/hyperlink" Target="javascript:void(window.open('http://10.128.66.165:8030/ReportServer/Pages/ReportViewer.aspx?%2fDocument%2fApproachQuestionQuarter_child2&amp;StartDate=01.04.2020&amp;EndDate=30.06.2020&amp;AddCondition=0005.0005.0060.0000&amp;RepType=15&amp;user=fa0d7351-a2a7-4511-a715-9b839742656a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4614</Words>
  <Characters>26301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ApproachQuestionQuarter</vt:lpstr>
    </vt:vector>
  </TitlesOfParts>
  <Company/>
  <LinksUpToDate>false</LinksUpToDate>
  <CharactersWithSpaces>30854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ApproachQuestionQuarter</dc:title>
  <dc:creator>Васильева Наталья Васильевна</dc:creator>
  <dc:description>ОГ_005.Квартальный отчет</dc:description>
  <cp:lastModifiedBy>Васильева Наталья Васильевна</cp:lastModifiedBy>
  <cp:revision>2</cp:revision>
  <dcterms:created xsi:type="dcterms:W3CDTF">2020-07-06T13:24:00Z</dcterms:created>
  <dcterms:modified xsi:type="dcterms:W3CDTF">2020-07-06T13:24:00Z</dcterms:modified>
</cp:coreProperties>
</file>