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F50ED8" w14:textId="77777777" w:rsidR="00611DC2" w:rsidRPr="00927E77" w:rsidRDefault="00315189">
      <w:pPr>
        <w:spacing w:line="288" w:lineRule="auto"/>
        <w:jc w:val="center"/>
        <w:rPr>
          <w:rFonts w:ascii="Times New Roman" w:hAnsi="Times New Roman"/>
          <w:color w:val="000000" w:themeColor="text1"/>
          <w:sz w:val="18"/>
        </w:rPr>
      </w:pPr>
      <w:bookmarkStart w:id="0" w:name="_GoBack"/>
      <w:bookmarkEnd w:id="0"/>
      <w:r>
        <w:rPr>
          <w:rFonts w:ascii="Times New Roman" w:hAnsi="Times New Roman"/>
          <w:noProof/>
          <w:color w:val="000000" w:themeColor="text1"/>
          <w:sz w:val="18"/>
        </w:rPr>
        <w:object w:dxaOrig="1440" w:dyaOrig="1440" w14:anchorId="5E3D01B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9.65pt;margin-top:9pt;width:54pt;height:49.05pt;z-index:251657728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655047026" r:id="rId9"/>
        </w:object>
      </w:r>
      <w:r w:rsidR="00CF7593" w:rsidRPr="00927E77">
        <w:rPr>
          <w:rFonts w:ascii="Times New Roman" w:hAnsi="Times New Roman"/>
          <w:color w:val="000000" w:themeColor="text1"/>
          <w:sz w:val="18"/>
        </w:rPr>
        <w:t xml:space="preserve"> </w:t>
      </w:r>
      <w:r w:rsidR="00B422F2" w:rsidRPr="00927E77">
        <w:rPr>
          <w:rFonts w:ascii="Times New Roman" w:hAnsi="Times New Roman"/>
          <w:color w:val="000000" w:themeColor="text1"/>
          <w:sz w:val="18"/>
        </w:rPr>
        <w:t xml:space="preserve"> </w:t>
      </w:r>
      <w:r w:rsidR="009249F2" w:rsidRPr="00927E77">
        <w:rPr>
          <w:rFonts w:ascii="Times New Roman" w:hAnsi="Times New Roman"/>
          <w:color w:val="000000" w:themeColor="text1"/>
          <w:sz w:val="18"/>
        </w:rPr>
        <w:t xml:space="preserve"> </w:t>
      </w:r>
    </w:p>
    <w:p w14:paraId="38473788" w14:textId="77777777" w:rsidR="00611DC2" w:rsidRPr="00927E77" w:rsidRDefault="00CE6E4E">
      <w:pPr>
        <w:pStyle w:val="2"/>
        <w:rPr>
          <w:color w:val="000000" w:themeColor="text1"/>
          <w:sz w:val="24"/>
          <w:szCs w:val="24"/>
        </w:rPr>
      </w:pPr>
      <w:r w:rsidRPr="00927E77">
        <w:rPr>
          <w:color w:val="000000" w:themeColor="text1"/>
          <w:sz w:val="24"/>
          <w:szCs w:val="24"/>
        </w:rPr>
        <w:t>ПРАВИТЕЛЬСТВО САНКТ</w:t>
      </w:r>
      <w:r w:rsidR="00611DC2" w:rsidRPr="00927E77">
        <w:rPr>
          <w:color w:val="000000" w:themeColor="text1"/>
          <w:sz w:val="24"/>
          <w:szCs w:val="24"/>
        </w:rPr>
        <w:t>- ПЕТЕРБУРГА</w:t>
      </w:r>
    </w:p>
    <w:p w14:paraId="1F2A25B0" w14:textId="77777777" w:rsidR="00611DC2" w:rsidRPr="00927E77" w:rsidRDefault="00611DC2">
      <w:pPr>
        <w:pStyle w:val="3"/>
        <w:rPr>
          <w:color w:val="000000" w:themeColor="text1"/>
          <w:sz w:val="24"/>
          <w:szCs w:val="24"/>
        </w:rPr>
      </w:pPr>
      <w:r w:rsidRPr="00927E77">
        <w:rPr>
          <w:color w:val="000000" w:themeColor="text1"/>
          <w:sz w:val="24"/>
          <w:szCs w:val="24"/>
        </w:rPr>
        <w:t>П О С Т А Н О В Л Е Н И Е</w:t>
      </w:r>
    </w:p>
    <w:p w14:paraId="2EF49D24" w14:textId="77777777" w:rsidR="00611DC2" w:rsidRPr="00927E77" w:rsidRDefault="00611DC2">
      <w:pPr>
        <w:spacing w:line="288" w:lineRule="auto"/>
        <w:rPr>
          <w:rFonts w:ascii="Arial" w:hAnsi="Arial"/>
          <w:color w:val="000000" w:themeColor="text1"/>
          <w:sz w:val="16"/>
        </w:rPr>
      </w:pPr>
    </w:p>
    <w:p w14:paraId="793D3D80" w14:textId="77777777" w:rsidR="00611DC2" w:rsidRPr="00927E77" w:rsidRDefault="00611DC2">
      <w:pPr>
        <w:spacing w:line="288" w:lineRule="auto"/>
        <w:rPr>
          <w:rFonts w:ascii="Arial" w:hAnsi="Arial"/>
          <w:color w:val="000000" w:themeColor="text1"/>
          <w:sz w:val="16"/>
        </w:rPr>
      </w:pPr>
    </w:p>
    <w:p w14:paraId="3D6D4605" w14:textId="77777777" w:rsidR="00611DC2" w:rsidRPr="00927E77" w:rsidRDefault="00611DC2" w:rsidP="009C2C51">
      <w:pPr>
        <w:pStyle w:val="a3"/>
        <w:tabs>
          <w:tab w:val="clear" w:pos="4536"/>
          <w:tab w:val="clear" w:pos="9072"/>
        </w:tabs>
        <w:spacing w:line="288" w:lineRule="auto"/>
        <w:ind w:left="567"/>
        <w:rPr>
          <w:rFonts w:ascii="Times New Roman" w:hAnsi="Times New Roman"/>
          <w:color w:val="000000" w:themeColor="text1"/>
        </w:rPr>
      </w:pPr>
      <w:r w:rsidRPr="00927E77">
        <w:rPr>
          <w:rFonts w:ascii="Times New Roman" w:hAnsi="Times New Roman"/>
          <w:color w:val="000000" w:themeColor="text1"/>
        </w:rPr>
        <w:t>________________</w:t>
      </w:r>
      <w:r w:rsidRPr="00927E77">
        <w:rPr>
          <w:rFonts w:ascii="Times New Roman" w:hAnsi="Times New Roman"/>
          <w:color w:val="000000" w:themeColor="text1"/>
        </w:rPr>
        <w:tab/>
      </w:r>
      <w:r w:rsidRPr="00927E77">
        <w:rPr>
          <w:rFonts w:ascii="Times New Roman" w:hAnsi="Times New Roman"/>
          <w:color w:val="000000" w:themeColor="text1"/>
        </w:rPr>
        <w:tab/>
      </w:r>
      <w:r w:rsidRPr="00927E77">
        <w:rPr>
          <w:rFonts w:ascii="Times New Roman" w:hAnsi="Times New Roman"/>
          <w:color w:val="000000" w:themeColor="text1"/>
        </w:rPr>
        <w:tab/>
      </w:r>
      <w:r w:rsidRPr="00927E77">
        <w:rPr>
          <w:rFonts w:ascii="Times New Roman" w:hAnsi="Times New Roman"/>
          <w:color w:val="000000" w:themeColor="text1"/>
        </w:rPr>
        <w:tab/>
      </w:r>
      <w:r w:rsidRPr="00927E77">
        <w:rPr>
          <w:rFonts w:ascii="Times New Roman" w:hAnsi="Times New Roman"/>
          <w:color w:val="000000" w:themeColor="text1"/>
        </w:rPr>
        <w:tab/>
      </w:r>
      <w:r w:rsidRPr="00927E77">
        <w:rPr>
          <w:rFonts w:ascii="Times New Roman" w:hAnsi="Times New Roman"/>
          <w:color w:val="000000" w:themeColor="text1"/>
        </w:rPr>
        <w:tab/>
      </w:r>
      <w:r w:rsidR="009C2C51" w:rsidRPr="00927E77">
        <w:rPr>
          <w:rFonts w:ascii="Times New Roman" w:hAnsi="Times New Roman"/>
          <w:color w:val="000000" w:themeColor="text1"/>
        </w:rPr>
        <w:tab/>
      </w:r>
      <w:r w:rsidR="009C2C51" w:rsidRPr="00927E77">
        <w:rPr>
          <w:rFonts w:ascii="Times New Roman" w:hAnsi="Times New Roman"/>
          <w:color w:val="000000" w:themeColor="text1"/>
        </w:rPr>
        <w:tab/>
      </w:r>
      <w:r w:rsidRPr="00927E77">
        <w:rPr>
          <w:rFonts w:ascii="Times New Roman" w:hAnsi="Times New Roman"/>
          <w:color w:val="000000" w:themeColor="text1"/>
        </w:rPr>
        <w:t>№____________</w:t>
      </w:r>
    </w:p>
    <w:p w14:paraId="14D38EE1" w14:textId="77777777" w:rsidR="00611DC2" w:rsidRPr="00927E77" w:rsidRDefault="00BC1791">
      <w:pPr>
        <w:spacing w:line="288" w:lineRule="auto"/>
        <w:rPr>
          <w:rFonts w:ascii="Arial" w:hAnsi="Arial"/>
          <w:color w:val="000000" w:themeColor="text1"/>
        </w:rPr>
        <w:sectPr w:rsidR="00611DC2" w:rsidRPr="00927E77" w:rsidSect="00F717BB">
          <w:headerReference w:type="default" r:id="rId10"/>
          <w:footerReference w:type="default" r:id="rId11"/>
          <w:pgSz w:w="11913" w:h="16834"/>
          <w:pgMar w:top="624" w:right="1134" w:bottom="851" w:left="1134" w:header="720" w:footer="720" w:gutter="0"/>
          <w:paperSrc w:first="7" w:other="7"/>
          <w:cols w:space="0"/>
          <w:titlePg/>
          <w:docGrid w:linePitch="326"/>
        </w:sectPr>
      </w:pPr>
      <w:r w:rsidRPr="00927E77">
        <w:rPr>
          <w:rFonts w:ascii="Arial" w:hAnsi="Arial"/>
          <w:color w:val="000000" w:themeColor="text1"/>
        </w:rPr>
        <w:t xml:space="preserve"> </w:t>
      </w:r>
    </w:p>
    <w:tbl>
      <w:tblPr>
        <w:tblW w:w="0" w:type="auto"/>
        <w:tblInd w:w="-9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"/>
        <w:gridCol w:w="170"/>
        <w:gridCol w:w="170"/>
        <w:gridCol w:w="170"/>
        <w:gridCol w:w="170"/>
        <w:gridCol w:w="143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344"/>
        <w:gridCol w:w="170"/>
        <w:gridCol w:w="282"/>
      </w:tblGrid>
      <w:tr w:rsidR="00927E77" w:rsidRPr="00927E77" w14:paraId="4CFF7FC2" w14:textId="77777777" w:rsidTr="00091D19">
        <w:trPr>
          <w:trHeight w:hRule="exact" w:val="200"/>
        </w:trPr>
        <w:tc>
          <w:tcPr>
            <w:tcW w:w="170" w:type="dxa"/>
            <w:tcBorders>
              <w:top w:val="single" w:sz="4" w:space="0" w:color="auto"/>
              <w:left w:val="single" w:sz="4" w:space="0" w:color="auto"/>
            </w:tcBorders>
          </w:tcPr>
          <w:p w14:paraId="131D0C28" w14:textId="77777777" w:rsidR="00611DC2" w:rsidRPr="00927E77" w:rsidRDefault="00611DC2">
            <w:pPr>
              <w:spacing w:line="120" w:lineRule="atLeast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170" w:type="dxa"/>
          </w:tcPr>
          <w:p w14:paraId="5C6819C5" w14:textId="77777777" w:rsidR="00611DC2" w:rsidRPr="00927E77" w:rsidRDefault="00611DC2">
            <w:pPr>
              <w:spacing w:line="120" w:lineRule="atLeast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170" w:type="dxa"/>
          </w:tcPr>
          <w:p w14:paraId="20B18019" w14:textId="77777777" w:rsidR="00611DC2" w:rsidRPr="00927E77" w:rsidRDefault="00611DC2">
            <w:pPr>
              <w:spacing w:line="120" w:lineRule="atLeast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170" w:type="dxa"/>
          </w:tcPr>
          <w:p w14:paraId="548BF747" w14:textId="77777777" w:rsidR="00611DC2" w:rsidRPr="00927E77" w:rsidRDefault="00611DC2">
            <w:pPr>
              <w:spacing w:line="120" w:lineRule="atLeast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170" w:type="dxa"/>
            <w:tcBorders>
              <w:top w:val="single" w:sz="4" w:space="0" w:color="auto"/>
              <w:right w:val="single" w:sz="4" w:space="0" w:color="auto"/>
            </w:tcBorders>
          </w:tcPr>
          <w:p w14:paraId="189A417A" w14:textId="77777777" w:rsidR="00611DC2" w:rsidRPr="00927E77" w:rsidRDefault="00611DC2">
            <w:pPr>
              <w:spacing w:line="120" w:lineRule="atLeast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143" w:type="dxa"/>
            <w:tcBorders>
              <w:left w:val="nil"/>
            </w:tcBorders>
          </w:tcPr>
          <w:p w14:paraId="70CEA143" w14:textId="77777777" w:rsidR="00611DC2" w:rsidRPr="00927E77" w:rsidRDefault="00611DC2">
            <w:pPr>
              <w:spacing w:line="120" w:lineRule="atLeast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170" w:type="dxa"/>
            <w:tcBorders>
              <w:top w:val="single" w:sz="4" w:space="0" w:color="auto"/>
              <w:left w:val="single" w:sz="4" w:space="0" w:color="auto"/>
            </w:tcBorders>
          </w:tcPr>
          <w:p w14:paraId="420D6D2B" w14:textId="77777777" w:rsidR="00611DC2" w:rsidRPr="00927E77" w:rsidRDefault="00611DC2">
            <w:pPr>
              <w:spacing w:line="120" w:lineRule="atLeast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170" w:type="dxa"/>
          </w:tcPr>
          <w:p w14:paraId="1821DEC5" w14:textId="77777777" w:rsidR="00611DC2" w:rsidRPr="00927E77" w:rsidRDefault="00611DC2" w:rsidP="00091D19">
            <w:pPr>
              <w:spacing w:line="120" w:lineRule="atLeast"/>
              <w:ind w:left="-339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170" w:type="dxa"/>
          </w:tcPr>
          <w:p w14:paraId="666BDE5E" w14:textId="77777777" w:rsidR="00611DC2" w:rsidRPr="00927E77" w:rsidRDefault="00611DC2">
            <w:pPr>
              <w:spacing w:line="120" w:lineRule="atLeast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170" w:type="dxa"/>
          </w:tcPr>
          <w:p w14:paraId="533E9BD5" w14:textId="77777777" w:rsidR="00611DC2" w:rsidRPr="00927E77" w:rsidRDefault="00611DC2">
            <w:pPr>
              <w:spacing w:line="120" w:lineRule="atLeast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170" w:type="dxa"/>
          </w:tcPr>
          <w:p w14:paraId="23ED127F" w14:textId="77777777" w:rsidR="00611DC2" w:rsidRPr="00927E77" w:rsidRDefault="00611DC2">
            <w:pPr>
              <w:spacing w:line="120" w:lineRule="atLeast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170" w:type="dxa"/>
          </w:tcPr>
          <w:p w14:paraId="58EB5CFD" w14:textId="77777777" w:rsidR="00611DC2" w:rsidRPr="00927E77" w:rsidRDefault="00611DC2">
            <w:pPr>
              <w:spacing w:line="120" w:lineRule="atLeast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170" w:type="dxa"/>
          </w:tcPr>
          <w:p w14:paraId="585B415B" w14:textId="77777777" w:rsidR="00611DC2" w:rsidRPr="00927E77" w:rsidRDefault="00611DC2">
            <w:pPr>
              <w:spacing w:line="120" w:lineRule="atLeast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170" w:type="dxa"/>
          </w:tcPr>
          <w:p w14:paraId="3FE72C08" w14:textId="77777777" w:rsidR="00611DC2" w:rsidRPr="00927E77" w:rsidRDefault="00611DC2">
            <w:pPr>
              <w:spacing w:line="120" w:lineRule="atLeast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170" w:type="dxa"/>
          </w:tcPr>
          <w:p w14:paraId="2290FEEF" w14:textId="77777777" w:rsidR="00611DC2" w:rsidRPr="00927E77" w:rsidRDefault="00611DC2">
            <w:pPr>
              <w:spacing w:line="120" w:lineRule="atLeast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170" w:type="dxa"/>
          </w:tcPr>
          <w:p w14:paraId="2F90CA00" w14:textId="77777777" w:rsidR="00611DC2" w:rsidRPr="00927E77" w:rsidRDefault="00611DC2">
            <w:pPr>
              <w:spacing w:line="120" w:lineRule="atLeast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170" w:type="dxa"/>
          </w:tcPr>
          <w:p w14:paraId="60A23E29" w14:textId="77777777" w:rsidR="00611DC2" w:rsidRPr="00927E77" w:rsidRDefault="00611DC2">
            <w:pPr>
              <w:spacing w:line="120" w:lineRule="atLeast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170" w:type="dxa"/>
          </w:tcPr>
          <w:p w14:paraId="4B3794C5" w14:textId="77777777" w:rsidR="00611DC2" w:rsidRPr="00927E77" w:rsidRDefault="00611DC2">
            <w:pPr>
              <w:spacing w:line="120" w:lineRule="atLeast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170" w:type="dxa"/>
          </w:tcPr>
          <w:p w14:paraId="2E53164B" w14:textId="77777777" w:rsidR="00611DC2" w:rsidRPr="00927E77" w:rsidRDefault="00611DC2">
            <w:pPr>
              <w:spacing w:line="120" w:lineRule="atLeast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170" w:type="dxa"/>
          </w:tcPr>
          <w:p w14:paraId="448B1516" w14:textId="77777777" w:rsidR="00611DC2" w:rsidRPr="00927E77" w:rsidRDefault="00611DC2">
            <w:pPr>
              <w:spacing w:line="120" w:lineRule="atLeast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170" w:type="dxa"/>
          </w:tcPr>
          <w:p w14:paraId="26B4BEAA" w14:textId="77777777" w:rsidR="00611DC2" w:rsidRPr="00927E77" w:rsidRDefault="00611DC2">
            <w:pPr>
              <w:spacing w:line="120" w:lineRule="atLeast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170" w:type="dxa"/>
          </w:tcPr>
          <w:p w14:paraId="7F035925" w14:textId="77777777" w:rsidR="00611DC2" w:rsidRPr="00927E77" w:rsidRDefault="00611DC2">
            <w:pPr>
              <w:spacing w:line="120" w:lineRule="atLeast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170" w:type="dxa"/>
          </w:tcPr>
          <w:p w14:paraId="3E7FD508" w14:textId="77777777" w:rsidR="00611DC2" w:rsidRPr="00927E77" w:rsidRDefault="00611DC2">
            <w:pPr>
              <w:spacing w:line="120" w:lineRule="atLeast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170" w:type="dxa"/>
          </w:tcPr>
          <w:p w14:paraId="491C5FA9" w14:textId="77777777" w:rsidR="00611DC2" w:rsidRPr="00927E77" w:rsidRDefault="00611DC2">
            <w:pPr>
              <w:spacing w:line="120" w:lineRule="atLeast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170" w:type="dxa"/>
          </w:tcPr>
          <w:p w14:paraId="608EA25F" w14:textId="77777777" w:rsidR="00611DC2" w:rsidRPr="00927E77" w:rsidRDefault="00611DC2">
            <w:pPr>
              <w:spacing w:line="120" w:lineRule="atLeast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170" w:type="dxa"/>
          </w:tcPr>
          <w:p w14:paraId="5AF7F765" w14:textId="77777777" w:rsidR="00611DC2" w:rsidRPr="00927E77" w:rsidRDefault="00611DC2">
            <w:pPr>
              <w:spacing w:line="120" w:lineRule="atLeast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170" w:type="dxa"/>
          </w:tcPr>
          <w:p w14:paraId="75DAB235" w14:textId="77777777" w:rsidR="00611DC2" w:rsidRPr="00927E77" w:rsidRDefault="00611DC2">
            <w:pPr>
              <w:spacing w:line="120" w:lineRule="atLeast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170" w:type="dxa"/>
          </w:tcPr>
          <w:p w14:paraId="61F39742" w14:textId="77777777" w:rsidR="00611DC2" w:rsidRPr="00927E77" w:rsidRDefault="00611DC2">
            <w:pPr>
              <w:spacing w:line="120" w:lineRule="atLeast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344" w:type="dxa"/>
          </w:tcPr>
          <w:p w14:paraId="58FEB07E" w14:textId="77777777" w:rsidR="00611DC2" w:rsidRPr="00927E77" w:rsidRDefault="00611DC2">
            <w:pPr>
              <w:spacing w:line="120" w:lineRule="atLeast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170" w:type="dxa"/>
          </w:tcPr>
          <w:p w14:paraId="3DC5B2BB" w14:textId="77777777" w:rsidR="00611DC2" w:rsidRPr="00927E77" w:rsidRDefault="00611DC2">
            <w:pPr>
              <w:spacing w:line="120" w:lineRule="atLeast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282" w:type="dxa"/>
            <w:tcBorders>
              <w:top w:val="single" w:sz="4" w:space="0" w:color="auto"/>
              <w:right w:val="single" w:sz="4" w:space="0" w:color="auto"/>
            </w:tcBorders>
          </w:tcPr>
          <w:p w14:paraId="64668B6B" w14:textId="77777777" w:rsidR="00611DC2" w:rsidRPr="00927E77" w:rsidRDefault="00611DC2" w:rsidP="00091D19">
            <w:pPr>
              <w:spacing w:line="120" w:lineRule="atLeast"/>
              <w:ind w:left="-279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</w:tr>
    </w:tbl>
    <w:p w14:paraId="5E98B3A8" w14:textId="77777777" w:rsidR="00F717BB" w:rsidRDefault="00A658AF" w:rsidP="009D6753">
      <w:pPr>
        <w:rPr>
          <w:rFonts w:ascii="Times New Roman" w:hAnsi="Times New Roman"/>
          <w:b/>
          <w:color w:val="000000" w:themeColor="text1"/>
          <w:szCs w:val="24"/>
        </w:rPr>
      </w:pPr>
      <w:r w:rsidRPr="00927E77">
        <w:rPr>
          <w:rFonts w:ascii="Times New Roman" w:hAnsi="Times New Roman"/>
          <w:b/>
          <w:color w:val="000000" w:themeColor="text1"/>
          <w:szCs w:val="24"/>
        </w:rPr>
        <w:t xml:space="preserve">О </w:t>
      </w:r>
      <w:r w:rsidR="00F87942" w:rsidRPr="00927E77">
        <w:rPr>
          <w:rFonts w:ascii="Times New Roman" w:hAnsi="Times New Roman"/>
          <w:b/>
          <w:color w:val="000000" w:themeColor="text1"/>
          <w:szCs w:val="24"/>
        </w:rPr>
        <w:t xml:space="preserve">внесении изменений в постановления </w:t>
      </w:r>
    </w:p>
    <w:p w14:paraId="682F4BBA" w14:textId="77777777" w:rsidR="00F717BB" w:rsidRDefault="00A658AF" w:rsidP="00A53149">
      <w:pPr>
        <w:rPr>
          <w:rFonts w:ascii="Times New Roman" w:hAnsi="Times New Roman"/>
          <w:b/>
          <w:color w:val="000000" w:themeColor="text1"/>
          <w:szCs w:val="24"/>
        </w:rPr>
      </w:pPr>
      <w:r w:rsidRPr="00927E77">
        <w:rPr>
          <w:rFonts w:ascii="Times New Roman" w:hAnsi="Times New Roman"/>
          <w:b/>
          <w:color w:val="000000" w:themeColor="text1"/>
          <w:szCs w:val="24"/>
        </w:rPr>
        <w:t>Правительства Санкт-Петербурга</w:t>
      </w:r>
      <w:r w:rsidR="00F717BB">
        <w:rPr>
          <w:rFonts w:ascii="Times New Roman" w:hAnsi="Times New Roman"/>
          <w:b/>
          <w:color w:val="000000" w:themeColor="text1"/>
          <w:szCs w:val="24"/>
        </w:rPr>
        <w:t xml:space="preserve"> </w:t>
      </w:r>
    </w:p>
    <w:p w14:paraId="0925C695" w14:textId="328AF28C" w:rsidR="009D6753" w:rsidRPr="00927E77" w:rsidRDefault="00F717BB" w:rsidP="00A53149">
      <w:pPr>
        <w:rPr>
          <w:rFonts w:ascii="Times New Roman" w:hAnsi="Times New Roman"/>
          <w:b/>
          <w:color w:val="000000" w:themeColor="text1"/>
          <w:szCs w:val="24"/>
        </w:rPr>
      </w:pPr>
      <w:r w:rsidRPr="00F717BB">
        <w:rPr>
          <w:rFonts w:ascii="Times New Roman" w:hAnsi="Times New Roman"/>
          <w:b/>
          <w:color w:val="000000" w:themeColor="text1"/>
          <w:szCs w:val="24"/>
        </w:rPr>
        <w:t>от 27.09.2012 № 1039</w:t>
      </w:r>
      <w:r>
        <w:rPr>
          <w:rFonts w:ascii="Times New Roman" w:hAnsi="Times New Roman"/>
          <w:b/>
          <w:color w:val="000000" w:themeColor="text1"/>
          <w:szCs w:val="24"/>
        </w:rPr>
        <w:t xml:space="preserve">, </w:t>
      </w:r>
      <w:r w:rsidRPr="00F717BB">
        <w:rPr>
          <w:rFonts w:ascii="Times New Roman" w:hAnsi="Times New Roman"/>
          <w:b/>
          <w:color w:val="000000" w:themeColor="text1"/>
          <w:szCs w:val="24"/>
        </w:rPr>
        <w:t>от 27.09.2012 № 1041</w:t>
      </w:r>
    </w:p>
    <w:p w14:paraId="09400678" w14:textId="77777777" w:rsidR="00F87942" w:rsidRPr="00927E77" w:rsidRDefault="00F87942" w:rsidP="00A658AF">
      <w:pPr>
        <w:rPr>
          <w:rFonts w:ascii="Times New Roman" w:hAnsi="Times New Roman"/>
          <w:b/>
          <w:color w:val="000000" w:themeColor="text1"/>
          <w:szCs w:val="24"/>
        </w:rPr>
      </w:pPr>
    </w:p>
    <w:p w14:paraId="02E7E3FA" w14:textId="77777777" w:rsidR="00CE2759" w:rsidRPr="00927E77" w:rsidRDefault="00CE2759" w:rsidP="00B26921">
      <w:pPr>
        <w:ind w:firstLine="709"/>
        <w:jc w:val="both"/>
        <w:rPr>
          <w:rFonts w:ascii="Times New Roman" w:hAnsi="Times New Roman"/>
          <w:color w:val="000000" w:themeColor="text1"/>
          <w:szCs w:val="24"/>
        </w:rPr>
      </w:pPr>
    </w:p>
    <w:p w14:paraId="15219D67" w14:textId="4F31AF67" w:rsidR="001734FD" w:rsidRPr="00927E77" w:rsidRDefault="00277AE5" w:rsidP="002D42F7">
      <w:pPr>
        <w:overflowPunct/>
        <w:ind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927E77">
        <w:rPr>
          <w:rFonts w:ascii="Times New Roman" w:hAnsi="Times New Roman"/>
          <w:color w:val="000000" w:themeColor="text1"/>
          <w:szCs w:val="24"/>
        </w:rPr>
        <w:t xml:space="preserve">В соответствии со статьей 8 Закона Санкт-Петербурга от 24.06.2009 № 335-66 </w:t>
      </w:r>
      <w:r w:rsidRPr="00927E77">
        <w:rPr>
          <w:rFonts w:ascii="Times New Roman" w:hAnsi="Times New Roman"/>
          <w:color w:val="000000" w:themeColor="text1"/>
          <w:szCs w:val="24"/>
        </w:rPr>
        <w:br/>
        <w:t>«О П</w:t>
      </w:r>
      <w:r w:rsidR="00A53149">
        <w:rPr>
          <w:rFonts w:ascii="Times New Roman" w:hAnsi="Times New Roman"/>
          <w:color w:val="000000" w:themeColor="text1"/>
          <w:szCs w:val="24"/>
        </w:rPr>
        <w:t xml:space="preserve">равительстве Санкт-Петербурга» </w:t>
      </w:r>
      <w:r w:rsidRPr="00927E77">
        <w:rPr>
          <w:rFonts w:ascii="Times New Roman" w:hAnsi="Times New Roman"/>
          <w:color w:val="000000" w:themeColor="text1"/>
          <w:szCs w:val="24"/>
        </w:rPr>
        <w:t xml:space="preserve">Правительство Санкт-Петербурга </w:t>
      </w:r>
    </w:p>
    <w:p w14:paraId="45A03902" w14:textId="77777777" w:rsidR="001B3FD8" w:rsidRPr="00927E77" w:rsidRDefault="001B3FD8" w:rsidP="00893C2D">
      <w:pPr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2EB7E23C" w14:textId="77777777" w:rsidR="00D02C50" w:rsidRPr="00927E77" w:rsidRDefault="00263F92" w:rsidP="00D02C50">
      <w:pPr>
        <w:spacing w:after="240"/>
        <w:ind w:right="-1"/>
        <w:jc w:val="both"/>
        <w:rPr>
          <w:rFonts w:ascii="Times New Roman" w:hAnsi="Times New Roman"/>
          <w:b/>
          <w:color w:val="000000" w:themeColor="text1"/>
          <w:szCs w:val="24"/>
        </w:rPr>
      </w:pPr>
      <w:r w:rsidRPr="00927E77">
        <w:rPr>
          <w:rFonts w:ascii="Times New Roman" w:hAnsi="Times New Roman"/>
          <w:b/>
          <w:color w:val="000000" w:themeColor="text1"/>
          <w:szCs w:val="24"/>
        </w:rPr>
        <w:t>П О С Т А Н О В Л Я Е Т:</w:t>
      </w:r>
    </w:p>
    <w:p w14:paraId="6DBFE0AC" w14:textId="56403E67" w:rsidR="0047195E" w:rsidRDefault="0047195E" w:rsidP="002D42F7">
      <w:pPr>
        <w:numPr>
          <w:ilvl w:val="0"/>
          <w:numId w:val="4"/>
        </w:numPr>
        <w:tabs>
          <w:tab w:val="left" w:pos="851"/>
          <w:tab w:val="left" w:pos="1276"/>
        </w:tabs>
        <w:overflowPunct/>
        <w:ind w:left="0"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47195E">
        <w:rPr>
          <w:rFonts w:ascii="Times New Roman" w:hAnsi="Times New Roman"/>
          <w:color w:val="000000" w:themeColor="text1"/>
          <w:szCs w:val="24"/>
        </w:rPr>
        <w:t xml:space="preserve">Внести изменение в Положение о Комитете по государственному заказу </w:t>
      </w:r>
      <w:r>
        <w:rPr>
          <w:rFonts w:ascii="Times New Roman" w:hAnsi="Times New Roman"/>
          <w:color w:val="000000" w:themeColor="text1"/>
          <w:szCs w:val="24"/>
        </w:rPr>
        <w:br/>
      </w:r>
      <w:r w:rsidRPr="0047195E">
        <w:rPr>
          <w:rFonts w:ascii="Times New Roman" w:hAnsi="Times New Roman"/>
          <w:color w:val="000000" w:themeColor="text1"/>
          <w:szCs w:val="24"/>
        </w:rPr>
        <w:t xml:space="preserve">Санкт-Петербурга, утвержденное постановлением Правительства Санкт-Петербурга </w:t>
      </w:r>
      <w:r>
        <w:rPr>
          <w:rFonts w:ascii="Times New Roman" w:hAnsi="Times New Roman"/>
          <w:color w:val="000000" w:themeColor="text1"/>
          <w:szCs w:val="24"/>
        </w:rPr>
        <w:br/>
      </w:r>
      <w:r w:rsidRPr="0047195E">
        <w:rPr>
          <w:rFonts w:ascii="Times New Roman" w:hAnsi="Times New Roman"/>
          <w:color w:val="000000" w:themeColor="text1"/>
          <w:szCs w:val="24"/>
        </w:rPr>
        <w:t>от 27.09.2012 № 1039 «О Комитете по государственному заказу Санкт-Петербурга», дополнив его пунктом 3.10-</w:t>
      </w:r>
      <w:r>
        <w:rPr>
          <w:rFonts w:ascii="Times New Roman" w:hAnsi="Times New Roman"/>
          <w:color w:val="000000" w:themeColor="text1"/>
          <w:szCs w:val="24"/>
        </w:rPr>
        <w:t>3</w:t>
      </w:r>
      <w:r w:rsidRPr="0047195E">
        <w:rPr>
          <w:rFonts w:ascii="Times New Roman" w:hAnsi="Times New Roman"/>
          <w:color w:val="000000" w:themeColor="text1"/>
          <w:szCs w:val="24"/>
        </w:rPr>
        <w:t xml:space="preserve"> следующего содержания:</w:t>
      </w:r>
    </w:p>
    <w:p w14:paraId="5EB5B56C" w14:textId="0FC3FCED" w:rsidR="0047195E" w:rsidRDefault="0047195E" w:rsidP="0047195E">
      <w:pPr>
        <w:tabs>
          <w:tab w:val="left" w:pos="851"/>
          <w:tab w:val="left" w:pos="1276"/>
        </w:tabs>
        <w:overflowPunct/>
        <w:ind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47195E">
        <w:rPr>
          <w:rFonts w:ascii="Times New Roman" w:hAnsi="Times New Roman"/>
          <w:color w:val="000000" w:themeColor="text1"/>
          <w:szCs w:val="24"/>
        </w:rPr>
        <w:t>«3.10-</w:t>
      </w:r>
      <w:r>
        <w:rPr>
          <w:rFonts w:ascii="Times New Roman" w:hAnsi="Times New Roman"/>
          <w:color w:val="000000" w:themeColor="text1"/>
          <w:szCs w:val="24"/>
        </w:rPr>
        <w:t>3</w:t>
      </w:r>
      <w:r w:rsidRPr="0047195E">
        <w:rPr>
          <w:rFonts w:ascii="Times New Roman" w:hAnsi="Times New Roman"/>
          <w:color w:val="000000" w:themeColor="text1"/>
          <w:szCs w:val="24"/>
        </w:rPr>
        <w:t xml:space="preserve">. Утверждает индексы </w:t>
      </w:r>
      <w:r>
        <w:rPr>
          <w:rFonts w:ascii="Times New Roman" w:hAnsi="Times New Roman"/>
          <w:color w:val="000000" w:themeColor="text1"/>
          <w:szCs w:val="24"/>
        </w:rPr>
        <w:t xml:space="preserve">фактической </w:t>
      </w:r>
      <w:r w:rsidRPr="0047195E">
        <w:rPr>
          <w:rFonts w:ascii="Times New Roman" w:hAnsi="Times New Roman"/>
          <w:color w:val="000000" w:themeColor="text1"/>
          <w:szCs w:val="24"/>
        </w:rPr>
        <w:t xml:space="preserve">инфляции, применяемые при определении начальной (максимальной) цены контракта, цены контракта, заключаемого с единственным поставщиком (подрядчиком, исполнителем), при осуществлении закупок товаров, работ, услуг для обеспечения нужд Санкт-Петербурга в сфере градостроительной деятельности </w:t>
      </w:r>
      <w:r w:rsidRPr="0047195E">
        <w:rPr>
          <w:rFonts w:ascii="Times New Roman" w:hAnsi="Times New Roman"/>
          <w:color w:val="000000" w:themeColor="text1"/>
          <w:szCs w:val="24"/>
        </w:rPr>
        <w:br/>
        <w:t>(за исключением территориального планирования)».</w:t>
      </w:r>
    </w:p>
    <w:p w14:paraId="33D97EE4" w14:textId="5D5EED4C" w:rsidR="00A53149" w:rsidRPr="00A53149" w:rsidRDefault="00A53149" w:rsidP="00A53149">
      <w:pPr>
        <w:numPr>
          <w:ilvl w:val="0"/>
          <w:numId w:val="4"/>
        </w:numPr>
        <w:tabs>
          <w:tab w:val="left" w:pos="1276"/>
        </w:tabs>
        <w:overflowPunct/>
        <w:ind w:left="0"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A53149">
        <w:rPr>
          <w:rFonts w:ascii="Times New Roman" w:hAnsi="Times New Roman"/>
          <w:color w:val="000000" w:themeColor="text1"/>
          <w:szCs w:val="24"/>
        </w:rPr>
        <w:t xml:space="preserve">Внести изменение в Положение о Комитете по экономической политике </w:t>
      </w:r>
      <w:r>
        <w:rPr>
          <w:rFonts w:ascii="Times New Roman" w:hAnsi="Times New Roman"/>
          <w:color w:val="000000" w:themeColor="text1"/>
          <w:szCs w:val="24"/>
        </w:rPr>
        <w:br/>
      </w:r>
      <w:r w:rsidRPr="00A53149">
        <w:rPr>
          <w:rFonts w:ascii="Times New Roman" w:hAnsi="Times New Roman"/>
          <w:color w:val="000000" w:themeColor="text1"/>
          <w:szCs w:val="24"/>
        </w:rPr>
        <w:t>и стратегическому планированию Санкт-Петербурга, утвержденное постановлением Правительства Санкт-Петербурга от 27.09.2012 № 1041 «О Комитете по экономической политике и стратегическому планированию Санкт-Петербурга», дополнив его пунктом 3.10-1 следующего содержания:</w:t>
      </w:r>
    </w:p>
    <w:p w14:paraId="1C43E6A8" w14:textId="12EDF132" w:rsidR="00A53149" w:rsidRDefault="00A53149" w:rsidP="00A53149">
      <w:pPr>
        <w:tabs>
          <w:tab w:val="left" w:pos="1276"/>
        </w:tabs>
        <w:overflowPunct/>
        <w:ind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A53149">
        <w:rPr>
          <w:rFonts w:ascii="Times New Roman" w:hAnsi="Times New Roman"/>
          <w:color w:val="000000" w:themeColor="text1"/>
          <w:szCs w:val="24"/>
        </w:rPr>
        <w:t xml:space="preserve">«3.10-1. Утверждает прогнозные индексы инфляции, применяемые при определении начальной (максимальной) цены контракта, цены контракта, заключаемого с единственным поставщиком (подрядчиком, исполнителем), при осуществлении закупок товаров, работ, услуг для обеспечения нужд Санкт-Петербурга в сфере градостроительной деятельности </w:t>
      </w:r>
      <w:r>
        <w:rPr>
          <w:rFonts w:ascii="Times New Roman" w:hAnsi="Times New Roman"/>
          <w:color w:val="000000" w:themeColor="text1"/>
          <w:szCs w:val="24"/>
        </w:rPr>
        <w:br/>
      </w:r>
      <w:r w:rsidRPr="00A53149">
        <w:rPr>
          <w:rFonts w:ascii="Times New Roman" w:hAnsi="Times New Roman"/>
          <w:color w:val="000000" w:themeColor="text1"/>
          <w:szCs w:val="24"/>
        </w:rPr>
        <w:t>(за исключением территориального планирования)».</w:t>
      </w:r>
    </w:p>
    <w:p w14:paraId="38E619C6" w14:textId="23236ED9" w:rsidR="0047195E" w:rsidRPr="0047195E" w:rsidRDefault="0047195E" w:rsidP="0047195E">
      <w:pPr>
        <w:numPr>
          <w:ilvl w:val="0"/>
          <w:numId w:val="4"/>
        </w:numPr>
        <w:tabs>
          <w:tab w:val="left" w:pos="851"/>
          <w:tab w:val="left" w:pos="1276"/>
        </w:tabs>
        <w:overflowPunct/>
        <w:ind w:left="0"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47195E">
        <w:rPr>
          <w:rFonts w:ascii="Times New Roman" w:hAnsi="Times New Roman"/>
          <w:color w:val="000000" w:themeColor="text1"/>
          <w:szCs w:val="24"/>
        </w:rPr>
        <w:t xml:space="preserve">Исполнительным органам государственной власти Санкт-Петербурга при определении начальной (максимальной) цены контракта, цены контракта, заключаемого </w:t>
      </w:r>
      <w:r>
        <w:rPr>
          <w:rFonts w:ascii="Times New Roman" w:hAnsi="Times New Roman"/>
          <w:color w:val="000000" w:themeColor="text1"/>
          <w:szCs w:val="24"/>
        </w:rPr>
        <w:br/>
      </w:r>
      <w:r w:rsidRPr="0047195E">
        <w:rPr>
          <w:rFonts w:ascii="Times New Roman" w:hAnsi="Times New Roman"/>
          <w:color w:val="000000" w:themeColor="text1"/>
          <w:szCs w:val="24"/>
        </w:rPr>
        <w:t>с единственным поставщиком (подрядчиком, исполнителем), при осуществлении закупок товаров, работ, услуг для обеспечения нужд Санкт-Петербурга в сфере градостроительной деятельности (за исключением территориального планирования)</w:t>
      </w:r>
      <w:r>
        <w:rPr>
          <w:rFonts w:ascii="Times New Roman" w:hAnsi="Times New Roman"/>
          <w:color w:val="000000" w:themeColor="text1"/>
          <w:szCs w:val="24"/>
        </w:rPr>
        <w:t xml:space="preserve"> применять</w:t>
      </w:r>
      <w:r w:rsidRPr="0047195E">
        <w:rPr>
          <w:rFonts w:ascii="Times New Roman" w:hAnsi="Times New Roman"/>
          <w:color w:val="000000" w:themeColor="text1"/>
          <w:szCs w:val="24"/>
        </w:rPr>
        <w:t xml:space="preserve"> индекс</w:t>
      </w:r>
      <w:r>
        <w:rPr>
          <w:rFonts w:ascii="Times New Roman" w:hAnsi="Times New Roman"/>
          <w:color w:val="000000" w:themeColor="text1"/>
          <w:szCs w:val="24"/>
        </w:rPr>
        <w:t>ы</w:t>
      </w:r>
      <w:r w:rsidRPr="0047195E">
        <w:rPr>
          <w:rFonts w:ascii="Times New Roman" w:hAnsi="Times New Roman"/>
          <w:color w:val="000000" w:themeColor="text1"/>
          <w:szCs w:val="24"/>
        </w:rPr>
        <w:t xml:space="preserve"> фактической инфляции</w:t>
      </w:r>
      <w:r>
        <w:rPr>
          <w:rFonts w:ascii="Times New Roman" w:hAnsi="Times New Roman"/>
          <w:color w:val="000000" w:themeColor="text1"/>
          <w:szCs w:val="24"/>
        </w:rPr>
        <w:t xml:space="preserve">, утверждаемые Комитетом по государственному заказу </w:t>
      </w:r>
      <w:r w:rsidR="007E768F">
        <w:rPr>
          <w:rFonts w:ascii="Times New Roman" w:hAnsi="Times New Roman"/>
          <w:color w:val="000000" w:themeColor="text1"/>
          <w:szCs w:val="24"/>
        </w:rPr>
        <w:br/>
      </w:r>
      <w:r>
        <w:rPr>
          <w:rFonts w:ascii="Times New Roman" w:hAnsi="Times New Roman"/>
          <w:color w:val="000000" w:themeColor="text1"/>
          <w:szCs w:val="24"/>
        </w:rPr>
        <w:t xml:space="preserve">Санкт-Петербурга, и </w:t>
      </w:r>
      <w:r w:rsidRPr="0047195E">
        <w:rPr>
          <w:rFonts w:ascii="Times New Roman" w:hAnsi="Times New Roman"/>
          <w:color w:val="000000" w:themeColor="text1"/>
          <w:szCs w:val="24"/>
        </w:rPr>
        <w:t>прогнозные индексы инфляции, утверждаемы</w:t>
      </w:r>
      <w:r>
        <w:rPr>
          <w:rFonts w:ascii="Times New Roman" w:hAnsi="Times New Roman"/>
          <w:color w:val="000000" w:themeColor="text1"/>
          <w:szCs w:val="24"/>
        </w:rPr>
        <w:t xml:space="preserve">е </w:t>
      </w:r>
      <w:r w:rsidRPr="0047195E">
        <w:rPr>
          <w:rFonts w:ascii="Times New Roman" w:hAnsi="Times New Roman"/>
          <w:color w:val="000000" w:themeColor="text1"/>
          <w:szCs w:val="24"/>
        </w:rPr>
        <w:t>Комитет</w:t>
      </w:r>
      <w:r w:rsidR="007E768F">
        <w:rPr>
          <w:rFonts w:ascii="Times New Roman" w:hAnsi="Times New Roman"/>
          <w:color w:val="000000" w:themeColor="text1"/>
          <w:szCs w:val="24"/>
        </w:rPr>
        <w:t>ом</w:t>
      </w:r>
      <w:r w:rsidRPr="0047195E">
        <w:rPr>
          <w:rFonts w:ascii="Times New Roman" w:hAnsi="Times New Roman"/>
          <w:color w:val="000000" w:themeColor="text1"/>
          <w:szCs w:val="24"/>
        </w:rPr>
        <w:t xml:space="preserve"> </w:t>
      </w:r>
      <w:r w:rsidR="007E768F">
        <w:rPr>
          <w:rFonts w:ascii="Times New Roman" w:hAnsi="Times New Roman"/>
          <w:color w:val="000000" w:themeColor="text1"/>
          <w:szCs w:val="24"/>
        </w:rPr>
        <w:br/>
      </w:r>
      <w:r w:rsidRPr="0047195E">
        <w:rPr>
          <w:rFonts w:ascii="Times New Roman" w:hAnsi="Times New Roman"/>
          <w:color w:val="000000" w:themeColor="text1"/>
          <w:szCs w:val="24"/>
        </w:rPr>
        <w:t>по экономической политике и стратегическому планированию Санкт-Петербурга</w:t>
      </w:r>
      <w:r w:rsidR="007E768F">
        <w:rPr>
          <w:rFonts w:ascii="Times New Roman" w:hAnsi="Times New Roman"/>
          <w:color w:val="000000" w:themeColor="text1"/>
          <w:szCs w:val="24"/>
        </w:rPr>
        <w:t>.</w:t>
      </w:r>
    </w:p>
    <w:p w14:paraId="51A512D9" w14:textId="77777777" w:rsidR="00560BFF" w:rsidRPr="00927E77" w:rsidRDefault="00A039D4" w:rsidP="00B4038C">
      <w:pPr>
        <w:numPr>
          <w:ilvl w:val="0"/>
          <w:numId w:val="4"/>
        </w:numPr>
        <w:tabs>
          <w:tab w:val="left" w:pos="851"/>
          <w:tab w:val="left" w:pos="1276"/>
        </w:tabs>
        <w:overflowPunct/>
        <w:ind w:left="0"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927E77">
        <w:rPr>
          <w:rFonts w:ascii="Times New Roman" w:hAnsi="Times New Roman"/>
          <w:color w:val="000000" w:themeColor="text1"/>
          <w:szCs w:val="24"/>
        </w:rPr>
        <w:t xml:space="preserve">Контроль за выполнением </w:t>
      </w:r>
      <w:r w:rsidR="006F6038" w:rsidRPr="00927E77">
        <w:rPr>
          <w:rFonts w:ascii="Times New Roman" w:hAnsi="Times New Roman"/>
          <w:color w:val="000000" w:themeColor="text1"/>
          <w:szCs w:val="24"/>
        </w:rPr>
        <w:t xml:space="preserve">постановления </w:t>
      </w:r>
      <w:r w:rsidRPr="00927E77">
        <w:rPr>
          <w:rFonts w:ascii="Times New Roman" w:hAnsi="Times New Roman"/>
          <w:color w:val="000000" w:themeColor="text1"/>
          <w:szCs w:val="24"/>
        </w:rPr>
        <w:t xml:space="preserve">возложить на вице-губернатора </w:t>
      </w:r>
      <w:r w:rsidR="009673C0" w:rsidRPr="00927E77">
        <w:rPr>
          <w:rFonts w:ascii="Times New Roman" w:hAnsi="Times New Roman"/>
          <w:color w:val="000000" w:themeColor="text1"/>
          <w:szCs w:val="24"/>
        </w:rPr>
        <w:br/>
      </w:r>
      <w:r w:rsidRPr="00927E77">
        <w:rPr>
          <w:rFonts w:ascii="Times New Roman" w:hAnsi="Times New Roman"/>
          <w:color w:val="000000" w:themeColor="text1"/>
          <w:szCs w:val="24"/>
        </w:rPr>
        <w:t>Санкт-Петербурга Елина Е.И.</w:t>
      </w:r>
    </w:p>
    <w:p w14:paraId="36BA48E2" w14:textId="77777777" w:rsidR="00F717BB" w:rsidRDefault="00F717BB" w:rsidP="00BA4B9C">
      <w:pPr>
        <w:rPr>
          <w:rFonts w:ascii="Times New Roman" w:hAnsi="Times New Roman"/>
          <w:b/>
          <w:color w:val="000000" w:themeColor="text1"/>
          <w:szCs w:val="24"/>
        </w:rPr>
      </w:pPr>
    </w:p>
    <w:p w14:paraId="64FD0F72" w14:textId="77777777" w:rsidR="00C749A6" w:rsidRDefault="00BE6487" w:rsidP="00BA4B9C">
      <w:pPr>
        <w:rPr>
          <w:rFonts w:ascii="Times New Roman" w:hAnsi="Times New Roman"/>
          <w:b/>
          <w:color w:val="000000" w:themeColor="text1"/>
          <w:szCs w:val="24"/>
        </w:rPr>
      </w:pPr>
      <w:r w:rsidRPr="00927E77">
        <w:rPr>
          <w:rFonts w:ascii="Times New Roman" w:hAnsi="Times New Roman"/>
          <w:b/>
          <w:color w:val="000000" w:themeColor="text1"/>
          <w:szCs w:val="24"/>
        </w:rPr>
        <w:t xml:space="preserve">     </w:t>
      </w:r>
      <w:r w:rsidR="007238CC" w:rsidRPr="00927E77">
        <w:rPr>
          <w:rFonts w:ascii="Times New Roman" w:hAnsi="Times New Roman"/>
          <w:b/>
          <w:color w:val="000000" w:themeColor="text1"/>
          <w:szCs w:val="24"/>
        </w:rPr>
        <w:t>Г</w:t>
      </w:r>
      <w:r w:rsidR="001238DF" w:rsidRPr="00927E77">
        <w:rPr>
          <w:rFonts w:ascii="Times New Roman" w:hAnsi="Times New Roman"/>
          <w:b/>
          <w:color w:val="000000" w:themeColor="text1"/>
          <w:szCs w:val="24"/>
        </w:rPr>
        <w:t>убернатор</w:t>
      </w:r>
      <w:r w:rsidR="00BA4B9C" w:rsidRPr="00927E77">
        <w:rPr>
          <w:rFonts w:ascii="Times New Roman" w:hAnsi="Times New Roman"/>
          <w:b/>
          <w:color w:val="000000" w:themeColor="text1"/>
          <w:szCs w:val="24"/>
        </w:rPr>
        <w:t xml:space="preserve"> </w:t>
      </w:r>
    </w:p>
    <w:p w14:paraId="55BC2999" w14:textId="203BF154" w:rsidR="006B6C15" w:rsidRPr="00927E77" w:rsidRDefault="001238DF" w:rsidP="00BA4B9C">
      <w:pPr>
        <w:rPr>
          <w:rFonts w:ascii="Times New Roman" w:hAnsi="Times New Roman"/>
          <w:b/>
          <w:color w:val="000000" w:themeColor="text1"/>
          <w:szCs w:val="24"/>
        </w:rPr>
        <w:sectPr w:rsidR="006B6C15" w:rsidRPr="00927E77" w:rsidSect="00F717BB">
          <w:type w:val="continuous"/>
          <w:pgSz w:w="11913" w:h="16834"/>
          <w:pgMar w:top="851" w:right="851" w:bottom="568" w:left="1418" w:header="454" w:footer="720" w:gutter="0"/>
          <w:paperSrc w:first="7" w:other="7"/>
          <w:cols w:space="0"/>
          <w:titlePg/>
          <w:docGrid w:linePitch="326"/>
        </w:sectPr>
      </w:pPr>
      <w:r w:rsidRPr="00927E77">
        <w:rPr>
          <w:rFonts w:ascii="Times New Roman" w:hAnsi="Times New Roman"/>
          <w:b/>
          <w:color w:val="000000" w:themeColor="text1"/>
          <w:szCs w:val="24"/>
        </w:rPr>
        <w:t>Санкт-Петербурга</w:t>
      </w:r>
      <w:r w:rsidR="00C749A6">
        <w:rPr>
          <w:rFonts w:ascii="Times New Roman" w:hAnsi="Times New Roman"/>
          <w:b/>
          <w:color w:val="000000" w:themeColor="text1"/>
          <w:szCs w:val="24"/>
        </w:rPr>
        <w:t xml:space="preserve">                                                                </w:t>
      </w:r>
      <w:r w:rsidR="004A1DDA" w:rsidRPr="00927E77">
        <w:rPr>
          <w:rFonts w:ascii="Times New Roman" w:hAnsi="Times New Roman"/>
          <w:b/>
          <w:color w:val="000000" w:themeColor="text1"/>
          <w:szCs w:val="24"/>
        </w:rPr>
        <w:t xml:space="preserve">  </w:t>
      </w:r>
      <w:r w:rsidR="00C8586D" w:rsidRPr="00927E77">
        <w:rPr>
          <w:rFonts w:ascii="Times New Roman" w:hAnsi="Times New Roman"/>
          <w:b/>
          <w:color w:val="000000" w:themeColor="text1"/>
          <w:szCs w:val="24"/>
        </w:rPr>
        <w:t xml:space="preserve">     </w:t>
      </w:r>
      <w:r w:rsidR="00183B4A" w:rsidRPr="00927E77">
        <w:rPr>
          <w:rFonts w:ascii="Times New Roman" w:hAnsi="Times New Roman"/>
          <w:b/>
          <w:color w:val="000000" w:themeColor="text1"/>
          <w:szCs w:val="24"/>
        </w:rPr>
        <w:t xml:space="preserve"> </w:t>
      </w:r>
      <w:r w:rsidR="000342F4" w:rsidRPr="00927E77">
        <w:rPr>
          <w:rFonts w:ascii="Times New Roman" w:hAnsi="Times New Roman"/>
          <w:b/>
          <w:color w:val="000000" w:themeColor="text1"/>
          <w:szCs w:val="24"/>
        </w:rPr>
        <w:t xml:space="preserve">       </w:t>
      </w:r>
      <w:r w:rsidR="00BA4B9C" w:rsidRPr="00927E77">
        <w:rPr>
          <w:rFonts w:ascii="Times New Roman" w:hAnsi="Times New Roman"/>
          <w:b/>
          <w:color w:val="000000" w:themeColor="text1"/>
          <w:szCs w:val="24"/>
        </w:rPr>
        <w:t xml:space="preserve">          </w:t>
      </w:r>
      <w:r w:rsidR="000342F4" w:rsidRPr="00927E77">
        <w:rPr>
          <w:rFonts w:ascii="Times New Roman" w:hAnsi="Times New Roman"/>
          <w:b/>
          <w:color w:val="000000" w:themeColor="text1"/>
          <w:szCs w:val="24"/>
        </w:rPr>
        <w:t xml:space="preserve">  </w:t>
      </w:r>
      <w:r w:rsidR="009673C0" w:rsidRPr="00927E77">
        <w:rPr>
          <w:rFonts w:ascii="Times New Roman" w:hAnsi="Times New Roman"/>
          <w:b/>
          <w:color w:val="000000" w:themeColor="text1"/>
          <w:szCs w:val="24"/>
        </w:rPr>
        <w:t xml:space="preserve">  </w:t>
      </w:r>
      <w:r w:rsidR="000342F4" w:rsidRPr="00927E77">
        <w:rPr>
          <w:rFonts w:ascii="Times New Roman" w:hAnsi="Times New Roman"/>
          <w:b/>
          <w:color w:val="000000" w:themeColor="text1"/>
          <w:szCs w:val="24"/>
        </w:rPr>
        <w:t xml:space="preserve"> </w:t>
      </w:r>
      <w:r w:rsidR="00183B4A" w:rsidRPr="00927E77">
        <w:rPr>
          <w:rFonts w:ascii="Times New Roman" w:hAnsi="Times New Roman"/>
          <w:b/>
          <w:color w:val="000000" w:themeColor="text1"/>
          <w:szCs w:val="24"/>
        </w:rPr>
        <w:t xml:space="preserve"> </w:t>
      </w:r>
      <w:r w:rsidR="006D0CB9" w:rsidRPr="00927E77">
        <w:rPr>
          <w:rFonts w:ascii="Times New Roman" w:hAnsi="Times New Roman"/>
          <w:b/>
          <w:color w:val="000000" w:themeColor="text1"/>
          <w:szCs w:val="24"/>
        </w:rPr>
        <w:t xml:space="preserve">      </w:t>
      </w:r>
      <w:r w:rsidR="00C8586D" w:rsidRPr="00927E77">
        <w:rPr>
          <w:rFonts w:ascii="Times New Roman" w:hAnsi="Times New Roman"/>
          <w:b/>
          <w:color w:val="000000" w:themeColor="text1"/>
          <w:szCs w:val="24"/>
        </w:rPr>
        <w:t xml:space="preserve">     </w:t>
      </w:r>
      <w:r w:rsidR="00F717BB">
        <w:rPr>
          <w:rFonts w:ascii="Times New Roman" w:hAnsi="Times New Roman"/>
          <w:b/>
          <w:color w:val="000000" w:themeColor="text1"/>
          <w:szCs w:val="24"/>
        </w:rPr>
        <w:t>А.Д.Беглов</w:t>
      </w:r>
      <w:r w:rsidR="001757BB">
        <w:rPr>
          <w:rFonts w:ascii="Times New Roman" w:hAnsi="Times New Roman"/>
          <w:b/>
          <w:color w:val="000000" w:themeColor="text1"/>
          <w:szCs w:val="24"/>
        </w:rPr>
        <w:t xml:space="preserve"> </w:t>
      </w:r>
      <w:r w:rsidR="00882BD4">
        <w:rPr>
          <w:rFonts w:ascii="Times New Roman" w:hAnsi="Times New Roman"/>
          <w:b/>
          <w:color w:val="000000" w:themeColor="text1"/>
          <w:szCs w:val="24"/>
        </w:rPr>
        <w:t xml:space="preserve"> </w:t>
      </w:r>
    </w:p>
    <w:p w14:paraId="61142E31" w14:textId="32E53848" w:rsidR="00C8586D" w:rsidRPr="00C8586D" w:rsidRDefault="00C8586D" w:rsidP="00F717BB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Cs w:val="24"/>
        </w:rPr>
      </w:pPr>
    </w:p>
    <w:sectPr w:rsidR="00C8586D" w:rsidRPr="00C8586D" w:rsidSect="006B6C15">
      <w:headerReference w:type="first" r:id="rId12"/>
      <w:pgSz w:w="11913" w:h="16834"/>
      <w:pgMar w:top="1135" w:right="851" w:bottom="1418" w:left="1418" w:header="454" w:footer="720" w:gutter="0"/>
      <w:paperSrc w:first="7" w:other="7"/>
      <w:pgNumType w:start="1"/>
      <w:cols w:space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85E926" w14:textId="77777777" w:rsidR="00315189" w:rsidRDefault="00315189">
      <w:r>
        <w:separator/>
      </w:r>
    </w:p>
  </w:endnote>
  <w:endnote w:type="continuationSeparator" w:id="0">
    <w:p w14:paraId="314DC8DD" w14:textId="77777777" w:rsidR="00315189" w:rsidRDefault="00315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altica">
    <w:altName w:val="Courier New"/>
    <w:panose1 w:val="00000000000000000000"/>
    <w:charset w:val="00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2F4D80" w14:textId="77777777" w:rsidR="00611DC2" w:rsidRDefault="00611DC2">
    <w:pPr>
      <w:pStyle w:val="a5"/>
      <w:jc w:val="center"/>
      <w:rPr>
        <w:sz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6EF575" w14:textId="77777777" w:rsidR="00315189" w:rsidRDefault="00315189">
      <w:r>
        <w:separator/>
      </w:r>
    </w:p>
  </w:footnote>
  <w:footnote w:type="continuationSeparator" w:id="0">
    <w:p w14:paraId="7A80FAB5" w14:textId="77777777" w:rsidR="00315189" w:rsidRDefault="003151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A8EE84" w14:textId="77777777" w:rsidR="003473A3" w:rsidRPr="004009C0" w:rsidRDefault="003473A3">
    <w:pPr>
      <w:pStyle w:val="a3"/>
      <w:jc w:val="center"/>
      <w:rPr>
        <w:rFonts w:ascii="Times New Roman" w:hAnsi="Times New Roman"/>
        <w:szCs w:val="24"/>
      </w:rPr>
    </w:pPr>
    <w:r w:rsidRPr="004009C0">
      <w:rPr>
        <w:rFonts w:ascii="Times New Roman" w:hAnsi="Times New Roman"/>
        <w:szCs w:val="24"/>
      </w:rPr>
      <w:fldChar w:fldCharType="begin"/>
    </w:r>
    <w:r w:rsidRPr="004009C0">
      <w:rPr>
        <w:rFonts w:ascii="Times New Roman" w:hAnsi="Times New Roman"/>
        <w:szCs w:val="24"/>
      </w:rPr>
      <w:instrText xml:space="preserve"> PAGE   \* MERGEFORMAT </w:instrText>
    </w:r>
    <w:r w:rsidRPr="004009C0">
      <w:rPr>
        <w:rFonts w:ascii="Times New Roman" w:hAnsi="Times New Roman"/>
        <w:szCs w:val="24"/>
      </w:rPr>
      <w:fldChar w:fldCharType="separate"/>
    </w:r>
    <w:r w:rsidR="00F717BB">
      <w:rPr>
        <w:rFonts w:ascii="Times New Roman" w:hAnsi="Times New Roman"/>
        <w:noProof/>
        <w:szCs w:val="24"/>
      </w:rPr>
      <w:t>2</w:t>
    </w:r>
    <w:r w:rsidRPr="004009C0">
      <w:rPr>
        <w:rFonts w:ascii="Times New Roman" w:hAnsi="Times New Roman"/>
        <w:szCs w:val="24"/>
      </w:rPr>
      <w:fldChar w:fldCharType="end"/>
    </w:r>
  </w:p>
  <w:p w14:paraId="45D30A9B" w14:textId="77777777" w:rsidR="003473A3" w:rsidRDefault="003473A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89577C" w14:textId="77777777" w:rsidR="006B6C15" w:rsidRDefault="006B6C15">
    <w:pPr>
      <w:pStyle w:val="a3"/>
      <w:jc w:val="center"/>
    </w:pPr>
  </w:p>
  <w:p w14:paraId="77EE107A" w14:textId="77777777" w:rsidR="006B6C15" w:rsidRDefault="006B6C1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47C0D"/>
    <w:multiLevelType w:val="multilevel"/>
    <w:tmpl w:val="FA02C590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1" w15:restartNumberingAfterBreak="0">
    <w:nsid w:val="0C9307C3"/>
    <w:multiLevelType w:val="multilevel"/>
    <w:tmpl w:val="9C56F490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2" w15:restartNumberingAfterBreak="0">
    <w:nsid w:val="17D757A2"/>
    <w:multiLevelType w:val="multilevel"/>
    <w:tmpl w:val="7054A1C2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  <w:color w:val="FF0000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3" w15:restartNumberingAfterBreak="0">
    <w:nsid w:val="188F4A7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9A1743E"/>
    <w:multiLevelType w:val="multilevel"/>
    <w:tmpl w:val="600ACF1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1D1E3A72"/>
    <w:multiLevelType w:val="hybridMultilevel"/>
    <w:tmpl w:val="D3F6052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 w15:restartNumberingAfterBreak="0">
    <w:nsid w:val="265542CD"/>
    <w:multiLevelType w:val="multilevel"/>
    <w:tmpl w:val="03C6068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7" w15:restartNumberingAfterBreak="0">
    <w:nsid w:val="2C7E2C7E"/>
    <w:multiLevelType w:val="multilevel"/>
    <w:tmpl w:val="BB6470F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46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8" w15:restartNumberingAfterBreak="0">
    <w:nsid w:val="3B056FF8"/>
    <w:multiLevelType w:val="multilevel"/>
    <w:tmpl w:val="FA02C590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9" w15:restartNumberingAfterBreak="0">
    <w:nsid w:val="42696FFA"/>
    <w:multiLevelType w:val="hybridMultilevel"/>
    <w:tmpl w:val="15F83E76"/>
    <w:lvl w:ilvl="0" w:tplc="1E283BD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B00074F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2BE5EE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B086980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82A0A82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B586795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5236603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650CF54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EF0100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72764E6"/>
    <w:multiLevelType w:val="multilevel"/>
    <w:tmpl w:val="9C56F490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11" w15:restartNumberingAfterBreak="0">
    <w:nsid w:val="4FDF5830"/>
    <w:multiLevelType w:val="multilevel"/>
    <w:tmpl w:val="E78809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16" w:hanging="1800"/>
      </w:pPr>
      <w:rPr>
        <w:rFonts w:hint="default"/>
      </w:rPr>
    </w:lvl>
  </w:abstractNum>
  <w:abstractNum w:abstractNumId="12" w15:restartNumberingAfterBreak="0">
    <w:nsid w:val="5BC96632"/>
    <w:multiLevelType w:val="multilevel"/>
    <w:tmpl w:val="FA02C590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13" w15:restartNumberingAfterBreak="0">
    <w:nsid w:val="5C58596D"/>
    <w:multiLevelType w:val="multilevel"/>
    <w:tmpl w:val="FA02C590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14" w15:restartNumberingAfterBreak="0">
    <w:nsid w:val="65E015EB"/>
    <w:multiLevelType w:val="multilevel"/>
    <w:tmpl w:val="7054A1C2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  <w:color w:val="FF0000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15" w15:restartNumberingAfterBreak="0">
    <w:nsid w:val="698D1C2D"/>
    <w:multiLevelType w:val="multilevel"/>
    <w:tmpl w:val="FA02C590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16" w15:restartNumberingAfterBreak="0">
    <w:nsid w:val="706A60E0"/>
    <w:multiLevelType w:val="multilevel"/>
    <w:tmpl w:val="FA02C590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17" w15:restartNumberingAfterBreak="0">
    <w:nsid w:val="78505980"/>
    <w:multiLevelType w:val="multilevel"/>
    <w:tmpl w:val="6C30CF9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18" w15:restartNumberingAfterBreak="0">
    <w:nsid w:val="7FEB2835"/>
    <w:multiLevelType w:val="multilevel"/>
    <w:tmpl w:val="6C30CF9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17"/>
  </w:num>
  <w:num w:numId="5">
    <w:abstractNumId w:val="16"/>
  </w:num>
  <w:num w:numId="6">
    <w:abstractNumId w:val="15"/>
  </w:num>
  <w:num w:numId="7">
    <w:abstractNumId w:val="8"/>
  </w:num>
  <w:num w:numId="8">
    <w:abstractNumId w:val="13"/>
  </w:num>
  <w:num w:numId="9">
    <w:abstractNumId w:val="0"/>
  </w:num>
  <w:num w:numId="10">
    <w:abstractNumId w:val="12"/>
  </w:num>
  <w:num w:numId="11">
    <w:abstractNumId w:val="6"/>
  </w:num>
  <w:num w:numId="12">
    <w:abstractNumId w:val="4"/>
  </w:num>
  <w:num w:numId="13">
    <w:abstractNumId w:val="11"/>
  </w:num>
  <w:num w:numId="14">
    <w:abstractNumId w:val="14"/>
  </w:num>
  <w:num w:numId="15">
    <w:abstractNumId w:val="2"/>
  </w:num>
  <w:num w:numId="16">
    <w:abstractNumId w:val="1"/>
  </w:num>
  <w:num w:numId="17">
    <w:abstractNumId w:val="10"/>
  </w:num>
  <w:num w:numId="18">
    <w:abstractNumId w:val="18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0"/>
  <w:drawingGridVerticalSpacing w:val="120"/>
  <w:displayHorizontalDrawingGridEvery w:val="2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41A"/>
    <w:rsid w:val="00015287"/>
    <w:rsid w:val="000215C7"/>
    <w:rsid w:val="00022F15"/>
    <w:rsid w:val="00024B92"/>
    <w:rsid w:val="00024D20"/>
    <w:rsid w:val="00031176"/>
    <w:rsid w:val="000342F4"/>
    <w:rsid w:val="00035B3D"/>
    <w:rsid w:val="00040746"/>
    <w:rsid w:val="0004160F"/>
    <w:rsid w:val="00042DA0"/>
    <w:rsid w:val="00044219"/>
    <w:rsid w:val="00051BC6"/>
    <w:rsid w:val="00053801"/>
    <w:rsid w:val="00063C8D"/>
    <w:rsid w:val="0006483D"/>
    <w:rsid w:val="00065C78"/>
    <w:rsid w:val="0007386E"/>
    <w:rsid w:val="00074810"/>
    <w:rsid w:val="000753AD"/>
    <w:rsid w:val="000846F3"/>
    <w:rsid w:val="00085371"/>
    <w:rsid w:val="00085E1E"/>
    <w:rsid w:val="00087985"/>
    <w:rsid w:val="00091D19"/>
    <w:rsid w:val="00094A54"/>
    <w:rsid w:val="000A2181"/>
    <w:rsid w:val="000A26CE"/>
    <w:rsid w:val="000A6661"/>
    <w:rsid w:val="000B2B75"/>
    <w:rsid w:val="000B73A5"/>
    <w:rsid w:val="000D0A9D"/>
    <w:rsid w:val="000D0EEA"/>
    <w:rsid w:val="000D36CB"/>
    <w:rsid w:val="000D5EF9"/>
    <w:rsid w:val="000E0825"/>
    <w:rsid w:val="000E5E05"/>
    <w:rsid w:val="000E7318"/>
    <w:rsid w:val="000F1AAB"/>
    <w:rsid w:val="000F2BFF"/>
    <w:rsid w:val="000F3075"/>
    <w:rsid w:val="000F4E54"/>
    <w:rsid w:val="00102C76"/>
    <w:rsid w:val="0010523F"/>
    <w:rsid w:val="00105A7E"/>
    <w:rsid w:val="00106BC7"/>
    <w:rsid w:val="0011042F"/>
    <w:rsid w:val="00112186"/>
    <w:rsid w:val="001162C3"/>
    <w:rsid w:val="001205E2"/>
    <w:rsid w:val="0012068C"/>
    <w:rsid w:val="001225F1"/>
    <w:rsid w:val="00123292"/>
    <w:rsid w:val="001238DF"/>
    <w:rsid w:val="00124D5A"/>
    <w:rsid w:val="0013031E"/>
    <w:rsid w:val="001311E2"/>
    <w:rsid w:val="001317DF"/>
    <w:rsid w:val="00134142"/>
    <w:rsid w:val="00134C4D"/>
    <w:rsid w:val="00134EE3"/>
    <w:rsid w:val="00135F13"/>
    <w:rsid w:val="00140EE3"/>
    <w:rsid w:val="00142186"/>
    <w:rsid w:val="0014390C"/>
    <w:rsid w:val="00144581"/>
    <w:rsid w:val="001445F2"/>
    <w:rsid w:val="00144973"/>
    <w:rsid w:val="001459C7"/>
    <w:rsid w:val="001507D8"/>
    <w:rsid w:val="00152AE9"/>
    <w:rsid w:val="001558EE"/>
    <w:rsid w:val="00156DD8"/>
    <w:rsid w:val="0016334E"/>
    <w:rsid w:val="00164C53"/>
    <w:rsid w:val="001670FA"/>
    <w:rsid w:val="001673E6"/>
    <w:rsid w:val="001673F3"/>
    <w:rsid w:val="0017060F"/>
    <w:rsid w:val="00171776"/>
    <w:rsid w:val="00172758"/>
    <w:rsid w:val="00172B1B"/>
    <w:rsid w:val="001734FD"/>
    <w:rsid w:val="001757BB"/>
    <w:rsid w:val="0018027F"/>
    <w:rsid w:val="00181EC8"/>
    <w:rsid w:val="0018308B"/>
    <w:rsid w:val="00183634"/>
    <w:rsid w:val="00183B4A"/>
    <w:rsid w:val="00184CA1"/>
    <w:rsid w:val="001856FF"/>
    <w:rsid w:val="00185F18"/>
    <w:rsid w:val="001868BE"/>
    <w:rsid w:val="00190095"/>
    <w:rsid w:val="001949D8"/>
    <w:rsid w:val="00196378"/>
    <w:rsid w:val="001A3D90"/>
    <w:rsid w:val="001A6B0E"/>
    <w:rsid w:val="001B17A5"/>
    <w:rsid w:val="001B3FD8"/>
    <w:rsid w:val="001B6604"/>
    <w:rsid w:val="001B749A"/>
    <w:rsid w:val="001C03FF"/>
    <w:rsid w:val="001C06F4"/>
    <w:rsid w:val="001C2EA3"/>
    <w:rsid w:val="001C529C"/>
    <w:rsid w:val="001C66D6"/>
    <w:rsid w:val="001D0790"/>
    <w:rsid w:val="001D0D09"/>
    <w:rsid w:val="001D71BD"/>
    <w:rsid w:val="001E0B6C"/>
    <w:rsid w:val="001E4A4A"/>
    <w:rsid w:val="002011EC"/>
    <w:rsid w:val="00204A3C"/>
    <w:rsid w:val="00206C0C"/>
    <w:rsid w:val="00207222"/>
    <w:rsid w:val="00211926"/>
    <w:rsid w:val="00214C3D"/>
    <w:rsid w:val="002206CD"/>
    <w:rsid w:val="0023013F"/>
    <w:rsid w:val="0023130F"/>
    <w:rsid w:val="0023384F"/>
    <w:rsid w:val="00241F08"/>
    <w:rsid w:val="002462D7"/>
    <w:rsid w:val="00251145"/>
    <w:rsid w:val="0025217F"/>
    <w:rsid w:val="00253A25"/>
    <w:rsid w:val="0025410F"/>
    <w:rsid w:val="00256C68"/>
    <w:rsid w:val="0026344D"/>
    <w:rsid w:val="00263F92"/>
    <w:rsid w:val="00271C52"/>
    <w:rsid w:val="00272E22"/>
    <w:rsid w:val="002752A5"/>
    <w:rsid w:val="00277AE5"/>
    <w:rsid w:val="00283C32"/>
    <w:rsid w:val="00284C10"/>
    <w:rsid w:val="0028776A"/>
    <w:rsid w:val="00287A2E"/>
    <w:rsid w:val="00290BE0"/>
    <w:rsid w:val="00292F59"/>
    <w:rsid w:val="00294E2D"/>
    <w:rsid w:val="002976ED"/>
    <w:rsid w:val="002A0C0B"/>
    <w:rsid w:val="002A1584"/>
    <w:rsid w:val="002A17A6"/>
    <w:rsid w:val="002A1DCB"/>
    <w:rsid w:val="002A66EE"/>
    <w:rsid w:val="002A68D6"/>
    <w:rsid w:val="002A77D5"/>
    <w:rsid w:val="002B05A8"/>
    <w:rsid w:val="002B09A8"/>
    <w:rsid w:val="002B19A7"/>
    <w:rsid w:val="002B4172"/>
    <w:rsid w:val="002C17A8"/>
    <w:rsid w:val="002C42E8"/>
    <w:rsid w:val="002D14F3"/>
    <w:rsid w:val="002D26C3"/>
    <w:rsid w:val="002D42F7"/>
    <w:rsid w:val="002D5E62"/>
    <w:rsid w:val="002D6A48"/>
    <w:rsid w:val="002E3F8F"/>
    <w:rsid w:val="002E41B3"/>
    <w:rsid w:val="002E4556"/>
    <w:rsid w:val="002E69DB"/>
    <w:rsid w:val="002F5D67"/>
    <w:rsid w:val="003027D8"/>
    <w:rsid w:val="003028D5"/>
    <w:rsid w:val="00304364"/>
    <w:rsid w:val="00305AD2"/>
    <w:rsid w:val="0030659E"/>
    <w:rsid w:val="003072C0"/>
    <w:rsid w:val="003132F9"/>
    <w:rsid w:val="00315189"/>
    <w:rsid w:val="00321285"/>
    <w:rsid w:val="00322BCA"/>
    <w:rsid w:val="00332BF8"/>
    <w:rsid w:val="003446E3"/>
    <w:rsid w:val="003473A3"/>
    <w:rsid w:val="00352A3A"/>
    <w:rsid w:val="003538B6"/>
    <w:rsid w:val="003553BA"/>
    <w:rsid w:val="00355CEE"/>
    <w:rsid w:val="003578A4"/>
    <w:rsid w:val="0036016A"/>
    <w:rsid w:val="00363B85"/>
    <w:rsid w:val="00364486"/>
    <w:rsid w:val="003659EF"/>
    <w:rsid w:val="00365C16"/>
    <w:rsid w:val="00366E32"/>
    <w:rsid w:val="0037031A"/>
    <w:rsid w:val="00375407"/>
    <w:rsid w:val="003770CC"/>
    <w:rsid w:val="00377F2F"/>
    <w:rsid w:val="0038050E"/>
    <w:rsid w:val="00383AE6"/>
    <w:rsid w:val="00386383"/>
    <w:rsid w:val="0038752E"/>
    <w:rsid w:val="003903E4"/>
    <w:rsid w:val="003A1E09"/>
    <w:rsid w:val="003A3824"/>
    <w:rsid w:val="003A6721"/>
    <w:rsid w:val="003A6C62"/>
    <w:rsid w:val="003A7034"/>
    <w:rsid w:val="003A7097"/>
    <w:rsid w:val="003B1072"/>
    <w:rsid w:val="003B2465"/>
    <w:rsid w:val="003B6D8B"/>
    <w:rsid w:val="003B7DAE"/>
    <w:rsid w:val="003C24F0"/>
    <w:rsid w:val="003C3F8D"/>
    <w:rsid w:val="003C4D78"/>
    <w:rsid w:val="003D2A89"/>
    <w:rsid w:val="003D6A8D"/>
    <w:rsid w:val="003D716C"/>
    <w:rsid w:val="003E1159"/>
    <w:rsid w:val="003E2F6E"/>
    <w:rsid w:val="003E3937"/>
    <w:rsid w:val="003F166E"/>
    <w:rsid w:val="004009C0"/>
    <w:rsid w:val="00403CE0"/>
    <w:rsid w:val="00404425"/>
    <w:rsid w:val="0040570D"/>
    <w:rsid w:val="00411BD5"/>
    <w:rsid w:val="004145CE"/>
    <w:rsid w:val="00415D22"/>
    <w:rsid w:val="00420D48"/>
    <w:rsid w:val="00424741"/>
    <w:rsid w:val="0043229F"/>
    <w:rsid w:val="00440D96"/>
    <w:rsid w:val="0044436E"/>
    <w:rsid w:val="0044468F"/>
    <w:rsid w:val="00454209"/>
    <w:rsid w:val="00462594"/>
    <w:rsid w:val="004717F3"/>
    <w:rsid w:val="0047195E"/>
    <w:rsid w:val="00472D9A"/>
    <w:rsid w:val="0047371F"/>
    <w:rsid w:val="00473EB1"/>
    <w:rsid w:val="00477F51"/>
    <w:rsid w:val="00487729"/>
    <w:rsid w:val="00492476"/>
    <w:rsid w:val="00496BC2"/>
    <w:rsid w:val="0049768D"/>
    <w:rsid w:val="004A1D75"/>
    <w:rsid w:val="004A1DDA"/>
    <w:rsid w:val="004A5683"/>
    <w:rsid w:val="004A6BEA"/>
    <w:rsid w:val="004B34E7"/>
    <w:rsid w:val="004B7431"/>
    <w:rsid w:val="004B7B52"/>
    <w:rsid w:val="004C0C6A"/>
    <w:rsid w:val="004C15EC"/>
    <w:rsid w:val="004C18D6"/>
    <w:rsid w:val="004C2C23"/>
    <w:rsid w:val="004C5CE9"/>
    <w:rsid w:val="004C6279"/>
    <w:rsid w:val="004C7771"/>
    <w:rsid w:val="004D07F8"/>
    <w:rsid w:val="004D5870"/>
    <w:rsid w:val="004D69F9"/>
    <w:rsid w:val="004E2A83"/>
    <w:rsid w:val="004E4A1F"/>
    <w:rsid w:val="004E53A2"/>
    <w:rsid w:val="004E5BA2"/>
    <w:rsid w:val="004E628A"/>
    <w:rsid w:val="004E6957"/>
    <w:rsid w:val="004F0971"/>
    <w:rsid w:val="004F2D69"/>
    <w:rsid w:val="004F65CD"/>
    <w:rsid w:val="004F7AC9"/>
    <w:rsid w:val="00500E2F"/>
    <w:rsid w:val="00503C0E"/>
    <w:rsid w:val="005062BA"/>
    <w:rsid w:val="00514F5D"/>
    <w:rsid w:val="005230D5"/>
    <w:rsid w:val="0052724B"/>
    <w:rsid w:val="00527425"/>
    <w:rsid w:val="005373DB"/>
    <w:rsid w:val="00543933"/>
    <w:rsid w:val="005475E8"/>
    <w:rsid w:val="00551A39"/>
    <w:rsid w:val="00556FDD"/>
    <w:rsid w:val="00560BFF"/>
    <w:rsid w:val="005628E0"/>
    <w:rsid w:val="00570E92"/>
    <w:rsid w:val="005719FC"/>
    <w:rsid w:val="005820CF"/>
    <w:rsid w:val="00587D33"/>
    <w:rsid w:val="00593DEF"/>
    <w:rsid w:val="00593F62"/>
    <w:rsid w:val="00594802"/>
    <w:rsid w:val="005A027B"/>
    <w:rsid w:val="005A3AEF"/>
    <w:rsid w:val="005A58FD"/>
    <w:rsid w:val="005A6DD7"/>
    <w:rsid w:val="005B2391"/>
    <w:rsid w:val="005B4B67"/>
    <w:rsid w:val="005B4C93"/>
    <w:rsid w:val="005B7429"/>
    <w:rsid w:val="005C1A16"/>
    <w:rsid w:val="005C30C0"/>
    <w:rsid w:val="005C7B73"/>
    <w:rsid w:val="005D3789"/>
    <w:rsid w:val="005D777A"/>
    <w:rsid w:val="005E555F"/>
    <w:rsid w:val="005E739C"/>
    <w:rsid w:val="005F0C3D"/>
    <w:rsid w:val="005F57A5"/>
    <w:rsid w:val="00601C0D"/>
    <w:rsid w:val="006029A2"/>
    <w:rsid w:val="00607114"/>
    <w:rsid w:val="006111DE"/>
    <w:rsid w:val="00611DC2"/>
    <w:rsid w:val="006152BE"/>
    <w:rsid w:val="00615B60"/>
    <w:rsid w:val="00615D5E"/>
    <w:rsid w:val="00617379"/>
    <w:rsid w:val="0061770C"/>
    <w:rsid w:val="00620863"/>
    <w:rsid w:val="00620C35"/>
    <w:rsid w:val="00620C8D"/>
    <w:rsid w:val="00620D98"/>
    <w:rsid w:val="00624903"/>
    <w:rsid w:val="00627385"/>
    <w:rsid w:val="00632D1F"/>
    <w:rsid w:val="00635DFD"/>
    <w:rsid w:val="00640527"/>
    <w:rsid w:val="00640E4E"/>
    <w:rsid w:val="0064105C"/>
    <w:rsid w:val="006415F7"/>
    <w:rsid w:val="006427CE"/>
    <w:rsid w:val="00643C67"/>
    <w:rsid w:val="00644E22"/>
    <w:rsid w:val="00645D30"/>
    <w:rsid w:val="00650EEA"/>
    <w:rsid w:val="00661CD0"/>
    <w:rsid w:val="00661CEB"/>
    <w:rsid w:val="006639FC"/>
    <w:rsid w:val="00663C42"/>
    <w:rsid w:val="00663FB2"/>
    <w:rsid w:val="006657DE"/>
    <w:rsid w:val="00670D76"/>
    <w:rsid w:val="00674653"/>
    <w:rsid w:val="00674771"/>
    <w:rsid w:val="00674A24"/>
    <w:rsid w:val="00674B51"/>
    <w:rsid w:val="00674D60"/>
    <w:rsid w:val="0067696A"/>
    <w:rsid w:val="0068014C"/>
    <w:rsid w:val="0068493F"/>
    <w:rsid w:val="00690224"/>
    <w:rsid w:val="00690941"/>
    <w:rsid w:val="00694635"/>
    <w:rsid w:val="006949C2"/>
    <w:rsid w:val="006953AB"/>
    <w:rsid w:val="006A0A94"/>
    <w:rsid w:val="006A62CC"/>
    <w:rsid w:val="006B0AD3"/>
    <w:rsid w:val="006B208E"/>
    <w:rsid w:val="006B60F3"/>
    <w:rsid w:val="006B6C15"/>
    <w:rsid w:val="006C487D"/>
    <w:rsid w:val="006C6385"/>
    <w:rsid w:val="006D0CB9"/>
    <w:rsid w:val="006D4C24"/>
    <w:rsid w:val="006E628A"/>
    <w:rsid w:val="006F08D4"/>
    <w:rsid w:val="006F0C31"/>
    <w:rsid w:val="006F1D26"/>
    <w:rsid w:val="006F28A5"/>
    <w:rsid w:val="006F4A7E"/>
    <w:rsid w:val="006F6038"/>
    <w:rsid w:val="00704DEB"/>
    <w:rsid w:val="00707772"/>
    <w:rsid w:val="007118D4"/>
    <w:rsid w:val="0071384F"/>
    <w:rsid w:val="00713C29"/>
    <w:rsid w:val="007142F9"/>
    <w:rsid w:val="00714ED8"/>
    <w:rsid w:val="007238CC"/>
    <w:rsid w:val="00725F0F"/>
    <w:rsid w:val="00727CD1"/>
    <w:rsid w:val="00730B20"/>
    <w:rsid w:val="007324FE"/>
    <w:rsid w:val="00733D6A"/>
    <w:rsid w:val="00736A7E"/>
    <w:rsid w:val="00741756"/>
    <w:rsid w:val="007509ED"/>
    <w:rsid w:val="00750BC8"/>
    <w:rsid w:val="00751A11"/>
    <w:rsid w:val="00760BC6"/>
    <w:rsid w:val="00761F9D"/>
    <w:rsid w:val="00762A71"/>
    <w:rsid w:val="00773270"/>
    <w:rsid w:val="00781245"/>
    <w:rsid w:val="007844FE"/>
    <w:rsid w:val="00785987"/>
    <w:rsid w:val="0078641A"/>
    <w:rsid w:val="00793573"/>
    <w:rsid w:val="00794A22"/>
    <w:rsid w:val="0079692D"/>
    <w:rsid w:val="0079782D"/>
    <w:rsid w:val="007A0381"/>
    <w:rsid w:val="007A3578"/>
    <w:rsid w:val="007A36DE"/>
    <w:rsid w:val="007A407A"/>
    <w:rsid w:val="007A6E5E"/>
    <w:rsid w:val="007A70BF"/>
    <w:rsid w:val="007B12F6"/>
    <w:rsid w:val="007B1D4D"/>
    <w:rsid w:val="007B45A2"/>
    <w:rsid w:val="007B6BEF"/>
    <w:rsid w:val="007C3C4B"/>
    <w:rsid w:val="007C48BA"/>
    <w:rsid w:val="007D0AD6"/>
    <w:rsid w:val="007D3872"/>
    <w:rsid w:val="007D755A"/>
    <w:rsid w:val="007E1186"/>
    <w:rsid w:val="007E3159"/>
    <w:rsid w:val="007E465E"/>
    <w:rsid w:val="007E63A1"/>
    <w:rsid w:val="007E768F"/>
    <w:rsid w:val="007F4086"/>
    <w:rsid w:val="007F40EC"/>
    <w:rsid w:val="008002BC"/>
    <w:rsid w:val="008016DE"/>
    <w:rsid w:val="00801C2E"/>
    <w:rsid w:val="008065BD"/>
    <w:rsid w:val="00813851"/>
    <w:rsid w:val="0081409E"/>
    <w:rsid w:val="00830473"/>
    <w:rsid w:val="00834610"/>
    <w:rsid w:val="00834F20"/>
    <w:rsid w:val="0083557C"/>
    <w:rsid w:val="00835A37"/>
    <w:rsid w:val="00835C4D"/>
    <w:rsid w:val="0083669B"/>
    <w:rsid w:val="00836A8B"/>
    <w:rsid w:val="00845C2D"/>
    <w:rsid w:val="00852518"/>
    <w:rsid w:val="00854D29"/>
    <w:rsid w:val="00863581"/>
    <w:rsid w:val="00865D70"/>
    <w:rsid w:val="0087008C"/>
    <w:rsid w:val="00870D67"/>
    <w:rsid w:val="008737A0"/>
    <w:rsid w:val="00881840"/>
    <w:rsid w:val="00882BD4"/>
    <w:rsid w:val="00885740"/>
    <w:rsid w:val="00887932"/>
    <w:rsid w:val="008922AD"/>
    <w:rsid w:val="00893C2D"/>
    <w:rsid w:val="008950FF"/>
    <w:rsid w:val="008A1E83"/>
    <w:rsid w:val="008A2A0F"/>
    <w:rsid w:val="008A31C9"/>
    <w:rsid w:val="008A426C"/>
    <w:rsid w:val="008B08A3"/>
    <w:rsid w:val="008B101D"/>
    <w:rsid w:val="008B5B3B"/>
    <w:rsid w:val="008B62AE"/>
    <w:rsid w:val="008B6E61"/>
    <w:rsid w:val="008C0648"/>
    <w:rsid w:val="008C0738"/>
    <w:rsid w:val="008C365D"/>
    <w:rsid w:val="008C7822"/>
    <w:rsid w:val="008C7FBD"/>
    <w:rsid w:val="008D5488"/>
    <w:rsid w:val="008D65B2"/>
    <w:rsid w:val="008D7148"/>
    <w:rsid w:val="008E4A34"/>
    <w:rsid w:val="008F4BBE"/>
    <w:rsid w:val="008F571D"/>
    <w:rsid w:val="008F6F88"/>
    <w:rsid w:val="008F73D6"/>
    <w:rsid w:val="009071F6"/>
    <w:rsid w:val="009117D3"/>
    <w:rsid w:val="0091688A"/>
    <w:rsid w:val="00920557"/>
    <w:rsid w:val="009206AF"/>
    <w:rsid w:val="00921810"/>
    <w:rsid w:val="00922751"/>
    <w:rsid w:val="009240E6"/>
    <w:rsid w:val="009249F2"/>
    <w:rsid w:val="00927E77"/>
    <w:rsid w:val="00931E02"/>
    <w:rsid w:val="00936708"/>
    <w:rsid w:val="0094019F"/>
    <w:rsid w:val="0094372E"/>
    <w:rsid w:val="00947E18"/>
    <w:rsid w:val="0095206A"/>
    <w:rsid w:val="00953902"/>
    <w:rsid w:val="00955061"/>
    <w:rsid w:val="009551D6"/>
    <w:rsid w:val="009555F8"/>
    <w:rsid w:val="00956565"/>
    <w:rsid w:val="00957EAB"/>
    <w:rsid w:val="0096615D"/>
    <w:rsid w:val="00966BAA"/>
    <w:rsid w:val="009673C0"/>
    <w:rsid w:val="00967F48"/>
    <w:rsid w:val="0097141F"/>
    <w:rsid w:val="00971481"/>
    <w:rsid w:val="00974607"/>
    <w:rsid w:val="009812B3"/>
    <w:rsid w:val="009812DE"/>
    <w:rsid w:val="00983457"/>
    <w:rsid w:val="00984396"/>
    <w:rsid w:val="0098662E"/>
    <w:rsid w:val="0099469E"/>
    <w:rsid w:val="009A029A"/>
    <w:rsid w:val="009A05A9"/>
    <w:rsid w:val="009A7576"/>
    <w:rsid w:val="009B5A3E"/>
    <w:rsid w:val="009C2C51"/>
    <w:rsid w:val="009C668E"/>
    <w:rsid w:val="009D043A"/>
    <w:rsid w:val="009D0A55"/>
    <w:rsid w:val="009D16F0"/>
    <w:rsid w:val="009D4008"/>
    <w:rsid w:val="009D6075"/>
    <w:rsid w:val="009D6238"/>
    <w:rsid w:val="009D6753"/>
    <w:rsid w:val="009E7769"/>
    <w:rsid w:val="009F4CD0"/>
    <w:rsid w:val="009F5E24"/>
    <w:rsid w:val="009F6329"/>
    <w:rsid w:val="00A039D4"/>
    <w:rsid w:val="00A04402"/>
    <w:rsid w:val="00A0722A"/>
    <w:rsid w:val="00A072DB"/>
    <w:rsid w:val="00A07784"/>
    <w:rsid w:val="00A1352D"/>
    <w:rsid w:val="00A1352F"/>
    <w:rsid w:val="00A13F66"/>
    <w:rsid w:val="00A16547"/>
    <w:rsid w:val="00A16AB9"/>
    <w:rsid w:val="00A268AE"/>
    <w:rsid w:val="00A316D1"/>
    <w:rsid w:val="00A3215E"/>
    <w:rsid w:val="00A35AB2"/>
    <w:rsid w:val="00A36A5D"/>
    <w:rsid w:val="00A429CA"/>
    <w:rsid w:val="00A43AFD"/>
    <w:rsid w:val="00A43C1B"/>
    <w:rsid w:val="00A4467F"/>
    <w:rsid w:val="00A53149"/>
    <w:rsid w:val="00A53473"/>
    <w:rsid w:val="00A53EB3"/>
    <w:rsid w:val="00A56577"/>
    <w:rsid w:val="00A658AF"/>
    <w:rsid w:val="00A65965"/>
    <w:rsid w:val="00A71B5D"/>
    <w:rsid w:val="00A737CA"/>
    <w:rsid w:val="00A80CEB"/>
    <w:rsid w:val="00A8143B"/>
    <w:rsid w:val="00A843A2"/>
    <w:rsid w:val="00A8562E"/>
    <w:rsid w:val="00A87013"/>
    <w:rsid w:val="00A878D1"/>
    <w:rsid w:val="00A9038A"/>
    <w:rsid w:val="00A90818"/>
    <w:rsid w:val="00AA257B"/>
    <w:rsid w:val="00AA5254"/>
    <w:rsid w:val="00AB0EB7"/>
    <w:rsid w:val="00AB1DB4"/>
    <w:rsid w:val="00AB2DF4"/>
    <w:rsid w:val="00AB4245"/>
    <w:rsid w:val="00AB49E7"/>
    <w:rsid w:val="00AB70EE"/>
    <w:rsid w:val="00AB7C49"/>
    <w:rsid w:val="00AC2A74"/>
    <w:rsid w:val="00AC2A94"/>
    <w:rsid w:val="00AC6FFE"/>
    <w:rsid w:val="00AE3897"/>
    <w:rsid w:val="00AE3B06"/>
    <w:rsid w:val="00AE4A94"/>
    <w:rsid w:val="00AF388B"/>
    <w:rsid w:val="00AF4C3E"/>
    <w:rsid w:val="00B04F43"/>
    <w:rsid w:val="00B14BAD"/>
    <w:rsid w:val="00B14F49"/>
    <w:rsid w:val="00B15977"/>
    <w:rsid w:val="00B1673F"/>
    <w:rsid w:val="00B213A2"/>
    <w:rsid w:val="00B22822"/>
    <w:rsid w:val="00B2401D"/>
    <w:rsid w:val="00B26921"/>
    <w:rsid w:val="00B320BD"/>
    <w:rsid w:val="00B33FB6"/>
    <w:rsid w:val="00B34B75"/>
    <w:rsid w:val="00B3556D"/>
    <w:rsid w:val="00B37FFE"/>
    <w:rsid w:val="00B4038C"/>
    <w:rsid w:val="00B40D18"/>
    <w:rsid w:val="00B41296"/>
    <w:rsid w:val="00B41FC5"/>
    <w:rsid w:val="00B422F2"/>
    <w:rsid w:val="00B57F53"/>
    <w:rsid w:val="00B626B9"/>
    <w:rsid w:val="00B647CB"/>
    <w:rsid w:val="00B70323"/>
    <w:rsid w:val="00B70431"/>
    <w:rsid w:val="00B77441"/>
    <w:rsid w:val="00B80176"/>
    <w:rsid w:val="00B81E9F"/>
    <w:rsid w:val="00B8557F"/>
    <w:rsid w:val="00B95456"/>
    <w:rsid w:val="00B95C77"/>
    <w:rsid w:val="00BA2EF5"/>
    <w:rsid w:val="00BA32B2"/>
    <w:rsid w:val="00BA4B9C"/>
    <w:rsid w:val="00BB4F59"/>
    <w:rsid w:val="00BB53FC"/>
    <w:rsid w:val="00BB56CF"/>
    <w:rsid w:val="00BC1791"/>
    <w:rsid w:val="00BC4D0C"/>
    <w:rsid w:val="00BC5273"/>
    <w:rsid w:val="00BD40DF"/>
    <w:rsid w:val="00BD6B95"/>
    <w:rsid w:val="00BE3C02"/>
    <w:rsid w:val="00BE4428"/>
    <w:rsid w:val="00BE5D92"/>
    <w:rsid w:val="00BE6487"/>
    <w:rsid w:val="00BF12EE"/>
    <w:rsid w:val="00BF3422"/>
    <w:rsid w:val="00BF4FA0"/>
    <w:rsid w:val="00BF7350"/>
    <w:rsid w:val="00C032C2"/>
    <w:rsid w:val="00C03A9D"/>
    <w:rsid w:val="00C03D12"/>
    <w:rsid w:val="00C0482F"/>
    <w:rsid w:val="00C075BC"/>
    <w:rsid w:val="00C20918"/>
    <w:rsid w:val="00C230F1"/>
    <w:rsid w:val="00C246CA"/>
    <w:rsid w:val="00C34920"/>
    <w:rsid w:val="00C40392"/>
    <w:rsid w:val="00C4065C"/>
    <w:rsid w:val="00C443A5"/>
    <w:rsid w:val="00C47332"/>
    <w:rsid w:val="00C47D44"/>
    <w:rsid w:val="00C51F3F"/>
    <w:rsid w:val="00C52A09"/>
    <w:rsid w:val="00C560FD"/>
    <w:rsid w:val="00C61EB9"/>
    <w:rsid w:val="00C7059E"/>
    <w:rsid w:val="00C72A16"/>
    <w:rsid w:val="00C72E24"/>
    <w:rsid w:val="00C735AF"/>
    <w:rsid w:val="00C749A6"/>
    <w:rsid w:val="00C816FC"/>
    <w:rsid w:val="00C8586D"/>
    <w:rsid w:val="00C90DBC"/>
    <w:rsid w:val="00C92C2D"/>
    <w:rsid w:val="00C94985"/>
    <w:rsid w:val="00C97389"/>
    <w:rsid w:val="00CA15E9"/>
    <w:rsid w:val="00CA1DCA"/>
    <w:rsid w:val="00CA5F0C"/>
    <w:rsid w:val="00CB3BA9"/>
    <w:rsid w:val="00CB430D"/>
    <w:rsid w:val="00CB76D5"/>
    <w:rsid w:val="00CC4F13"/>
    <w:rsid w:val="00CC59F4"/>
    <w:rsid w:val="00CC626E"/>
    <w:rsid w:val="00CC78B6"/>
    <w:rsid w:val="00CD0680"/>
    <w:rsid w:val="00CD2AC2"/>
    <w:rsid w:val="00CD46FB"/>
    <w:rsid w:val="00CD5815"/>
    <w:rsid w:val="00CE0D17"/>
    <w:rsid w:val="00CE1E50"/>
    <w:rsid w:val="00CE24F7"/>
    <w:rsid w:val="00CE2759"/>
    <w:rsid w:val="00CE3C26"/>
    <w:rsid w:val="00CE3D33"/>
    <w:rsid w:val="00CE407B"/>
    <w:rsid w:val="00CE511A"/>
    <w:rsid w:val="00CE527E"/>
    <w:rsid w:val="00CE6E4E"/>
    <w:rsid w:val="00CF1BBD"/>
    <w:rsid w:val="00CF1D30"/>
    <w:rsid w:val="00CF2421"/>
    <w:rsid w:val="00CF3AC4"/>
    <w:rsid w:val="00CF4386"/>
    <w:rsid w:val="00CF704D"/>
    <w:rsid w:val="00CF7593"/>
    <w:rsid w:val="00D02186"/>
    <w:rsid w:val="00D02C50"/>
    <w:rsid w:val="00D06DA3"/>
    <w:rsid w:val="00D077C9"/>
    <w:rsid w:val="00D07D52"/>
    <w:rsid w:val="00D12352"/>
    <w:rsid w:val="00D16227"/>
    <w:rsid w:val="00D205AB"/>
    <w:rsid w:val="00D21EEE"/>
    <w:rsid w:val="00D22A6D"/>
    <w:rsid w:val="00D2354F"/>
    <w:rsid w:val="00D23D8D"/>
    <w:rsid w:val="00D23F0C"/>
    <w:rsid w:val="00D26E7C"/>
    <w:rsid w:val="00D27147"/>
    <w:rsid w:val="00D278A2"/>
    <w:rsid w:val="00D27A16"/>
    <w:rsid w:val="00D30DCA"/>
    <w:rsid w:val="00D31998"/>
    <w:rsid w:val="00D357AB"/>
    <w:rsid w:val="00D45627"/>
    <w:rsid w:val="00D50DED"/>
    <w:rsid w:val="00D53D59"/>
    <w:rsid w:val="00D5404E"/>
    <w:rsid w:val="00D54BF5"/>
    <w:rsid w:val="00D54D3C"/>
    <w:rsid w:val="00D65A4B"/>
    <w:rsid w:val="00D7231C"/>
    <w:rsid w:val="00D73132"/>
    <w:rsid w:val="00D74D66"/>
    <w:rsid w:val="00D77F49"/>
    <w:rsid w:val="00D8180E"/>
    <w:rsid w:val="00D81A54"/>
    <w:rsid w:val="00D827BA"/>
    <w:rsid w:val="00D87CEF"/>
    <w:rsid w:val="00D941BD"/>
    <w:rsid w:val="00D94B49"/>
    <w:rsid w:val="00D9629C"/>
    <w:rsid w:val="00D976D9"/>
    <w:rsid w:val="00DA0AC1"/>
    <w:rsid w:val="00DA17AF"/>
    <w:rsid w:val="00DA45E1"/>
    <w:rsid w:val="00DA6E70"/>
    <w:rsid w:val="00DA6EF2"/>
    <w:rsid w:val="00DB0234"/>
    <w:rsid w:val="00DB49A4"/>
    <w:rsid w:val="00DB544A"/>
    <w:rsid w:val="00DB720E"/>
    <w:rsid w:val="00DD0A05"/>
    <w:rsid w:val="00DD2D08"/>
    <w:rsid w:val="00DD6510"/>
    <w:rsid w:val="00DE1CB9"/>
    <w:rsid w:val="00DE1ECC"/>
    <w:rsid w:val="00E0144E"/>
    <w:rsid w:val="00E02039"/>
    <w:rsid w:val="00E02F5C"/>
    <w:rsid w:val="00E04602"/>
    <w:rsid w:val="00E0502A"/>
    <w:rsid w:val="00E05377"/>
    <w:rsid w:val="00E0610D"/>
    <w:rsid w:val="00E07F5C"/>
    <w:rsid w:val="00E13579"/>
    <w:rsid w:val="00E13D96"/>
    <w:rsid w:val="00E17F81"/>
    <w:rsid w:val="00E20715"/>
    <w:rsid w:val="00E21B1E"/>
    <w:rsid w:val="00E265AB"/>
    <w:rsid w:val="00E319B6"/>
    <w:rsid w:val="00E4014D"/>
    <w:rsid w:val="00E51813"/>
    <w:rsid w:val="00E52688"/>
    <w:rsid w:val="00E5695C"/>
    <w:rsid w:val="00E63376"/>
    <w:rsid w:val="00E64C47"/>
    <w:rsid w:val="00E64CE1"/>
    <w:rsid w:val="00E64FF7"/>
    <w:rsid w:val="00E6757B"/>
    <w:rsid w:val="00E714AC"/>
    <w:rsid w:val="00E7259D"/>
    <w:rsid w:val="00E76CCD"/>
    <w:rsid w:val="00E76D3A"/>
    <w:rsid w:val="00E80D7F"/>
    <w:rsid w:val="00E81A62"/>
    <w:rsid w:val="00E8352C"/>
    <w:rsid w:val="00E84D77"/>
    <w:rsid w:val="00E92171"/>
    <w:rsid w:val="00E92446"/>
    <w:rsid w:val="00E94172"/>
    <w:rsid w:val="00E94981"/>
    <w:rsid w:val="00E97DF3"/>
    <w:rsid w:val="00EA0E55"/>
    <w:rsid w:val="00EA110D"/>
    <w:rsid w:val="00EB3D7D"/>
    <w:rsid w:val="00EB51B1"/>
    <w:rsid w:val="00EB5968"/>
    <w:rsid w:val="00EB7346"/>
    <w:rsid w:val="00EC2C73"/>
    <w:rsid w:val="00EC3949"/>
    <w:rsid w:val="00ED147D"/>
    <w:rsid w:val="00ED38BC"/>
    <w:rsid w:val="00ED3AB2"/>
    <w:rsid w:val="00EE2157"/>
    <w:rsid w:val="00EE45D2"/>
    <w:rsid w:val="00EE4C8C"/>
    <w:rsid w:val="00EF24FF"/>
    <w:rsid w:val="00EF4A26"/>
    <w:rsid w:val="00EF4D74"/>
    <w:rsid w:val="00EF5D54"/>
    <w:rsid w:val="00F013EA"/>
    <w:rsid w:val="00F12995"/>
    <w:rsid w:val="00F155E7"/>
    <w:rsid w:val="00F161DE"/>
    <w:rsid w:val="00F1712D"/>
    <w:rsid w:val="00F213C7"/>
    <w:rsid w:val="00F238FF"/>
    <w:rsid w:val="00F26061"/>
    <w:rsid w:val="00F27404"/>
    <w:rsid w:val="00F27B1B"/>
    <w:rsid w:val="00F374F2"/>
    <w:rsid w:val="00F40DE9"/>
    <w:rsid w:val="00F41BDB"/>
    <w:rsid w:val="00F43743"/>
    <w:rsid w:val="00F43EE4"/>
    <w:rsid w:val="00F55F48"/>
    <w:rsid w:val="00F55F87"/>
    <w:rsid w:val="00F614F4"/>
    <w:rsid w:val="00F66635"/>
    <w:rsid w:val="00F717BB"/>
    <w:rsid w:val="00F73519"/>
    <w:rsid w:val="00F80294"/>
    <w:rsid w:val="00F82029"/>
    <w:rsid w:val="00F86F77"/>
    <w:rsid w:val="00F87942"/>
    <w:rsid w:val="00F87C3F"/>
    <w:rsid w:val="00F92A32"/>
    <w:rsid w:val="00F97B29"/>
    <w:rsid w:val="00FA3B74"/>
    <w:rsid w:val="00FA5E78"/>
    <w:rsid w:val="00FB411A"/>
    <w:rsid w:val="00FB43AF"/>
    <w:rsid w:val="00FC03C0"/>
    <w:rsid w:val="00FC3BC0"/>
    <w:rsid w:val="00FC5570"/>
    <w:rsid w:val="00FD0A69"/>
    <w:rsid w:val="00FD6CB0"/>
    <w:rsid w:val="00FD79E3"/>
    <w:rsid w:val="00FE108A"/>
    <w:rsid w:val="00FE55B8"/>
    <w:rsid w:val="00FE58F4"/>
    <w:rsid w:val="00FE7247"/>
    <w:rsid w:val="00FE7BEB"/>
    <w:rsid w:val="00FF27F5"/>
    <w:rsid w:val="00FF5EBE"/>
    <w:rsid w:val="00FF79FE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4A3ED0FB"/>
  <w15:docId w15:val="{4811CAE3-5524-432E-88B1-F737FB584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Baltica" w:hAnsi="Baltica"/>
      <w:sz w:val="24"/>
    </w:rPr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rFonts w:ascii="Arial" w:hAnsi="Arial"/>
      <w:sz w:val="28"/>
    </w:rPr>
  </w:style>
  <w:style w:type="paragraph" w:styleId="2">
    <w:name w:val="heading 2"/>
    <w:basedOn w:val="a"/>
    <w:next w:val="a"/>
    <w:qFormat/>
    <w:pPr>
      <w:keepNext/>
      <w:spacing w:line="288" w:lineRule="auto"/>
      <w:jc w:val="center"/>
      <w:outlineLvl w:val="1"/>
    </w:pPr>
    <w:rPr>
      <w:rFonts w:ascii="Times New Roman" w:hAnsi="Times New Roman"/>
      <w:b/>
      <w:sz w:val="36"/>
    </w:rPr>
  </w:style>
  <w:style w:type="paragraph" w:styleId="3">
    <w:name w:val="heading 3"/>
    <w:basedOn w:val="a"/>
    <w:next w:val="a"/>
    <w:qFormat/>
    <w:pPr>
      <w:keepNext/>
      <w:spacing w:line="288" w:lineRule="auto"/>
      <w:jc w:val="center"/>
      <w:outlineLvl w:val="2"/>
    </w:pPr>
    <w:rPr>
      <w:rFonts w:ascii="Times New Roman" w:hAnsi="Times New Roman"/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536"/>
        <w:tab w:val="right" w:pos="9072"/>
      </w:tabs>
    </w:pPr>
  </w:style>
  <w:style w:type="paragraph" w:styleId="a5">
    <w:name w:val="footer"/>
    <w:basedOn w:val="a"/>
    <w:pPr>
      <w:tabs>
        <w:tab w:val="center" w:pos="4819"/>
        <w:tab w:val="right" w:pos="9071"/>
      </w:tabs>
    </w:pPr>
  </w:style>
  <w:style w:type="paragraph" w:styleId="a6">
    <w:name w:val="Body Text Indent"/>
    <w:basedOn w:val="a"/>
    <w:pPr>
      <w:ind w:left="-360"/>
      <w:jc w:val="both"/>
    </w:pPr>
    <w:rPr>
      <w:rFonts w:ascii="Times New Roman" w:hAnsi="Times New Roman"/>
      <w:sz w:val="28"/>
    </w:rPr>
  </w:style>
  <w:style w:type="paragraph" w:styleId="a7">
    <w:name w:val="Body Text"/>
    <w:basedOn w:val="a"/>
    <w:pPr>
      <w:spacing w:line="288" w:lineRule="auto"/>
      <w:jc w:val="both"/>
    </w:pPr>
    <w:rPr>
      <w:rFonts w:ascii="Times New Roman" w:hAnsi="Times New Roman"/>
      <w:sz w:val="28"/>
    </w:rPr>
  </w:style>
  <w:style w:type="paragraph" w:styleId="a8">
    <w:name w:val="Balloon Text"/>
    <w:basedOn w:val="a"/>
    <w:semiHidden/>
    <w:rsid w:val="00751A11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link w:val="a3"/>
    <w:uiPriority w:val="99"/>
    <w:rsid w:val="003473A3"/>
    <w:rPr>
      <w:rFonts w:ascii="Baltica" w:hAnsi="Baltica"/>
      <w:sz w:val="24"/>
    </w:rPr>
  </w:style>
  <w:style w:type="paragraph" w:customStyle="1" w:styleId="ConsPlusNonformat">
    <w:name w:val="ConsPlusNonformat"/>
    <w:uiPriority w:val="99"/>
    <w:rsid w:val="00C9498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9">
    <w:name w:val="annotation reference"/>
    <w:rsid w:val="00F43EE4"/>
    <w:rPr>
      <w:sz w:val="16"/>
      <w:szCs w:val="16"/>
    </w:rPr>
  </w:style>
  <w:style w:type="paragraph" w:styleId="aa">
    <w:name w:val="annotation text"/>
    <w:basedOn w:val="a"/>
    <w:link w:val="ab"/>
    <w:rsid w:val="00F43EE4"/>
    <w:rPr>
      <w:sz w:val="20"/>
    </w:rPr>
  </w:style>
  <w:style w:type="character" w:customStyle="1" w:styleId="ab">
    <w:name w:val="Текст примечания Знак"/>
    <w:link w:val="aa"/>
    <w:rsid w:val="00F43EE4"/>
    <w:rPr>
      <w:rFonts w:ascii="Baltica" w:hAnsi="Baltica"/>
    </w:rPr>
  </w:style>
  <w:style w:type="paragraph" w:styleId="ac">
    <w:name w:val="annotation subject"/>
    <w:basedOn w:val="aa"/>
    <w:next w:val="aa"/>
    <w:link w:val="ad"/>
    <w:rsid w:val="00F43EE4"/>
    <w:rPr>
      <w:b/>
      <w:bCs/>
    </w:rPr>
  </w:style>
  <w:style w:type="character" w:customStyle="1" w:styleId="ad">
    <w:name w:val="Тема примечания Знак"/>
    <w:link w:val="ac"/>
    <w:rsid w:val="00F43EE4"/>
    <w:rPr>
      <w:rFonts w:ascii="Baltica" w:hAnsi="Baltica"/>
      <w:b/>
      <w:bCs/>
    </w:rPr>
  </w:style>
  <w:style w:type="table" w:styleId="ae">
    <w:name w:val="Table Grid"/>
    <w:basedOn w:val="a1"/>
    <w:uiPriority w:val="39"/>
    <w:rsid w:val="00967F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039D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f">
    <w:name w:val="Hyperlink"/>
    <w:rsid w:val="00134EE3"/>
    <w:rPr>
      <w:color w:val="0563C1"/>
      <w:u w:val="single"/>
    </w:rPr>
  </w:style>
  <w:style w:type="paragraph" w:styleId="af0">
    <w:name w:val="List Paragraph"/>
    <w:basedOn w:val="a"/>
    <w:uiPriority w:val="34"/>
    <w:qFormat/>
    <w:rsid w:val="00FA3B74"/>
    <w:pPr>
      <w:ind w:left="708"/>
    </w:pPr>
  </w:style>
  <w:style w:type="paragraph" w:styleId="af1">
    <w:name w:val="Revision"/>
    <w:hidden/>
    <w:uiPriority w:val="99"/>
    <w:semiHidden/>
    <w:rsid w:val="002D26C3"/>
    <w:rPr>
      <w:rFonts w:ascii="Baltica" w:hAnsi="Baltica"/>
      <w:sz w:val="24"/>
    </w:rPr>
  </w:style>
  <w:style w:type="character" w:styleId="af2">
    <w:name w:val="Placeholder Text"/>
    <w:basedOn w:val="a0"/>
    <w:uiPriority w:val="99"/>
    <w:semiHidden/>
    <w:rsid w:val="00415D2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94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1;&#1083;&#1072;&#1085;&#1082;&#1080;\&#1088;&#1072;&#1089;&#1087;&#1086;&#1088;&#1103;&#1078;&#1077;&#1085;&#1080;&#1077;%20&#1075;&#1091;&#1073;&#1077;&#1088;&#1085;&#1072;&#1090;&#1086;&#1088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965EA-7740-470E-91F4-A6405C006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губернатора</Template>
  <TotalTime>0</TotalTime>
  <Pages>2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2652</CharactersWithSpaces>
  <SharedDoc>false</SharedDoc>
  <HLinks>
    <vt:vector size="18" baseType="variant">
      <vt:variant>
        <vt:i4>2621537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consultantplus://offline/ref=9F895EE0DE548AED4BA92ED65809DB800E2262E63E6DF0DB64388F16DD6098B060DBBEBD3A54A357BEFF1C0490E203C0C295E2E4C969A21ElAiEH</vt:lpwstr>
      </vt:variant>
      <vt:variant>
        <vt:lpwstr/>
      </vt:variant>
      <vt:variant>
        <vt:i4>6619184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consultantplus://offline/ref=0F07197FA96D35A262A2FF11FD49CD3726808A753A39A517E438CD236FC9AB04A3DEC99535FCA5B2C3A334B29C9C3CC8BA2EE4907A9ABDB3h3G4Q</vt:lpwstr>
      </vt:variant>
      <vt:variant>
        <vt:lpwstr/>
      </vt:variant>
      <vt:variant>
        <vt:i4>524370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consultantplus://offline/ref=0F07197FA96D35A262A2FF11FD49CD3726808A753A39A517E438CD236FC9AB04B1DE919935F5BBB3C4B662E3D9hCG0Q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</dc:creator>
  <cp:lastModifiedBy>admin</cp:lastModifiedBy>
  <cp:revision>2</cp:revision>
  <cp:lastPrinted>2020-02-25T15:32:00Z</cp:lastPrinted>
  <dcterms:created xsi:type="dcterms:W3CDTF">2020-06-30T15:31:00Z</dcterms:created>
  <dcterms:modified xsi:type="dcterms:W3CDTF">2020-06-30T15:31:00Z</dcterms:modified>
</cp:coreProperties>
</file>