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B2" w:rsidRDefault="00474E07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</w:t>
      </w:r>
    </w:p>
    <w:p w:rsidR="000745B2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реализации пунктов Плана мероприятий по противодействию коррупции в Санкт-Петербурге на 2018-2022 годы</w:t>
      </w:r>
    </w:p>
    <w:p w:rsidR="000745B2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администрации Петродворцового района Санкт-Петербурга за</w:t>
      </w:r>
      <w:r w:rsidR="000A5ABE" w:rsidRPr="000A5ABE">
        <w:rPr>
          <w:rFonts w:ascii="Times New Roman" w:hAnsi="Times New Roman"/>
          <w:sz w:val="24"/>
          <w:szCs w:val="24"/>
        </w:rPr>
        <w:t xml:space="preserve"> </w:t>
      </w:r>
      <w:r w:rsidR="0009387E">
        <w:rPr>
          <w:rFonts w:ascii="Times New Roman" w:hAnsi="Times New Roman"/>
          <w:sz w:val="24"/>
          <w:szCs w:val="24"/>
        </w:rPr>
        <w:t>1 полугодие 2020 года</w:t>
      </w:r>
    </w:p>
    <w:p w:rsidR="00D430AE" w:rsidRPr="000745B2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6401"/>
        <w:gridCol w:w="7409"/>
      </w:tblGrid>
      <w:tr w:rsidR="00474E07" w:rsidRPr="00474E07" w:rsidTr="00905803">
        <w:trPr>
          <w:tblHeader/>
          <w:tblCellSpacing w:w="15" w:type="dxa"/>
        </w:trPr>
        <w:tc>
          <w:tcPr>
            <w:tcW w:w="0" w:type="auto"/>
            <w:hideMark/>
          </w:tcPr>
          <w:p w:rsidR="00474E07" w:rsidRPr="007D1F15" w:rsidRDefault="007D1F15" w:rsidP="007D1F1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 пункт плана</w:t>
            </w:r>
            <w:r w:rsidR="00474E07" w:rsidRPr="007D1F1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539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Срок исполнения мероприятия </w:t>
            </w:r>
          </w:p>
        </w:tc>
      </w:tr>
      <w:tr w:rsidR="00474E07" w:rsidRPr="00474E07" w:rsidTr="00905803">
        <w:trPr>
          <w:tblHeader/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539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E41B6A" w:rsidRPr="00E41B6A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E41B6A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B6A">
              <w:rPr>
                <w:rFonts w:ascii="Times New Roman" w:hAnsi="Times New Roman"/>
                <w:b/>
                <w:bCs/>
                <w:sz w:val="24"/>
                <w:szCs w:val="24"/>
              </w:rPr>
              <w:t>1. Организационные мероприятия</w:t>
            </w:r>
            <w:r w:rsidRPr="00E41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1.</w:t>
            </w:r>
            <w:r w:rsidR="001573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реализации антикоррупционной политики </w:t>
            </w:r>
            <w:r w:rsidR="001573A6">
              <w:rPr>
                <w:rFonts w:ascii="Times New Roman" w:hAnsi="Times New Roman"/>
                <w:sz w:val="24"/>
                <w:szCs w:val="24"/>
              </w:rPr>
              <w:t xml:space="preserve">в администрации Петродворцового района </w:t>
            </w:r>
            <w:r w:rsidR="00561FF8">
              <w:rPr>
                <w:rFonts w:ascii="Times New Roman" w:hAnsi="Times New Roman"/>
                <w:sz w:val="24"/>
                <w:szCs w:val="24"/>
              </w:rPr>
              <w:br/>
            </w:r>
            <w:r w:rsidR="001573A6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на заседаниях Комисси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 в 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администрации Петродворцового района Санкт-Петербурга</w:t>
            </w:r>
          </w:p>
        </w:tc>
        <w:tc>
          <w:tcPr>
            <w:tcW w:w="2539" w:type="pct"/>
            <w:hideMark/>
          </w:tcPr>
          <w:p w:rsidR="00134A33" w:rsidRPr="00DB5053" w:rsidRDefault="00591EE1" w:rsidP="00134A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заседания Комиссии было запланировано </w:t>
            </w:r>
            <w:r w:rsidR="00DA3D6D"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квартал</w:t>
            </w:r>
            <w:r w:rsidR="00DA3D6D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2020 года. </w:t>
            </w:r>
            <w:r w:rsidR="00134A33" w:rsidRPr="00DB5053">
              <w:rPr>
                <w:rFonts w:ascii="Times New Roman" w:hAnsi="Times New Roman"/>
                <w:sz w:val="24"/>
                <w:szCs w:val="24"/>
              </w:rPr>
              <w:t xml:space="preserve">В соответствии с п. 3.4. приказа администрации Петродворцового района Санкт-Петербурга от 25.03.2020 № 13-п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134A33" w:rsidRPr="00DB5053">
              <w:rPr>
                <w:rFonts w:ascii="Times New Roman" w:hAnsi="Times New Roman"/>
                <w:sz w:val="24"/>
                <w:szCs w:val="24"/>
              </w:rPr>
              <w:t xml:space="preserve">«О дополнительных мерах по снижению рисков распространения новой </w:t>
            </w:r>
            <w:proofErr w:type="spellStart"/>
            <w:r w:rsidR="00134A33" w:rsidRPr="00DB5053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="00134A33" w:rsidRPr="00DB5053">
              <w:rPr>
                <w:rFonts w:ascii="Times New Roman" w:hAnsi="Times New Roman"/>
                <w:sz w:val="24"/>
                <w:szCs w:val="24"/>
              </w:rPr>
              <w:t xml:space="preserve"> инфекции (CO VID-19) в администрации Петродворцового района Санкт-Петербурга» количество проводимых деловых мероприятий (рабочих совещаний, конференций и т.п.), а также работа коллегиальных совещательных органов (комиссий), за исключением носящих неотложный характер, максимально сокращено до 28.06.2020. </w:t>
            </w:r>
          </w:p>
          <w:p w:rsidR="00474E07" w:rsidRPr="00474E07" w:rsidRDefault="00134A33" w:rsidP="00134A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Заседание Комиссии по противодействию коррупции в администрации Петродворцового района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>Санкт-Петербурга планируется провести после снятия ограничительных мероприятий.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1.</w:t>
            </w:r>
            <w:r w:rsidR="001573A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Представление в </w:t>
            </w:r>
            <w:r w:rsidR="001573A6" w:rsidRPr="00474E07">
              <w:rPr>
                <w:rFonts w:ascii="Times New Roman" w:hAnsi="Times New Roman"/>
                <w:sz w:val="24"/>
                <w:szCs w:val="24"/>
              </w:rPr>
              <w:t xml:space="preserve">комитет государственной службы и кадровой политики Администрации Губернатора </w:t>
            </w:r>
            <w:r w:rsidR="00561FF8">
              <w:rPr>
                <w:rFonts w:ascii="Times New Roman" w:hAnsi="Times New Roman"/>
                <w:sz w:val="24"/>
                <w:szCs w:val="24"/>
              </w:rPr>
              <w:br/>
            </w:r>
            <w:r w:rsidR="001573A6" w:rsidRPr="00474E07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отчетов о реализации решений Комиссии 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по координации работы по противодействию коррупции в Санкт-Петербурге</w:t>
            </w:r>
          </w:p>
        </w:tc>
        <w:tc>
          <w:tcPr>
            <w:tcW w:w="2539" w:type="pct"/>
            <w:hideMark/>
          </w:tcPr>
          <w:p w:rsidR="00474E07" w:rsidRPr="00474E07" w:rsidRDefault="00405410" w:rsidP="00F448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В комитет государственной службы и кадровой политики Администрации Губернатора Санкт-Петербурга своевременно представлены отчеты о реализации решений Комиссии по координации работы по противодействию коррупции в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Санкт-Петербурге.</w:t>
            </w:r>
          </w:p>
        </w:tc>
      </w:tr>
      <w:tr w:rsidR="005049B9" w:rsidRPr="005049B9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5049B9" w:rsidRDefault="00474E07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>1.</w:t>
            </w:r>
            <w:r w:rsidR="001573A6" w:rsidRPr="005049B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049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5049B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</w:t>
            </w:r>
            <w:r w:rsidRPr="005049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 </w:t>
            </w:r>
          </w:p>
        </w:tc>
        <w:tc>
          <w:tcPr>
            <w:tcW w:w="2539" w:type="pct"/>
            <w:hideMark/>
          </w:tcPr>
          <w:p w:rsidR="00474E07" w:rsidRPr="005049B9" w:rsidRDefault="00405410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>На служебных совещаниях данный вопрос не рассматривался в связи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отсутствием оснований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4E07" w:rsidRPr="00474E07" w:rsidTr="00905803">
        <w:trPr>
          <w:cantSplit/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1.</w:t>
            </w:r>
            <w:r w:rsidR="001573A6">
              <w:rPr>
                <w:rFonts w:ascii="Times New Roman" w:hAnsi="Times New Roman"/>
                <w:sz w:val="24"/>
                <w:szCs w:val="24"/>
              </w:rPr>
              <w:t>4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проведению анализа информации о коррупционных проявлениях в деятельности должностных лиц 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, размещенной в средствах массовой информации, с рассмотрением результатов на заседаниях Комисси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 в 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администрации Петродворцового района Санкт-Петербурга</w:t>
            </w:r>
          </w:p>
        </w:tc>
        <w:tc>
          <w:tcPr>
            <w:tcW w:w="2539" w:type="pct"/>
            <w:hideMark/>
          </w:tcPr>
          <w:p w:rsidR="00474E07" w:rsidRPr="00474E07" w:rsidRDefault="00405410" w:rsidP="00184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Информации о коррупционных проявлениях в деятельности должностных лиц администрации в средствах массовой информации не выявлено. На заседании Комиссии по противодействию коррупции данный вопрос не рассматривался в связи с отсутствием оснований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573A6" w:rsidRPr="00474E07" w:rsidTr="00905803">
        <w:trPr>
          <w:cantSplit/>
          <w:tblCellSpacing w:w="15" w:type="dxa"/>
        </w:trPr>
        <w:tc>
          <w:tcPr>
            <w:tcW w:w="0" w:type="auto"/>
          </w:tcPr>
          <w:p w:rsidR="001573A6" w:rsidRPr="00474E07" w:rsidRDefault="001573A6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197" w:type="pct"/>
          </w:tcPr>
          <w:p w:rsidR="001573A6" w:rsidRPr="00474E07" w:rsidRDefault="001573A6" w:rsidP="00CA00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администрации о внесении изменений и дополнений в планы мероприятий </w:t>
            </w:r>
          </w:p>
        </w:tc>
        <w:tc>
          <w:tcPr>
            <w:tcW w:w="2539" w:type="pct"/>
          </w:tcPr>
          <w:p w:rsidR="001573A6" w:rsidRPr="00474E07" w:rsidRDefault="00405410" w:rsidP="00CA00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F21">
              <w:rPr>
                <w:rFonts w:ascii="Times New Roman" w:hAnsi="Times New Roman"/>
                <w:sz w:val="24"/>
                <w:szCs w:val="24"/>
              </w:rPr>
              <w:t>В План мероприятий по противодействию коррупции изменения не вносились.</w:t>
            </w:r>
          </w:p>
        </w:tc>
      </w:tr>
      <w:tr w:rsidR="00CA00D4" w:rsidRPr="00474E07" w:rsidTr="00905803">
        <w:trPr>
          <w:cantSplit/>
          <w:tblCellSpacing w:w="15" w:type="dxa"/>
        </w:trPr>
        <w:tc>
          <w:tcPr>
            <w:tcW w:w="0" w:type="auto"/>
          </w:tcPr>
          <w:p w:rsidR="00CA00D4" w:rsidRDefault="00CA00D4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197" w:type="pct"/>
          </w:tcPr>
          <w:p w:rsidR="00CA00D4" w:rsidRDefault="00CA00D4" w:rsidP="00CA00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отчета о выполнении настоящего Плана на веб-странице администрации на официальном сайте Администрации Санкт-Петербурга в сети «Интернет!» и направление такого отчета в Администрацию Губернатора Санкт-Петербурга</w:t>
            </w:r>
          </w:p>
        </w:tc>
        <w:tc>
          <w:tcPr>
            <w:tcW w:w="2539" w:type="pct"/>
          </w:tcPr>
          <w:p w:rsidR="00CA00D4" w:rsidRDefault="00134A33" w:rsidP="00134A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Отчет за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 полугодие 2020 года размещен в срок. Информация направлена.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049B9" w:rsidRPr="005049B9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5049B9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</w:p>
        </w:tc>
        <w:tc>
          <w:tcPr>
            <w:tcW w:w="2197" w:type="pct"/>
            <w:hideMark/>
          </w:tcPr>
          <w:p w:rsidR="00474E07" w:rsidRPr="005049B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539" w:type="pct"/>
            <w:hideMark/>
          </w:tcPr>
          <w:p w:rsidR="00134A33" w:rsidRPr="00DB5053" w:rsidRDefault="00134A33" w:rsidP="00134A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в отношении которых установлена обязанность по представлению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2020 году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>– 90.</w:t>
            </w:r>
          </w:p>
          <w:p w:rsidR="00474E07" w:rsidRPr="005049B9" w:rsidRDefault="00134A33" w:rsidP="00134A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которые представили сведения о своих доходах, об имуществе и обязательствах имущественного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характера, а также сведения о доходах, об имуществе и обязательствах имущественного характера своих супруги (супруга) и несовершеннолетних детей – 89. (Указом Президента РФ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>от 17.04.2020 № 272 «О представлении сведений о доходах, расходах, об имуществе и обязательствах имущественного характера за отчетный период с 01.01.2019 по 31.12.2019», а также Законом Санкт-Петербурга от 29.04.2020 № 238-55 срок представления сведений перенесен до 01.08.2020)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2.2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 </w:t>
            </w:r>
          </w:p>
        </w:tc>
        <w:tc>
          <w:tcPr>
            <w:tcW w:w="2539" w:type="pct"/>
            <w:hideMark/>
          </w:tcPr>
          <w:p w:rsidR="00474E07" w:rsidRPr="00474E07" w:rsidRDefault="00134A33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Информация размещается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сроки,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>соответств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ующие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>законодательств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 РФ.</w:t>
            </w:r>
          </w:p>
        </w:tc>
      </w:tr>
      <w:tr w:rsidR="00474E07" w:rsidRPr="00474E07" w:rsidTr="009F128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2.3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4" w:history="1">
              <w:r w:rsidRPr="00474E07">
                <w:rPr>
                  <w:rFonts w:ascii="Times New Roman" w:hAnsi="Times New Roman"/>
                  <w:sz w:val="24"/>
                  <w:szCs w:val="24"/>
                </w:rPr>
                <w:t>частью 2 статьи 14 Федерального закона "О государственной гражданской службе Российской Федерации"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405410" w:rsidRPr="002B0E01" w:rsidRDefault="00405410" w:rsidP="0040541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B0E01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B0E01">
              <w:rPr>
                <w:rFonts w:ascii="Times New Roman" w:hAnsi="Times New Roman"/>
                <w:sz w:val="24"/>
                <w:szCs w:val="24"/>
              </w:rPr>
              <w:t xml:space="preserve">Санкт-Петербурга от 28.09.2015 № 632-к утвержден Порядок уведомления государственными гражданскими служащими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B0E01">
              <w:rPr>
                <w:rFonts w:ascii="Times New Roman" w:hAnsi="Times New Roman"/>
                <w:sz w:val="24"/>
                <w:szCs w:val="24"/>
              </w:rPr>
              <w:t>Санкт-Петербурга, замещающими должность государственной гражданской службы Санкт-Петербурга в администрации Петродворцового района Санкт-Петербурга, о намерении выполнять иную оплачиваемую работу (о выполнении иной оплачиваемой работы).</w:t>
            </w:r>
          </w:p>
          <w:p w:rsidR="00474E07" w:rsidRPr="00474E07" w:rsidRDefault="00134A33" w:rsidP="0040541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От государственных гражданских служащих администрации Петродворцового района Санкт-Петербурга в 1 полугодии 2020 года поступило 83 уведомлени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>. Выполнение указанной работы за собой конфликт интересов не влечет.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2.4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 </w:t>
            </w:r>
          </w:p>
        </w:tc>
        <w:tc>
          <w:tcPr>
            <w:tcW w:w="2539" w:type="pct"/>
            <w:hideMark/>
          </w:tcPr>
          <w:p w:rsidR="004C2C18" w:rsidRPr="00F9750E" w:rsidRDefault="004C2C18" w:rsidP="004C2C1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>Санкт-Петербурга от 16.02.2010 № 111-к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занимающего должность гос. гражданской службы в администрации Петродворцового района Санкт-Петербурга, к совершению коррупционных правонарушений» определен механизм информирования о подобных фактах.</w:t>
            </w:r>
          </w:p>
          <w:p w:rsidR="00474E07" w:rsidRPr="00474E07" w:rsidRDefault="00134A33" w:rsidP="004C2C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От государственных гражданских служащих администрации Петродворцового района Санкт-Петербурга в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>полугодии 2020 года уведомлений не поступало.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2.5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 </w:t>
            </w:r>
          </w:p>
        </w:tc>
        <w:tc>
          <w:tcPr>
            <w:tcW w:w="2539" w:type="pct"/>
            <w:hideMark/>
          </w:tcPr>
          <w:p w:rsidR="00134A33" w:rsidRPr="00DB5053" w:rsidRDefault="00134A33" w:rsidP="00134A3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>Санкт-Петербурга от 01.07.2016 № 71-п утверждено Положение о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(Приказом администрации Петродворцового района Санкт-Петербурга от 11.04.2018 № 30-п внесены изменения).</w:t>
            </w:r>
          </w:p>
          <w:p w:rsidR="00134A33" w:rsidRPr="00DB5053" w:rsidRDefault="00134A33" w:rsidP="00134A3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134A33" w:rsidRPr="00DB5053" w:rsidRDefault="00134A33" w:rsidP="00134A3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>Санкт-Петербурга от 07.05.2018 № 294-к утвержден состав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От государственных гражданских служащих администрации Петродворцового района Санкт-Петербурга в 1 полугодии 2020 года уведомлений не поступало.</w:t>
            </w:r>
          </w:p>
          <w:p w:rsidR="00134A33" w:rsidRPr="00DB5053" w:rsidRDefault="00134A33" w:rsidP="00134A3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474E07" w:rsidRPr="00474E07" w:rsidRDefault="00134A33" w:rsidP="00134A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lastRenderedPageBreak/>
              <w:t>Ведется работа по профилактике и выявлению случаев возникновения конфликта интересов, одной из сторон которого являются гражданские служащие администрации.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2.6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</w:t>
            </w:r>
          </w:p>
        </w:tc>
        <w:tc>
          <w:tcPr>
            <w:tcW w:w="2539" w:type="pct"/>
            <w:hideMark/>
          </w:tcPr>
          <w:p w:rsidR="00474E07" w:rsidRPr="00474E07" w:rsidRDefault="00134A33" w:rsidP="00F448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29.09.2017 № 705-к утвержден Порядок получения государственными гражданскими служащими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разрешения главы администрации на участие на безвозмездной основе в управлении некоммерческой организацией в качестве единоличного исполнительного органа или вхождения в состав коллегиальных органов управления. В 1 полугодии 2020 года ходатайства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B5053">
              <w:rPr>
                <w:rFonts w:ascii="Times New Roman" w:hAnsi="Times New Roman"/>
                <w:sz w:val="24"/>
                <w:szCs w:val="24"/>
              </w:rPr>
              <w:t>от гражданских служащих не поступали.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2.7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комиссий по соблюдению требований к служебному поведению гражданских служащих и урегулированию конфликта интересов </w:t>
            </w:r>
          </w:p>
        </w:tc>
        <w:tc>
          <w:tcPr>
            <w:tcW w:w="2539" w:type="pct"/>
            <w:hideMark/>
          </w:tcPr>
          <w:p w:rsidR="00474E07" w:rsidRPr="00474E07" w:rsidRDefault="00134A33" w:rsidP="00F448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В 1 полугодии 2020 года заседаний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>не проводилось в связи с отсутствием оснований.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2.8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 </w:t>
            </w:r>
          </w:p>
        </w:tc>
        <w:tc>
          <w:tcPr>
            <w:tcW w:w="2539" w:type="pct"/>
            <w:hideMark/>
          </w:tcPr>
          <w:p w:rsidR="00134A33" w:rsidRPr="00DB5053" w:rsidRDefault="00134A33" w:rsidP="00134A3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30.07.2019 № 510-к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(выкупа).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 приказом государственные гражданские служащие ознакомлены под роспись. </w:t>
            </w:r>
          </w:p>
          <w:p w:rsidR="00134A33" w:rsidRPr="00DB5053" w:rsidRDefault="00134A33" w:rsidP="00134A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В 1 полугодии 2020 года государственными гражданскими служащими подарки не сдавались.</w:t>
            </w:r>
          </w:p>
          <w:p w:rsidR="00474E07" w:rsidRPr="00474E07" w:rsidRDefault="00134A33" w:rsidP="00134A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Информация о запрете дарить и принимать подарки размещена на официальном сайте администрации в разделе «Противодействие коррупции», а также на стенде, содержащем систематизированную информацию антикоррупционную характера, в здании администрации.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2.9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5" w:history="1">
              <w:r w:rsidRPr="00077D88">
                <w:rPr>
                  <w:rFonts w:ascii="Times New Roman" w:hAnsi="Times New Roman"/>
                  <w:sz w:val="24"/>
                  <w:szCs w:val="24"/>
                </w:rPr>
                <w:t>статьи 12 Федерального закона "О противодействии коррупции"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474E07" w:rsidRPr="00474E07" w:rsidRDefault="00134A33" w:rsidP="006719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Работа организована, положения законодательства доводятся под роспись. В 1 полугодии 2020 года в администрацию поступило 2 уведомления. (заседание Комиссии не проводилось, т.к. требования </w:t>
            </w:r>
            <w:r w:rsidRPr="00DB50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статьи 12 Федерального закона "О противодействии коррупции" соблюдены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>). Информация об уволенных государственных гражданских служащих администрации ежеквартально направляется в Прокуратуру Петродворцового района Санкт-Петербурга, а также в Комитет государственной службы и кадровой политики Администрации Губернатора Санкт-Петербурга.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2.10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2539" w:type="pct"/>
            <w:hideMark/>
          </w:tcPr>
          <w:p w:rsidR="00134A33" w:rsidRPr="00DB5053" w:rsidRDefault="00134A33" w:rsidP="00134A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07.02.2020 в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B5053">
              <w:rPr>
                <w:rFonts w:ascii="Times New Roman" w:hAnsi="Times New Roman"/>
                <w:sz w:val="24"/>
                <w:szCs w:val="24"/>
              </w:rPr>
              <w:t>Санкт-Петербурга проведены:</w:t>
            </w:r>
          </w:p>
          <w:p w:rsidR="00134A33" w:rsidRPr="00DB5053" w:rsidRDefault="00134A33" w:rsidP="00134A33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- методическое занятие с государственными гражданскими служащими на тему: «Противодействие коррупции на государственной гражданской службе РФ. Антикоррупционное законодательство РФ. Антикоррупционные ограничения и запреты на государственной гражданской службе». В ходе методического занятия рассмотрены практические примеры применения антикоррупционного законодательства, в том числе судебная практика. А также подведены итоги тестирования гражданских служащих на знание антикоррупционного законодательства.</w:t>
            </w:r>
          </w:p>
          <w:p w:rsidR="00134A33" w:rsidRPr="00DB5053" w:rsidRDefault="00134A33" w:rsidP="00134A33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E07" w:rsidRPr="00474E07" w:rsidRDefault="00134A33" w:rsidP="00134A3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- семинар с государственными гражданскими служащими и руководителями государственных учреждений, подведомственных администрации, на тему: «Представление сведений о доходах, расходах, об имуществе и обязательствах имущественного характера в 2020 году. Основные ошибки при заполнении сведений».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2.11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</w:t>
            </w:r>
            <w:r w:rsidR="00134A33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 о противодействии коррупции </w:t>
            </w:r>
          </w:p>
        </w:tc>
        <w:tc>
          <w:tcPr>
            <w:tcW w:w="2539" w:type="pct"/>
            <w:hideMark/>
          </w:tcPr>
          <w:p w:rsidR="00134A33" w:rsidRPr="00DB5053" w:rsidRDefault="00134A33" w:rsidP="00134A33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Работа организована. До 1 </w:t>
            </w:r>
            <w:r w:rsidRPr="00DB5053"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гражданина, поступившего на гражданскую службу в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>1 полугодии 2020 года</w:t>
            </w:r>
            <w:r w:rsidRPr="00DB5053">
              <w:rPr>
                <w:rFonts w:ascii="Times New Roman" w:hAnsi="Times New Roman" w:cs="Times New Roman"/>
                <w:sz w:val="24"/>
                <w:szCs w:val="24"/>
              </w:rPr>
              <w:t>, доведены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5053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действующего законодательства Российской Федерации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5053">
              <w:rPr>
                <w:rFonts w:ascii="Times New Roman" w:hAnsi="Times New Roman" w:cs="Times New Roman"/>
                <w:sz w:val="24"/>
                <w:szCs w:val="24"/>
              </w:rPr>
              <w:t>Санкт-Петербурга о противодействии коррупции, в том числе:</w:t>
            </w:r>
          </w:p>
          <w:p w:rsidR="00134A33" w:rsidRPr="00DB5053" w:rsidRDefault="00134A33" w:rsidP="00134A33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DB5053">
              <w:rPr>
                <w:rFonts w:ascii="Times New Roman" w:hAnsi="Times New Roman" w:cs="Times New Roman"/>
                <w:sz w:val="24"/>
                <w:szCs w:val="24"/>
              </w:rPr>
              <w:t>об ответственности за коррупционные правонарушения;</w:t>
            </w:r>
          </w:p>
          <w:p w:rsidR="00474E07" w:rsidRPr="00474E07" w:rsidRDefault="00134A33" w:rsidP="00134A3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2.1</w:t>
            </w:r>
            <w:r w:rsidR="00CC582D">
              <w:rPr>
                <w:rFonts w:ascii="Times New Roman" w:hAnsi="Times New Roman"/>
                <w:sz w:val="24"/>
                <w:szCs w:val="24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2539" w:type="pct"/>
            <w:hideMark/>
          </w:tcPr>
          <w:p w:rsidR="00474E07" w:rsidRPr="00474E07" w:rsidRDefault="00134A33" w:rsidP="00652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Оказано 56 консультаций в ходе заполнения сведений о доходах, расходах, об имуществе и обязательствах имущественного характера, а также при поступлении на государственную гражданскую службу Санкт-Петербурга, в том числе доведены положения антикоррупционного законодательства.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2.1</w:t>
            </w:r>
            <w:r w:rsidR="00CC582D">
              <w:rPr>
                <w:rFonts w:ascii="Times New Roman" w:hAnsi="Times New Roman"/>
                <w:sz w:val="24"/>
                <w:szCs w:val="24"/>
              </w:rPr>
              <w:t>3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2539" w:type="pct"/>
            <w:hideMark/>
          </w:tcPr>
          <w:p w:rsidR="00474E07" w:rsidRPr="00474E07" w:rsidRDefault="007C2B6F" w:rsidP="00B53E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Во всех зданиях администрации и зданиях государственных учреждений, подведомственных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семинаре 07.02.2020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рассмотрена тема, касающаяся </w:t>
            </w:r>
            <w:r>
              <w:rPr>
                <w:rFonts w:ascii="Times New Roman" w:hAnsi="Times New Roman"/>
                <w:sz w:val="24"/>
                <w:szCs w:val="24"/>
              </w:rPr>
              <w:t>дачи взятки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, приведены примеры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>судебной практики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D2962" w:rsidRPr="009D2962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9D2962" w:rsidRDefault="00474E07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962">
              <w:rPr>
                <w:rFonts w:ascii="Times New Roman" w:hAnsi="Times New Roman"/>
                <w:sz w:val="24"/>
                <w:szCs w:val="24"/>
              </w:rPr>
              <w:t>2.1</w:t>
            </w:r>
            <w:r w:rsidR="00CC582D">
              <w:rPr>
                <w:rFonts w:ascii="Times New Roman" w:hAnsi="Times New Roman"/>
                <w:sz w:val="24"/>
                <w:szCs w:val="24"/>
              </w:rPr>
              <w:t>4</w:t>
            </w:r>
            <w:r w:rsidRPr="009D29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9D2962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962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гражданскими </w:t>
            </w:r>
            <w:r w:rsidRPr="009D29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служащими ограничений и запретов, а также по исполнению ими обязанностей, установленных в целях противодействия коррупции </w:t>
            </w:r>
          </w:p>
        </w:tc>
        <w:tc>
          <w:tcPr>
            <w:tcW w:w="2539" w:type="pct"/>
            <w:hideMark/>
          </w:tcPr>
          <w:p w:rsidR="007C2B6F" w:rsidRPr="00DB5053" w:rsidRDefault="007C2B6F" w:rsidP="007C2B6F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методическом занятии с государственными гражданскими служащими на тему: «Противодействие коррупции на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государственной гражданской службе РФ. Антикоррупционное законодательство РФ. Антикоррупционные ограничения и запреты на государственной гражданской службе» рассмотрены практические примеры применения антикоррупционного законодательства, в том числе судебная практика. </w:t>
            </w:r>
          </w:p>
          <w:p w:rsidR="00474E07" w:rsidRPr="009D2962" w:rsidRDefault="007C2B6F" w:rsidP="007C2B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На официальном сайте администрации также имеется информация о мерах юридической ответственности в случае совершения коррупционных правонарушений.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CC582D">
              <w:rPr>
                <w:rFonts w:ascii="Times New Roman" w:hAnsi="Times New Roman"/>
                <w:sz w:val="24"/>
                <w:szCs w:val="24"/>
              </w:rPr>
              <w:t>5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2539" w:type="pct"/>
            <w:hideMark/>
          </w:tcPr>
          <w:p w:rsidR="007C2B6F" w:rsidRPr="00DB5053" w:rsidRDefault="007C2B6F" w:rsidP="007C2B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07.08.2015 № 517-к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(выкупа). С приказом государственные гражданские служащие ознакомлены под роспись.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 xml:space="preserve">При ознакомлении с приказом проведены беседы. </w:t>
            </w:r>
          </w:p>
          <w:p w:rsidR="00474E07" w:rsidRPr="00474E07" w:rsidRDefault="007C2B6F" w:rsidP="007C2B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На методическом занятии с государственными гражданскими служащими 07.02.2020 подробно рассмотрена тема, касающаяся дарения подарков, приведены примеры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>судебной практики.</w:t>
            </w:r>
          </w:p>
        </w:tc>
      </w:tr>
      <w:tr w:rsidR="00CA00D4" w:rsidRPr="00474E07" w:rsidTr="00905803">
        <w:trPr>
          <w:tblCellSpacing w:w="15" w:type="dxa"/>
        </w:trPr>
        <w:tc>
          <w:tcPr>
            <w:tcW w:w="0" w:type="auto"/>
          </w:tcPr>
          <w:p w:rsidR="00CA00D4" w:rsidRPr="00474E07" w:rsidRDefault="00CA00D4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2197" w:type="pct"/>
          </w:tcPr>
          <w:p w:rsidR="00CA00D4" w:rsidRPr="00474E07" w:rsidRDefault="00CA00D4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должности гражданской службы в администрации, в том числе контроля за актуализацией сведений, содержащихся в анкетах, представляемых при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назначении на указанные должности, об их родственниках в целях выявления возможного конфликта интересов.</w:t>
            </w:r>
          </w:p>
        </w:tc>
        <w:tc>
          <w:tcPr>
            <w:tcW w:w="2539" w:type="pct"/>
          </w:tcPr>
          <w:p w:rsidR="00CA00D4" w:rsidRPr="00474E07" w:rsidRDefault="007C2B6F" w:rsidP="00BC6C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lastRenderedPageBreak/>
              <w:t>При поступлении на государственную гражданскую службу все граждане представляют в Отдел по вопросам государственной службы и кадров анкету со сведениями о родственниках (в т</w:t>
            </w:r>
            <w:r>
              <w:rPr>
                <w:rFonts w:ascii="Times New Roman" w:hAnsi="Times New Roman"/>
                <w:sz w:val="24"/>
                <w:szCs w:val="24"/>
              </w:rPr>
              <w:t>ом числе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 свойственниках). Данная информация анализируется в целях выявления возможного конфликта интересов. В 1 полугодии на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lastRenderedPageBreak/>
              <w:t>гражданскую службу поступил 1 гражданин. Конфликт интересов не выявлен.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 Организация работы по прот</w:t>
            </w:r>
            <w:r w:rsidR="00CC582D">
              <w:rPr>
                <w:rFonts w:ascii="Times New Roman" w:hAnsi="Times New Roman"/>
                <w:b/>
                <w:bCs/>
                <w:sz w:val="24"/>
                <w:szCs w:val="24"/>
              </w:rPr>
              <w:t>иводействию коррупции в ГУ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</w:p>
        </w:tc>
        <w:tc>
          <w:tcPr>
            <w:tcW w:w="2197" w:type="pct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Ра</w:t>
            </w:r>
            <w:r w:rsidR="00CC582D">
              <w:rPr>
                <w:rFonts w:ascii="Times New Roman" w:hAnsi="Times New Roman"/>
                <w:sz w:val="24"/>
                <w:szCs w:val="24"/>
              </w:rPr>
              <w:t>зработка и утверждение правовым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 w:rsidR="00CC582D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582D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582D" w:rsidRPr="00474E07">
              <w:rPr>
                <w:rFonts w:ascii="Times New Roman" w:hAnsi="Times New Roman"/>
                <w:sz w:val="24"/>
                <w:szCs w:val="24"/>
              </w:rPr>
              <w:t xml:space="preserve">Плана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="00CC582D">
              <w:rPr>
                <w:rFonts w:ascii="Times New Roman" w:hAnsi="Times New Roman"/>
                <w:sz w:val="24"/>
                <w:szCs w:val="24"/>
              </w:rPr>
              <w:t>администрации Петродворцового района Санкт-Петербурга</w:t>
            </w:r>
            <w:r w:rsidR="00CC582D"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в ГУ на 2018-2022 годы </w:t>
            </w:r>
          </w:p>
        </w:tc>
        <w:tc>
          <w:tcPr>
            <w:tcW w:w="2539" w:type="pct"/>
            <w:hideMark/>
          </w:tcPr>
          <w:p w:rsidR="00474E07" w:rsidRPr="00474E07" w:rsidRDefault="004C2C18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Распоряжение администрации Петродворцового района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29.01.2018 № 366-р «Об утверждении Плана работы администрации Петродворцового района Санкт-Петербурга по противодействию коррупции в государственных учреждениях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br/>
              <w:t>Санкт-Петербурга, подведомственных администрации Петродворцового района Санкт-Петербурга на 2018-2022 годы».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3.2 </w:t>
            </w:r>
          </w:p>
        </w:tc>
        <w:tc>
          <w:tcPr>
            <w:tcW w:w="2197" w:type="pct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</w:t>
            </w:r>
            <w:r w:rsidR="00CC582D" w:rsidRPr="00474E07">
              <w:rPr>
                <w:rFonts w:ascii="Times New Roman" w:hAnsi="Times New Roman"/>
                <w:sz w:val="24"/>
                <w:szCs w:val="24"/>
              </w:rPr>
              <w:t>План работы администрации Петродворцового района Санкт-Петербурга по противодействию коррупции в государственных учреждениях Санкт-Петербурга, подведомственных администрации Петродворцового района Санкт-Петербурга на 2018-2022 годы</w:t>
            </w:r>
            <w:r w:rsidR="00CC582D">
              <w:rPr>
                <w:rFonts w:ascii="Times New Roman" w:hAnsi="Times New Roman"/>
                <w:sz w:val="24"/>
                <w:szCs w:val="24"/>
              </w:rPr>
              <w:t>, при выявлении органами прокуратуры, правоохранительными, контролирующими органами коррупционных правонарушений в ГУ</w:t>
            </w:r>
          </w:p>
        </w:tc>
        <w:tc>
          <w:tcPr>
            <w:tcW w:w="2539" w:type="pct"/>
            <w:hideMark/>
          </w:tcPr>
          <w:p w:rsidR="007C2B6F" w:rsidRPr="00DB5053" w:rsidRDefault="007C2B6F" w:rsidP="007C2B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Информация о коррупционных правонарушениях в ГУ и ГУП из органов прокуратуры, правоохранительных, контролирующих органов коррупционных правонарушений в ГУ и ГУП не поступала.</w:t>
            </w:r>
          </w:p>
          <w:p w:rsidR="00474E07" w:rsidRPr="00474E07" w:rsidRDefault="007C2B6F" w:rsidP="007C2B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В целях реализации Указа Президента РФ от 29.06.2018 № 378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в План работы администрации Петродворцового района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>Санкт-Петербурга по противодействию коррупции в государственных учреждениях Санкт-Петербурга, подведомственных администрации Петродворцового района Санкт-Петербурга на 2018-2022 годы, внесены изменения распоряжением администрации от 24.09.2018 № 4396-р.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3.3 </w:t>
            </w:r>
          </w:p>
        </w:tc>
        <w:tc>
          <w:tcPr>
            <w:tcW w:w="2197" w:type="pct"/>
            <w:hideMark/>
          </w:tcPr>
          <w:p w:rsidR="00474E07" w:rsidRPr="00474E07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</w:t>
            </w:r>
            <w:r w:rsidR="00581930">
              <w:rPr>
                <w:rFonts w:ascii="Times New Roman" w:hAnsi="Times New Roman"/>
                <w:sz w:val="24"/>
                <w:szCs w:val="24"/>
              </w:rPr>
              <w:t>ГУ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по вопросам организации работы по</w:t>
            </w:r>
            <w:r w:rsidR="00581930">
              <w:rPr>
                <w:rFonts w:ascii="Times New Roman" w:hAnsi="Times New Roman"/>
                <w:sz w:val="24"/>
                <w:szCs w:val="24"/>
              </w:rPr>
              <w:t xml:space="preserve"> противодействию коррупции в ГУ</w:t>
            </w:r>
          </w:p>
        </w:tc>
        <w:tc>
          <w:tcPr>
            <w:tcW w:w="2539" w:type="pct"/>
            <w:hideMark/>
          </w:tcPr>
          <w:p w:rsidR="00474E07" w:rsidRPr="00474E07" w:rsidRDefault="007C2B6F" w:rsidP="004C2C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07.02.2020 проведен семинар с руководителями государственных учреждений, подведомственных администрации Петродворцового района Санкт-Петербурга, о порядке заполнения и предоставления сведений о доходах, об имуществе и обязательствах имущественного характера с помощью СПО «Справки БК». В 1 полугодии 2020 года структурными подразделениями администрации проведены совещания с руководителями курируемых государственных учреждений по вопросам организации работы по противодействию коррупции.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3.4 </w:t>
            </w:r>
          </w:p>
        </w:tc>
        <w:tc>
          <w:tcPr>
            <w:tcW w:w="2197" w:type="pct"/>
            <w:hideMark/>
          </w:tcPr>
          <w:p w:rsidR="00474E07" w:rsidRPr="00474E07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Организация обучающих меропри</w:t>
            </w:r>
            <w:r w:rsidR="00581930">
              <w:rPr>
                <w:rFonts w:ascii="Times New Roman" w:hAnsi="Times New Roman"/>
                <w:sz w:val="24"/>
                <w:szCs w:val="24"/>
              </w:rPr>
              <w:t>ятий с должностными лицами ГУ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, ответственными за профилактику коррупционных и иных правонарушений </w:t>
            </w:r>
          </w:p>
        </w:tc>
        <w:tc>
          <w:tcPr>
            <w:tcW w:w="2539" w:type="pct"/>
            <w:hideMark/>
          </w:tcPr>
          <w:p w:rsidR="00474E07" w:rsidRPr="00474E07" w:rsidRDefault="007C2B6F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Проведение обучающего мероприятия запланировано на 3 квартал 2020 года.</w:t>
            </w:r>
          </w:p>
        </w:tc>
      </w:tr>
      <w:tr w:rsidR="000D39CC" w:rsidRPr="000D39CC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0D39CC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CC">
              <w:rPr>
                <w:rFonts w:ascii="Times New Roman" w:hAnsi="Times New Roman"/>
                <w:sz w:val="24"/>
                <w:szCs w:val="24"/>
              </w:rPr>
              <w:t xml:space="preserve">3.5 </w:t>
            </w:r>
          </w:p>
        </w:tc>
        <w:tc>
          <w:tcPr>
            <w:tcW w:w="2197" w:type="pct"/>
            <w:hideMark/>
          </w:tcPr>
          <w:p w:rsidR="00474E07" w:rsidRPr="000D39CC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9CC">
              <w:rPr>
                <w:rFonts w:ascii="Times New Roman" w:hAnsi="Times New Roman"/>
                <w:sz w:val="24"/>
                <w:szCs w:val="24"/>
              </w:rPr>
              <w:t>Обеспечение общественного</w:t>
            </w:r>
            <w:r w:rsidR="00581930">
              <w:rPr>
                <w:rFonts w:ascii="Times New Roman" w:hAnsi="Times New Roman"/>
                <w:sz w:val="24"/>
                <w:szCs w:val="24"/>
              </w:rPr>
              <w:t xml:space="preserve"> контроля за деятельностью ГУ </w:t>
            </w:r>
            <w:r w:rsidRPr="000D39CC">
              <w:rPr>
                <w:rFonts w:ascii="Times New Roman" w:hAnsi="Times New Roman"/>
                <w:sz w:val="24"/>
                <w:szCs w:val="24"/>
              </w:rPr>
              <w:t xml:space="preserve">по реализации положений </w:t>
            </w:r>
            <w:hyperlink r:id="rId6" w:history="1">
              <w:r w:rsidRPr="000D39CC">
                <w:rPr>
                  <w:rFonts w:ascii="Times New Roman" w:hAnsi="Times New Roman"/>
                  <w:sz w:val="24"/>
                  <w:szCs w:val="24"/>
                </w:rPr>
                <w:t>Федерального закона "О контрактной системе в сфере закупок товаров, работ, услуг для обеспечения государственных и муниципальных нужд"</w:t>
              </w:r>
            </w:hyperlink>
            <w:r w:rsidRPr="000D39CC">
              <w:rPr>
                <w:rFonts w:ascii="Times New Roman" w:hAnsi="Times New Roman"/>
                <w:sz w:val="24"/>
                <w:szCs w:val="24"/>
              </w:rPr>
              <w:t xml:space="preserve"> (далее - Федеральный закон) (при поступлении в ИОГВ обращений граждан, общественных объединений или объединений юридических лиц) </w:t>
            </w:r>
          </w:p>
        </w:tc>
        <w:tc>
          <w:tcPr>
            <w:tcW w:w="2539" w:type="pct"/>
            <w:hideMark/>
          </w:tcPr>
          <w:p w:rsidR="00474E07" w:rsidRPr="000D39CC" w:rsidRDefault="007C2B6F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Санкт-Петербурга.</w:t>
            </w:r>
          </w:p>
        </w:tc>
      </w:tr>
      <w:tr w:rsidR="00CE3453" w:rsidRPr="00CE3453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CE345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453">
              <w:rPr>
                <w:rFonts w:ascii="Times New Roman" w:hAnsi="Times New Roman"/>
                <w:sz w:val="24"/>
                <w:szCs w:val="24"/>
              </w:rPr>
              <w:t xml:space="preserve">3.6 </w:t>
            </w:r>
          </w:p>
        </w:tc>
        <w:tc>
          <w:tcPr>
            <w:tcW w:w="2197" w:type="pct"/>
            <w:hideMark/>
          </w:tcPr>
          <w:p w:rsidR="00474E07" w:rsidRPr="00CE345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453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539" w:type="pct"/>
            <w:hideMark/>
          </w:tcPr>
          <w:p w:rsidR="00474E07" w:rsidRPr="007C2B6F" w:rsidRDefault="007C2B6F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E8F">
              <w:rPr>
                <w:rFonts w:ascii="Times New Roman" w:hAnsi="Times New Roman"/>
                <w:sz w:val="24"/>
                <w:szCs w:val="24"/>
              </w:rPr>
              <w:t>71</w:t>
            </w:r>
            <w:r w:rsidRPr="00DB5053">
              <w:rPr>
                <w:rFonts w:ascii="Times New Roman" w:hAnsi="Times New Roman"/>
              </w:rPr>
              <w:t xml:space="preserve">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руководитель ГУ представили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с помощью СПО «Справки БК». (Указом Президента РФ от 17.04.2020 № 272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>«О представлении сведений о доходах, расходах, об имуществе и обязательствах имущественного характера за отчетный период с 01.01.2019 по 31.12.2019», а также Законом Санкт-Петербурга от 29.04.2020 № 238-55 срок представления сведений перенесен до 01.08.2020).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3.7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</w:t>
            </w:r>
          </w:p>
        </w:tc>
        <w:tc>
          <w:tcPr>
            <w:tcW w:w="2539" w:type="pct"/>
            <w:hideMark/>
          </w:tcPr>
          <w:p w:rsidR="00474E07" w:rsidRPr="00474E07" w:rsidRDefault="007C2B6F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Информация размещается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сроки,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>соответств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ующие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>законодательств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 РФ.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3.8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2539" w:type="pct"/>
            <w:hideMark/>
          </w:tcPr>
          <w:p w:rsidR="00474E07" w:rsidRPr="00581930" w:rsidRDefault="00536007" w:rsidP="00C510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В 1 полугодии 2020 года проверок достоверности и полноты сведений о доходах, об имуществе и обязательствах имущественного характера не проводилось.</w:t>
            </w:r>
          </w:p>
        </w:tc>
      </w:tr>
      <w:tr w:rsidR="00AC7BD2" w:rsidRPr="00AC7BD2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AC7BD2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D2">
              <w:rPr>
                <w:rFonts w:ascii="Times New Roman" w:hAnsi="Times New Roman"/>
                <w:sz w:val="24"/>
                <w:szCs w:val="24"/>
              </w:rPr>
              <w:t xml:space="preserve">3.9 </w:t>
            </w:r>
          </w:p>
        </w:tc>
        <w:tc>
          <w:tcPr>
            <w:tcW w:w="2197" w:type="pct"/>
            <w:hideMark/>
          </w:tcPr>
          <w:p w:rsidR="00474E07" w:rsidRPr="00AC7BD2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D2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по реализации положений </w:t>
            </w:r>
            <w:hyperlink r:id="rId7" w:history="1">
              <w:r w:rsidRPr="00AC7BD2">
                <w:rPr>
                  <w:rFonts w:ascii="Times New Roman" w:hAnsi="Times New Roman"/>
                  <w:sz w:val="24"/>
                  <w:szCs w:val="24"/>
                </w:rPr>
                <w:t>ста</w:t>
              </w:r>
              <w:r w:rsidR="002F4F2C" w:rsidRPr="00AC7BD2">
                <w:rPr>
                  <w:rFonts w:ascii="Times New Roman" w:hAnsi="Times New Roman"/>
                  <w:sz w:val="24"/>
                  <w:szCs w:val="24"/>
                </w:rPr>
                <w:t>тьи 13.3 Федерального закона "О </w:t>
              </w:r>
              <w:r w:rsidRPr="00AC7BD2">
                <w:rPr>
                  <w:rFonts w:ascii="Times New Roman" w:hAnsi="Times New Roman"/>
                  <w:sz w:val="24"/>
                  <w:szCs w:val="24"/>
                </w:rPr>
                <w:t>противодействии коррупции"</w:t>
              </w:r>
            </w:hyperlink>
            <w:r w:rsidRPr="00AC7B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474E07" w:rsidRPr="00AC7BD2" w:rsidRDefault="00536007" w:rsidP="005341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В 1 полугодии 2020 года осуществлен анализ деятельности ГУ по реализации положений </w:t>
            </w:r>
            <w:hyperlink r:id="rId8" w:history="1">
              <w:r w:rsidRPr="00DB5053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"О противодействии коррупции"</w:t>
              </w:r>
            </w:hyperlink>
            <w:r w:rsidRPr="00DB5053">
              <w:rPr>
                <w:rFonts w:ascii="Times New Roman" w:hAnsi="Times New Roman"/>
                <w:sz w:val="24"/>
                <w:szCs w:val="24"/>
              </w:rPr>
              <w:t xml:space="preserve"> 5 государственных учреждениях. Учреждениями приняты меры по соблюдению антикоррупционного законодательства.</w:t>
            </w:r>
          </w:p>
        </w:tc>
      </w:tr>
      <w:tr w:rsidR="00E213A6" w:rsidRPr="00E213A6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C51015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015">
              <w:rPr>
                <w:rFonts w:ascii="Times New Roman" w:hAnsi="Times New Roman"/>
                <w:sz w:val="24"/>
                <w:szCs w:val="24"/>
              </w:rPr>
              <w:t xml:space="preserve">3.10 </w:t>
            </w:r>
          </w:p>
        </w:tc>
        <w:tc>
          <w:tcPr>
            <w:tcW w:w="2197" w:type="pct"/>
            <w:hideMark/>
          </w:tcPr>
          <w:p w:rsidR="00474E07" w:rsidRPr="00C51015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015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качества предоставляемых ГУ платных услуг и расходования денежных средств, полученных ГУ от оказания платных услуг </w:t>
            </w:r>
          </w:p>
        </w:tc>
        <w:tc>
          <w:tcPr>
            <w:tcW w:w="2539" w:type="pct"/>
            <w:hideMark/>
          </w:tcPr>
          <w:p w:rsidR="00474E07" w:rsidRPr="00C51015" w:rsidRDefault="00536007" w:rsidP="00C510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В 1 полугодии 2020 года проверок по осуществлению контроля качества предоставляемых платных услуг ГУ не проводилось.</w:t>
            </w:r>
          </w:p>
        </w:tc>
      </w:tr>
      <w:tr w:rsidR="00D04744" w:rsidRPr="00D04744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D04744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744">
              <w:rPr>
                <w:rFonts w:ascii="Times New Roman" w:hAnsi="Times New Roman"/>
                <w:sz w:val="24"/>
                <w:szCs w:val="24"/>
              </w:rPr>
              <w:t xml:space="preserve">3.11 </w:t>
            </w:r>
          </w:p>
        </w:tc>
        <w:tc>
          <w:tcPr>
            <w:tcW w:w="2197" w:type="pct"/>
            <w:hideMark/>
          </w:tcPr>
          <w:p w:rsidR="00474E07" w:rsidRPr="00D04744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4744">
              <w:rPr>
                <w:rFonts w:ascii="Times New Roman" w:hAnsi="Times New Roman"/>
                <w:sz w:val="24"/>
                <w:szCs w:val="24"/>
              </w:rPr>
              <w:t>Осуществление анализа наличия и соответствия законодательству</w:t>
            </w:r>
            <w:r w:rsidR="00581930" w:rsidRPr="00D04744">
              <w:rPr>
                <w:rFonts w:ascii="Times New Roman" w:hAnsi="Times New Roman"/>
                <w:sz w:val="24"/>
                <w:szCs w:val="24"/>
              </w:rPr>
              <w:t xml:space="preserve"> локальных нормативных актов ГУ</w:t>
            </w:r>
            <w:r w:rsidRPr="00D04744">
              <w:rPr>
                <w:rFonts w:ascii="Times New Roman" w:hAnsi="Times New Roman"/>
                <w:sz w:val="24"/>
                <w:szCs w:val="24"/>
              </w:rPr>
              <w:t xml:space="preserve">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539" w:type="pct"/>
            <w:hideMark/>
          </w:tcPr>
          <w:p w:rsidR="00474E07" w:rsidRPr="00D04744" w:rsidRDefault="00536007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В соответствии с Регламентом осуществления администрацией Петродворцового района Санкт-Петербурга внутреннего финансового контроля, утвержденного распоряжением администрации от 18.10.2018 № 4833-р в 1 полугодии 2020 года проведена 1 плановая проверка государственного бюджетного учреждения. Проведена проверка установления доплат и надбавок стимулирующего характера педагогическим работникам. Рекомендовано: внести изменения в Положение «О порядке распределения стимулирующей части фонда надбавок, доплат». Привлечения к юридической ответственности лиц по результатам проверки не осуществлялось.</w:t>
            </w:r>
          </w:p>
        </w:tc>
      </w:tr>
      <w:tr w:rsidR="00C1439D" w:rsidRPr="00C1439D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C1439D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 xml:space="preserve">3.12 </w:t>
            </w:r>
          </w:p>
        </w:tc>
        <w:tc>
          <w:tcPr>
            <w:tcW w:w="2197" w:type="pct"/>
            <w:hideMark/>
          </w:tcPr>
          <w:p w:rsidR="00474E07" w:rsidRPr="00C1439D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Участие в заседаниях комиссий по</w:t>
            </w:r>
            <w:r w:rsidR="00581930" w:rsidRPr="00C1439D">
              <w:rPr>
                <w:rFonts w:ascii="Times New Roman" w:hAnsi="Times New Roman"/>
                <w:sz w:val="24"/>
                <w:szCs w:val="24"/>
              </w:rPr>
              <w:t xml:space="preserve"> противодействию коррупции в ГУ</w:t>
            </w:r>
          </w:p>
        </w:tc>
        <w:tc>
          <w:tcPr>
            <w:tcW w:w="2539" w:type="pct"/>
            <w:hideMark/>
          </w:tcPr>
          <w:p w:rsidR="00474E07" w:rsidRPr="001A08B2" w:rsidRDefault="00536007" w:rsidP="00C1439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262">
              <w:rPr>
                <w:rFonts w:ascii="Times New Roman" w:hAnsi="Times New Roman"/>
                <w:sz w:val="24"/>
                <w:szCs w:val="24"/>
              </w:rPr>
              <w:t>В состав комиссий по противодействию коррупции в подведомственных учреждениях входит представитель администрац</w:t>
            </w:r>
            <w:r w:rsidR="006A349C">
              <w:rPr>
                <w:rFonts w:ascii="Times New Roman" w:hAnsi="Times New Roman"/>
                <w:sz w:val="24"/>
                <w:szCs w:val="24"/>
              </w:rPr>
              <w:t>ии. В 1 полугодии 2020 года в</w:t>
            </w:r>
            <w:r w:rsidRPr="00133262">
              <w:rPr>
                <w:rFonts w:ascii="Times New Roman" w:hAnsi="Times New Roman"/>
                <w:sz w:val="24"/>
                <w:szCs w:val="24"/>
              </w:rPr>
              <w:t xml:space="preserve"> государственных учреждениях в соответствии с планами проведены заседания комиссий по противодействию коррупции в ГУ.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049B9" w:rsidRPr="005049B9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5049B9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4.1 </w:t>
            </w:r>
          </w:p>
        </w:tc>
        <w:tc>
          <w:tcPr>
            <w:tcW w:w="2197" w:type="pct"/>
            <w:hideMark/>
          </w:tcPr>
          <w:p w:rsidR="00474E07" w:rsidRPr="005049B9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2539" w:type="pct"/>
            <w:hideMark/>
          </w:tcPr>
          <w:p w:rsidR="00474E07" w:rsidRPr="005049B9" w:rsidRDefault="00536007" w:rsidP="005049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В 1 полугодии 2020 года проводилось 4 антикоррупционных экспертизы нормативных правовых актов и проектов нормативных правовых актов</w:t>
            </w:r>
          </w:p>
        </w:tc>
      </w:tr>
      <w:tr w:rsidR="005049B9" w:rsidRPr="005049B9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5049B9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4.2 </w:t>
            </w:r>
          </w:p>
        </w:tc>
        <w:tc>
          <w:tcPr>
            <w:tcW w:w="2197" w:type="pct"/>
            <w:hideMark/>
          </w:tcPr>
          <w:p w:rsidR="00474E07" w:rsidRPr="005049B9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 </w:t>
            </w:r>
          </w:p>
        </w:tc>
        <w:tc>
          <w:tcPr>
            <w:tcW w:w="2539" w:type="pct"/>
            <w:hideMark/>
          </w:tcPr>
          <w:p w:rsidR="00536007" w:rsidRPr="00DB5053" w:rsidRDefault="00536007" w:rsidP="00536007">
            <w:pPr>
              <w:pStyle w:val="formattext"/>
              <w:spacing w:before="24" w:beforeAutospacing="0" w:after="24" w:afterAutospacing="0" w:line="220" w:lineRule="atLeast"/>
            </w:pPr>
            <w:r w:rsidRPr="00DB5053">
              <w:t xml:space="preserve">Размещение проектов правовых актов на официальном сайте в сети Интернет для проведения независимой антикоррупционной экспертизы проектов нормативных правовых актов в администрации Петродворцового района Санкт-Петербурга организовано в соответствии с Положением о порядке проведения антикоррупционной экспертизы нормативных правовых актов и их проектов, утвержденным постановлением Правительства </w:t>
            </w:r>
            <w:r w:rsidRPr="00DB5053">
              <w:br/>
              <w:t xml:space="preserve">Санкт-Петербурга от 23.06.2009 № 681 и приказом администрации Петродворцового района Санкт-Петербурга от 28.09.2009 № 948-к «О мерах по реализации постановления Правительства </w:t>
            </w:r>
            <w:r w:rsidRPr="00DB5053">
              <w:br/>
              <w:t>Санкт-Петербурга от 23.06.2009 № 681».</w:t>
            </w:r>
          </w:p>
          <w:p w:rsidR="00474E07" w:rsidRPr="005049B9" w:rsidRDefault="00536007" w:rsidP="005360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На официальном сайте в сети Интернет для проведения независимой антикоррупционной экспертизы размещено 4 проекта нормативных правовых актов</w:t>
            </w:r>
          </w:p>
        </w:tc>
      </w:tr>
      <w:tr w:rsidR="00E41B6A" w:rsidRPr="00E41B6A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E41B6A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B6A">
              <w:rPr>
                <w:rFonts w:ascii="Times New Roman" w:hAnsi="Times New Roman"/>
                <w:b/>
                <w:bCs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  <w:r w:rsidRPr="00E41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</w:t>
            </w:r>
            <w:hyperlink r:id="rId9" w:history="1">
              <w:r w:rsidRPr="00474E07">
                <w:rPr>
                  <w:rFonts w:ascii="Times New Roman" w:hAnsi="Times New Roman"/>
                  <w:sz w:val="24"/>
                  <w:szCs w:val="24"/>
                </w:rPr>
                <w:t>Федеральным законом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5803">
              <w:rPr>
                <w:rFonts w:ascii="Times New Roman" w:hAnsi="Times New Roman"/>
                <w:sz w:val="24"/>
                <w:szCs w:val="24"/>
              </w:rPr>
              <w:t>от 05.04.2013 № 44-ФЗ</w:t>
            </w:r>
          </w:p>
        </w:tc>
        <w:tc>
          <w:tcPr>
            <w:tcW w:w="2539" w:type="pct"/>
            <w:hideMark/>
          </w:tcPr>
          <w:p w:rsidR="00474E07" w:rsidRPr="00474E07" w:rsidRDefault="009F128B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D8580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5.2</w:t>
            </w:r>
            <w:r w:rsidR="00474E07"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9058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Опубликование заказчиками планов-графиков закупок наряду с официальным сайтом единой информационной системы в сети "Интернет", на </w:t>
            </w:r>
            <w:r w:rsidR="00905803">
              <w:rPr>
                <w:rFonts w:ascii="Times New Roman" w:hAnsi="Times New Roman"/>
                <w:sz w:val="24"/>
                <w:szCs w:val="24"/>
              </w:rPr>
              <w:t>веб-странице администрации на официальном сайте Администрации Санкт-Петербурга в сети «Интернет»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Планы-графики закупок размещены на официальном сайте Единой информационной системе в сфере закупок, а также на официальном сайте администрации Петродворцового района Санкт-Петербурга</w:t>
            </w:r>
          </w:p>
        </w:tc>
      </w:tr>
      <w:tr w:rsidR="005049B9" w:rsidRPr="005049B9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5049B9" w:rsidRDefault="00D8580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>5.3</w:t>
            </w:r>
            <w:r w:rsidR="00474E07" w:rsidRPr="005049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5049B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0" w:history="1">
              <w:r w:rsidRPr="005049B9">
                <w:rPr>
                  <w:rFonts w:ascii="Times New Roman" w:hAnsi="Times New Roman"/>
                  <w:sz w:val="24"/>
                  <w:szCs w:val="24"/>
                </w:rPr>
                <w:t>Указом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  </w:r>
            </w:hyperlink>
            <w:r w:rsidRPr="005049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474E07" w:rsidRPr="005049B9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>Нарушений</w:t>
            </w:r>
            <w:r w:rsidR="001A08B2">
              <w:rPr>
                <w:rFonts w:ascii="Times New Roman" w:hAnsi="Times New Roman"/>
                <w:sz w:val="24"/>
                <w:szCs w:val="24"/>
              </w:rPr>
              <w:t xml:space="preserve"> в сфере экономики не выявлено.</w:t>
            </w:r>
          </w:p>
        </w:tc>
      </w:tr>
      <w:tr w:rsidR="00C1439D" w:rsidRPr="00C1439D" w:rsidTr="00905803">
        <w:trPr>
          <w:tblCellSpacing w:w="15" w:type="dxa"/>
        </w:trPr>
        <w:tc>
          <w:tcPr>
            <w:tcW w:w="0" w:type="auto"/>
            <w:hideMark/>
          </w:tcPr>
          <w:p w:rsidR="00905803" w:rsidRPr="00C1439D" w:rsidRDefault="00D8580A" w:rsidP="002E05E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2197" w:type="pct"/>
            <w:hideMark/>
          </w:tcPr>
          <w:p w:rsidR="00905803" w:rsidRPr="00C1439D" w:rsidRDefault="00905803" w:rsidP="002E05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1" w:history="1">
              <w:r w:rsidRPr="00C1439D">
                <w:rPr>
                  <w:rFonts w:ascii="Times New Roman" w:hAnsi="Times New Roman"/>
                  <w:sz w:val="24"/>
                  <w:szCs w:val="24"/>
                </w:rPr>
                <w:t>пункте 9 части 1 статьи 31 Федерального закона</w:t>
              </w:r>
            </w:hyperlink>
            <w:r w:rsidRPr="00C1439D">
              <w:rPr>
                <w:rFonts w:ascii="Times New Roman" w:hAnsi="Times New Roman"/>
                <w:sz w:val="24"/>
                <w:szCs w:val="24"/>
              </w:rPr>
              <w:t xml:space="preserve"> от 05.04.2013 № 44-ФЗ</w:t>
            </w:r>
          </w:p>
        </w:tc>
        <w:tc>
          <w:tcPr>
            <w:tcW w:w="2539" w:type="pct"/>
            <w:hideMark/>
          </w:tcPr>
          <w:p w:rsidR="00905803" w:rsidRPr="00C1439D" w:rsidRDefault="00905803" w:rsidP="002E05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Случаев несоблюдения требований об отсутствии конфликта интересов между участниками закупок и заказчиком, установленных пунктом 9 части 1 статьи 31 Федерального закона № 44-ФЗ «О контрактной системе в сфере закупок товаров, работ, услуг для обеспечения государственных и муниципальных нужд», не выявлено</w:t>
            </w:r>
          </w:p>
        </w:tc>
      </w:tr>
      <w:tr w:rsidR="00D8580A" w:rsidRPr="00474E07" w:rsidTr="00905803">
        <w:trPr>
          <w:tblCellSpacing w:w="15" w:type="dxa"/>
        </w:trPr>
        <w:tc>
          <w:tcPr>
            <w:tcW w:w="0" w:type="auto"/>
          </w:tcPr>
          <w:p w:rsidR="00D8580A" w:rsidRDefault="00D8580A" w:rsidP="002E05E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2197" w:type="pct"/>
          </w:tcPr>
          <w:p w:rsidR="00D8580A" w:rsidRPr="00474E07" w:rsidRDefault="00D8580A" w:rsidP="002E05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539" w:type="pct"/>
          </w:tcPr>
          <w:p w:rsidR="00D8580A" w:rsidRPr="00474E07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В целях организации оперативного обмена информацией при осуществлении деятельности в сфере закупок назначен ответственный за взаимодействие с ГУ МВД России по Санкт-Петербургу и Ленинградской области.</w:t>
            </w:r>
          </w:p>
        </w:tc>
      </w:tr>
      <w:tr w:rsidR="00905803" w:rsidRPr="007606AE" w:rsidTr="00905803">
        <w:trPr>
          <w:tblCellSpacing w:w="15" w:type="dxa"/>
        </w:trPr>
        <w:tc>
          <w:tcPr>
            <w:tcW w:w="4979" w:type="pct"/>
            <w:gridSpan w:val="3"/>
          </w:tcPr>
          <w:p w:rsidR="00905803" w:rsidRPr="007606AE" w:rsidRDefault="00905803" w:rsidP="007606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6AE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="007606AE" w:rsidRPr="007606AE">
              <w:rPr>
                <w:rFonts w:ascii="Times New Roman" w:hAnsi="Times New Roman"/>
                <w:b/>
                <w:sz w:val="24"/>
                <w:szCs w:val="24"/>
              </w:rPr>
              <w:t>Противодействие коррупции в сфере предпринимательской деятельности</w:t>
            </w:r>
          </w:p>
        </w:tc>
      </w:tr>
      <w:tr w:rsidR="00C1439D" w:rsidRPr="00C1439D" w:rsidTr="00905803">
        <w:trPr>
          <w:tblCellSpacing w:w="15" w:type="dxa"/>
        </w:trPr>
        <w:tc>
          <w:tcPr>
            <w:tcW w:w="0" w:type="auto"/>
          </w:tcPr>
          <w:p w:rsidR="00905803" w:rsidRPr="00C1439D" w:rsidRDefault="007606AE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197" w:type="pct"/>
          </w:tcPr>
          <w:p w:rsidR="00905803" w:rsidRPr="00C1439D" w:rsidRDefault="007606AE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Информирование КВЗПБ и ККИ о результатах работы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2539" w:type="pct"/>
          </w:tcPr>
          <w:p w:rsidR="00536007" w:rsidRPr="00DB5053" w:rsidRDefault="00536007" w:rsidP="005360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Распоряжением администрации от 29.11.2017 № 5242-р создана и функционирует на постоянной основе межведомственная рабочая группа по пресечению несанкционированной торговли и освобождению земельных участков от незаконно размещенных на них нестационарных торговых объектов на территории Петродворцового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района Санкт-Петербурга (далее – рабочая группа), в состав которой входят представители администрации, ОМВД России по Петродворцовому району Санкт-Петербурга, Комитета по контролю за имуществом Санкт-Петербурга, Комитета по вопросам законности, правопорядка и безопасности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Санкт-Петербурга, прокуратуры Петродворцового района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>Санкт-Петербурга, а также представитель Общественного совета по малому предпринимательству при администрации Петродворцового района Санкт-Петербурга.</w:t>
            </w:r>
          </w:p>
          <w:p w:rsidR="00536007" w:rsidRPr="00DB5053" w:rsidRDefault="00536007" w:rsidP="005360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В рамках данной рабочей группы организовано проведение систематических, не реже 2-х раз в неделю, внезапных рейдов по пресечению несанкционированной торговли на территории Петродворцового района. При формировании планов работы рабочей группы в перечень адресов, подлежащих проверке, включаются адреса, указанные в обращениях граждан и в сообщениях, поступающих на портал «Наш Санкт-Петербург».</w:t>
            </w:r>
          </w:p>
          <w:p w:rsidR="00536007" w:rsidRPr="00DB5053" w:rsidRDefault="00536007" w:rsidP="005360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Вопрос по предупреждению и пресечению несанкционированной торговли на территории Петродворцового района Санкт-Петербурга находится на постоянном контроле администрации Петродворцового района Санкт-Петербурга, силовых, правоохранительных и надзорных органов Петродворцового района. </w:t>
            </w:r>
          </w:p>
          <w:p w:rsidR="00536007" w:rsidRPr="00DB5053" w:rsidRDefault="00536007" w:rsidP="005360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В соответствии с утвержденным графиком по проведению мероприятий по профилактике правонарушений в сфере мелкорозничной торговли администрацией Петродворцового района Санкт-Петербурга в составе рабочей группы совместно с правоохранительными органами еженедельно проводится мониторинг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lastRenderedPageBreak/>
              <w:t>на территории района на предмет выявления и пресечения несанкционированной торговли.</w:t>
            </w:r>
          </w:p>
          <w:p w:rsidR="00536007" w:rsidRPr="00DB5053" w:rsidRDefault="00536007" w:rsidP="005360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В 1 полугодии 2020 года проведено 34 совместных рейда.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 xml:space="preserve">На рассмотрение административной комиссии направлено 4 протокола по статье 44 закона Санкт-Петербурга </w:t>
            </w:r>
            <w:r>
              <w:rPr>
                <w:rFonts w:ascii="Times New Roman" w:hAnsi="Times New Roman"/>
                <w:sz w:val="24"/>
                <w:szCs w:val="24"/>
              </w:rPr>
              <w:t>от 12.05.2010 № 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273-70 «Об административных правонарушениях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 xml:space="preserve">в Санкт-Петербурге». </w:t>
            </w:r>
          </w:p>
          <w:p w:rsidR="00905803" w:rsidRPr="00C1439D" w:rsidRDefault="00536007" w:rsidP="005360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В целях осуществления контроля за использованием государственного имущества Санкт-Петербурга при взаимодействии с правоохранительными органами и Комитетом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>по контролю за имуществом Санкт-Петербурга в 1 полугодии 2020 года освобождено 2 земельных участка.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7. Антикоррупционный мониторинг в Санкт-Петербурге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7.1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Санкт-Петербурге </w:t>
            </w:r>
          </w:p>
        </w:tc>
        <w:tc>
          <w:tcPr>
            <w:tcW w:w="2539" w:type="pct"/>
            <w:hideMark/>
          </w:tcPr>
          <w:p w:rsidR="00474E07" w:rsidRPr="00474E07" w:rsidRDefault="009F128B" w:rsidP="001A08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A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Сведения по показателям антикоррупционного мониторинга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ежеквартально направляются</w:t>
            </w:r>
            <w:r w:rsidRPr="00AB6A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Комитет государственной службы и кадровой политики Администрации Губернатора Санкт-Петербурга.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8.</w:t>
            </w:r>
            <w:r w:rsidR="00D8580A">
              <w:rPr>
                <w:rFonts w:ascii="Times New Roman" w:hAnsi="Times New Roman"/>
                <w:sz w:val="24"/>
                <w:szCs w:val="24"/>
              </w:rPr>
              <w:t>1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 </w:t>
            </w:r>
          </w:p>
        </w:tc>
        <w:tc>
          <w:tcPr>
            <w:tcW w:w="2539" w:type="pct"/>
            <w:hideMark/>
          </w:tcPr>
          <w:p w:rsidR="00474E07" w:rsidRPr="00474E07" w:rsidRDefault="00536007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В 1 полугодии 2020 года на заседаниях Общественных советов вопросы о реализации антикоррупционной политики не рассматривались.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9.1 </w:t>
            </w:r>
          </w:p>
        </w:tc>
        <w:tc>
          <w:tcPr>
            <w:tcW w:w="2197" w:type="pct"/>
            <w:hideMark/>
          </w:tcPr>
          <w:p w:rsidR="00474E07" w:rsidRPr="00474E07" w:rsidRDefault="00474E07" w:rsidP="008420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на официальном сайте </w:t>
            </w:r>
            <w:r w:rsidR="0084201E">
              <w:rPr>
                <w:rFonts w:ascii="Times New Roman" w:hAnsi="Times New Roman"/>
                <w:sz w:val="24"/>
                <w:szCs w:val="24"/>
              </w:rPr>
              <w:t xml:space="preserve">Администрации Санкт-Петербурга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в сети "Интернет" информационных материалов (пресс-релизов, сообщений,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новостей и др.) о ходе реализац</w:t>
            </w:r>
            <w:r w:rsidR="0084201E">
              <w:rPr>
                <w:rFonts w:ascii="Times New Roman" w:hAnsi="Times New Roman"/>
                <w:sz w:val="24"/>
                <w:szCs w:val="24"/>
              </w:rPr>
              <w:t>ии антикоррупционной политики в 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474E07" w:rsidRPr="00474E07" w:rsidRDefault="005360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соответствии с распоряжением Администрации Губернатора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20.04.2018 № 9-ра обновлен и приведен в соответствие Методическим рекомендациям раздел «Противодействие коррупции». Информирование осуществляется на постоянной основе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lastRenderedPageBreak/>
              <w:t>посредством размещения в разделе правовых актов, документов, отчетов, заявлений, сообщений, новостей, плакатов и других материалов.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  <w:r w:rsidR="00D8580A">
              <w:rPr>
                <w:rFonts w:ascii="Times New Roman" w:hAnsi="Times New Roman"/>
                <w:sz w:val="24"/>
                <w:szCs w:val="24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Санкт-Петербурга </w:t>
            </w:r>
          </w:p>
        </w:tc>
        <w:tc>
          <w:tcPr>
            <w:tcW w:w="2539" w:type="pct"/>
            <w:hideMark/>
          </w:tcPr>
          <w:p w:rsidR="00536007" w:rsidRPr="00DB5053" w:rsidRDefault="00536007" w:rsidP="00536007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DB5053">
              <w:rPr>
                <w:rFonts w:ascii="Times New Roman" w:hAnsi="Times New Roman" w:cs="Times New Roman"/>
                <w:sz w:val="24"/>
                <w:szCs w:val="24"/>
              </w:rPr>
              <w:t>На семинаре 07.02.2020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, а также при поступлении на государственную </w:t>
            </w:r>
            <w:r w:rsidRPr="00DB5053">
              <w:rPr>
                <w:rFonts w:ascii="Times New Roman" w:hAnsi="Times New Roman" w:cs="Times New Roman"/>
                <w:sz w:val="24"/>
                <w:szCs w:val="24"/>
              </w:rPr>
              <w:t>гражданскую службу, доведены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5053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действующего законодательства Российской Федерации и </w:t>
            </w:r>
            <w:r w:rsidRPr="00DB5053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о противодействии коррупции, в том числе:</w:t>
            </w:r>
          </w:p>
          <w:p w:rsidR="00474E07" w:rsidRPr="00474E07" w:rsidRDefault="00536007" w:rsidP="0053600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9.</w:t>
            </w:r>
            <w:r w:rsidR="00D8580A">
              <w:rPr>
                <w:rFonts w:ascii="Times New Roman" w:hAnsi="Times New Roman"/>
                <w:sz w:val="24"/>
                <w:szCs w:val="24"/>
              </w:rPr>
              <w:t>3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размещением в зданиях и помещениях, занимаемых </w:t>
            </w:r>
            <w:r w:rsidR="000A2EF2">
              <w:rPr>
                <w:rFonts w:ascii="Times New Roman" w:hAnsi="Times New Roman"/>
                <w:sz w:val="24"/>
                <w:szCs w:val="24"/>
              </w:rPr>
              <w:t>администрацией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</w:t>
            </w:r>
          </w:p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информации об адресах, телефонах и электронных адресах государственных органов, по которым граждане могут сообщить о фактах коррупции </w:t>
            </w:r>
          </w:p>
        </w:tc>
        <w:tc>
          <w:tcPr>
            <w:tcW w:w="2539" w:type="pct"/>
            <w:hideMark/>
          </w:tcPr>
          <w:p w:rsidR="00474E07" w:rsidRPr="00474E07" w:rsidRDefault="005360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Во всех зданиях администрации и зданиях государственных учреждений, подведомственных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служащих;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10. Антикоррупционное образование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78C0" w:rsidRPr="008578C0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561FF8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FF8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</w:p>
        </w:tc>
        <w:tc>
          <w:tcPr>
            <w:tcW w:w="2197" w:type="pct"/>
            <w:hideMark/>
          </w:tcPr>
          <w:p w:rsidR="00474E07" w:rsidRPr="00561FF8" w:rsidRDefault="00474E07" w:rsidP="00561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FF8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</w:t>
            </w:r>
            <w:r w:rsidR="000A2EF2" w:rsidRPr="00561FF8">
              <w:rPr>
                <w:rFonts w:ascii="Times New Roman" w:hAnsi="Times New Roman"/>
                <w:sz w:val="24"/>
                <w:szCs w:val="24"/>
              </w:rPr>
              <w:t>ГУ в части</w:t>
            </w:r>
            <w:r w:rsidRPr="00561FF8">
              <w:rPr>
                <w:rFonts w:ascii="Times New Roman" w:hAnsi="Times New Roman"/>
                <w:sz w:val="24"/>
                <w:szCs w:val="24"/>
              </w:rPr>
              <w:t xml:space="preserve">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</w:t>
            </w:r>
            <w:r w:rsidRPr="00561F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повышения уровня антикоррупционного сознания обучающихся </w:t>
            </w:r>
          </w:p>
        </w:tc>
        <w:tc>
          <w:tcPr>
            <w:tcW w:w="2539" w:type="pct"/>
            <w:hideMark/>
          </w:tcPr>
          <w:p w:rsidR="00536007" w:rsidRPr="00DB5053" w:rsidRDefault="00536007" w:rsidP="005360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Ведется обновление основных общеобразовательных программ с учетом Концепции антикоррупционного воспитания и методических рекомендаций по антикоррупционному воспитанию и просвещению обучающихся. Модули антикоррупционной направленности включены в основные общеобразовательные программы: окружающий мир, литературное чтение (1-4 классы); обществознание, литература (5-11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lastRenderedPageBreak/>
              <w:t>классы); ОБЖ (8, 10, 11 классы); технология (6, 7 классы). Темы курсов, реализуемых в образовательных учреждениях, направленных на решение задач формирования антикоррупционного мировоззрения, повышения уровня правосознания и правовой культуры обучающихся:</w:t>
            </w:r>
          </w:p>
          <w:p w:rsidR="00536007" w:rsidRPr="00DB5053" w:rsidRDefault="00536007" w:rsidP="005360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− «Я и мой мир» - 1-4 </w:t>
            </w:r>
            <w:proofErr w:type="gramStart"/>
            <w:r w:rsidRPr="00DB5053">
              <w:rPr>
                <w:rFonts w:ascii="Times New Roman" w:hAnsi="Times New Roman"/>
                <w:sz w:val="24"/>
                <w:szCs w:val="24"/>
              </w:rPr>
              <w:t>классы;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>−</w:t>
            </w:r>
            <w:proofErr w:type="gramEnd"/>
            <w:r w:rsidRPr="00DB5053">
              <w:rPr>
                <w:rFonts w:ascii="Times New Roman" w:hAnsi="Times New Roman"/>
                <w:sz w:val="24"/>
                <w:szCs w:val="24"/>
              </w:rPr>
              <w:t xml:space="preserve"> «Социальная практика» - 5-7 классы;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 xml:space="preserve">− «Обществознание. Права человека в свободной стране» - 8-9 </w:t>
            </w:r>
            <w:proofErr w:type="gramStart"/>
            <w:r w:rsidRPr="00DB5053">
              <w:rPr>
                <w:rFonts w:ascii="Times New Roman" w:hAnsi="Times New Roman"/>
                <w:sz w:val="24"/>
                <w:szCs w:val="24"/>
              </w:rPr>
              <w:t>классы;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>−</w:t>
            </w:r>
            <w:proofErr w:type="gramEnd"/>
            <w:r w:rsidRPr="00DB5053">
              <w:rPr>
                <w:rFonts w:ascii="Times New Roman" w:hAnsi="Times New Roman"/>
                <w:sz w:val="24"/>
                <w:szCs w:val="24"/>
              </w:rPr>
              <w:t xml:space="preserve"> «Основы правоведения» - 10-11 классы;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>− «Обществознание» - 10-11 классы;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>− «Исторический опыт, проблемы и пути реализации»;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>− «Противодействие коррупции в современной России, как одно из направлений воспитания гражданина с активной жизненной позицией»;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>− «Формирование антикоррупционного мировоззрения школьников в предметном обучении»;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>− «Основы финансовой грамотности» - 9 класс.</w:t>
            </w:r>
          </w:p>
          <w:p w:rsidR="00536007" w:rsidRPr="00DB5053" w:rsidRDefault="00536007" w:rsidP="005360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Учебными программами основного образования, в которые включены модули и темы антикоррупционной направленности, охвачены более 6073 обучающихся.</w:t>
            </w:r>
          </w:p>
          <w:p w:rsidR="00536007" w:rsidRPr="00DB5053" w:rsidRDefault="00536007" w:rsidP="005360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Курс внеурочной деятельности «За страницами учебника обществознания. 9 класс» дополнен часами по формированию антикоррупционного мировоззрения.  </w:t>
            </w:r>
          </w:p>
          <w:p w:rsidR="00536007" w:rsidRPr="00DB5053" w:rsidRDefault="00536007" w:rsidP="005360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С целью антикоррупционного просвещения обучающихся в 11 классе ГБОУ № 421 ведётся элективный курс «Противодействие коррупции: исторический опыт, проблемы и пути реализации».</w:t>
            </w:r>
          </w:p>
          <w:p w:rsidR="00536007" w:rsidRPr="00DB5053" w:rsidRDefault="00536007" w:rsidP="005360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Информационно-методическим центром Петродворцового района обеспечивается методическое сопровождение учебных программ, проводятся семинары, для руководителей и педагогов образовательных учреждений по данной тематике организована методическая и консультативная помощь.</w:t>
            </w:r>
          </w:p>
          <w:p w:rsidR="000A2EF2" w:rsidRPr="00561FF8" w:rsidRDefault="00536007" w:rsidP="005360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Организация и проведение антикоррупционного образования и формирование антикоррупционного мировоззрения осуществляется во внеклассной и внеурочной деятельности через систему внеклассных мероприятий, выполнение творческих заданий, участие в акциях и проектах.</w:t>
            </w:r>
          </w:p>
        </w:tc>
      </w:tr>
      <w:tr w:rsidR="00830C21" w:rsidRPr="00830C21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830C21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C21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  <w:r w:rsidR="00D8580A" w:rsidRPr="00830C21">
              <w:rPr>
                <w:rFonts w:ascii="Times New Roman" w:hAnsi="Times New Roman"/>
                <w:sz w:val="24"/>
                <w:szCs w:val="24"/>
              </w:rPr>
              <w:t>2</w:t>
            </w:r>
            <w:r w:rsidRPr="00830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830C21" w:rsidRDefault="00474E07" w:rsidP="004F09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0C21">
              <w:rPr>
                <w:rFonts w:ascii="Times New Roman" w:hAnsi="Times New Roman"/>
                <w:sz w:val="24"/>
                <w:szCs w:val="24"/>
              </w:rPr>
              <w:t xml:space="preserve">Информирование </w:t>
            </w:r>
            <w:r w:rsidR="004F0973" w:rsidRPr="00830C21">
              <w:rPr>
                <w:rFonts w:ascii="Times New Roman" w:hAnsi="Times New Roman"/>
                <w:sz w:val="24"/>
                <w:szCs w:val="24"/>
              </w:rPr>
              <w:t>Комитета по образованию</w:t>
            </w:r>
            <w:r w:rsidRPr="00830C21">
              <w:rPr>
                <w:rFonts w:ascii="Times New Roman" w:hAnsi="Times New Roman"/>
                <w:sz w:val="24"/>
                <w:szCs w:val="24"/>
              </w:rPr>
              <w:t xml:space="preserve"> о деятельности по антикоррупционному образованию в государственных общеобразовательных организациях Санкт-Петербурга </w:t>
            </w:r>
          </w:p>
        </w:tc>
        <w:tc>
          <w:tcPr>
            <w:tcW w:w="2539" w:type="pct"/>
            <w:hideMark/>
          </w:tcPr>
          <w:p w:rsidR="000A2EF2" w:rsidRPr="00830C21" w:rsidRDefault="00536007" w:rsidP="008578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Информация направлена в Комитет по образованию в рамках антикоррупционного мониторинга раздела «Организация и проведение антикоррупционного образования в подведомственных исполнительным органам образовательных организациях, реализующих организациях, реализующих основные и дополнительные общеобразовательные программы».</w:t>
            </w:r>
          </w:p>
        </w:tc>
      </w:tr>
      <w:tr w:rsidR="00561FF8" w:rsidRPr="00561FF8" w:rsidTr="00905803">
        <w:trPr>
          <w:tblCellSpacing w:w="15" w:type="dxa"/>
        </w:trPr>
        <w:tc>
          <w:tcPr>
            <w:tcW w:w="0" w:type="auto"/>
          </w:tcPr>
          <w:p w:rsidR="00474E07" w:rsidRPr="00561FF8" w:rsidRDefault="00D8580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FF8"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2197" w:type="pct"/>
          </w:tcPr>
          <w:p w:rsidR="00474E07" w:rsidRPr="00561FF8" w:rsidRDefault="00474E07" w:rsidP="00CA535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FF8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анализа эффективности внедрения антикоррупционного образования в деятельности </w:t>
            </w:r>
            <w:r w:rsidR="00CA5351" w:rsidRPr="00561FF8">
              <w:rPr>
                <w:rFonts w:ascii="Times New Roman" w:hAnsi="Times New Roman"/>
                <w:sz w:val="24"/>
                <w:szCs w:val="24"/>
              </w:rPr>
              <w:t>общеобразовательных учреждений</w:t>
            </w:r>
          </w:p>
        </w:tc>
        <w:tc>
          <w:tcPr>
            <w:tcW w:w="2539" w:type="pct"/>
          </w:tcPr>
          <w:p w:rsidR="00474E07" w:rsidRPr="00561FF8" w:rsidRDefault="00536007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Проведен анализ эффективности антикоррупционного образования в подведомственных образовательных учреждениях. Отчёты о реализации мероприятий за 1 квартал 2020 года направлены в Комитет по образованию. Результаты проанализированы, обсуждены на заседаниях районных методических объединений учителей-предметников, учтены при планировании работы на 2020-2021 учебный год.</w:t>
            </w:r>
          </w:p>
        </w:tc>
      </w:tr>
      <w:tr w:rsidR="00C1439D" w:rsidRPr="00C1439D" w:rsidTr="00905803">
        <w:trPr>
          <w:tblCellSpacing w:w="15" w:type="dxa"/>
        </w:trPr>
        <w:tc>
          <w:tcPr>
            <w:tcW w:w="0" w:type="auto"/>
          </w:tcPr>
          <w:p w:rsidR="00D8580A" w:rsidRPr="00C1439D" w:rsidRDefault="00D8580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2197" w:type="pct"/>
          </w:tcPr>
          <w:p w:rsidR="00D8580A" w:rsidRPr="00C1439D" w:rsidRDefault="00D8580A" w:rsidP="00CA535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 xml:space="preserve">Обеспечение обучения гражданских служащих, впервые принимаемых на должности гражданской службы в администрации,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</w:t>
            </w:r>
            <w:r w:rsidRPr="00C1439D">
              <w:rPr>
                <w:rFonts w:ascii="Times New Roman" w:hAnsi="Times New Roman"/>
                <w:sz w:val="24"/>
                <w:szCs w:val="24"/>
              </w:rPr>
              <w:lastRenderedPageBreak/>
              <w:t>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539" w:type="pct"/>
          </w:tcPr>
          <w:p w:rsidR="00D8580A" w:rsidRPr="00C1439D" w:rsidRDefault="00536007" w:rsidP="001A08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обучения указанной категории государственных гражданских служащих по вопросам противодействия коррупции проводится в рамках электронного курса наставничества.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br/>
              <w:t>В 1 полугодии 2020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проведен 1 </w:t>
            </w:r>
            <w:r w:rsidRPr="00DB5053">
              <w:rPr>
                <w:rFonts w:ascii="Times New Roman" w:hAnsi="Times New Roman"/>
                <w:sz w:val="24"/>
                <w:szCs w:val="24"/>
              </w:rPr>
              <w:t>курс электронного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наставничества.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11. Оказание содействия ОМСУ в реализации антикоррупционной политики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A67EB" w:rsidRPr="00FA67EB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FA67EB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  <w:r w:rsidR="00D858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FA6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FA67EB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Проведение АР методических совещаний с представителями ОМСУ по вопросам реализации антикоррупционной политики </w:t>
            </w:r>
          </w:p>
        </w:tc>
        <w:tc>
          <w:tcPr>
            <w:tcW w:w="2539" w:type="pct"/>
            <w:hideMark/>
          </w:tcPr>
          <w:p w:rsidR="00536007" w:rsidRPr="00DB5053" w:rsidRDefault="00536007" w:rsidP="005360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 xml:space="preserve">07.02.2020 проведено обучающее мероприятие на тему: «Противодействие коррупции на государственной гражданской службе РФ. Антикоррупционное законодательство РФ»; «Представление сведений о доходах (расходах), об имуществе и обязательствах имущественного характера в 2020 году. Основные ошибки при заполнении». </w:t>
            </w:r>
          </w:p>
          <w:p w:rsidR="00FA67EB" w:rsidRPr="00FA67EB" w:rsidRDefault="00536007" w:rsidP="005360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5053">
              <w:rPr>
                <w:rFonts w:ascii="Times New Roman" w:hAnsi="Times New Roman"/>
                <w:sz w:val="24"/>
                <w:szCs w:val="24"/>
              </w:rPr>
              <w:t>12.03.2020 проведено совещание по заполнению раздела 5 Методических рекомендаций антикоррупционного мониторинга по муниципальным образованиям, расположенным на территории Петродворцового района.</w:t>
            </w:r>
          </w:p>
        </w:tc>
      </w:tr>
    </w:tbl>
    <w:p w:rsidR="000D39CC" w:rsidRPr="00B53EFA" w:rsidRDefault="000D39CC" w:rsidP="0033047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0D39CC" w:rsidRPr="00B53EFA" w:rsidSect="00B53EFA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73DD"/>
    <w:rsid w:val="00007760"/>
    <w:rsid w:val="00027908"/>
    <w:rsid w:val="00034C2B"/>
    <w:rsid w:val="00043084"/>
    <w:rsid w:val="00044922"/>
    <w:rsid w:val="00045622"/>
    <w:rsid w:val="000601A4"/>
    <w:rsid w:val="00062B90"/>
    <w:rsid w:val="00066595"/>
    <w:rsid w:val="000700CF"/>
    <w:rsid w:val="000745B2"/>
    <w:rsid w:val="000753DE"/>
    <w:rsid w:val="00077D88"/>
    <w:rsid w:val="00090FF7"/>
    <w:rsid w:val="0009387E"/>
    <w:rsid w:val="00095020"/>
    <w:rsid w:val="000A09EC"/>
    <w:rsid w:val="000A2EF2"/>
    <w:rsid w:val="000A3C3F"/>
    <w:rsid w:val="000A5ABE"/>
    <w:rsid w:val="000C2942"/>
    <w:rsid w:val="000C45C2"/>
    <w:rsid w:val="000D39CC"/>
    <w:rsid w:val="000D6555"/>
    <w:rsid w:val="000E799C"/>
    <w:rsid w:val="000F75A5"/>
    <w:rsid w:val="00111191"/>
    <w:rsid w:val="00134A33"/>
    <w:rsid w:val="00137B23"/>
    <w:rsid w:val="001424CE"/>
    <w:rsid w:val="001573A6"/>
    <w:rsid w:val="001754EF"/>
    <w:rsid w:val="0018490A"/>
    <w:rsid w:val="00187AEA"/>
    <w:rsid w:val="001A08B2"/>
    <w:rsid w:val="001B5495"/>
    <w:rsid w:val="001B6EEB"/>
    <w:rsid w:val="001C59C7"/>
    <w:rsid w:val="002009BA"/>
    <w:rsid w:val="00223CFE"/>
    <w:rsid w:val="00230524"/>
    <w:rsid w:val="00235A32"/>
    <w:rsid w:val="002378F5"/>
    <w:rsid w:val="002458FD"/>
    <w:rsid w:val="00290490"/>
    <w:rsid w:val="002945CC"/>
    <w:rsid w:val="002A2AEC"/>
    <w:rsid w:val="002B3AAD"/>
    <w:rsid w:val="002D06BF"/>
    <w:rsid w:val="002E661D"/>
    <w:rsid w:val="002F4F2C"/>
    <w:rsid w:val="003032DB"/>
    <w:rsid w:val="0030374D"/>
    <w:rsid w:val="00325D92"/>
    <w:rsid w:val="00330474"/>
    <w:rsid w:val="00343A15"/>
    <w:rsid w:val="003466C4"/>
    <w:rsid w:val="00383224"/>
    <w:rsid w:val="00385550"/>
    <w:rsid w:val="00385E9B"/>
    <w:rsid w:val="003A0CE9"/>
    <w:rsid w:val="003A64B7"/>
    <w:rsid w:val="003B0D26"/>
    <w:rsid w:val="003D7616"/>
    <w:rsid w:val="003E00B2"/>
    <w:rsid w:val="003E5DAA"/>
    <w:rsid w:val="003E6601"/>
    <w:rsid w:val="004010D0"/>
    <w:rsid w:val="0040220C"/>
    <w:rsid w:val="00405410"/>
    <w:rsid w:val="0040729E"/>
    <w:rsid w:val="004168EF"/>
    <w:rsid w:val="00424A92"/>
    <w:rsid w:val="0043074A"/>
    <w:rsid w:val="0043444E"/>
    <w:rsid w:val="004507A9"/>
    <w:rsid w:val="00455D43"/>
    <w:rsid w:val="0046032D"/>
    <w:rsid w:val="00466319"/>
    <w:rsid w:val="00474E07"/>
    <w:rsid w:val="004925E7"/>
    <w:rsid w:val="004C2C18"/>
    <w:rsid w:val="004D7A30"/>
    <w:rsid w:val="004D7EE6"/>
    <w:rsid w:val="004F0973"/>
    <w:rsid w:val="0050182C"/>
    <w:rsid w:val="00504920"/>
    <w:rsid w:val="005049B9"/>
    <w:rsid w:val="005341DD"/>
    <w:rsid w:val="0053582C"/>
    <w:rsid w:val="00536007"/>
    <w:rsid w:val="00541C4E"/>
    <w:rsid w:val="0055174D"/>
    <w:rsid w:val="005518E0"/>
    <w:rsid w:val="00553837"/>
    <w:rsid w:val="00561FF8"/>
    <w:rsid w:val="00581930"/>
    <w:rsid w:val="005838A8"/>
    <w:rsid w:val="00587CB2"/>
    <w:rsid w:val="00591EE1"/>
    <w:rsid w:val="00595C65"/>
    <w:rsid w:val="00597AB0"/>
    <w:rsid w:val="005A6501"/>
    <w:rsid w:val="005B1460"/>
    <w:rsid w:val="0060193C"/>
    <w:rsid w:val="00601A55"/>
    <w:rsid w:val="00634BDD"/>
    <w:rsid w:val="006524FC"/>
    <w:rsid w:val="00660E73"/>
    <w:rsid w:val="00664007"/>
    <w:rsid w:val="00664F5B"/>
    <w:rsid w:val="0067191F"/>
    <w:rsid w:val="00684235"/>
    <w:rsid w:val="00690663"/>
    <w:rsid w:val="006A0513"/>
    <w:rsid w:val="006A349C"/>
    <w:rsid w:val="0071413C"/>
    <w:rsid w:val="00731A19"/>
    <w:rsid w:val="00743474"/>
    <w:rsid w:val="0076061E"/>
    <w:rsid w:val="007606AE"/>
    <w:rsid w:val="007B1DD5"/>
    <w:rsid w:val="007C2B6F"/>
    <w:rsid w:val="007C5B9A"/>
    <w:rsid w:val="007D1F15"/>
    <w:rsid w:val="007D7300"/>
    <w:rsid w:val="007F1237"/>
    <w:rsid w:val="007F4291"/>
    <w:rsid w:val="007F6296"/>
    <w:rsid w:val="00814232"/>
    <w:rsid w:val="00830C21"/>
    <w:rsid w:val="00836415"/>
    <w:rsid w:val="0084201E"/>
    <w:rsid w:val="00852B71"/>
    <w:rsid w:val="008578C0"/>
    <w:rsid w:val="00877F0A"/>
    <w:rsid w:val="008A340E"/>
    <w:rsid w:val="008B62BE"/>
    <w:rsid w:val="008D1510"/>
    <w:rsid w:val="008D5928"/>
    <w:rsid w:val="008E2A56"/>
    <w:rsid w:val="00905803"/>
    <w:rsid w:val="0091706F"/>
    <w:rsid w:val="00927BD5"/>
    <w:rsid w:val="009335F9"/>
    <w:rsid w:val="00934842"/>
    <w:rsid w:val="00960BE4"/>
    <w:rsid w:val="009628E8"/>
    <w:rsid w:val="009766BD"/>
    <w:rsid w:val="00984694"/>
    <w:rsid w:val="00984F27"/>
    <w:rsid w:val="00990BD8"/>
    <w:rsid w:val="009D0992"/>
    <w:rsid w:val="009D1E71"/>
    <w:rsid w:val="009D2962"/>
    <w:rsid w:val="009E19D8"/>
    <w:rsid w:val="009F128B"/>
    <w:rsid w:val="00A07319"/>
    <w:rsid w:val="00A15E5D"/>
    <w:rsid w:val="00A21CF4"/>
    <w:rsid w:val="00A21FA9"/>
    <w:rsid w:val="00A370B0"/>
    <w:rsid w:val="00A44813"/>
    <w:rsid w:val="00A463B8"/>
    <w:rsid w:val="00A5436F"/>
    <w:rsid w:val="00A755AF"/>
    <w:rsid w:val="00A87082"/>
    <w:rsid w:val="00AA2D85"/>
    <w:rsid w:val="00AA313F"/>
    <w:rsid w:val="00AB1AF4"/>
    <w:rsid w:val="00AB4964"/>
    <w:rsid w:val="00AB54C2"/>
    <w:rsid w:val="00AC05BC"/>
    <w:rsid w:val="00AC22CF"/>
    <w:rsid w:val="00AC7BD2"/>
    <w:rsid w:val="00AD2329"/>
    <w:rsid w:val="00AE5D15"/>
    <w:rsid w:val="00AF0C8C"/>
    <w:rsid w:val="00AF4067"/>
    <w:rsid w:val="00B05B43"/>
    <w:rsid w:val="00B15494"/>
    <w:rsid w:val="00B3760A"/>
    <w:rsid w:val="00B53CBA"/>
    <w:rsid w:val="00B53EFA"/>
    <w:rsid w:val="00B86847"/>
    <w:rsid w:val="00B91990"/>
    <w:rsid w:val="00BA243E"/>
    <w:rsid w:val="00BA2D3D"/>
    <w:rsid w:val="00BA6154"/>
    <w:rsid w:val="00BC6C58"/>
    <w:rsid w:val="00BD1166"/>
    <w:rsid w:val="00BD2C2C"/>
    <w:rsid w:val="00BD433E"/>
    <w:rsid w:val="00BE5BDA"/>
    <w:rsid w:val="00BF61A6"/>
    <w:rsid w:val="00C02C08"/>
    <w:rsid w:val="00C06796"/>
    <w:rsid w:val="00C1439D"/>
    <w:rsid w:val="00C15B3B"/>
    <w:rsid w:val="00C15FBC"/>
    <w:rsid w:val="00C16C50"/>
    <w:rsid w:val="00C445C7"/>
    <w:rsid w:val="00C51015"/>
    <w:rsid w:val="00C714B5"/>
    <w:rsid w:val="00CA00D4"/>
    <w:rsid w:val="00CA5351"/>
    <w:rsid w:val="00CC5690"/>
    <w:rsid w:val="00CC582D"/>
    <w:rsid w:val="00CE28B5"/>
    <w:rsid w:val="00CE3453"/>
    <w:rsid w:val="00D04744"/>
    <w:rsid w:val="00D15456"/>
    <w:rsid w:val="00D2204A"/>
    <w:rsid w:val="00D430AE"/>
    <w:rsid w:val="00D5015E"/>
    <w:rsid w:val="00D55AAE"/>
    <w:rsid w:val="00D601FB"/>
    <w:rsid w:val="00D71DDC"/>
    <w:rsid w:val="00D7569A"/>
    <w:rsid w:val="00D75DC1"/>
    <w:rsid w:val="00D8580A"/>
    <w:rsid w:val="00D93F9B"/>
    <w:rsid w:val="00DA3D6D"/>
    <w:rsid w:val="00DA3EE7"/>
    <w:rsid w:val="00DC2C91"/>
    <w:rsid w:val="00DD4951"/>
    <w:rsid w:val="00DF1E40"/>
    <w:rsid w:val="00E00F89"/>
    <w:rsid w:val="00E036B5"/>
    <w:rsid w:val="00E100BA"/>
    <w:rsid w:val="00E10E1F"/>
    <w:rsid w:val="00E14856"/>
    <w:rsid w:val="00E213A6"/>
    <w:rsid w:val="00E301C0"/>
    <w:rsid w:val="00E34097"/>
    <w:rsid w:val="00E40A30"/>
    <w:rsid w:val="00E41B6A"/>
    <w:rsid w:val="00E463C6"/>
    <w:rsid w:val="00E47FB3"/>
    <w:rsid w:val="00E52CEB"/>
    <w:rsid w:val="00E7110D"/>
    <w:rsid w:val="00E71C77"/>
    <w:rsid w:val="00E9560F"/>
    <w:rsid w:val="00EA5F6A"/>
    <w:rsid w:val="00EC4F26"/>
    <w:rsid w:val="00EC5411"/>
    <w:rsid w:val="00F02F26"/>
    <w:rsid w:val="00F03CB2"/>
    <w:rsid w:val="00F050AC"/>
    <w:rsid w:val="00F14D5F"/>
    <w:rsid w:val="00F25059"/>
    <w:rsid w:val="00F27219"/>
    <w:rsid w:val="00F27ED8"/>
    <w:rsid w:val="00F44892"/>
    <w:rsid w:val="00F4653D"/>
    <w:rsid w:val="00F55595"/>
    <w:rsid w:val="00F6449E"/>
    <w:rsid w:val="00F74C48"/>
    <w:rsid w:val="00F763B7"/>
    <w:rsid w:val="00F95405"/>
    <w:rsid w:val="00FA67EB"/>
    <w:rsid w:val="00FB45D3"/>
    <w:rsid w:val="00FC0E0A"/>
    <w:rsid w:val="00FC25E0"/>
    <w:rsid w:val="00FD193A"/>
    <w:rsid w:val="00FD365A"/>
    <w:rsid w:val="00FD3B7D"/>
    <w:rsid w:val="00FE0D61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561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135263&amp;prevdoc=556190544&amp;point=mark=000000000000000000000000000000000000000000000000008P60LQ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kodeks://link/d?nd=902135263&amp;prevdoc=556190544&amp;point=mark=000000000000000000000000000000000000000000000000008P60LQ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kodeks://link/d?nd=499011838&amp;prevdoc=556190544" TargetMode="External"/><Relationship Id="rId11" Type="http://schemas.openxmlformats.org/officeDocument/2006/relationships/hyperlink" Target="kodeks://link/d?nd=499011838&amp;prevdoc=556190544&amp;point=mark=00000000000000000000000000000000000000000000000000BRE0PC" TargetMode="External"/><Relationship Id="rId5" Type="http://schemas.openxmlformats.org/officeDocument/2006/relationships/hyperlink" Target="kodeks://link/d?nd=902135263&amp;prevdoc=556190544&amp;point=mark=000000000000000000000000000000000000000000000000007E20KC" TargetMode="External"/><Relationship Id="rId10" Type="http://schemas.openxmlformats.org/officeDocument/2006/relationships/hyperlink" Target="kodeks://link/d?nd=901703368&amp;prevdoc=556190544" TargetMode="External"/><Relationship Id="rId4" Type="http://schemas.openxmlformats.org/officeDocument/2006/relationships/hyperlink" Target="kodeks://link/d?nd=901904391&amp;prevdoc=556190544&amp;point=mark=000000000000000000000000000000000000000000000000007E00KB" TargetMode="External"/><Relationship Id="rId9" Type="http://schemas.openxmlformats.org/officeDocument/2006/relationships/hyperlink" Target="kodeks://link/d?nd=499011838&amp;prevdoc=5561905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5850</Words>
  <Characters>33350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2</cp:revision>
  <cp:lastPrinted>2020-06-29T09:21:00Z</cp:lastPrinted>
  <dcterms:created xsi:type="dcterms:W3CDTF">2020-06-30T08:37:00Z</dcterms:created>
  <dcterms:modified xsi:type="dcterms:W3CDTF">2020-06-30T08:37:00Z</dcterms:modified>
</cp:coreProperties>
</file>