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25965" w14:textId="77777777" w:rsidR="00A14326" w:rsidRPr="00053D09" w:rsidRDefault="00A14326" w:rsidP="00EF7394">
      <w:pPr>
        <w:widowControl w:val="0"/>
        <w:tabs>
          <w:tab w:val="left" w:pos="6521"/>
        </w:tabs>
        <w:spacing w:before="108" w:after="108" w:line="240" w:lineRule="auto"/>
        <w:outlineLvl w:val="0"/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</w:pPr>
    </w:p>
    <w:p w14:paraId="40F2BF02" w14:textId="4E9ED151" w:rsidR="00CA4DE8" w:rsidRPr="00053D09" w:rsidRDefault="00A14326" w:rsidP="00CA4DE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38378464"/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постановлению </w:t>
      </w:r>
    </w:p>
    <w:p w14:paraId="1FB84305" w14:textId="499B90A1" w:rsidR="00A14326" w:rsidRPr="00053D09" w:rsidRDefault="00A14326" w:rsidP="00CA4DE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="00CA4DE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</w:p>
    <w:p w14:paraId="7AEFEC9B" w14:textId="77777777" w:rsidR="00A14326" w:rsidRPr="00053D09" w:rsidRDefault="00A14326" w:rsidP="00CA4DE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 №____________</w:t>
      </w:r>
      <w:bookmarkEnd w:id="0"/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1FD8A5C" w14:textId="77777777" w:rsidR="00EF7394" w:rsidRPr="00053D09" w:rsidRDefault="00EF7394" w:rsidP="00A1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6AF3FA" w14:textId="18A7404A" w:rsidR="00372D2B" w:rsidRPr="00053D09" w:rsidRDefault="00372D2B" w:rsidP="008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</w:p>
    <w:p w14:paraId="3A629B83" w14:textId="652427B3" w:rsidR="00A14326" w:rsidRPr="00053D09" w:rsidRDefault="00CC744D" w:rsidP="00CF2E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C74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согласования</w:t>
      </w:r>
      <w:proofErr w:type="gramEnd"/>
      <w:r w:rsidRPr="00CC74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Управлением социального питания технических заданий находящимся в ведении исполнительных органов государственной власти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C74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государственным  учреждениям, входящим в системы образования, здравоохранения, отдыха и оздоровления детей и молодежи, социального обслуживания населения, а также государственным учреждениям Санкт-Петербурга, осуществляющим спортивную подготовку, на закупку пищевых продуктов, услуг по организации социального питания</w:t>
      </w:r>
    </w:p>
    <w:p w14:paraId="4B1DF1EE" w14:textId="77777777" w:rsidR="00A14326" w:rsidRPr="00053D09" w:rsidRDefault="00A14326" w:rsidP="00A1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D70396" w14:textId="3713FC0F" w:rsidR="00A14326" w:rsidRPr="00053D09" w:rsidRDefault="00A14326" w:rsidP="00962E30">
      <w:pPr>
        <w:pStyle w:val="af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устанавливает правила согласования Управлением социального питания (далее</w:t>
      </w:r>
      <w:r w:rsidR="00F4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Управление) технических заданий  </w:t>
      </w:r>
      <w:r w:rsidR="003D6AA2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находящимся в ведении исполнительных органов государственной власти Санкт-Петербурга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 учреждениям, входящим</w:t>
      </w:r>
      <w:r w:rsidR="00BC24A4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системы образования, здравоохранения, отдыха</w:t>
      </w:r>
      <w:r w:rsidR="00962E30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оздоровления детей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молодежи, социального обслуживания населения,</w:t>
      </w:r>
      <w:r w:rsidR="00962E30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государственным учреждениям</w:t>
      </w:r>
      <w:r w:rsidR="0096415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</w:t>
      </w:r>
      <w:r w:rsidR="0096415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 спортивную подготовку</w:t>
      </w:r>
      <w:r w:rsidR="008919F6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заказчики)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закупку пищевых продуктов</w:t>
      </w:r>
      <w:r w:rsidR="00CC7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CC7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социального питания</w:t>
      </w:r>
      <w:r w:rsidR="0096415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8919F6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  <w:r w:rsidR="0096415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C20E3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8671BA" w14:textId="0F3EC358" w:rsidR="008919F6" w:rsidRPr="00053D09" w:rsidRDefault="008919F6" w:rsidP="00962E30">
      <w:pPr>
        <w:pStyle w:val="af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</w:t>
      </w:r>
      <w:r w:rsidR="00CA4DE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применяется при осуществлении заказчиками закупок у единственного поставщика (подрядчика, исполнителя).</w:t>
      </w:r>
    </w:p>
    <w:p w14:paraId="40517FC2" w14:textId="33A3111D" w:rsidR="00CF2E7F" w:rsidRPr="00053D09" w:rsidRDefault="00A14326" w:rsidP="00962E30">
      <w:pPr>
        <w:pStyle w:val="af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035B"/>
      <w:bookmarkEnd w:id="1"/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настоящем Порядке под </w:t>
      </w:r>
      <w:r w:rsidR="008919F6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Техническим заданием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понимается часть документации</w:t>
      </w:r>
      <w:r w:rsidR="005F0BE1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закупке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F0BE1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 заказчиками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9F6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содержащая наименование 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919F6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описание объекта закупки</w:t>
      </w:r>
      <w:r w:rsidR="00CA4DE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, функциональные, технические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DE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качественные характеристики, эксплуатационные характеристики объекта закупки, в соответствии 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DE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требованиями</w:t>
      </w:r>
      <w:r w:rsidR="008919F6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A4DE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предусмотренными </w:t>
      </w:r>
      <w:r w:rsidR="008919F6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33 Федерального закона «О контрактной системе в сфере закупок товаров, работ, услуг для обеспечения государственных 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919F6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нужд»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19F6" w:rsidRPr="00053D09">
        <w:rPr>
          <w:sz w:val="24"/>
          <w:szCs w:val="24"/>
        </w:rPr>
        <w:t xml:space="preserve"> </w:t>
      </w:r>
    </w:p>
    <w:p w14:paraId="10CE6500" w14:textId="49129E5A" w:rsidR="00A14326" w:rsidRPr="00053D09" w:rsidRDefault="00A14326" w:rsidP="00BA0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понятия и термины используются в значениях, установленных законодательством Российской Федерации и законодательством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</w:t>
      </w:r>
      <w:bookmarkStart w:id="2" w:name="P035E"/>
      <w:bookmarkEnd w:id="2"/>
    </w:p>
    <w:p w14:paraId="75862A6F" w14:textId="7B23A39B" w:rsidR="005F0BE1" w:rsidRPr="00053D09" w:rsidRDefault="00C32449" w:rsidP="005F0BE1">
      <w:pPr>
        <w:pStyle w:val="af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согласования </w:t>
      </w:r>
      <w:r w:rsidR="005F0BE1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задания:</w:t>
      </w:r>
    </w:p>
    <w:p w14:paraId="187ECF9A" w14:textId="7C813A97" w:rsidR="001A61C6" w:rsidRPr="001A61C6" w:rsidRDefault="005F0BE1" w:rsidP="001A61C6">
      <w:pPr>
        <w:pStyle w:val="afc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Заказчики</w:t>
      </w:r>
      <w:r w:rsidR="00C32449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</w:t>
      </w:r>
      <w:r w:rsidR="00BC24A4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449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Управление </w:t>
      </w:r>
      <w:r w:rsidR="009F3C47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 о закупке, утвержденную Заказчиком</w:t>
      </w:r>
      <w:r w:rsidR="003874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125A" w:rsidRPr="009A125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9A125A" w:rsidRPr="00794A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1A61C6"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информационной системы Санкт-Петербурга «Система формирования и учета проектов» (далее – СФУП).</w:t>
      </w:r>
    </w:p>
    <w:p w14:paraId="1C9E77F1" w14:textId="72F10C22" w:rsidR="005F0BE1" w:rsidRPr="001A61C6" w:rsidRDefault="005F0BE1" w:rsidP="001A61C6">
      <w:pPr>
        <w:pStyle w:val="afc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осуществления централизованной закупки уполномоченным органом – Комитетом по государственному заказу</w:t>
      </w:r>
      <w:r w:rsidR="00053D09"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орган), заказчики представляют документацию о закупке</w:t>
      </w:r>
      <w:r w:rsidR="00587064"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 документации о закупке, </w:t>
      </w:r>
      <w:r w:rsidR="00587064"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проведении совместных конкурсов (совместных аукционов)</w:t>
      </w:r>
      <w:r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744D"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2C31"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также – документация о закупке) </w:t>
      </w:r>
      <w:r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Уполномоченный орган </w:t>
      </w:r>
      <w:r w:rsidR="001A61C6" w:rsidRPr="00AD4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1A61C6" w:rsidRPr="00AD4647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Санкт-Петербурга «Автоматизированная информационная система государственных закупок Санкт-Петербурга» (далее</w:t>
      </w:r>
      <w:r w:rsidR="00967CCF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3" w:name="_GoBack"/>
      <w:bookmarkEnd w:id="3"/>
      <w:r w:rsidR="001A61C6" w:rsidRPr="00AD4647">
        <w:rPr>
          <w:rFonts w:ascii="Times New Roman" w:hAnsi="Times New Roman" w:cs="Times New Roman"/>
          <w:sz w:val="24"/>
          <w:szCs w:val="24"/>
        </w:rPr>
        <w:t>АИС ГЗ)</w:t>
      </w:r>
      <w:r w:rsidR="001A61C6" w:rsidRPr="00AD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 чего Уполномоченным органом документация о закупке направляется в Управление. </w:t>
      </w:r>
      <w:r w:rsidRP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F15AD4F" w14:textId="00E90A4D" w:rsidR="00962E30" w:rsidRPr="00053D09" w:rsidRDefault="00962E30" w:rsidP="00BA01A0">
      <w:pPr>
        <w:pStyle w:val="afc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в течение пяти рабочих дней со дня получения </w:t>
      </w:r>
      <w:r w:rsidR="00CA4DE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документации 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DE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закупке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</w:t>
      </w:r>
      <w:r w:rsidR="00CA4DE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предмет его соответствия требованиям</w:t>
      </w:r>
      <w:r w:rsidR="001E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«О социальном питании в Санкт-Петербурге»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требованиям, предъявляемым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организациям и предприятиям питания, качеству и безопасности пищевых продуктов, технологии производства, реализации</w:t>
      </w:r>
      <w:r w:rsidR="00CC7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потребления пищевых продуктов</w:t>
      </w:r>
      <w:r w:rsidR="00053D09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другим требованиям, установленным действующим законодательством, </w:t>
      </w:r>
      <w:r w:rsidR="003874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которой</w:t>
      </w:r>
      <w:r w:rsidR="00BA01A0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заключение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1A0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 или отказе в согласовании Технического задания.</w:t>
      </w:r>
    </w:p>
    <w:p w14:paraId="2BA801AF" w14:textId="442B516A" w:rsidR="00A14326" w:rsidRPr="00053D09" w:rsidRDefault="00A14326" w:rsidP="00BA01A0">
      <w:pPr>
        <w:pStyle w:val="afc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</w:t>
      </w:r>
      <w:r w:rsidR="00BA01A0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отказа в согласовании</w:t>
      </w:r>
      <w:r w:rsidR="00BA01A0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</w:t>
      </w:r>
      <w:r w:rsidR="00BA01A0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</w:p>
    <w:p w14:paraId="675562ED" w14:textId="3B6F0A56" w:rsidR="00A14326" w:rsidRPr="00983B4E" w:rsidRDefault="00A14326" w:rsidP="00A1432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</w:t>
      </w:r>
      <w:r w:rsidR="00BA01A0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812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 указанным в пункте 5</w:t>
      </w:r>
      <w:r w:rsidR="00CF2E7F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D690982" w14:textId="189E9842" w:rsidR="00EF7394" w:rsidRPr="00053D09" w:rsidRDefault="00A14326" w:rsidP="00C3244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</w:t>
      </w:r>
      <w:bookmarkStart w:id="4" w:name="P0367"/>
      <w:bookmarkStart w:id="5" w:name="P036A"/>
      <w:bookmarkEnd w:id="4"/>
      <w:bookmarkEnd w:id="5"/>
      <w:r w:rsidR="00D25EE1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 о закупке не в полном объеме</w:t>
      </w:r>
      <w:r w:rsidR="001B0519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26257A" w14:textId="7D197F5E" w:rsidR="00D25EE1" w:rsidRPr="00053D09" w:rsidRDefault="00D25EE1" w:rsidP="00D25EE1">
      <w:pPr>
        <w:pStyle w:val="af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</w:t>
      </w:r>
      <w:bookmarkStart w:id="6" w:name="_Hlk41851334"/>
      <w:r w:rsidR="00F4547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заказчикам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о согласовании или отказе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4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согласовании Технического задания осуществляется </w:t>
      </w:r>
      <w:r w:rsidR="005605C2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Управлением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</w:t>
      </w:r>
      <w:r w:rsid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t>СФУП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A61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осуществления централизованных закупок уполномоченным органом.</w:t>
      </w:r>
    </w:p>
    <w:bookmarkEnd w:id="6"/>
    <w:p w14:paraId="42F67B9F" w14:textId="764E7A41" w:rsidR="00D25EE1" w:rsidRPr="00053D09" w:rsidRDefault="00D25EE1" w:rsidP="00D25EE1">
      <w:pPr>
        <w:pStyle w:val="afc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Управлением </w:t>
      </w:r>
      <w:r w:rsidR="00F45478"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уполномоченному органу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</w:t>
      </w:r>
      <w:r w:rsidR="00F454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</w:t>
      </w:r>
      <w:r w:rsid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D0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отказе в согласовании Технического задания осуществляется посредством АИС ГЗ.</w:t>
      </w:r>
    </w:p>
    <w:p w14:paraId="637F26B0" w14:textId="77777777" w:rsidR="00A14326" w:rsidRPr="00053D09" w:rsidRDefault="00A14326" w:rsidP="00A12B80">
      <w:pPr>
        <w:widowControl w:val="0"/>
        <w:tabs>
          <w:tab w:val="left" w:pos="6521"/>
        </w:tabs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</w:pPr>
    </w:p>
    <w:p w14:paraId="3CD4CB64" w14:textId="77777777" w:rsidR="00061422" w:rsidRPr="00053D09" w:rsidRDefault="00061422">
      <w:pPr>
        <w:rPr>
          <w:sz w:val="24"/>
          <w:szCs w:val="24"/>
        </w:rPr>
      </w:pPr>
    </w:p>
    <w:sectPr w:rsidR="00061422" w:rsidRPr="00053D09" w:rsidSect="000916FB">
      <w:headerReference w:type="default" r:id="rId7"/>
      <w:pgSz w:w="11906" w:h="16800"/>
      <w:pgMar w:top="567" w:right="851" w:bottom="1134" w:left="1701" w:header="720" w:footer="72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D68AF" w14:textId="77777777" w:rsidR="0016049E" w:rsidRDefault="0016049E">
      <w:pPr>
        <w:spacing w:after="0" w:line="240" w:lineRule="auto"/>
      </w:pPr>
      <w:r>
        <w:separator/>
      </w:r>
    </w:p>
  </w:endnote>
  <w:endnote w:type="continuationSeparator" w:id="0">
    <w:p w14:paraId="290D00CC" w14:textId="77777777" w:rsidR="0016049E" w:rsidRDefault="00160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46C41" w14:textId="77777777" w:rsidR="0016049E" w:rsidRDefault="0016049E">
      <w:pPr>
        <w:spacing w:after="0" w:line="240" w:lineRule="auto"/>
      </w:pPr>
      <w:r>
        <w:separator/>
      </w:r>
    </w:p>
  </w:footnote>
  <w:footnote w:type="continuationSeparator" w:id="0">
    <w:p w14:paraId="45F1D4A9" w14:textId="77777777" w:rsidR="0016049E" w:rsidRDefault="00160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3476671"/>
      <w:docPartObj>
        <w:docPartGallery w:val="Page Numbers (Top of Page)"/>
        <w:docPartUnique/>
      </w:docPartObj>
    </w:sdtPr>
    <w:sdtEndPr/>
    <w:sdtContent>
      <w:p w14:paraId="0D229C29" w14:textId="77777777" w:rsidR="006427A1" w:rsidRDefault="006427A1" w:rsidP="00E44489">
        <w:pPr>
          <w:pStyle w:val="af9"/>
          <w:ind w:firstLine="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251D0">
          <w:rPr>
            <w:noProof/>
          </w:rPr>
          <w:t>2</w:t>
        </w:r>
        <w:r>
          <w:fldChar w:fldCharType="end"/>
        </w:r>
      </w:p>
    </w:sdtContent>
  </w:sdt>
  <w:p w14:paraId="03CD7B4F" w14:textId="77777777" w:rsidR="006427A1" w:rsidRDefault="006427A1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D3908"/>
    <w:multiLevelType w:val="hybridMultilevel"/>
    <w:tmpl w:val="B5EA6258"/>
    <w:lvl w:ilvl="0" w:tplc="1D943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FA7260"/>
    <w:multiLevelType w:val="multilevel"/>
    <w:tmpl w:val="AFFA9316"/>
    <w:lvl w:ilvl="0">
      <w:start w:val="1"/>
      <w:numFmt w:val="decimal"/>
      <w:lvlText w:val="%1."/>
      <w:lvlJc w:val="left"/>
      <w:pPr>
        <w:ind w:left="1065" w:hanging="585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5B"/>
    <w:rsid w:val="00026DE0"/>
    <w:rsid w:val="00053D09"/>
    <w:rsid w:val="00061422"/>
    <w:rsid w:val="000916FB"/>
    <w:rsid w:val="000929CC"/>
    <w:rsid w:val="000A4A81"/>
    <w:rsid w:val="000C1626"/>
    <w:rsid w:val="00117507"/>
    <w:rsid w:val="00132080"/>
    <w:rsid w:val="0016049E"/>
    <w:rsid w:val="001A61C6"/>
    <w:rsid w:val="001B0519"/>
    <w:rsid w:val="001E2199"/>
    <w:rsid w:val="002445A0"/>
    <w:rsid w:val="00246121"/>
    <w:rsid w:val="00273062"/>
    <w:rsid w:val="00275418"/>
    <w:rsid w:val="002764AB"/>
    <w:rsid w:val="002B5D44"/>
    <w:rsid w:val="002D0A42"/>
    <w:rsid w:val="002E7A00"/>
    <w:rsid w:val="00311B43"/>
    <w:rsid w:val="003202E8"/>
    <w:rsid w:val="00372D2B"/>
    <w:rsid w:val="00387450"/>
    <w:rsid w:val="003B4CE1"/>
    <w:rsid w:val="003C2D35"/>
    <w:rsid w:val="003D6AA2"/>
    <w:rsid w:val="003F19D5"/>
    <w:rsid w:val="00486A87"/>
    <w:rsid w:val="004D3730"/>
    <w:rsid w:val="004E6F47"/>
    <w:rsid w:val="00501895"/>
    <w:rsid w:val="005152DE"/>
    <w:rsid w:val="00522FC9"/>
    <w:rsid w:val="0052498A"/>
    <w:rsid w:val="005251D0"/>
    <w:rsid w:val="00532DC4"/>
    <w:rsid w:val="005364B6"/>
    <w:rsid w:val="00546B23"/>
    <w:rsid w:val="005605C2"/>
    <w:rsid w:val="00576671"/>
    <w:rsid w:val="00587064"/>
    <w:rsid w:val="005B6426"/>
    <w:rsid w:val="005D036D"/>
    <w:rsid w:val="005F0BE1"/>
    <w:rsid w:val="00633B3E"/>
    <w:rsid w:val="00642465"/>
    <w:rsid w:val="006427A1"/>
    <w:rsid w:val="00652C31"/>
    <w:rsid w:val="006762C7"/>
    <w:rsid w:val="006B3A67"/>
    <w:rsid w:val="006B77F5"/>
    <w:rsid w:val="006C021E"/>
    <w:rsid w:val="006C1E7C"/>
    <w:rsid w:val="006C2006"/>
    <w:rsid w:val="006C4CE7"/>
    <w:rsid w:val="006D32F2"/>
    <w:rsid w:val="00704CD9"/>
    <w:rsid w:val="007320B5"/>
    <w:rsid w:val="00735231"/>
    <w:rsid w:val="0074587D"/>
    <w:rsid w:val="00794A9C"/>
    <w:rsid w:val="007A03BB"/>
    <w:rsid w:val="007E20E3"/>
    <w:rsid w:val="007E7799"/>
    <w:rsid w:val="007F4708"/>
    <w:rsid w:val="00830E8E"/>
    <w:rsid w:val="00831DA9"/>
    <w:rsid w:val="00855AC8"/>
    <w:rsid w:val="008769B0"/>
    <w:rsid w:val="008919F6"/>
    <w:rsid w:val="00891B4A"/>
    <w:rsid w:val="008A1921"/>
    <w:rsid w:val="008A701C"/>
    <w:rsid w:val="00903C92"/>
    <w:rsid w:val="00905D2F"/>
    <w:rsid w:val="00906D0E"/>
    <w:rsid w:val="00912AF1"/>
    <w:rsid w:val="00962E30"/>
    <w:rsid w:val="00964158"/>
    <w:rsid w:val="009655FA"/>
    <w:rsid w:val="00967CCF"/>
    <w:rsid w:val="00983B4E"/>
    <w:rsid w:val="009A125A"/>
    <w:rsid w:val="009D675B"/>
    <w:rsid w:val="009E7ADC"/>
    <w:rsid w:val="009F1812"/>
    <w:rsid w:val="009F3C47"/>
    <w:rsid w:val="009F6B4F"/>
    <w:rsid w:val="00A12B80"/>
    <w:rsid w:val="00A14326"/>
    <w:rsid w:val="00A47E6D"/>
    <w:rsid w:val="00A646B0"/>
    <w:rsid w:val="00AB2E03"/>
    <w:rsid w:val="00AC383A"/>
    <w:rsid w:val="00AE149E"/>
    <w:rsid w:val="00AF3DBF"/>
    <w:rsid w:val="00B1217D"/>
    <w:rsid w:val="00B12A7C"/>
    <w:rsid w:val="00B519B9"/>
    <w:rsid w:val="00B56F9C"/>
    <w:rsid w:val="00B717C9"/>
    <w:rsid w:val="00B749F2"/>
    <w:rsid w:val="00BA01A0"/>
    <w:rsid w:val="00BC24A4"/>
    <w:rsid w:val="00BE0135"/>
    <w:rsid w:val="00C11EE2"/>
    <w:rsid w:val="00C32449"/>
    <w:rsid w:val="00C67BA9"/>
    <w:rsid w:val="00C7011A"/>
    <w:rsid w:val="00C84E69"/>
    <w:rsid w:val="00C86B0C"/>
    <w:rsid w:val="00CA4DE8"/>
    <w:rsid w:val="00CC20E3"/>
    <w:rsid w:val="00CC744D"/>
    <w:rsid w:val="00CD00C5"/>
    <w:rsid w:val="00CF2E7F"/>
    <w:rsid w:val="00CF2F9B"/>
    <w:rsid w:val="00D25EE1"/>
    <w:rsid w:val="00D72664"/>
    <w:rsid w:val="00D87180"/>
    <w:rsid w:val="00D91CAA"/>
    <w:rsid w:val="00DC04C8"/>
    <w:rsid w:val="00DE668B"/>
    <w:rsid w:val="00E1010C"/>
    <w:rsid w:val="00E40103"/>
    <w:rsid w:val="00E44489"/>
    <w:rsid w:val="00E51031"/>
    <w:rsid w:val="00E51DFA"/>
    <w:rsid w:val="00E86A59"/>
    <w:rsid w:val="00E86D6F"/>
    <w:rsid w:val="00E87680"/>
    <w:rsid w:val="00E87916"/>
    <w:rsid w:val="00EF345D"/>
    <w:rsid w:val="00EF7394"/>
    <w:rsid w:val="00F001BD"/>
    <w:rsid w:val="00F00BD2"/>
    <w:rsid w:val="00F12B54"/>
    <w:rsid w:val="00F41DE7"/>
    <w:rsid w:val="00F45478"/>
    <w:rsid w:val="00F8309B"/>
    <w:rsid w:val="00FD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92CB"/>
  <w15:docId w15:val="{96B44C95-13B6-411A-B735-E7645C21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2DE"/>
  </w:style>
  <w:style w:type="paragraph" w:styleId="1">
    <w:name w:val="heading 1"/>
    <w:basedOn w:val="a"/>
    <w:next w:val="a"/>
    <w:link w:val="10"/>
    <w:uiPriority w:val="99"/>
    <w:qFormat/>
    <w:rsid w:val="009D675B"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9D675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qFormat/>
    <w:rsid w:val="009D675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qFormat/>
    <w:rsid w:val="009D675B"/>
    <w:rPr>
      <w:b w:val="0"/>
      <w:bCs w:val="0"/>
      <w:color w:val="106BBE"/>
    </w:rPr>
  </w:style>
  <w:style w:type="character" w:customStyle="1" w:styleId="a5">
    <w:name w:val="Цветовое выделение для Текст"/>
    <w:uiPriority w:val="99"/>
    <w:qFormat/>
    <w:rsid w:val="009D675B"/>
    <w:rPr>
      <w:rFonts w:ascii="Times New Roman CYR" w:hAnsi="Times New Roman CYR" w:cs="Times New Roman CYR"/>
    </w:rPr>
  </w:style>
  <w:style w:type="character" w:customStyle="1" w:styleId="a6">
    <w:name w:val="Верхний колонтитул Знак"/>
    <w:basedOn w:val="a0"/>
    <w:uiPriority w:val="99"/>
    <w:qFormat/>
    <w:rsid w:val="009D675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9D675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sid w:val="009D675B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qFormat/>
    <w:rsid w:val="009D675B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qFormat/>
    <w:rsid w:val="009D675B"/>
    <w:rPr>
      <w:sz w:val="20"/>
      <w:szCs w:val="20"/>
    </w:rPr>
  </w:style>
  <w:style w:type="character" w:customStyle="1" w:styleId="ab">
    <w:name w:val="Тема примечания Знак"/>
    <w:basedOn w:val="aa"/>
    <w:uiPriority w:val="99"/>
    <w:semiHidden/>
    <w:qFormat/>
    <w:rsid w:val="009D675B"/>
    <w:rPr>
      <w:b/>
      <w:bCs/>
      <w:sz w:val="20"/>
      <w:szCs w:val="20"/>
    </w:rPr>
  </w:style>
  <w:style w:type="character" w:customStyle="1" w:styleId="ListLabel1">
    <w:name w:val="ListLabel 1"/>
    <w:qFormat/>
    <w:rsid w:val="009D675B"/>
    <w:rPr>
      <w:rFonts w:cs="Symbol"/>
    </w:rPr>
  </w:style>
  <w:style w:type="character" w:customStyle="1" w:styleId="ListLabel2">
    <w:name w:val="ListLabel 2"/>
    <w:qFormat/>
    <w:rsid w:val="009D675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-">
    <w:name w:val="Интернет-ссылка"/>
    <w:rsid w:val="009D675B"/>
    <w:rPr>
      <w:color w:val="000080"/>
      <w:u w:val="single"/>
    </w:rPr>
  </w:style>
  <w:style w:type="character" w:customStyle="1" w:styleId="ListLabel3">
    <w:name w:val="ListLabel 3"/>
    <w:qFormat/>
    <w:rsid w:val="009D675B"/>
    <w:rPr>
      <w:rFonts w:ascii="Times New Roman CYR" w:eastAsiaTheme="minorEastAsia" w:hAnsi="Times New Roman CYR" w:cs="Times New Roman CYR"/>
      <w:color w:val="106BBE"/>
      <w:sz w:val="24"/>
      <w:szCs w:val="24"/>
      <w:lang w:eastAsia="ru-RU"/>
    </w:rPr>
  </w:style>
  <w:style w:type="character" w:customStyle="1" w:styleId="ListLabel4">
    <w:name w:val="ListLabel 4"/>
    <w:qFormat/>
    <w:rsid w:val="009D675B"/>
    <w:rPr>
      <w:rFonts w:ascii="Times New Roman CYR" w:eastAsiaTheme="minorEastAsia" w:hAnsi="Times New Roman CYR" w:cs="Times New Roman CYR"/>
      <w:color w:val="106BBE"/>
      <w:sz w:val="24"/>
      <w:szCs w:val="24"/>
      <w:highlight w:val="magenta"/>
      <w:lang w:eastAsia="ru-RU"/>
    </w:rPr>
  </w:style>
  <w:style w:type="character" w:customStyle="1" w:styleId="ListLabel5">
    <w:name w:val="ListLabel 5"/>
    <w:qFormat/>
    <w:rsid w:val="009D675B"/>
    <w:rPr>
      <w:rFonts w:ascii="Times New Roman CYR" w:eastAsiaTheme="minorEastAsia" w:hAnsi="Times New Roman CYR" w:cs="Times New Roman CYR"/>
      <w:color w:val="000000" w:themeColor="text1"/>
      <w:sz w:val="24"/>
      <w:szCs w:val="24"/>
      <w:highlight w:val="magenta"/>
      <w:lang w:eastAsia="ru-RU"/>
    </w:rPr>
  </w:style>
  <w:style w:type="character" w:customStyle="1" w:styleId="ListLabel6">
    <w:name w:val="ListLabel 6"/>
    <w:qFormat/>
    <w:rsid w:val="009D675B"/>
    <w:rPr>
      <w:rFonts w:ascii="Times New Roman CYR" w:eastAsiaTheme="minorEastAsia" w:hAnsi="Times New Roman CYR" w:cs="Times New Roman CYR"/>
      <w:color w:val="106BBE"/>
      <w:sz w:val="24"/>
      <w:szCs w:val="24"/>
      <w:highlight w:val="cyan"/>
      <w:lang w:eastAsia="ru-RU"/>
    </w:rPr>
  </w:style>
  <w:style w:type="character" w:customStyle="1" w:styleId="ListLabel7">
    <w:name w:val="ListLabel 7"/>
    <w:qFormat/>
    <w:rsid w:val="009D675B"/>
    <w:rPr>
      <w:rFonts w:ascii="Times New Roman CYR" w:eastAsiaTheme="minorEastAsia" w:hAnsi="Times New Roman CYR" w:cs="Times New Roman CYR"/>
      <w:sz w:val="24"/>
      <w:szCs w:val="24"/>
      <w:highlight w:val="cyan"/>
      <w:lang w:eastAsia="ru-RU"/>
    </w:rPr>
  </w:style>
  <w:style w:type="character" w:customStyle="1" w:styleId="ListLabel8">
    <w:name w:val="ListLabel 8"/>
    <w:qFormat/>
    <w:rsid w:val="009D675B"/>
    <w:rPr>
      <w:rFonts w:ascii="Times New Roman CYR" w:eastAsiaTheme="minorEastAsia" w:hAnsi="Times New Roman CYR" w:cs="Times New Roman CYR"/>
      <w:color w:val="000000" w:themeColor="text1"/>
      <w:sz w:val="24"/>
      <w:szCs w:val="24"/>
      <w:lang w:eastAsia="ru-RU"/>
    </w:rPr>
  </w:style>
  <w:style w:type="paragraph" w:customStyle="1" w:styleId="11">
    <w:name w:val="Заголовок1"/>
    <w:basedOn w:val="a"/>
    <w:next w:val="ac"/>
    <w:qFormat/>
    <w:rsid w:val="009D67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rsid w:val="009D675B"/>
    <w:pPr>
      <w:spacing w:after="140" w:line="276" w:lineRule="auto"/>
    </w:pPr>
  </w:style>
  <w:style w:type="character" w:customStyle="1" w:styleId="ad">
    <w:name w:val="Основной текст Знак"/>
    <w:basedOn w:val="a0"/>
    <w:link w:val="ac"/>
    <w:rsid w:val="009D675B"/>
  </w:style>
  <w:style w:type="paragraph" w:styleId="ae">
    <w:name w:val="List"/>
    <w:basedOn w:val="ac"/>
    <w:rsid w:val="009D675B"/>
    <w:rPr>
      <w:rFonts w:cs="Arial"/>
    </w:rPr>
  </w:style>
  <w:style w:type="paragraph" w:styleId="af">
    <w:name w:val="caption"/>
    <w:basedOn w:val="a"/>
    <w:qFormat/>
    <w:rsid w:val="009D67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9D675B"/>
    <w:pPr>
      <w:spacing w:after="0" w:line="240" w:lineRule="auto"/>
      <w:ind w:left="220" w:hanging="220"/>
    </w:pPr>
  </w:style>
  <w:style w:type="paragraph" w:styleId="af0">
    <w:name w:val="index heading"/>
    <w:basedOn w:val="a"/>
    <w:qFormat/>
    <w:rsid w:val="009D675B"/>
    <w:pPr>
      <w:suppressLineNumbers/>
    </w:pPr>
    <w:rPr>
      <w:rFonts w:cs="Arial"/>
    </w:rPr>
  </w:style>
  <w:style w:type="paragraph" w:customStyle="1" w:styleId="af1">
    <w:name w:val="Текст (справка)"/>
    <w:basedOn w:val="a"/>
    <w:next w:val="a"/>
    <w:uiPriority w:val="99"/>
    <w:qFormat/>
    <w:rsid w:val="009D675B"/>
    <w:pPr>
      <w:widowControl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Комментарий"/>
    <w:basedOn w:val="af1"/>
    <w:next w:val="a"/>
    <w:uiPriority w:val="99"/>
    <w:qFormat/>
    <w:rsid w:val="009D675B"/>
    <w:pPr>
      <w:spacing w:before="75"/>
      <w:ind w:right="0"/>
      <w:jc w:val="both"/>
    </w:pPr>
    <w:rPr>
      <w:color w:val="353842"/>
    </w:rPr>
  </w:style>
  <w:style w:type="paragraph" w:customStyle="1" w:styleId="af3">
    <w:name w:val="Информация о версии"/>
    <w:basedOn w:val="af2"/>
    <w:next w:val="a"/>
    <w:uiPriority w:val="99"/>
    <w:qFormat/>
    <w:rsid w:val="009D675B"/>
    <w:rPr>
      <w:i/>
      <w:iCs/>
    </w:rPr>
  </w:style>
  <w:style w:type="paragraph" w:customStyle="1" w:styleId="af4">
    <w:name w:val="Текст информации об изменениях"/>
    <w:basedOn w:val="a"/>
    <w:next w:val="a"/>
    <w:uiPriority w:val="99"/>
    <w:qFormat/>
    <w:rsid w:val="009D675B"/>
    <w:pPr>
      <w:widowControl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5">
    <w:name w:val="Информация об изменениях"/>
    <w:basedOn w:val="af4"/>
    <w:next w:val="a"/>
    <w:uiPriority w:val="99"/>
    <w:qFormat/>
    <w:rsid w:val="009D675B"/>
    <w:pPr>
      <w:spacing w:before="180"/>
      <w:ind w:left="360" w:right="360" w:firstLine="0"/>
    </w:pPr>
  </w:style>
  <w:style w:type="paragraph" w:customStyle="1" w:styleId="af6">
    <w:name w:val="Нормальный (таблица)"/>
    <w:basedOn w:val="a"/>
    <w:next w:val="a"/>
    <w:uiPriority w:val="99"/>
    <w:qFormat/>
    <w:rsid w:val="009D675B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одзаголовок для информации об изменениях"/>
    <w:basedOn w:val="af4"/>
    <w:next w:val="a"/>
    <w:uiPriority w:val="99"/>
    <w:qFormat/>
    <w:rsid w:val="009D675B"/>
    <w:rPr>
      <w:b/>
      <w:bCs/>
    </w:rPr>
  </w:style>
  <w:style w:type="paragraph" w:customStyle="1" w:styleId="af8">
    <w:name w:val="Прижатый влево"/>
    <w:basedOn w:val="a"/>
    <w:next w:val="a"/>
    <w:uiPriority w:val="99"/>
    <w:qFormat/>
    <w:rsid w:val="009D675B"/>
    <w:pPr>
      <w:widowControl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9">
    <w:name w:val="header"/>
    <w:basedOn w:val="a"/>
    <w:link w:val="13"/>
    <w:uiPriority w:val="99"/>
    <w:unhideWhenUsed/>
    <w:rsid w:val="009D675B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3">
    <w:name w:val="Верхний колонтитул Знак1"/>
    <w:basedOn w:val="a0"/>
    <w:link w:val="af9"/>
    <w:uiPriority w:val="99"/>
    <w:rsid w:val="009D675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a">
    <w:name w:val="footer"/>
    <w:basedOn w:val="a"/>
    <w:link w:val="14"/>
    <w:uiPriority w:val="99"/>
    <w:unhideWhenUsed/>
    <w:rsid w:val="009D675B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link w:val="afa"/>
    <w:uiPriority w:val="99"/>
    <w:rsid w:val="009D675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b">
    <w:name w:val="Balloon Text"/>
    <w:basedOn w:val="a"/>
    <w:link w:val="15"/>
    <w:uiPriority w:val="99"/>
    <w:semiHidden/>
    <w:unhideWhenUsed/>
    <w:qFormat/>
    <w:rsid w:val="009D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0"/>
    <w:link w:val="afb"/>
    <w:uiPriority w:val="99"/>
    <w:semiHidden/>
    <w:rsid w:val="009D675B"/>
    <w:rPr>
      <w:rFonts w:ascii="Segoe UI" w:hAnsi="Segoe UI" w:cs="Segoe UI"/>
      <w:sz w:val="18"/>
      <w:szCs w:val="18"/>
    </w:rPr>
  </w:style>
  <w:style w:type="paragraph" w:styleId="afc">
    <w:name w:val="List Paragraph"/>
    <w:basedOn w:val="a"/>
    <w:uiPriority w:val="34"/>
    <w:qFormat/>
    <w:rsid w:val="009D675B"/>
    <w:pPr>
      <w:ind w:left="720"/>
      <w:contextualSpacing/>
    </w:pPr>
  </w:style>
  <w:style w:type="paragraph" w:styleId="afd">
    <w:name w:val="annotation text"/>
    <w:basedOn w:val="a"/>
    <w:link w:val="16"/>
    <w:uiPriority w:val="99"/>
    <w:unhideWhenUsed/>
    <w:qFormat/>
    <w:rsid w:val="009D675B"/>
    <w:pPr>
      <w:spacing w:line="240" w:lineRule="auto"/>
    </w:pPr>
    <w:rPr>
      <w:sz w:val="20"/>
      <w:szCs w:val="20"/>
    </w:rPr>
  </w:style>
  <w:style w:type="character" w:customStyle="1" w:styleId="16">
    <w:name w:val="Текст примечания Знак1"/>
    <w:basedOn w:val="a0"/>
    <w:link w:val="afd"/>
    <w:uiPriority w:val="99"/>
    <w:semiHidden/>
    <w:rsid w:val="009D675B"/>
    <w:rPr>
      <w:sz w:val="20"/>
      <w:szCs w:val="20"/>
    </w:rPr>
  </w:style>
  <w:style w:type="paragraph" w:styleId="afe">
    <w:name w:val="annotation subject"/>
    <w:basedOn w:val="afd"/>
    <w:next w:val="afd"/>
    <w:link w:val="17"/>
    <w:uiPriority w:val="99"/>
    <w:semiHidden/>
    <w:unhideWhenUsed/>
    <w:qFormat/>
    <w:rsid w:val="009D675B"/>
    <w:rPr>
      <w:b/>
      <w:bCs/>
    </w:rPr>
  </w:style>
  <w:style w:type="character" w:customStyle="1" w:styleId="17">
    <w:name w:val="Тема примечания Знак1"/>
    <w:basedOn w:val="16"/>
    <w:link w:val="afe"/>
    <w:uiPriority w:val="99"/>
    <w:semiHidden/>
    <w:rsid w:val="009D675B"/>
    <w:rPr>
      <w:b/>
      <w:bCs/>
      <w:sz w:val="20"/>
      <w:szCs w:val="20"/>
    </w:rPr>
  </w:style>
  <w:style w:type="paragraph" w:customStyle="1" w:styleId="ConsPlusNormal">
    <w:name w:val="ConsPlusNormal"/>
    <w:qFormat/>
    <w:rsid w:val="009D675B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ff">
    <w:name w:val="Revision"/>
    <w:uiPriority w:val="99"/>
    <w:semiHidden/>
    <w:qFormat/>
    <w:rsid w:val="009D675B"/>
    <w:pPr>
      <w:spacing w:after="0" w:line="240" w:lineRule="auto"/>
    </w:pPr>
  </w:style>
  <w:style w:type="numbering" w:customStyle="1" w:styleId="18">
    <w:name w:val="Нет списка1"/>
    <w:uiPriority w:val="99"/>
    <w:semiHidden/>
    <w:unhideWhenUsed/>
    <w:qFormat/>
    <w:rsid w:val="009D6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Цырцанова Ольга Викторовна</dc:creator>
  <cp:lastModifiedBy>Цырцанова Ольга Викторовна</cp:lastModifiedBy>
  <cp:revision>3</cp:revision>
  <cp:lastPrinted>2020-05-26T11:51:00Z</cp:lastPrinted>
  <dcterms:created xsi:type="dcterms:W3CDTF">2020-06-08T09:09:00Z</dcterms:created>
  <dcterms:modified xsi:type="dcterms:W3CDTF">2020-06-08T10:21:00Z</dcterms:modified>
</cp:coreProperties>
</file>