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598A1" w14:textId="77777777" w:rsidR="006C744E" w:rsidRPr="00444AD6" w:rsidRDefault="006C744E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  <w:bookmarkStart w:id="0" w:name="_GoBack"/>
      <w:bookmarkEnd w:id="0"/>
      <w:r w:rsidRPr="00444AD6">
        <w:rPr>
          <w:bCs/>
          <w:sz w:val="24"/>
          <w:szCs w:val="24"/>
        </w:rPr>
        <w:t xml:space="preserve">Приложение </w:t>
      </w:r>
      <w:r w:rsidR="00ED4055" w:rsidRPr="00444AD6">
        <w:rPr>
          <w:bCs/>
          <w:sz w:val="24"/>
          <w:szCs w:val="24"/>
        </w:rPr>
        <w:t>2</w:t>
      </w:r>
      <w:r w:rsidRPr="00444AD6">
        <w:rPr>
          <w:bCs/>
          <w:sz w:val="24"/>
          <w:szCs w:val="24"/>
        </w:rPr>
        <w:br/>
        <w:t xml:space="preserve">к распоряжению Комитета </w:t>
      </w:r>
      <w:r w:rsidR="00662026" w:rsidRPr="00444AD6">
        <w:rPr>
          <w:bCs/>
          <w:sz w:val="24"/>
          <w:szCs w:val="24"/>
        </w:rPr>
        <w:br/>
      </w:r>
      <w:r w:rsidRPr="00444AD6">
        <w:rPr>
          <w:bCs/>
          <w:sz w:val="24"/>
          <w:szCs w:val="24"/>
        </w:rPr>
        <w:t>по информатизации и связи</w:t>
      </w:r>
      <w:r w:rsidRPr="00444AD6">
        <w:rPr>
          <w:bCs/>
          <w:sz w:val="24"/>
          <w:szCs w:val="24"/>
        </w:rPr>
        <w:br/>
        <w:t>от ________ № __________</w:t>
      </w:r>
    </w:p>
    <w:p w14:paraId="6CCD1840" w14:textId="77777777" w:rsidR="00BD4998" w:rsidRDefault="00BD4998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3505906C" w14:textId="77777777" w:rsidR="00BD4998" w:rsidRPr="00444AD6" w:rsidRDefault="00BD4998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318240A6" w14:textId="77777777" w:rsidR="006C744E" w:rsidRPr="00444AD6" w:rsidRDefault="006C744E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>НОРМАТИВНЫЕ ЗАТРАТЫ</w:t>
      </w:r>
    </w:p>
    <w:p w14:paraId="5771AB6F" w14:textId="10F8EC03" w:rsidR="003F4B71" w:rsidRPr="00444AD6" w:rsidRDefault="003F4B71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>на обеспечение функций</w:t>
      </w:r>
      <w:r w:rsidR="008C1C25">
        <w:rPr>
          <w:b/>
          <w:bCs/>
          <w:sz w:val="24"/>
          <w:szCs w:val="24"/>
        </w:rPr>
        <w:t xml:space="preserve"> </w:t>
      </w:r>
      <w:r w:rsidRPr="00444AD6">
        <w:rPr>
          <w:b/>
          <w:bCs/>
          <w:sz w:val="24"/>
          <w:szCs w:val="24"/>
        </w:rPr>
        <w:t xml:space="preserve">Санкт-Петербургского государственного казенного учреждения «Городской мониторинговый центр» </w:t>
      </w:r>
    </w:p>
    <w:p w14:paraId="3ECAAEF2" w14:textId="329190AD" w:rsidR="003F4B71" w:rsidRDefault="003F4B71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>на 20</w:t>
      </w:r>
      <w:r w:rsidR="00F048CD">
        <w:rPr>
          <w:b/>
          <w:bCs/>
          <w:sz w:val="24"/>
          <w:szCs w:val="24"/>
        </w:rPr>
        <w:t>2</w:t>
      </w:r>
      <w:r w:rsidR="000A666D">
        <w:rPr>
          <w:b/>
          <w:bCs/>
          <w:sz w:val="24"/>
          <w:szCs w:val="24"/>
        </w:rPr>
        <w:t>1</w:t>
      </w:r>
      <w:r w:rsidRPr="00444AD6">
        <w:rPr>
          <w:b/>
          <w:bCs/>
          <w:sz w:val="24"/>
          <w:szCs w:val="24"/>
        </w:rPr>
        <w:t xml:space="preserve"> год и на плановый период 20</w:t>
      </w:r>
      <w:r w:rsidR="00C95AB5" w:rsidRPr="00444AD6">
        <w:rPr>
          <w:b/>
          <w:bCs/>
          <w:sz w:val="24"/>
          <w:szCs w:val="24"/>
        </w:rPr>
        <w:t>2</w:t>
      </w:r>
      <w:r w:rsidR="000A666D">
        <w:rPr>
          <w:b/>
          <w:bCs/>
          <w:sz w:val="24"/>
          <w:szCs w:val="24"/>
        </w:rPr>
        <w:t>2</w:t>
      </w:r>
      <w:r w:rsidRPr="00444AD6">
        <w:rPr>
          <w:b/>
          <w:bCs/>
          <w:sz w:val="24"/>
          <w:szCs w:val="24"/>
        </w:rPr>
        <w:t xml:space="preserve"> и 202</w:t>
      </w:r>
      <w:r w:rsidR="000A666D">
        <w:rPr>
          <w:b/>
          <w:bCs/>
          <w:sz w:val="24"/>
          <w:szCs w:val="24"/>
        </w:rPr>
        <w:t>3</w:t>
      </w:r>
      <w:r w:rsidRPr="00444AD6">
        <w:rPr>
          <w:b/>
          <w:bCs/>
          <w:sz w:val="24"/>
          <w:szCs w:val="24"/>
        </w:rPr>
        <w:t xml:space="preserve"> годов</w:t>
      </w:r>
    </w:p>
    <w:p w14:paraId="2FAC6117" w14:textId="03157A4A" w:rsidR="005738D0" w:rsidRDefault="005738D0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2268"/>
        <w:gridCol w:w="2410"/>
        <w:gridCol w:w="2268"/>
        <w:gridCol w:w="4678"/>
      </w:tblGrid>
      <w:tr w:rsidR="008C1C25" w:rsidRPr="006B2B66" w14:paraId="304DD5C4" w14:textId="77777777" w:rsidTr="00180411">
        <w:trPr>
          <w:cantSplit/>
          <w:tblHeader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793A7C01" w14:textId="77777777" w:rsidR="008C1C25" w:rsidRPr="006B2B66" w:rsidRDefault="008C1C25" w:rsidP="000E602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№ </w:t>
            </w:r>
          </w:p>
          <w:p w14:paraId="53B42E25" w14:textId="77777777" w:rsidR="008C1C25" w:rsidRPr="006B2B66" w:rsidRDefault="008C1C25" w:rsidP="000E602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425B1DFA" w14:textId="77777777" w:rsidR="008C1C25" w:rsidRPr="006B2B66" w:rsidRDefault="008C1C25" w:rsidP="000E602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946" w:type="dxa"/>
            <w:gridSpan w:val="3"/>
            <w:shd w:val="clear" w:color="auto" w:fill="auto"/>
            <w:vAlign w:val="center"/>
          </w:tcPr>
          <w:p w14:paraId="3C99E62C" w14:textId="77777777" w:rsidR="008C1C25" w:rsidRPr="006B2B66" w:rsidRDefault="008C1C25" w:rsidP="000E602C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77200477" w14:textId="77777777" w:rsidR="008C1C25" w:rsidRPr="006B2B66" w:rsidRDefault="008C1C25" w:rsidP="000E602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14:paraId="22584B4F" w14:textId="77777777" w:rsidR="008C1C25" w:rsidRPr="006B2B66" w:rsidRDefault="008C1C25" w:rsidP="000E602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8C1C25" w:rsidRPr="006B2B66" w14:paraId="5F300C2D" w14:textId="77777777" w:rsidTr="00180411">
        <w:trPr>
          <w:cantSplit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14:paraId="350E7F4B" w14:textId="77777777" w:rsidR="008C1C25" w:rsidRPr="006B2B66" w:rsidRDefault="008C1C25" w:rsidP="000E602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83637D7" w14:textId="77777777" w:rsidR="008C1C25" w:rsidRPr="006B2B66" w:rsidRDefault="008C1C25" w:rsidP="000E602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308F38C" w14:textId="77777777" w:rsidR="008C1C25" w:rsidRPr="006B2B66" w:rsidRDefault="008C1C25" w:rsidP="000E602C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1</w:t>
            </w:r>
            <w:r w:rsidRPr="006B2B66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973FD6E" w14:textId="77777777" w:rsidR="008C1C25" w:rsidRPr="006B2B66" w:rsidRDefault="008C1C25" w:rsidP="000E602C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2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CE27F2" w14:textId="77777777" w:rsidR="008C1C25" w:rsidRPr="006B2B66" w:rsidRDefault="008C1C25" w:rsidP="000E602C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3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3CDF5797" w14:textId="77777777" w:rsidR="008C1C25" w:rsidRPr="006B2B66" w:rsidRDefault="008C1C25" w:rsidP="000E602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4"/>
        <w:gridCol w:w="2175"/>
        <w:gridCol w:w="2332"/>
        <w:gridCol w:w="2332"/>
        <w:gridCol w:w="2335"/>
        <w:gridCol w:w="4612"/>
      </w:tblGrid>
      <w:tr w:rsidR="000B46DE" w:rsidRPr="000B46DE" w14:paraId="1DCD19C7" w14:textId="77777777" w:rsidTr="000E602C">
        <w:trPr>
          <w:tblHeader/>
        </w:trPr>
        <w:tc>
          <w:tcPr>
            <w:tcW w:w="266" w:type="pct"/>
          </w:tcPr>
          <w:p w14:paraId="51500FC2" w14:textId="77777777" w:rsidR="008C1C25" w:rsidRPr="000B46DE" w:rsidRDefault="008C1C25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07797785" w14:textId="77777777" w:rsidR="008C1C25" w:rsidRPr="000B46DE" w:rsidRDefault="008C1C25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</w:t>
            </w:r>
          </w:p>
        </w:tc>
        <w:tc>
          <w:tcPr>
            <w:tcW w:w="801" w:type="pct"/>
          </w:tcPr>
          <w:p w14:paraId="59EAEE53" w14:textId="77777777" w:rsidR="008C1C25" w:rsidRPr="000B46DE" w:rsidRDefault="008C1C25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3</w:t>
            </w:r>
          </w:p>
        </w:tc>
        <w:tc>
          <w:tcPr>
            <w:tcW w:w="801" w:type="pct"/>
          </w:tcPr>
          <w:p w14:paraId="24C5CB28" w14:textId="77777777" w:rsidR="008C1C25" w:rsidRPr="000B46DE" w:rsidRDefault="008C1C25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4</w:t>
            </w:r>
          </w:p>
        </w:tc>
        <w:tc>
          <w:tcPr>
            <w:tcW w:w="802" w:type="pct"/>
          </w:tcPr>
          <w:p w14:paraId="530F91AD" w14:textId="77777777" w:rsidR="008C1C25" w:rsidRPr="000B46DE" w:rsidRDefault="008C1C25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5</w:t>
            </w:r>
          </w:p>
        </w:tc>
        <w:tc>
          <w:tcPr>
            <w:tcW w:w="1584" w:type="pct"/>
          </w:tcPr>
          <w:p w14:paraId="17547304" w14:textId="77777777" w:rsidR="008C1C25" w:rsidRPr="000B46DE" w:rsidRDefault="008C1C25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6</w:t>
            </w:r>
          </w:p>
        </w:tc>
      </w:tr>
      <w:tr w:rsidR="000B46DE" w:rsidRPr="000B46DE" w14:paraId="7B57E943" w14:textId="77777777" w:rsidTr="000B46DE">
        <w:tc>
          <w:tcPr>
            <w:tcW w:w="266" w:type="pct"/>
          </w:tcPr>
          <w:p w14:paraId="6062990B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41962C37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801" w:type="pct"/>
            <w:vAlign w:val="center"/>
          </w:tcPr>
          <w:p w14:paraId="392AFF11" w14:textId="682E27BF" w:rsidR="000E602C" w:rsidRPr="000B46DE" w:rsidRDefault="00724DE1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1484500</w:t>
            </w:r>
          </w:p>
        </w:tc>
        <w:tc>
          <w:tcPr>
            <w:tcW w:w="801" w:type="pct"/>
            <w:vAlign w:val="center"/>
          </w:tcPr>
          <w:p w14:paraId="4187F4C9" w14:textId="03C319D3" w:rsidR="000E602C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1545200</w:t>
            </w:r>
          </w:p>
        </w:tc>
        <w:tc>
          <w:tcPr>
            <w:tcW w:w="802" w:type="pct"/>
            <w:vAlign w:val="center"/>
          </w:tcPr>
          <w:p w14:paraId="17C6930C" w14:textId="1A868E5D" w:rsidR="000E602C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1617979</w:t>
            </w:r>
          </w:p>
        </w:tc>
        <w:tc>
          <w:tcPr>
            <w:tcW w:w="1584" w:type="pct"/>
          </w:tcPr>
          <w:p w14:paraId="3803E689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08AFF1EF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услуги связи;</w:t>
            </w:r>
          </w:p>
          <w:p w14:paraId="60E12155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аренду;</w:t>
            </w:r>
          </w:p>
          <w:p w14:paraId="37C8ACF8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содержание имущества;</w:t>
            </w:r>
          </w:p>
          <w:p w14:paraId="28A07FEF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14:paraId="3058C57F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589D7286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2B3F7345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3C35E9D2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F12AA4" w:rsidRPr="000B46DE" w14:paraId="656CE36B" w14:textId="77777777" w:rsidTr="000B46DE">
        <w:tc>
          <w:tcPr>
            <w:tcW w:w="266" w:type="pct"/>
          </w:tcPr>
          <w:p w14:paraId="769CB695" w14:textId="77777777" w:rsidR="00F12AA4" w:rsidRPr="000B46DE" w:rsidRDefault="00F12AA4" w:rsidP="00F12AA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1.1</w:t>
            </w:r>
          </w:p>
        </w:tc>
        <w:tc>
          <w:tcPr>
            <w:tcW w:w="747" w:type="pct"/>
          </w:tcPr>
          <w:p w14:paraId="75156D15" w14:textId="77777777" w:rsidR="00F12AA4" w:rsidRPr="000B46DE" w:rsidRDefault="00F12AA4" w:rsidP="00F12AA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801" w:type="pct"/>
            <w:vAlign w:val="center"/>
          </w:tcPr>
          <w:p w14:paraId="5206C1AD" w14:textId="2E8079FB" w:rsidR="00F12AA4" w:rsidRPr="000B46DE" w:rsidRDefault="00F12AA4" w:rsidP="00F12AA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90700</w:t>
            </w:r>
          </w:p>
        </w:tc>
        <w:tc>
          <w:tcPr>
            <w:tcW w:w="801" w:type="pct"/>
            <w:vAlign w:val="center"/>
          </w:tcPr>
          <w:p w14:paraId="6840FE36" w14:textId="11D44FC7" w:rsidR="00F12AA4" w:rsidRPr="000B46DE" w:rsidRDefault="00F12AA4" w:rsidP="00F12AA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94400</w:t>
            </w:r>
          </w:p>
        </w:tc>
        <w:tc>
          <w:tcPr>
            <w:tcW w:w="802" w:type="pct"/>
            <w:vAlign w:val="center"/>
          </w:tcPr>
          <w:p w14:paraId="20653AD5" w14:textId="1905449C" w:rsidR="00F12AA4" w:rsidRPr="000B46DE" w:rsidRDefault="00F12AA4" w:rsidP="00F12AA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98846</w:t>
            </w:r>
          </w:p>
        </w:tc>
        <w:tc>
          <w:tcPr>
            <w:tcW w:w="1584" w:type="pct"/>
          </w:tcPr>
          <w:p w14:paraId="668EAF5B" w14:textId="77777777" w:rsidR="00F12AA4" w:rsidRPr="000B46DE" w:rsidRDefault="00F12AA4" w:rsidP="00F12AA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0AEA15D2" w14:textId="77777777" w:rsidR="00F12AA4" w:rsidRPr="000B46DE" w:rsidRDefault="00F12AA4" w:rsidP="00F12AA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абонентскую плату;</w:t>
            </w:r>
          </w:p>
          <w:p w14:paraId="5153D202" w14:textId="77777777" w:rsidR="00F12AA4" w:rsidRPr="000B46DE" w:rsidRDefault="00F12AA4" w:rsidP="00F12AA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17AC83D3" w14:textId="77777777" w:rsidR="00F12AA4" w:rsidRPr="000B46DE" w:rsidRDefault="00F12AA4" w:rsidP="00F12AA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затраты на повременную оплату междугородних и международных телефонных соединений;</w:t>
            </w:r>
          </w:p>
          <w:p w14:paraId="5049FB1C" w14:textId="77777777" w:rsidR="00F12AA4" w:rsidRPr="000B46DE" w:rsidRDefault="00F12AA4" w:rsidP="00F12AA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4133499F" w14:textId="77777777" w:rsidR="00F12AA4" w:rsidRPr="000B46DE" w:rsidRDefault="00F12AA4" w:rsidP="00F12AA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B46DE">
              <w:rPr>
                <w:sz w:val="20"/>
                <w:szCs w:val="20"/>
              </w:rPr>
              <w:t>интернет-провайдеров</w:t>
            </w:r>
            <w:proofErr w:type="spellEnd"/>
            <w:r w:rsidRPr="000B46DE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79C3A8B" w14:textId="77777777" w:rsidR="00F12AA4" w:rsidRPr="000B46DE" w:rsidRDefault="00F12AA4" w:rsidP="00F12AA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B46DE">
              <w:rPr>
                <w:sz w:val="20"/>
                <w:szCs w:val="20"/>
              </w:rPr>
              <w:t>интернет-провайдеров</w:t>
            </w:r>
            <w:proofErr w:type="spellEnd"/>
            <w:r w:rsidRPr="000B46DE">
              <w:rPr>
                <w:sz w:val="20"/>
                <w:szCs w:val="20"/>
              </w:rPr>
              <w:t>;</w:t>
            </w:r>
          </w:p>
          <w:p w14:paraId="6F7EC1E8" w14:textId="77777777" w:rsidR="00F12AA4" w:rsidRPr="000B46DE" w:rsidRDefault="00F12AA4" w:rsidP="00F12AA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6CE1D232" w14:textId="77777777" w:rsidR="00F12AA4" w:rsidRPr="000B46DE" w:rsidRDefault="00F12AA4" w:rsidP="00F12AA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2E49BE2D" w14:textId="77777777" w:rsidR="00F12AA4" w:rsidRPr="000B46DE" w:rsidRDefault="00F12AA4" w:rsidP="00F12AA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5E11A17B" w14:textId="77777777" w:rsidR="00F12AA4" w:rsidRPr="000B46DE" w:rsidRDefault="00F12AA4" w:rsidP="00F12AA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0B46DE" w:rsidRPr="000B46DE" w14:paraId="733F3FB7" w14:textId="77777777" w:rsidTr="000B46DE">
        <w:tc>
          <w:tcPr>
            <w:tcW w:w="266" w:type="pct"/>
          </w:tcPr>
          <w:p w14:paraId="1D5D63C1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47" w:type="pct"/>
          </w:tcPr>
          <w:p w14:paraId="22C89B76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801" w:type="pct"/>
            <w:vAlign w:val="center"/>
          </w:tcPr>
          <w:p w14:paraId="0500C820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0A0A2754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429381BB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2FE4AFF6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0B46DE" w:rsidRPr="000B46DE" w14:paraId="71C19354" w14:textId="77777777" w:rsidTr="000B46DE">
        <w:tc>
          <w:tcPr>
            <w:tcW w:w="266" w:type="pct"/>
          </w:tcPr>
          <w:p w14:paraId="5C7C3708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1.1.2</w:t>
            </w:r>
          </w:p>
        </w:tc>
        <w:tc>
          <w:tcPr>
            <w:tcW w:w="747" w:type="pct"/>
          </w:tcPr>
          <w:p w14:paraId="245808F2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801" w:type="pct"/>
            <w:vAlign w:val="center"/>
          </w:tcPr>
          <w:p w14:paraId="605BF9FD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43924317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5D249D93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60BDF089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0B46DE" w:rsidRPr="000B46DE" w14:paraId="0590AB44" w14:textId="77777777" w:rsidTr="000B46DE">
        <w:tc>
          <w:tcPr>
            <w:tcW w:w="266" w:type="pct"/>
          </w:tcPr>
          <w:p w14:paraId="2A3DFC5F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1.1.3</w:t>
            </w:r>
          </w:p>
        </w:tc>
        <w:tc>
          <w:tcPr>
            <w:tcW w:w="747" w:type="pct"/>
          </w:tcPr>
          <w:p w14:paraId="27078FEC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801" w:type="pct"/>
            <w:vAlign w:val="center"/>
          </w:tcPr>
          <w:p w14:paraId="6829082E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092BB670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6D02A57A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19931B67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3B8F0F6B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A4F3CE8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B46DE">
              <w:rPr>
                <w:sz w:val="20"/>
                <w:szCs w:val="20"/>
              </w:rPr>
              <w:t xml:space="preserve"> = </w:t>
            </w: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B46DE">
              <w:rPr>
                <w:sz w:val="20"/>
                <w:szCs w:val="20"/>
              </w:rPr>
              <w:t xml:space="preserve"> x </w:t>
            </w: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мг</w:t>
            </w:r>
            <w:r w:rsidRPr="000B46DE">
              <w:rPr>
                <w:sz w:val="20"/>
                <w:szCs w:val="20"/>
              </w:rPr>
              <w:t xml:space="preserve"> x </w:t>
            </w:r>
            <w:proofErr w:type="spellStart"/>
            <w:r w:rsidRPr="000B46DE">
              <w:rPr>
                <w:sz w:val="20"/>
                <w:szCs w:val="20"/>
              </w:rPr>
              <w:t>М</w:t>
            </w:r>
            <w:r w:rsidRPr="000B46DE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B46DE">
              <w:rPr>
                <w:sz w:val="20"/>
                <w:szCs w:val="20"/>
              </w:rPr>
              <w:t>,</w:t>
            </w:r>
          </w:p>
          <w:p w14:paraId="4CE08398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C254D09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1E0944EA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B46D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4A57509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мг</w:t>
            </w:r>
            <w:r w:rsidRPr="000B46DE">
              <w:rPr>
                <w:sz w:val="20"/>
                <w:szCs w:val="20"/>
              </w:rPr>
              <w:t xml:space="preserve"> - норматив цены услуг междугородних и международных телефонных соединений;</w:t>
            </w:r>
          </w:p>
          <w:p w14:paraId="3A87C4AB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М</w:t>
            </w:r>
            <w:r w:rsidRPr="000B46DE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B46DE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0B46DE" w:rsidRPr="000B46DE" w14:paraId="2BE0F579" w14:textId="77777777" w:rsidTr="000B46DE">
        <w:tc>
          <w:tcPr>
            <w:tcW w:w="266" w:type="pct"/>
          </w:tcPr>
          <w:p w14:paraId="1A070CB3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1.1.4</w:t>
            </w:r>
          </w:p>
        </w:tc>
        <w:tc>
          <w:tcPr>
            <w:tcW w:w="747" w:type="pct"/>
          </w:tcPr>
          <w:p w14:paraId="1B7EDCF6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801" w:type="pct"/>
            <w:vAlign w:val="center"/>
          </w:tcPr>
          <w:p w14:paraId="6CEF8A1A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3C920540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48E04131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5E31BF94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358F753F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B91BB9D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B46DE">
              <w:rPr>
                <w:sz w:val="20"/>
                <w:szCs w:val="20"/>
              </w:rPr>
              <w:t xml:space="preserve"> = </w:t>
            </w: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B46DE">
              <w:rPr>
                <w:sz w:val="20"/>
                <w:szCs w:val="20"/>
              </w:rPr>
              <w:t xml:space="preserve"> x </w:t>
            </w: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B46DE">
              <w:rPr>
                <w:sz w:val="20"/>
                <w:szCs w:val="20"/>
              </w:rPr>
              <w:t xml:space="preserve"> x </w:t>
            </w:r>
            <w:proofErr w:type="spellStart"/>
            <w:r w:rsidRPr="000B46DE">
              <w:rPr>
                <w:sz w:val="20"/>
                <w:szCs w:val="20"/>
              </w:rPr>
              <w:t>М</w:t>
            </w:r>
            <w:r w:rsidRPr="000B46D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B46DE">
              <w:rPr>
                <w:sz w:val="20"/>
                <w:szCs w:val="20"/>
              </w:rPr>
              <w:t>,</w:t>
            </w:r>
          </w:p>
          <w:p w14:paraId="00D76C0D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358E56B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64662AA3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B46D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E7EA2AE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1B33C388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М</w:t>
            </w:r>
            <w:r w:rsidRPr="000B46D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B46DE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0B46DE" w:rsidRPr="000B46DE" w14:paraId="0F4D21A7" w14:textId="77777777" w:rsidTr="000B46DE">
        <w:tc>
          <w:tcPr>
            <w:tcW w:w="266" w:type="pct"/>
          </w:tcPr>
          <w:p w14:paraId="7035FE38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1.1.5</w:t>
            </w:r>
          </w:p>
        </w:tc>
        <w:tc>
          <w:tcPr>
            <w:tcW w:w="747" w:type="pct"/>
          </w:tcPr>
          <w:p w14:paraId="62668D52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B46DE">
              <w:rPr>
                <w:sz w:val="20"/>
                <w:szCs w:val="20"/>
              </w:rPr>
              <w:t>интернет-провайдеров</w:t>
            </w:r>
            <w:proofErr w:type="spellEnd"/>
            <w:r w:rsidRPr="000B46DE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801" w:type="pct"/>
            <w:vAlign w:val="center"/>
          </w:tcPr>
          <w:p w14:paraId="1348810C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5F8B5F4E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00D42B27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6688154A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B46DE">
              <w:rPr>
                <w:sz w:val="20"/>
                <w:szCs w:val="20"/>
              </w:rPr>
              <w:t>интернет-провайдеров</w:t>
            </w:r>
            <w:proofErr w:type="spellEnd"/>
            <w:r w:rsidRPr="000B46DE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0DA5927A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3F1020D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B46DE">
              <w:rPr>
                <w:sz w:val="20"/>
                <w:szCs w:val="20"/>
              </w:rPr>
              <w:t xml:space="preserve"> = </w:t>
            </w: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B46DE">
              <w:rPr>
                <w:sz w:val="20"/>
                <w:szCs w:val="20"/>
              </w:rPr>
              <w:t xml:space="preserve"> x </w:t>
            </w: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B46DE">
              <w:rPr>
                <w:sz w:val="20"/>
                <w:szCs w:val="20"/>
              </w:rPr>
              <w:t xml:space="preserve"> x </w:t>
            </w:r>
            <w:proofErr w:type="spellStart"/>
            <w:r w:rsidRPr="000B46DE">
              <w:rPr>
                <w:sz w:val="20"/>
                <w:szCs w:val="20"/>
              </w:rPr>
              <w:t>М</w:t>
            </w:r>
            <w:r w:rsidRPr="000B46D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B46DE">
              <w:rPr>
                <w:sz w:val="20"/>
                <w:szCs w:val="20"/>
              </w:rPr>
              <w:t>,</w:t>
            </w:r>
          </w:p>
          <w:p w14:paraId="6FE87B3F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4CD0783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нормативные 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B46DE">
              <w:rPr>
                <w:sz w:val="20"/>
                <w:szCs w:val="20"/>
              </w:rPr>
              <w:t>интернет-провайдеров</w:t>
            </w:r>
            <w:proofErr w:type="spellEnd"/>
            <w:r w:rsidRPr="000B46DE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8A60E86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lastRenderedPageBreak/>
              <w:t>Ч</w:t>
            </w:r>
            <w:r w:rsidRPr="000B46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B46D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587EDAA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 цены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0B46DE">
              <w:rPr>
                <w:sz w:val="20"/>
                <w:szCs w:val="20"/>
              </w:rPr>
              <w:t>интернет-провайдеров</w:t>
            </w:r>
            <w:proofErr w:type="spellEnd"/>
            <w:r w:rsidRPr="000B46DE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2AB57B6F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М</w:t>
            </w:r>
            <w:r w:rsidRPr="000B46D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B46DE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0B46DE">
              <w:rPr>
                <w:sz w:val="20"/>
                <w:szCs w:val="20"/>
              </w:rPr>
              <w:t>интернет-провайдеров</w:t>
            </w:r>
            <w:proofErr w:type="spellEnd"/>
            <w:r w:rsidRPr="000B46DE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0B46DE" w:rsidRPr="000B46DE" w14:paraId="7DCFE49D" w14:textId="77777777" w:rsidTr="000B46DE">
        <w:tc>
          <w:tcPr>
            <w:tcW w:w="266" w:type="pct"/>
          </w:tcPr>
          <w:p w14:paraId="1D10AC5B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747" w:type="pct"/>
          </w:tcPr>
          <w:p w14:paraId="23B0EABD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B46DE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801" w:type="pct"/>
            <w:vAlign w:val="center"/>
          </w:tcPr>
          <w:p w14:paraId="552A19AB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4B279A20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495091C5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32F50BBB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B46DE">
              <w:rPr>
                <w:sz w:val="20"/>
                <w:szCs w:val="20"/>
              </w:rPr>
              <w:t>интернет-провайдеров</w:t>
            </w:r>
            <w:proofErr w:type="spellEnd"/>
            <w:r w:rsidRPr="000B46DE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0B46DE" w:rsidRPr="000B46DE" w14:paraId="49833DA6" w14:textId="77777777" w:rsidTr="000B46DE">
        <w:tc>
          <w:tcPr>
            <w:tcW w:w="266" w:type="pct"/>
          </w:tcPr>
          <w:p w14:paraId="2B825984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1.1.7</w:t>
            </w:r>
          </w:p>
        </w:tc>
        <w:tc>
          <w:tcPr>
            <w:tcW w:w="747" w:type="pct"/>
          </w:tcPr>
          <w:p w14:paraId="42B0E7CF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801" w:type="pct"/>
            <w:vAlign w:val="center"/>
          </w:tcPr>
          <w:p w14:paraId="17B9B549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4A6C7721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3E22FD03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5F5135A1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в порядке, определяемом ИОГВ (ОУ ТГВФ)</w:t>
            </w:r>
          </w:p>
        </w:tc>
      </w:tr>
      <w:tr w:rsidR="000B46DE" w:rsidRPr="000B46DE" w14:paraId="15E8E7EA" w14:textId="77777777" w:rsidTr="000B46DE">
        <w:tc>
          <w:tcPr>
            <w:tcW w:w="266" w:type="pct"/>
          </w:tcPr>
          <w:p w14:paraId="4AE0F32E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1.1.8</w:t>
            </w:r>
          </w:p>
        </w:tc>
        <w:tc>
          <w:tcPr>
            <w:tcW w:w="747" w:type="pct"/>
          </w:tcPr>
          <w:p w14:paraId="32DDF870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801" w:type="pct"/>
            <w:vAlign w:val="center"/>
          </w:tcPr>
          <w:p w14:paraId="0890BA88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33509EB7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36E5ABDF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23FF583D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федеральном уровне, осуществляется в порядке, определяемом ИОГВ (ОУ ТГВФ)</w:t>
            </w:r>
          </w:p>
        </w:tc>
      </w:tr>
      <w:tr w:rsidR="000B46DE" w:rsidRPr="000B46DE" w14:paraId="6A735DDC" w14:textId="77777777" w:rsidTr="000B46DE">
        <w:tc>
          <w:tcPr>
            <w:tcW w:w="266" w:type="pct"/>
          </w:tcPr>
          <w:p w14:paraId="2315C7FD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1.1.9</w:t>
            </w:r>
          </w:p>
        </w:tc>
        <w:tc>
          <w:tcPr>
            <w:tcW w:w="747" w:type="pct"/>
          </w:tcPr>
          <w:p w14:paraId="15A5EF6F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801" w:type="pct"/>
            <w:vAlign w:val="center"/>
          </w:tcPr>
          <w:p w14:paraId="19DF237C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2060FB54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43969098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0235F136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оплату услуг 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0B46DE" w:rsidRPr="000B46DE" w14:paraId="77F4CE78" w14:textId="77777777" w:rsidTr="000B46DE">
        <w:tc>
          <w:tcPr>
            <w:tcW w:w="266" w:type="pct"/>
          </w:tcPr>
          <w:p w14:paraId="66E4B86F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1.1.10</w:t>
            </w:r>
          </w:p>
        </w:tc>
        <w:tc>
          <w:tcPr>
            <w:tcW w:w="747" w:type="pct"/>
          </w:tcPr>
          <w:p w14:paraId="6F84604D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801" w:type="pct"/>
            <w:vAlign w:val="center"/>
          </w:tcPr>
          <w:p w14:paraId="446F4BFB" w14:textId="4FAF0C73" w:rsidR="000E602C" w:rsidRPr="000B46DE" w:rsidRDefault="00724DE1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90700</w:t>
            </w:r>
          </w:p>
        </w:tc>
        <w:tc>
          <w:tcPr>
            <w:tcW w:w="801" w:type="pct"/>
            <w:vAlign w:val="center"/>
          </w:tcPr>
          <w:p w14:paraId="7CC2A622" w14:textId="71C2661A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rFonts w:eastAsiaTheme="minorHAnsi"/>
                <w:sz w:val="20"/>
                <w:szCs w:val="20"/>
              </w:rPr>
              <w:t>9</w:t>
            </w:r>
            <w:r w:rsidR="00724DE1">
              <w:rPr>
                <w:rFonts w:eastAsiaTheme="minorHAnsi"/>
                <w:sz w:val="20"/>
                <w:szCs w:val="20"/>
              </w:rPr>
              <w:t>4400</w:t>
            </w:r>
          </w:p>
        </w:tc>
        <w:tc>
          <w:tcPr>
            <w:tcW w:w="802" w:type="pct"/>
            <w:vAlign w:val="center"/>
          </w:tcPr>
          <w:p w14:paraId="526C7145" w14:textId="4039A7C8" w:rsidR="000E602C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98846</w:t>
            </w:r>
          </w:p>
        </w:tc>
        <w:tc>
          <w:tcPr>
            <w:tcW w:w="1584" w:type="pct"/>
          </w:tcPr>
          <w:p w14:paraId="254234EA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0B46DE" w:rsidRPr="000B46DE" w14:paraId="1991D96E" w14:textId="77777777" w:rsidTr="000B46DE">
        <w:tc>
          <w:tcPr>
            <w:tcW w:w="266" w:type="pct"/>
          </w:tcPr>
          <w:p w14:paraId="337ADD43" w14:textId="15122035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1.1.10.1</w:t>
            </w:r>
          </w:p>
        </w:tc>
        <w:tc>
          <w:tcPr>
            <w:tcW w:w="747" w:type="pct"/>
          </w:tcPr>
          <w:p w14:paraId="0B872A1C" w14:textId="736A4D6B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услуг почтовой связи</w:t>
            </w:r>
          </w:p>
        </w:tc>
        <w:tc>
          <w:tcPr>
            <w:tcW w:w="801" w:type="pct"/>
            <w:vAlign w:val="center"/>
          </w:tcPr>
          <w:p w14:paraId="5B6734AF" w14:textId="52CBFFD3" w:rsidR="000E602C" w:rsidRPr="000B46DE" w:rsidRDefault="00724DE1" w:rsidP="000B46DE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90700</w:t>
            </w:r>
          </w:p>
        </w:tc>
        <w:tc>
          <w:tcPr>
            <w:tcW w:w="801" w:type="pct"/>
            <w:vAlign w:val="center"/>
          </w:tcPr>
          <w:p w14:paraId="215D067A" w14:textId="5E2625C9" w:rsidR="000E602C" w:rsidRPr="000B46DE" w:rsidRDefault="00724DE1" w:rsidP="000B46DE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94400</w:t>
            </w:r>
          </w:p>
        </w:tc>
        <w:tc>
          <w:tcPr>
            <w:tcW w:w="802" w:type="pct"/>
            <w:vAlign w:val="center"/>
          </w:tcPr>
          <w:p w14:paraId="08CE3530" w14:textId="690DF59F" w:rsidR="000E602C" w:rsidRPr="000B46DE" w:rsidRDefault="00724DE1" w:rsidP="00724DE1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98846</w:t>
            </w:r>
          </w:p>
        </w:tc>
        <w:tc>
          <w:tcPr>
            <w:tcW w:w="1584" w:type="pct"/>
          </w:tcPr>
          <w:p w14:paraId="760C12F3" w14:textId="77777777" w:rsidR="000E602C" w:rsidRPr="000B46DE" w:rsidRDefault="000E602C" w:rsidP="000E602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Нормативные затраты на оплату услуг почтовой связи определяются по формуле:</w:t>
            </w:r>
          </w:p>
          <w:p w14:paraId="483FDBAE" w14:textId="77777777" w:rsidR="000E602C" w:rsidRPr="000B46DE" w:rsidRDefault="000E602C" w:rsidP="000E602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4DB6F29" w14:textId="77777777" w:rsidR="000E602C" w:rsidRPr="000B46DE" w:rsidRDefault="000E602C" w:rsidP="000E602C">
            <w:pPr>
              <w:spacing w:after="0" w:line="240" w:lineRule="auto"/>
              <w:ind w:firstLine="0"/>
              <w:rPr>
                <w:i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НЗ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почт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=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(Нк почт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×Н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 почт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</m:oMath>
            <w:r w:rsidRPr="000B46DE">
              <w:rPr>
                <w:sz w:val="20"/>
                <w:szCs w:val="20"/>
              </w:rPr>
              <w:t>)</w:t>
            </w:r>
          </w:p>
          <w:p w14:paraId="014466A5" w14:textId="77777777" w:rsidR="000E602C" w:rsidRPr="000B46DE" w:rsidRDefault="000E602C" w:rsidP="000E602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82266E3" w14:textId="77777777" w:rsidR="000E602C" w:rsidRPr="000B46DE" w:rsidRDefault="000E602C" w:rsidP="000E602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почт</w:t>
            </w:r>
            <w:proofErr w:type="spellEnd"/>
            <w:r w:rsidRPr="000B46DE">
              <w:rPr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14:paraId="1AD1ECFB" w14:textId="77777777" w:rsidR="000E602C" w:rsidRPr="000B46DE" w:rsidRDefault="000E602C" w:rsidP="000E602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кпочт</w:t>
            </w:r>
            <w:r w:rsidRPr="000B46DE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B46DE">
              <w:rPr>
                <w:sz w:val="20"/>
                <w:szCs w:val="20"/>
              </w:rPr>
              <w:t xml:space="preserve"> – планируемое количество i-</w:t>
            </w:r>
            <w:proofErr w:type="spellStart"/>
            <w:r w:rsidRPr="000B46DE">
              <w:rPr>
                <w:sz w:val="20"/>
                <w:szCs w:val="20"/>
              </w:rPr>
              <w:t>ых</w:t>
            </w:r>
            <w:proofErr w:type="spellEnd"/>
            <w:r w:rsidRPr="000B46DE">
              <w:rPr>
                <w:sz w:val="20"/>
                <w:szCs w:val="20"/>
              </w:rPr>
              <w:t xml:space="preserve"> почтовых услуг в год;</w:t>
            </w:r>
          </w:p>
          <w:p w14:paraId="027D2850" w14:textId="77777777" w:rsidR="000E602C" w:rsidRPr="000B46DE" w:rsidRDefault="000E602C" w:rsidP="000E602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цпочт</w:t>
            </w:r>
            <w:r w:rsidRPr="000B46DE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B46DE">
              <w:rPr>
                <w:sz w:val="20"/>
                <w:szCs w:val="20"/>
              </w:rPr>
              <w:t xml:space="preserve"> </w:t>
            </w:r>
            <w:r w:rsidRPr="000B46DE">
              <w:rPr>
                <w:rFonts w:eastAsiaTheme="minorHAnsi"/>
                <w:sz w:val="20"/>
                <w:szCs w:val="20"/>
              </w:rPr>
              <w:t>–</w:t>
            </w:r>
            <w:r w:rsidRPr="000B46DE">
              <w:rPr>
                <w:sz w:val="20"/>
                <w:szCs w:val="20"/>
              </w:rPr>
              <w:t xml:space="preserve"> норматив цены одной i-ой почтовой услуги, определяемый в соответствии тарифами на основные и дополнительные услуги, утвержденными приказом УФПС г. Санкт-Петербурга и Ленинградской области – филиала ФГУП «Почта России» (действующий на момент утверждения нормативных затрат); </w:t>
            </w:r>
          </w:p>
          <w:p w14:paraId="69DB351F" w14:textId="16803159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i - вид почтовой услуги</w:t>
            </w:r>
          </w:p>
        </w:tc>
      </w:tr>
      <w:tr w:rsidR="000B46DE" w:rsidRPr="000B46DE" w14:paraId="3B77BE50" w14:textId="77777777" w:rsidTr="000B46DE">
        <w:tc>
          <w:tcPr>
            <w:tcW w:w="266" w:type="pct"/>
          </w:tcPr>
          <w:p w14:paraId="05A1CD28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1.2</w:t>
            </w:r>
          </w:p>
        </w:tc>
        <w:tc>
          <w:tcPr>
            <w:tcW w:w="747" w:type="pct"/>
          </w:tcPr>
          <w:p w14:paraId="2B4818E0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801" w:type="pct"/>
            <w:vAlign w:val="center"/>
          </w:tcPr>
          <w:p w14:paraId="07EF1CB3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7B2CB1E6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7CB1D191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4CC1A22F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аренду осуществляется в порядке, определяемом ИОГВ (ОУ ТГВФ)</w:t>
            </w:r>
          </w:p>
        </w:tc>
      </w:tr>
      <w:tr w:rsidR="000B46DE" w:rsidRPr="000B46DE" w14:paraId="641D9CAD" w14:textId="77777777" w:rsidTr="000B46DE">
        <w:tblPrEx>
          <w:tblBorders>
            <w:insideH w:val="nil"/>
          </w:tblBorders>
        </w:tblPrEx>
        <w:tc>
          <w:tcPr>
            <w:tcW w:w="266" w:type="pct"/>
            <w:tcBorders>
              <w:top w:val="nil"/>
            </w:tcBorders>
          </w:tcPr>
          <w:p w14:paraId="7BCCE9B6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747" w:type="pct"/>
            <w:tcBorders>
              <w:top w:val="nil"/>
            </w:tcBorders>
          </w:tcPr>
          <w:p w14:paraId="7F2EE579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801" w:type="pct"/>
            <w:tcBorders>
              <w:top w:val="nil"/>
            </w:tcBorders>
            <w:vAlign w:val="center"/>
          </w:tcPr>
          <w:p w14:paraId="452644A0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tcBorders>
              <w:top w:val="nil"/>
            </w:tcBorders>
            <w:vAlign w:val="center"/>
          </w:tcPr>
          <w:p w14:paraId="682376BA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nil"/>
            </w:tcBorders>
            <w:vAlign w:val="center"/>
          </w:tcPr>
          <w:p w14:paraId="338EBE26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  <w:tcBorders>
              <w:top w:val="nil"/>
            </w:tcBorders>
          </w:tcPr>
          <w:p w14:paraId="062185F5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14:paraId="4F1CCCCA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B46DE">
              <w:rPr>
                <w:sz w:val="20"/>
                <w:szCs w:val="20"/>
              </w:rPr>
              <w:t>регламентно</w:t>
            </w:r>
            <w:proofErr w:type="spellEnd"/>
            <w:r w:rsidRPr="000B46DE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1EE9317C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B46DE">
              <w:rPr>
                <w:sz w:val="20"/>
                <w:szCs w:val="20"/>
              </w:rPr>
              <w:t>регламентно</w:t>
            </w:r>
            <w:proofErr w:type="spellEnd"/>
            <w:r w:rsidRPr="000B46DE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731C1C30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B46DE">
              <w:rPr>
                <w:sz w:val="20"/>
                <w:szCs w:val="20"/>
              </w:rPr>
              <w:t>регламентно</w:t>
            </w:r>
            <w:proofErr w:type="spellEnd"/>
            <w:r w:rsidRPr="000B46DE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18725BD8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B46DE">
              <w:rPr>
                <w:sz w:val="20"/>
                <w:szCs w:val="20"/>
              </w:rPr>
              <w:t>регламентно</w:t>
            </w:r>
            <w:proofErr w:type="spellEnd"/>
            <w:r w:rsidRPr="000B46DE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763A316D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B46DE">
              <w:rPr>
                <w:sz w:val="20"/>
                <w:szCs w:val="20"/>
              </w:rPr>
              <w:t>регламентно</w:t>
            </w:r>
            <w:proofErr w:type="spellEnd"/>
            <w:r w:rsidRPr="000B46DE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31871923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B46DE">
              <w:rPr>
                <w:sz w:val="20"/>
                <w:szCs w:val="20"/>
              </w:rPr>
              <w:t>регламентно</w:t>
            </w:r>
            <w:proofErr w:type="spellEnd"/>
            <w:r w:rsidRPr="000B46DE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26DC14FB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0B46DE" w:rsidRPr="000B46DE" w14:paraId="764ACD0A" w14:textId="77777777" w:rsidTr="000B46DE">
        <w:tc>
          <w:tcPr>
            <w:tcW w:w="266" w:type="pct"/>
          </w:tcPr>
          <w:p w14:paraId="5F107B3A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1.3.1</w:t>
            </w:r>
          </w:p>
        </w:tc>
        <w:tc>
          <w:tcPr>
            <w:tcW w:w="747" w:type="pct"/>
          </w:tcPr>
          <w:p w14:paraId="16544CDE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B46DE">
              <w:rPr>
                <w:sz w:val="20"/>
                <w:szCs w:val="20"/>
              </w:rPr>
              <w:t>регламентно</w:t>
            </w:r>
            <w:proofErr w:type="spellEnd"/>
            <w:r w:rsidRPr="000B46DE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801" w:type="pct"/>
            <w:vAlign w:val="center"/>
          </w:tcPr>
          <w:p w14:paraId="3B15B099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4A24B027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7C86A873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54F92D47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0B46DE">
              <w:rPr>
                <w:sz w:val="20"/>
                <w:szCs w:val="20"/>
              </w:rPr>
              <w:t>регламентно</w:t>
            </w:r>
            <w:proofErr w:type="spellEnd"/>
            <w:r w:rsidRPr="000B46DE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0B46DE" w:rsidRPr="000B46DE" w14:paraId="608C403D" w14:textId="77777777" w:rsidTr="000B46DE">
        <w:tc>
          <w:tcPr>
            <w:tcW w:w="266" w:type="pct"/>
          </w:tcPr>
          <w:p w14:paraId="2EA8E714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1.3.2</w:t>
            </w:r>
          </w:p>
        </w:tc>
        <w:tc>
          <w:tcPr>
            <w:tcW w:w="747" w:type="pct"/>
          </w:tcPr>
          <w:p w14:paraId="20B5BA37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B46DE">
              <w:rPr>
                <w:sz w:val="20"/>
                <w:szCs w:val="20"/>
              </w:rPr>
              <w:lastRenderedPageBreak/>
              <w:t>регламентно</w:t>
            </w:r>
            <w:proofErr w:type="spellEnd"/>
            <w:r w:rsidRPr="000B46DE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801" w:type="pct"/>
            <w:vAlign w:val="center"/>
          </w:tcPr>
          <w:p w14:paraId="76B5A28C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3129DB82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2DD6CD70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249418E8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0B46DE">
              <w:rPr>
                <w:sz w:val="20"/>
                <w:szCs w:val="20"/>
              </w:rPr>
              <w:t>регламентно</w:t>
            </w:r>
            <w:proofErr w:type="spellEnd"/>
            <w:r w:rsidRPr="000B46DE">
              <w:rPr>
                <w:sz w:val="20"/>
                <w:szCs w:val="20"/>
              </w:rPr>
              <w:t xml:space="preserve">-профилактический </w:t>
            </w:r>
            <w:r w:rsidRPr="000B46DE">
              <w:rPr>
                <w:sz w:val="20"/>
                <w:szCs w:val="20"/>
              </w:rPr>
              <w:lastRenderedPageBreak/>
              <w:t>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0B46DE" w:rsidRPr="000B46DE" w14:paraId="7826D550" w14:textId="77777777" w:rsidTr="000B46DE">
        <w:tc>
          <w:tcPr>
            <w:tcW w:w="266" w:type="pct"/>
          </w:tcPr>
          <w:p w14:paraId="7F895AB1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1.3.3</w:t>
            </w:r>
          </w:p>
        </w:tc>
        <w:tc>
          <w:tcPr>
            <w:tcW w:w="747" w:type="pct"/>
          </w:tcPr>
          <w:p w14:paraId="53694624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B46DE">
              <w:rPr>
                <w:sz w:val="20"/>
                <w:szCs w:val="20"/>
              </w:rPr>
              <w:t>регламентно</w:t>
            </w:r>
            <w:proofErr w:type="spellEnd"/>
            <w:r w:rsidRPr="000B46DE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801" w:type="pct"/>
            <w:vAlign w:val="center"/>
          </w:tcPr>
          <w:p w14:paraId="08B4A714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157A4F22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103A8CEB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313CC460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0B46DE">
              <w:rPr>
                <w:sz w:val="20"/>
                <w:szCs w:val="20"/>
              </w:rPr>
              <w:t>регламентно</w:t>
            </w:r>
            <w:proofErr w:type="spellEnd"/>
            <w:r w:rsidRPr="000B46DE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034668C7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3F2E3BDC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</w:p>
          <w:p w14:paraId="6BBB4F26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НЗУПАТС = </w:t>
            </w:r>
            <w:proofErr w:type="spellStart"/>
            <w:r w:rsidRPr="000B46DE">
              <w:rPr>
                <w:sz w:val="20"/>
                <w:szCs w:val="20"/>
              </w:rPr>
              <w:t>Нц</w:t>
            </w:r>
            <w:proofErr w:type="spellEnd"/>
            <w:r w:rsidRPr="000B46DE">
              <w:rPr>
                <w:sz w:val="20"/>
                <w:szCs w:val="20"/>
              </w:rPr>
              <w:t xml:space="preserve"> УПАТС x МУПАТС,</w:t>
            </w:r>
          </w:p>
          <w:p w14:paraId="0BD848B0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</w:p>
          <w:p w14:paraId="0369405D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где:</w:t>
            </w:r>
          </w:p>
          <w:p w14:paraId="77D6DAA4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088EC1E3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Нц</w:t>
            </w:r>
            <w:proofErr w:type="spellEnd"/>
            <w:r w:rsidRPr="000B46DE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67B0E220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07DFDC77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</w:p>
          <w:p w14:paraId="321977DB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1617CFFF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</w:p>
          <w:p w14:paraId="2A932F66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 xml:space="preserve">НЗВТС = </w:t>
            </w:r>
            <w:proofErr w:type="spellStart"/>
            <w:r w:rsidRPr="000B46DE">
              <w:rPr>
                <w:sz w:val="20"/>
                <w:szCs w:val="20"/>
              </w:rPr>
              <w:t>Ктр</w:t>
            </w:r>
            <w:proofErr w:type="spellEnd"/>
            <w:r w:rsidRPr="000B46DE">
              <w:rPr>
                <w:sz w:val="20"/>
                <w:szCs w:val="20"/>
              </w:rPr>
              <w:t xml:space="preserve"> x </w:t>
            </w:r>
            <w:proofErr w:type="spellStart"/>
            <w:r w:rsidRPr="000B46DE">
              <w:rPr>
                <w:sz w:val="20"/>
                <w:szCs w:val="20"/>
              </w:rPr>
              <w:t>Нц</w:t>
            </w:r>
            <w:proofErr w:type="spellEnd"/>
            <w:r w:rsidRPr="000B46DE">
              <w:rPr>
                <w:sz w:val="20"/>
                <w:szCs w:val="20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</w:rPr>
              <w:t>тр</w:t>
            </w:r>
            <w:proofErr w:type="spellEnd"/>
            <w:r w:rsidRPr="000B46DE">
              <w:rPr>
                <w:sz w:val="20"/>
                <w:szCs w:val="20"/>
              </w:rPr>
              <w:t xml:space="preserve"> + </w:t>
            </w:r>
            <w:proofErr w:type="spellStart"/>
            <w:r w:rsidRPr="000B46DE">
              <w:rPr>
                <w:sz w:val="20"/>
                <w:szCs w:val="20"/>
              </w:rPr>
              <w:t>Кк</w:t>
            </w:r>
            <w:proofErr w:type="spellEnd"/>
            <w:r w:rsidRPr="000B46DE">
              <w:rPr>
                <w:sz w:val="20"/>
                <w:szCs w:val="20"/>
              </w:rPr>
              <w:t xml:space="preserve"> x </w:t>
            </w:r>
            <w:proofErr w:type="spellStart"/>
            <w:r w:rsidRPr="000B46DE">
              <w:rPr>
                <w:sz w:val="20"/>
                <w:szCs w:val="20"/>
              </w:rPr>
              <w:t>Нц</w:t>
            </w:r>
            <w:proofErr w:type="spellEnd"/>
            <w:r w:rsidRPr="000B46DE">
              <w:rPr>
                <w:sz w:val="20"/>
                <w:szCs w:val="20"/>
              </w:rPr>
              <w:t xml:space="preserve"> к,</w:t>
            </w:r>
          </w:p>
          <w:p w14:paraId="6B8E13A6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</w:p>
          <w:p w14:paraId="4494BEF7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где:</w:t>
            </w:r>
          </w:p>
          <w:p w14:paraId="196EE6B8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4E95E447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Ктр</w:t>
            </w:r>
            <w:proofErr w:type="spellEnd"/>
            <w:r w:rsidRPr="000B46DE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676363EA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Нц</w:t>
            </w:r>
            <w:proofErr w:type="spellEnd"/>
            <w:r w:rsidRPr="000B46DE">
              <w:rPr>
                <w:sz w:val="20"/>
                <w:szCs w:val="20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</w:rPr>
              <w:t>тр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6AFCE5F7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Кк</w:t>
            </w:r>
            <w:proofErr w:type="spellEnd"/>
            <w:r w:rsidRPr="000B46DE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030F2C65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Нц</w:t>
            </w:r>
            <w:proofErr w:type="spellEnd"/>
            <w:r w:rsidRPr="000B46DE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0B46DE" w:rsidRPr="000B46DE" w14:paraId="14158DE4" w14:textId="77777777" w:rsidTr="000B46DE">
        <w:tc>
          <w:tcPr>
            <w:tcW w:w="266" w:type="pct"/>
          </w:tcPr>
          <w:p w14:paraId="04D247DE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47" w:type="pct"/>
          </w:tcPr>
          <w:p w14:paraId="121BC620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B46DE">
              <w:rPr>
                <w:sz w:val="20"/>
                <w:szCs w:val="20"/>
              </w:rPr>
              <w:t>регламентно</w:t>
            </w:r>
            <w:proofErr w:type="spellEnd"/>
            <w:r w:rsidRPr="000B46DE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801" w:type="pct"/>
            <w:vAlign w:val="center"/>
          </w:tcPr>
          <w:p w14:paraId="4E8C6F20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7C8FEC9F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38759356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11A22296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0B46DE">
              <w:rPr>
                <w:sz w:val="20"/>
                <w:szCs w:val="20"/>
              </w:rPr>
              <w:t>регламентно</w:t>
            </w:r>
            <w:proofErr w:type="spellEnd"/>
            <w:r w:rsidRPr="000B46DE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0B46DE" w:rsidRPr="000B46DE" w14:paraId="028319A0" w14:textId="77777777" w:rsidTr="000B46DE">
        <w:tc>
          <w:tcPr>
            <w:tcW w:w="266" w:type="pct"/>
          </w:tcPr>
          <w:p w14:paraId="19F11C8D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1.3.5</w:t>
            </w:r>
          </w:p>
        </w:tc>
        <w:tc>
          <w:tcPr>
            <w:tcW w:w="747" w:type="pct"/>
          </w:tcPr>
          <w:p w14:paraId="51E113F4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B46DE">
              <w:rPr>
                <w:sz w:val="20"/>
                <w:szCs w:val="20"/>
              </w:rPr>
              <w:t>регламентно</w:t>
            </w:r>
            <w:proofErr w:type="spellEnd"/>
            <w:r w:rsidRPr="000B46DE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801" w:type="pct"/>
            <w:vAlign w:val="center"/>
          </w:tcPr>
          <w:p w14:paraId="42C76376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763F8E50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7F439B34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5FA61BBD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0B46DE">
              <w:rPr>
                <w:sz w:val="20"/>
                <w:szCs w:val="20"/>
              </w:rPr>
              <w:t>регламентно</w:t>
            </w:r>
            <w:proofErr w:type="spellEnd"/>
            <w:r w:rsidRPr="000B46DE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0B46DE" w:rsidRPr="000B46DE" w14:paraId="0BCE0026" w14:textId="77777777" w:rsidTr="000B46DE">
        <w:tc>
          <w:tcPr>
            <w:tcW w:w="266" w:type="pct"/>
          </w:tcPr>
          <w:p w14:paraId="7A7ABB2E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1.3.6</w:t>
            </w:r>
          </w:p>
        </w:tc>
        <w:tc>
          <w:tcPr>
            <w:tcW w:w="747" w:type="pct"/>
          </w:tcPr>
          <w:p w14:paraId="516BCC6C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B46DE">
              <w:rPr>
                <w:sz w:val="20"/>
                <w:szCs w:val="20"/>
              </w:rPr>
              <w:t>регламентно</w:t>
            </w:r>
            <w:proofErr w:type="spellEnd"/>
            <w:r w:rsidRPr="000B46DE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801" w:type="pct"/>
            <w:vAlign w:val="center"/>
          </w:tcPr>
          <w:p w14:paraId="2F8E2D9E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7C78CCD4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4156D754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3B8F842A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0B46DE">
              <w:rPr>
                <w:sz w:val="20"/>
                <w:szCs w:val="20"/>
              </w:rPr>
              <w:t>регламентно</w:t>
            </w:r>
            <w:proofErr w:type="spellEnd"/>
            <w:r w:rsidRPr="000B46DE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0B46DE" w:rsidRPr="000B46DE" w14:paraId="55B30410" w14:textId="77777777" w:rsidTr="000B46DE">
        <w:tc>
          <w:tcPr>
            <w:tcW w:w="266" w:type="pct"/>
          </w:tcPr>
          <w:p w14:paraId="78E870D1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1.3.7</w:t>
            </w:r>
          </w:p>
        </w:tc>
        <w:tc>
          <w:tcPr>
            <w:tcW w:w="747" w:type="pct"/>
          </w:tcPr>
          <w:p w14:paraId="083CF8EA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801" w:type="pct"/>
            <w:vAlign w:val="center"/>
          </w:tcPr>
          <w:p w14:paraId="2625ED92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1817B53C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6090854E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2356D841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иных нормативных затрат, относящихся к затратам 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0B46DE" w:rsidRPr="000B46DE" w14:paraId="4EA422E4" w14:textId="77777777" w:rsidTr="000B46DE">
        <w:tc>
          <w:tcPr>
            <w:tcW w:w="266" w:type="pct"/>
          </w:tcPr>
          <w:p w14:paraId="4FAFBA78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1.4</w:t>
            </w:r>
          </w:p>
        </w:tc>
        <w:tc>
          <w:tcPr>
            <w:tcW w:w="747" w:type="pct"/>
          </w:tcPr>
          <w:p w14:paraId="23917393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801" w:type="pct"/>
            <w:vAlign w:val="center"/>
          </w:tcPr>
          <w:p w14:paraId="1E0B8A0C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3BBBB850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2B9AB99E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69CFB318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14:paraId="6016919C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5CDCEB1B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2234580E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4D22E47B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0B46DE" w:rsidRPr="000B46DE" w14:paraId="06DEB30E" w14:textId="77777777" w:rsidTr="000B46DE">
        <w:tc>
          <w:tcPr>
            <w:tcW w:w="266" w:type="pct"/>
          </w:tcPr>
          <w:p w14:paraId="09DB675D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1.4.1</w:t>
            </w:r>
          </w:p>
        </w:tc>
        <w:tc>
          <w:tcPr>
            <w:tcW w:w="747" w:type="pct"/>
          </w:tcPr>
          <w:p w14:paraId="411908CB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801" w:type="pct"/>
            <w:vAlign w:val="center"/>
          </w:tcPr>
          <w:p w14:paraId="78731B73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72F10475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2344FC1C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28887E89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"</w:t>
            </w:r>
            <w:proofErr w:type="spellStart"/>
            <w:r w:rsidRPr="000B46DE">
              <w:rPr>
                <w:sz w:val="20"/>
                <w:szCs w:val="20"/>
              </w:rPr>
              <w:t>КонсультантПлюс</w:t>
            </w:r>
            <w:proofErr w:type="spellEnd"/>
            <w:r w:rsidRPr="000B46DE">
              <w:rPr>
                <w:sz w:val="20"/>
                <w:szCs w:val="20"/>
              </w:rPr>
              <w:t>", "Гарант", "Кодекс" и других) (далее - приобретение правовых баз данных).</w:t>
            </w:r>
          </w:p>
          <w:p w14:paraId="176B28BC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Расчет нормативных затрат на приобретение правовых баз данных осуществляется по формуле:</w:t>
            </w:r>
          </w:p>
          <w:p w14:paraId="05067B68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4B906B7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B46DE">
              <w:rPr>
                <w:sz w:val="20"/>
                <w:szCs w:val="20"/>
              </w:rPr>
              <w:t xml:space="preserve"> = </w:t>
            </w: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B46DE">
              <w:rPr>
                <w:sz w:val="20"/>
                <w:szCs w:val="20"/>
              </w:rPr>
              <w:t xml:space="preserve"> x </w:t>
            </w: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B46DE">
              <w:rPr>
                <w:sz w:val="20"/>
                <w:szCs w:val="20"/>
              </w:rPr>
              <w:t>,</w:t>
            </w:r>
          </w:p>
          <w:p w14:paraId="294394B1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0AC0798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02AC1C07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B46D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FBBE8CD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0B46DE" w:rsidRPr="000B46DE" w14:paraId="20AF91E3" w14:textId="77777777" w:rsidTr="000B46DE">
        <w:tc>
          <w:tcPr>
            <w:tcW w:w="266" w:type="pct"/>
          </w:tcPr>
          <w:p w14:paraId="2887DB81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1.4.2</w:t>
            </w:r>
          </w:p>
        </w:tc>
        <w:tc>
          <w:tcPr>
            <w:tcW w:w="747" w:type="pct"/>
          </w:tcPr>
          <w:p w14:paraId="7EFCBF46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801" w:type="pct"/>
            <w:vAlign w:val="center"/>
          </w:tcPr>
          <w:p w14:paraId="4142D159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3B6612FB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55F3043E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66F6AF4A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оплату услуг, связанных с обеспечением безопасности информации, осуществляется в порядке, определяемом ИОГВ (ОУ ТГВФ)</w:t>
            </w:r>
          </w:p>
        </w:tc>
      </w:tr>
      <w:tr w:rsidR="000B46DE" w:rsidRPr="000B46DE" w14:paraId="1A119CFF" w14:textId="77777777" w:rsidTr="000B46DE">
        <w:tc>
          <w:tcPr>
            <w:tcW w:w="266" w:type="pct"/>
          </w:tcPr>
          <w:p w14:paraId="0A7C6971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1.4.3</w:t>
            </w:r>
          </w:p>
        </w:tc>
        <w:tc>
          <w:tcPr>
            <w:tcW w:w="747" w:type="pct"/>
          </w:tcPr>
          <w:p w14:paraId="61E5BB76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801" w:type="pct"/>
            <w:vAlign w:val="center"/>
          </w:tcPr>
          <w:p w14:paraId="45558C89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7DFD4878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78D22897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316C1295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0B46DE" w:rsidRPr="000B46DE" w14:paraId="1B24602D" w14:textId="77777777" w:rsidTr="000B46DE">
        <w:tc>
          <w:tcPr>
            <w:tcW w:w="266" w:type="pct"/>
          </w:tcPr>
          <w:p w14:paraId="30C0A553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1.4.4</w:t>
            </w:r>
          </w:p>
        </w:tc>
        <w:tc>
          <w:tcPr>
            <w:tcW w:w="747" w:type="pct"/>
          </w:tcPr>
          <w:p w14:paraId="69932DF4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801" w:type="pct"/>
            <w:vAlign w:val="center"/>
          </w:tcPr>
          <w:p w14:paraId="4E56CA73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72A16B53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359F4F48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3BB14803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иных нормативных затрат, относящихся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0B46DE" w:rsidRPr="000B46DE" w14:paraId="45E1A128" w14:textId="77777777" w:rsidTr="000B46DE">
        <w:tc>
          <w:tcPr>
            <w:tcW w:w="266" w:type="pct"/>
          </w:tcPr>
          <w:p w14:paraId="5D8A63F4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747" w:type="pct"/>
          </w:tcPr>
          <w:p w14:paraId="21297E08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801" w:type="pct"/>
            <w:vAlign w:val="center"/>
          </w:tcPr>
          <w:p w14:paraId="4FD4AC15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2CDA7DCB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55189841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2B95E8B4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310D1B3B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5EDA781B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7E3E7D32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3E55DBC1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7EDC46DD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63977EA0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0B46DE" w:rsidRPr="000B46DE" w14:paraId="1DDAE8C6" w14:textId="77777777" w:rsidTr="000B46DE">
        <w:tc>
          <w:tcPr>
            <w:tcW w:w="266" w:type="pct"/>
          </w:tcPr>
          <w:p w14:paraId="7BF05DFC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1.5.1</w:t>
            </w:r>
          </w:p>
        </w:tc>
        <w:tc>
          <w:tcPr>
            <w:tcW w:w="747" w:type="pct"/>
          </w:tcPr>
          <w:p w14:paraId="4F52804F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801" w:type="pct"/>
            <w:vAlign w:val="center"/>
          </w:tcPr>
          <w:p w14:paraId="2B1148F7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512905A5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2DCA6395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485B2066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14:paraId="6AF6B7A7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5F07044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4FB7A81D" wp14:editId="53B93401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0F9813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549F3A9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21155D4F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4BA95B0B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B46D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B168971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6AA382B9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B46DE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0B46DE" w:rsidRPr="000B46DE" w14:paraId="70505D7D" w14:textId="77777777" w:rsidTr="000B46DE">
        <w:tc>
          <w:tcPr>
            <w:tcW w:w="266" w:type="pct"/>
          </w:tcPr>
          <w:p w14:paraId="7220A72E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0B46DE">
              <w:rPr>
                <w:sz w:val="20"/>
                <w:szCs w:val="20"/>
              </w:rPr>
              <w:lastRenderedPageBreak/>
              <w:t>1.5.2</w:t>
            </w:r>
          </w:p>
        </w:tc>
        <w:tc>
          <w:tcPr>
            <w:tcW w:w="747" w:type="pct"/>
          </w:tcPr>
          <w:p w14:paraId="69BA72D7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801" w:type="pct"/>
            <w:vAlign w:val="center"/>
          </w:tcPr>
          <w:p w14:paraId="30D487EF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646FAFE4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2BBBB664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5B50D7C5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4772784F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D7E3D14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30CF18B" wp14:editId="229B198B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F9DB98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26A19F5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0B728747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43BC55E8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B46D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B387814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30636617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B46DE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0B46DE" w:rsidRPr="000B46DE" w14:paraId="323BBCDA" w14:textId="77777777" w:rsidTr="000B46DE">
        <w:tc>
          <w:tcPr>
            <w:tcW w:w="266" w:type="pct"/>
          </w:tcPr>
          <w:p w14:paraId="561F7C25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1.5.3</w:t>
            </w:r>
          </w:p>
        </w:tc>
        <w:tc>
          <w:tcPr>
            <w:tcW w:w="747" w:type="pct"/>
          </w:tcPr>
          <w:p w14:paraId="10EA7B79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801" w:type="pct"/>
            <w:vAlign w:val="center"/>
          </w:tcPr>
          <w:p w14:paraId="0E8F973E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35A9E789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52244D95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55C12CA9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6EDB3FEF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C30AD48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332FBE3E" wp14:editId="49A22BB6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748DEE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C75B727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7B004F3F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сот</w:t>
            </w:r>
            <w:r w:rsidRPr="000B46DE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55ED1C4C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B46D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0463658E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сот</w:t>
            </w:r>
            <w:r w:rsidRPr="000B46DE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743BB92C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B46DE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0B46DE" w:rsidRPr="000B46DE" w14:paraId="7A1E80CA" w14:textId="77777777" w:rsidTr="000B46DE">
        <w:tc>
          <w:tcPr>
            <w:tcW w:w="266" w:type="pct"/>
          </w:tcPr>
          <w:p w14:paraId="38C8D861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1.5.4</w:t>
            </w:r>
          </w:p>
        </w:tc>
        <w:tc>
          <w:tcPr>
            <w:tcW w:w="747" w:type="pct"/>
          </w:tcPr>
          <w:p w14:paraId="0C21CB45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801" w:type="pct"/>
            <w:vAlign w:val="center"/>
          </w:tcPr>
          <w:p w14:paraId="077FDB3B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4F0A0CA5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4F940835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7D0BB32A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44E55143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C6B4CAF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6D73C120" wp14:editId="0CC4EAEE">
                  <wp:extent cx="2849880" cy="533400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69AB25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FD76E8E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56B8F555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10A89D1E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B46D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FA03635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304C4C79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B46DE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0B46DE" w:rsidRPr="000B46DE" w14:paraId="2C855006" w14:textId="77777777" w:rsidTr="000B46DE">
        <w:tc>
          <w:tcPr>
            <w:tcW w:w="266" w:type="pct"/>
          </w:tcPr>
          <w:p w14:paraId="7F3FC67B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1.5.5</w:t>
            </w:r>
          </w:p>
        </w:tc>
        <w:tc>
          <w:tcPr>
            <w:tcW w:w="747" w:type="pct"/>
          </w:tcPr>
          <w:p w14:paraId="4CAE5BB0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801" w:type="pct"/>
            <w:vAlign w:val="center"/>
          </w:tcPr>
          <w:p w14:paraId="58004448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1D4853BA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7AC0CAAD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512C5352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0B46DE" w:rsidRPr="000B46DE" w14:paraId="58CF9E26" w14:textId="77777777" w:rsidTr="000B46DE">
        <w:tc>
          <w:tcPr>
            <w:tcW w:w="266" w:type="pct"/>
          </w:tcPr>
          <w:p w14:paraId="115BCADA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1.5.6</w:t>
            </w:r>
          </w:p>
        </w:tc>
        <w:tc>
          <w:tcPr>
            <w:tcW w:w="747" w:type="pct"/>
          </w:tcPr>
          <w:p w14:paraId="0981CA6A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801" w:type="pct"/>
            <w:vAlign w:val="center"/>
          </w:tcPr>
          <w:p w14:paraId="533F0758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340995B5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6EC11951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00F52D18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иных нормативных затрат, относящихся к затратам 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0B46DE" w:rsidRPr="000B46DE" w14:paraId="503D94BA" w14:textId="77777777" w:rsidTr="000B46DE">
        <w:tc>
          <w:tcPr>
            <w:tcW w:w="266" w:type="pct"/>
          </w:tcPr>
          <w:p w14:paraId="2FF30CFF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1.6</w:t>
            </w:r>
          </w:p>
        </w:tc>
        <w:tc>
          <w:tcPr>
            <w:tcW w:w="747" w:type="pct"/>
          </w:tcPr>
          <w:p w14:paraId="1A4654E0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801" w:type="pct"/>
            <w:vAlign w:val="center"/>
          </w:tcPr>
          <w:p w14:paraId="1732DEBC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15977F1B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6FF3FA1C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7DCEF310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074FA66D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затраты на приобретение исключительных лицензий на использование программного обеспечения;</w:t>
            </w:r>
          </w:p>
          <w:p w14:paraId="15B04F95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27E9D282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иных нематериальных активов в сфере информационно-коммуникационных технологий</w:t>
            </w:r>
          </w:p>
        </w:tc>
      </w:tr>
      <w:tr w:rsidR="000B46DE" w:rsidRPr="000B46DE" w14:paraId="41C66A16" w14:textId="77777777" w:rsidTr="000B46DE">
        <w:tc>
          <w:tcPr>
            <w:tcW w:w="266" w:type="pct"/>
          </w:tcPr>
          <w:p w14:paraId="657F72B1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747" w:type="pct"/>
          </w:tcPr>
          <w:p w14:paraId="655FE94F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801" w:type="pct"/>
            <w:vAlign w:val="center"/>
          </w:tcPr>
          <w:p w14:paraId="2B8662F4" w14:textId="15FC8770" w:rsidR="000E602C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328400</w:t>
            </w:r>
          </w:p>
        </w:tc>
        <w:tc>
          <w:tcPr>
            <w:tcW w:w="801" w:type="pct"/>
            <w:vAlign w:val="center"/>
          </w:tcPr>
          <w:p w14:paraId="5D8EE9A7" w14:textId="2FD19DA8" w:rsidR="000E602C" w:rsidRPr="000B46DE" w:rsidRDefault="00724DE1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341800</w:t>
            </w:r>
          </w:p>
        </w:tc>
        <w:tc>
          <w:tcPr>
            <w:tcW w:w="802" w:type="pct"/>
            <w:vAlign w:val="center"/>
          </w:tcPr>
          <w:p w14:paraId="4EA6A2A7" w14:textId="645D27B9" w:rsidR="000E602C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357899</w:t>
            </w:r>
          </w:p>
        </w:tc>
        <w:tc>
          <w:tcPr>
            <w:tcW w:w="1584" w:type="pct"/>
          </w:tcPr>
          <w:p w14:paraId="69BACB97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3E21416A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мониторов;</w:t>
            </w:r>
          </w:p>
          <w:p w14:paraId="1CD74605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09A5DE60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3B50B0F6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21A1AE07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529E0228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информации;</w:t>
            </w:r>
          </w:p>
          <w:p w14:paraId="12C59A8A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0B46DE" w:rsidRPr="000B46DE" w14:paraId="02E353CA" w14:textId="77777777" w:rsidTr="000B46DE">
        <w:tc>
          <w:tcPr>
            <w:tcW w:w="266" w:type="pct"/>
          </w:tcPr>
          <w:p w14:paraId="73E0B28B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1.7.1</w:t>
            </w:r>
          </w:p>
        </w:tc>
        <w:tc>
          <w:tcPr>
            <w:tcW w:w="747" w:type="pct"/>
          </w:tcPr>
          <w:p w14:paraId="0E2E758F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801" w:type="pct"/>
            <w:vAlign w:val="center"/>
          </w:tcPr>
          <w:p w14:paraId="2760BA8E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44E197A0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1D82BE40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3BC97105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3A01A981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CD087C9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79755B23" wp14:editId="26365423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F626A1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C34A4A8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0A9DCDC0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lastRenderedPageBreak/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 цены монитора;</w:t>
            </w:r>
          </w:p>
          <w:p w14:paraId="62EAF705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B46D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B136477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6202076A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B46DE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0B46DE" w:rsidRPr="000B46DE" w14:paraId="09CD8021" w14:textId="77777777" w:rsidTr="000B46DE">
        <w:tc>
          <w:tcPr>
            <w:tcW w:w="266" w:type="pct"/>
          </w:tcPr>
          <w:p w14:paraId="66121D89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1.7.2</w:t>
            </w:r>
          </w:p>
        </w:tc>
        <w:tc>
          <w:tcPr>
            <w:tcW w:w="747" w:type="pct"/>
          </w:tcPr>
          <w:p w14:paraId="6003F09B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801" w:type="pct"/>
            <w:vAlign w:val="center"/>
          </w:tcPr>
          <w:p w14:paraId="12324101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2CF47CE9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3A68BD4D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5F3317D3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4625E639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6FDFA1D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0D469776" wp14:editId="682D4E0D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710978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3851FC1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151FFCD1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07329F44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B46D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C14B62A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19D4786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B46DE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0B46DE" w:rsidRPr="000B46DE" w14:paraId="54134D0B" w14:textId="77777777" w:rsidTr="000B46DE">
        <w:tc>
          <w:tcPr>
            <w:tcW w:w="266" w:type="pct"/>
          </w:tcPr>
          <w:p w14:paraId="2BB9180E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1.7.3</w:t>
            </w:r>
          </w:p>
        </w:tc>
        <w:tc>
          <w:tcPr>
            <w:tcW w:w="747" w:type="pct"/>
          </w:tcPr>
          <w:p w14:paraId="76DC9A8D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801" w:type="pct"/>
            <w:vAlign w:val="center"/>
          </w:tcPr>
          <w:p w14:paraId="08220408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1C0158E3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7ABBB5DB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0E3C9802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14:paraId="45A04B89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17E9333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B46DE">
              <w:rPr>
                <w:sz w:val="20"/>
                <w:szCs w:val="20"/>
              </w:rPr>
              <w:t xml:space="preserve"> = </w:t>
            </w: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B46DE">
              <w:rPr>
                <w:sz w:val="20"/>
                <w:szCs w:val="20"/>
              </w:rPr>
              <w:t xml:space="preserve"> x </w:t>
            </w:r>
            <w:proofErr w:type="spellStart"/>
            <w:r w:rsidRPr="000B46DE">
              <w:rPr>
                <w:sz w:val="20"/>
                <w:szCs w:val="20"/>
              </w:rPr>
              <w:t>С</w:t>
            </w:r>
            <w:r w:rsidRPr="000B46DE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0B46DE">
              <w:rPr>
                <w:sz w:val="20"/>
                <w:szCs w:val="20"/>
              </w:rPr>
              <w:t>,</w:t>
            </w:r>
          </w:p>
          <w:p w14:paraId="5FE1C97E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3FBC8ED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1D582A5B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5A5D9B15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lastRenderedPageBreak/>
              <w:t>С</w:t>
            </w:r>
            <w:r w:rsidRPr="000B46DE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0B46DE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0B46DE" w:rsidRPr="000B46DE" w14:paraId="1692CFB7" w14:textId="77777777" w:rsidTr="000B46DE">
        <w:tc>
          <w:tcPr>
            <w:tcW w:w="266" w:type="pct"/>
          </w:tcPr>
          <w:p w14:paraId="037F85BA" w14:textId="77777777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1.7.4</w:t>
            </w:r>
          </w:p>
        </w:tc>
        <w:tc>
          <w:tcPr>
            <w:tcW w:w="747" w:type="pct"/>
          </w:tcPr>
          <w:p w14:paraId="4E39E52B" w14:textId="77777777" w:rsidR="00C75BBC" w:rsidRPr="000B46DE" w:rsidRDefault="00C75BBC" w:rsidP="00C75BB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801" w:type="pct"/>
            <w:vAlign w:val="center"/>
          </w:tcPr>
          <w:p w14:paraId="1E199018" w14:textId="792CE8C3" w:rsidR="00C75BBC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328400</w:t>
            </w:r>
          </w:p>
        </w:tc>
        <w:tc>
          <w:tcPr>
            <w:tcW w:w="801" w:type="pct"/>
            <w:vAlign w:val="center"/>
          </w:tcPr>
          <w:p w14:paraId="55B9AAA8" w14:textId="158DC184" w:rsidR="00C75BBC" w:rsidRPr="000B46DE" w:rsidRDefault="00724DE1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341800</w:t>
            </w:r>
          </w:p>
        </w:tc>
        <w:tc>
          <w:tcPr>
            <w:tcW w:w="802" w:type="pct"/>
            <w:vAlign w:val="center"/>
          </w:tcPr>
          <w:p w14:paraId="4ED4C2E0" w14:textId="1B70BD95" w:rsidR="00C75BBC" w:rsidRPr="000B46DE" w:rsidRDefault="00C75BBC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rFonts w:eastAsiaTheme="minorHAnsi"/>
                <w:sz w:val="20"/>
                <w:szCs w:val="20"/>
              </w:rPr>
              <w:t>357</w:t>
            </w:r>
            <w:r w:rsidR="00724DE1">
              <w:rPr>
                <w:rFonts w:eastAsiaTheme="minorHAnsi"/>
                <w:sz w:val="20"/>
                <w:szCs w:val="20"/>
              </w:rPr>
              <w:t>899</w:t>
            </w:r>
          </w:p>
        </w:tc>
        <w:tc>
          <w:tcPr>
            <w:tcW w:w="1584" w:type="pct"/>
          </w:tcPr>
          <w:p w14:paraId="568ECBC0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магнитных и оптических носителей информации определяются по формуле:</w:t>
            </w:r>
          </w:p>
          <w:p w14:paraId="3F2B67A8" w14:textId="77777777" w:rsidR="00C75BBC" w:rsidRPr="000B46DE" w:rsidRDefault="00C75BBC" w:rsidP="00C75BBC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НЗ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диск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(Нк диск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×Н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 диск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</m:oMath>
            <w:r w:rsidRPr="000B46DE">
              <w:rPr>
                <w:sz w:val="20"/>
                <w:szCs w:val="20"/>
              </w:rPr>
              <w:t xml:space="preserve"> </w:t>
            </w:r>
          </w:p>
          <w:p w14:paraId="7F3468E0" w14:textId="77777777" w:rsidR="00C75BBC" w:rsidRPr="000B46DE" w:rsidRDefault="00C75BBC" w:rsidP="00C75BBC">
            <w:pPr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14:paraId="18A85935" w14:textId="77777777" w:rsidR="00C75BBC" w:rsidRPr="000B46DE" w:rsidRDefault="00C75BBC" w:rsidP="00C75BBC">
            <w:pPr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Нк </m:t>
              </m:r>
              <m:r>
                <w:rPr>
                  <w:rFonts w:ascii="Cambria Math" w:hAnsi="Cambria Math"/>
                  <w:sz w:val="20"/>
                  <w:szCs w:val="20"/>
                </w:rPr>
                <m:t>диск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i</m:t>
              </m:r>
            </m:oMath>
            <w:r w:rsidRPr="000B46DE">
              <w:rPr>
                <w:sz w:val="20"/>
                <w:szCs w:val="20"/>
              </w:rPr>
              <w:t xml:space="preserve"> - планируемое количество i-ых дисков(упаковка);</w:t>
            </w:r>
          </w:p>
          <w:p w14:paraId="0D72F53D" w14:textId="77777777" w:rsidR="00C75BBC" w:rsidRPr="000B46DE" w:rsidRDefault="00C75BBC" w:rsidP="00C75BBC">
            <w:pPr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ц диск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i</m:t>
              </m:r>
            </m:oMath>
            <w:r w:rsidRPr="000B46DE">
              <w:rPr>
                <w:sz w:val="20"/>
                <w:szCs w:val="20"/>
              </w:rPr>
              <w:t xml:space="preserve"> - </w:t>
            </w:r>
            <w:r w:rsidRPr="000B46DE">
              <w:rPr>
                <w:bCs/>
                <w:sz w:val="20"/>
                <w:szCs w:val="20"/>
              </w:rPr>
              <w:t>стоимость одной упаковки дисков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0B46DE">
              <w:rPr>
                <w:sz w:val="20"/>
                <w:szCs w:val="20"/>
              </w:rPr>
              <w:t>;</w:t>
            </w:r>
          </w:p>
          <w:p w14:paraId="0E36D45E" w14:textId="77777777" w:rsidR="00C75BBC" w:rsidRPr="000B46DE" w:rsidRDefault="00C75BBC" w:rsidP="00C75BBC">
            <w:pPr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i – тип дисков.</w:t>
            </w:r>
          </w:p>
          <w:p w14:paraId="5344EF07" w14:textId="61AA1FB2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0B46DE" w:rsidRPr="000B46DE" w14:paraId="18D43172" w14:textId="77777777" w:rsidTr="000B46DE">
        <w:tc>
          <w:tcPr>
            <w:tcW w:w="266" w:type="pct"/>
          </w:tcPr>
          <w:p w14:paraId="19374FBD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1.7.5</w:t>
            </w:r>
          </w:p>
        </w:tc>
        <w:tc>
          <w:tcPr>
            <w:tcW w:w="747" w:type="pct"/>
          </w:tcPr>
          <w:p w14:paraId="79FAB83C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801" w:type="pct"/>
            <w:vAlign w:val="center"/>
          </w:tcPr>
          <w:p w14:paraId="227AC6F1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5B2EC9D1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2D012E98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216544A1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45068BEF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733398D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B46DE">
              <w:rPr>
                <w:sz w:val="20"/>
                <w:szCs w:val="20"/>
              </w:rPr>
              <w:t xml:space="preserve"> = </w:t>
            </w: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B46DE">
              <w:rPr>
                <w:sz w:val="20"/>
                <w:szCs w:val="20"/>
              </w:rPr>
              <w:t xml:space="preserve"> x </w:t>
            </w: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B46DE">
              <w:rPr>
                <w:sz w:val="20"/>
                <w:szCs w:val="20"/>
              </w:rPr>
              <w:t>,</w:t>
            </w:r>
          </w:p>
          <w:p w14:paraId="73339503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CE8762C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1D0A46FC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2E51F296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lastRenderedPageBreak/>
              <w:t>НЗ</w:t>
            </w:r>
            <w:r w:rsidRPr="000B46D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54" w:history="1">
              <w:r w:rsidRPr="000B46DE">
                <w:rPr>
                  <w:sz w:val="20"/>
                  <w:szCs w:val="20"/>
                </w:rPr>
                <w:t>пунктом 1.5.2</w:t>
              </w:r>
            </w:hyperlink>
            <w:r w:rsidRPr="000B46DE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0B46DE" w:rsidRPr="000B46DE" w14:paraId="3B8D569B" w14:textId="77777777" w:rsidTr="000B46DE">
        <w:tc>
          <w:tcPr>
            <w:tcW w:w="266" w:type="pct"/>
          </w:tcPr>
          <w:p w14:paraId="1F79AACC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747" w:type="pct"/>
          </w:tcPr>
          <w:p w14:paraId="199A196C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801" w:type="pct"/>
            <w:vAlign w:val="center"/>
          </w:tcPr>
          <w:p w14:paraId="47CDF862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43BEB1A0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05B121CB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776A13FA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0B46DE" w:rsidRPr="000B46DE" w14:paraId="4E7CDE83" w14:textId="77777777" w:rsidTr="000B46DE">
        <w:tc>
          <w:tcPr>
            <w:tcW w:w="266" w:type="pct"/>
          </w:tcPr>
          <w:p w14:paraId="38404AA8" w14:textId="77777777" w:rsidR="000E602C" w:rsidRPr="000B46DE" w:rsidRDefault="000E602C" w:rsidP="000E602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1.7.7</w:t>
            </w:r>
          </w:p>
        </w:tc>
        <w:tc>
          <w:tcPr>
            <w:tcW w:w="747" w:type="pct"/>
          </w:tcPr>
          <w:p w14:paraId="157CDA69" w14:textId="77777777" w:rsidR="000E602C" w:rsidRPr="000B46DE" w:rsidRDefault="000E602C" w:rsidP="000E602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801" w:type="pct"/>
            <w:vAlign w:val="center"/>
          </w:tcPr>
          <w:p w14:paraId="71D3BDA4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631F3210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3ED088D2" w14:textId="77777777" w:rsidR="000E602C" w:rsidRPr="000B46DE" w:rsidRDefault="000E602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611DC78A" w14:textId="77777777" w:rsidR="000E602C" w:rsidRPr="000B46DE" w:rsidRDefault="000E602C" w:rsidP="000E602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0B46DE" w:rsidRPr="000B46DE" w14:paraId="427CC2E1" w14:textId="77777777" w:rsidTr="000B46DE">
        <w:tc>
          <w:tcPr>
            <w:tcW w:w="266" w:type="pct"/>
          </w:tcPr>
          <w:p w14:paraId="27711837" w14:textId="77777777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1.8</w:t>
            </w:r>
          </w:p>
        </w:tc>
        <w:tc>
          <w:tcPr>
            <w:tcW w:w="747" w:type="pct"/>
          </w:tcPr>
          <w:p w14:paraId="38BABA8A" w14:textId="77777777" w:rsidR="00C75BBC" w:rsidRPr="000B46DE" w:rsidRDefault="00C75BBC" w:rsidP="00C75BB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801" w:type="pct"/>
            <w:vAlign w:val="center"/>
          </w:tcPr>
          <w:p w14:paraId="6E9321B0" w14:textId="2C19151E" w:rsidR="00C75BBC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1065400</w:t>
            </w:r>
          </w:p>
        </w:tc>
        <w:tc>
          <w:tcPr>
            <w:tcW w:w="801" w:type="pct"/>
            <w:vAlign w:val="center"/>
          </w:tcPr>
          <w:p w14:paraId="1D8049D0" w14:textId="748F3FB8" w:rsidR="00C75BBC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1109000</w:t>
            </w:r>
          </w:p>
        </w:tc>
        <w:tc>
          <w:tcPr>
            <w:tcW w:w="802" w:type="pct"/>
            <w:vAlign w:val="center"/>
          </w:tcPr>
          <w:p w14:paraId="5D9C6131" w14:textId="26026E58" w:rsidR="00C75BBC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1161234</w:t>
            </w:r>
          </w:p>
        </w:tc>
        <w:tc>
          <w:tcPr>
            <w:tcW w:w="1584" w:type="pct"/>
          </w:tcPr>
          <w:p w14:paraId="53496A38" w14:textId="7F41336A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0B46DE" w:rsidRPr="000B46DE" w14:paraId="44D8F923" w14:textId="77777777" w:rsidTr="000B46DE">
        <w:tc>
          <w:tcPr>
            <w:tcW w:w="266" w:type="pct"/>
          </w:tcPr>
          <w:p w14:paraId="4ABA57FC" w14:textId="6F1408C7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1.8.1</w:t>
            </w:r>
          </w:p>
        </w:tc>
        <w:tc>
          <w:tcPr>
            <w:tcW w:w="747" w:type="pct"/>
          </w:tcPr>
          <w:p w14:paraId="69CE499E" w14:textId="6EA1B745" w:rsidR="00C75BBC" w:rsidRPr="000B46DE" w:rsidRDefault="00C75BBC" w:rsidP="00C75BB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Затраты на оказание услуг 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>в области защиты государственной тайны</w:t>
            </w:r>
          </w:p>
        </w:tc>
        <w:tc>
          <w:tcPr>
            <w:tcW w:w="801" w:type="pct"/>
            <w:vAlign w:val="center"/>
          </w:tcPr>
          <w:p w14:paraId="29EB21E5" w14:textId="2F99CE94" w:rsidR="00C75BBC" w:rsidRPr="000B46DE" w:rsidRDefault="00C75BBC" w:rsidP="000B46DE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3C800C75" w14:textId="24C834AE" w:rsidR="00C75BBC" w:rsidRPr="000B46DE" w:rsidRDefault="00C75BBC" w:rsidP="000B46DE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176ABC2C" w14:textId="0A2411B6" w:rsidR="00C75BBC" w:rsidRPr="000B46DE" w:rsidRDefault="00C75BBC" w:rsidP="000B46DE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584" w:type="pct"/>
          </w:tcPr>
          <w:p w14:paraId="4D08E668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Расчет нормативных затрат на оказание услуг в области защиты государственной тайны осуществляется по формуле:</w:t>
            </w:r>
          </w:p>
          <w:p w14:paraId="697BF3E1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47DF3F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гт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= К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м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цгт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+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З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доп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уел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14:paraId="074C4BEE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09AD59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гт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нормативные затраты на услугу в области защиты 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государственной тайны в месяц;</w:t>
            </w:r>
          </w:p>
          <w:p w14:paraId="2F4BF88A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м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- количество месяцев обслуживания;</w:t>
            </w:r>
          </w:p>
          <w:p w14:paraId="108A8B5F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цгт</w:t>
            </w:r>
            <w:proofErr w:type="spellEnd"/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стоимость услуги в месяц на очередной финансовый год и плановый период определяется 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lastRenderedPageBreak/>
              <w:t>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74C1AB63" w14:textId="2E1168B2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Здоп</w:t>
            </w:r>
            <w:proofErr w:type="spellEnd"/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 уел – затраты на выполнение условий по работе 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>с государственной тайной</w:t>
            </w:r>
          </w:p>
        </w:tc>
      </w:tr>
      <w:tr w:rsidR="000B46DE" w:rsidRPr="000B46DE" w14:paraId="26B50706" w14:textId="77777777" w:rsidTr="000B46DE">
        <w:tc>
          <w:tcPr>
            <w:tcW w:w="266" w:type="pct"/>
          </w:tcPr>
          <w:p w14:paraId="1B4A4945" w14:textId="6CEA3C71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1.8.2</w:t>
            </w:r>
          </w:p>
        </w:tc>
        <w:tc>
          <w:tcPr>
            <w:tcW w:w="747" w:type="pct"/>
          </w:tcPr>
          <w:p w14:paraId="0BE98B46" w14:textId="711DBBB3" w:rsidR="00C75BBC" w:rsidRPr="000B46DE" w:rsidRDefault="00C75BBC" w:rsidP="00C75BB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Затраты на оплату услуг 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>по сервисному сопровождению коммутационной платформы сетевого справочного телефонного узла</w:t>
            </w:r>
          </w:p>
        </w:tc>
        <w:tc>
          <w:tcPr>
            <w:tcW w:w="801" w:type="pct"/>
            <w:vAlign w:val="center"/>
          </w:tcPr>
          <w:p w14:paraId="1990C08B" w14:textId="223D22EB" w:rsidR="00C75BBC" w:rsidRPr="000B46DE" w:rsidRDefault="00C75BBC" w:rsidP="000B46DE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61374C3E" w14:textId="0EA670AC" w:rsidR="00C75BBC" w:rsidRPr="000B46DE" w:rsidRDefault="00C75BBC" w:rsidP="000B46DE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2174C5C2" w14:textId="14FB7AE5" w:rsidR="00C75BBC" w:rsidRPr="000B46DE" w:rsidRDefault="00C75BBC" w:rsidP="000B46DE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584" w:type="pct"/>
          </w:tcPr>
          <w:p w14:paraId="29E91C13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оплату услуг 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сервисному сопровождению коммутационной платформы сетевого справочного телефонного узла осуществляется по формуле:</w:t>
            </w:r>
          </w:p>
          <w:p w14:paraId="6EE6C530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27BCCC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=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М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14:paraId="5D82A969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AA1009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нормативные затраты на оплату услуг 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сервисному сопровождению коммутационной платформы сетевого справочного телефонного узла;</w:t>
            </w:r>
          </w:p>
          <w:p w14:paraId="2F3622E1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ц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стоимость обслуживания в один месяц, </w:t>
            </w:r>
            <w:r w:rsidRPr="000B46DE">
              <w:rPr>
                <w:rFonts w:ascii="Times New Roman" w:hAnsi="Times New Roman" w:cs="Times New Roman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14:paraId="17D37826" w14:textId="4AE4E416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М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месяцев сервисного обслуживания коммутационной платформы сетевого справочного телефонного узла</w:t>
            </w:r>
          </w:p>
        </w:tc>
      </w:tr>
      <w:tr w:rsidR="000B46DE" w:rsidRPr="000B46DE" w14:paraId="3CACB165" w14:textId="77777777" w:rsidTr="000B46DE">
        <w:tc>
          <w:tcPr>
            <w:tcW w:w="266" w:type="pct"/>
          </w:tcPr>
          <w:p w14:paraId="10F883CE" w14:textId="4A0EEB5F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1.8.3</w:t>
            </w:r>
          </w:p>
        </w:tc>
        <w:tc>
          <w:tcPr>
            <w:tcW w:w="747" w:type="pct"/>
          </w:tcPr>
          <w:p w14:paraId="28E522A5" w14:textId="39686B03" w:rsidR="00C75BBC" w:rsidRPr="000B46DE" w:rsidRDefault="00C75BBC" w:rsidP="00C75BB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оказание услуг по специальной оценке условий труда работников</w:t>
            </w:r>
          </w:p>
        </w:tc>
        <w:tc>
          <w:tcPr>
            <w:tcW w:w="801" w:type="pct"/>
            <w:vAlign w:val="center"/>
          </w:tcPr>
          <w:p w14:paraId="796EDF3E" w14:textId="395B2B79" w:rsidR="00C75BBC" w:rsidRPr="000B46DE" w:rsidRDefault="00C75BBC" w:rsidP="000B46DE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2D773C6B" w14:textId="21E7169C" w:rsidR="00C75BBC" w:rsidRPr="000B46DE" w:rsidRDefault="00C75BBC" w:rsidP="000B46DE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5255A81E" w14:textId="4FD10CDB" w:rsidR="00C75BBC" w:rsidRPr="000B46DE" w:rsidRDefault="00C75BBC" w:rsidP="000B46DE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584" w:type="pct"/>
          </w:tcPr>
          <w:p w14:paraId="3B621A20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оплату услуг 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сервисному сопровождению коммутационной платформы сетевого справочного телефонного узла осуществляется по формуле:</w:t>
            </w:r>
          </w:p>
          <w:p w14:paraId="3D910A21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3E58ED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=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М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14:paraId="72E633C4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5CE4D6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нормативные затраты на оплату услуг 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сервисному сопровождению коммутационной платформы сетевого справочного телефонного узла;</w:t>
            </w:r>
          </w:p>
          <w:p w14:paraId="7AC3A68D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lastRenderedPageBreak/>
              <w:t>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ц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стоимость обслуживания в один месяц, </w:t>
            </w:r>
            <w:r w:rsidRPr="000B46DE">
              <w:rPr>
                <w:rFonts w:ascii="Times New Roman" w:hAnsi="Times New Roman" w:cs="Times New Roman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14:paraId="3B1F592C" w14:textId="3ED973FF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М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месяцев сервисного обслуживания коммутационной платформы сетевого справочного телефонного узла</w:t>
            </w:r>
          </w:p>
        </w:tc>
      </w:tr>
      <w:tr w:rsidR="000B46DE" w:rsidRPr="000B46DE" w14:paraId="5817F176" w14:textId="77777777" w:rsidTr="000B46DE">
        <w:tc>
          <w:tcPr>
            <w:tcW w:w="266" w:type="pct"/>
          </w:tcPr>
          <w:p w14:paraId="253FAF0E" w14:textId="3743D262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1.8.4</w:t>
            </w:r>
          </w:p>
        </w:tc>
        <w:tc>
          <w:tcPr>
            <w:tcW w:w="747" w:type="pct"/>
          </w:tcPr>
          <w:p w14:paraId="172B7E83" w14:textId="3FEABDC9" w:rsidR="00C75BBC" w:rsidRPr="000B46DE" w:rsidRDefault="00C75BBC" w:rsidP="00C75BB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оказание услуг в области защиты государственной тайны</w:t>
            </w:r>
          </w:p>
        </w:tc>
        <w:tc>
          <w:tcPr>
            <w:tcW w:w="801" w:type="pct"/>
            <w:vAlign w:val="center"/>
          </w:tcPr>
          <w:p w14:paraId="7AA11392" w14:textId="61A54936" w:rsidR="00C75BBC" w:rsidRPr="000B46DE" w:rsidRDefault="00724DE1" w:rsidP="000B46DE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236900</w:t>
            </w:r>
          </w:p>
        </w:tc>
        <w:tc>
          <w:tcPr>
            <w:tcW w:w="801" w:type="pct"/>
            <w:vAlign w:val="center"/>
          </w:tcPr>
          <w:p w14:paraId="1078B9C9" w14:textId="52ED0ACC" w:rsidR="00C75BBC" w:rsidRPr="000B46DE" w:rsidRDefault="00724DE1" w:rsidP="000B46DE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246500</w:t>
            </w:r>
          </w:p>
        </w:tc>
        <w:tc>
          <w:tcPr>
            <w:tcW w:w="802" w:type="pct"/>
            <w:vAlign w:val="center"/>
          </w:tcPr>
          <w:p w14:paraId="027BFD4F" w14:textId="3AA0E1E4" w:rsidR="00C75BBC" w:rsidRPr="000B46DE" w:rsidRDefault="00C75BBC" w:rsidP="00724DE1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0B46DE">
              <w:rPr>
                <w:rFonts w:eastAsiaTheme="minorHAnsi"/>
                <w:sz w:val="20"/>
                <w:szCs w:val="20"/>
              </w:rPr>
              <w:t>258</w:t>
            </w:r>
            <w:r w:rsidR="00724DE1">
              <w:rPr>
                <w:rFonts w:eastAsiaTheme="minorHAnsi"/>
                <w:sz w:val="20"/>
                <w:szCs w:val="20"/>
              </w:rPr>
              <w:t>110</w:t>
            </w:r>
          </w:p>
        </w:tc>
        <w:tc>
          <w:tcPr>
            <w:tcW w:w="1584" w:type="pct"/>
          </w:tcPr>
          <w:p w14:paraId="0D2A4351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оказание услуг в области защиты государственной тайны осуществляется 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формуле:</w:t>
            </w:r>
          </w:p>
          <w:p w14:paraId="296528A9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гт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= К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м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цгт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</w:p>
          <w:p w14:paraId="28D591A5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гт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нормативные затраты на услугу в области защиты 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государственной тайны в месяц;</w:t>
            </w:r>
          </w:p>
          <w:p w14:paraId="24412DE7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м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- количество месяцев обслуживания;</w:t>
            </w:r>
          </w:p>
          <w:p w14:paraId="69B17665" w14:textId="738AAAEA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цгт</w:t>
            </w:r>
            <w:proofErr w:type="spellEnd"/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стоимость услуги </w:t>
            </w:r>
            <w:r w:rsidRPr="000B46DE">
              <w:rPr>
                <w:sz w:val="20"/>
                <w:szCs w:val="20"/>
              </w:rPr>
              <w:t>на очередной финансовый год и 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</w:tc>
      </w:tr>
      <w:tr w:rsidR="000B46DE" w:rsidRPr="000B46DE" w14:paraId="05B54212" w14:textId="77777777" w:rsidTr="000B46DE">
        <w:tc>
          <w:tcPr>
            <w:tcW w:w="266" w:type="pct"/>
          </w:tcPr>
          <w:p w14:paraId="3FC7E7C4" w14:textId="29CBD576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1.8.5</w:t>
            </w:r>
          </w:p>
        </w:tc>
        <w:tc>
          <w:tcPr>
            <w:tcW w:w="747" w:type="pct"/>
          </w:tcPr>
          <w:p w14:paraId="7313180D" w14:textId="0BC8CC7D" w:rsidR="00C75BBC" w:rsidRPr="000B46DE" w:rsidRDefault="00C75BBC" w:rsidP="00C75BB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оказание услуг по технологическому присоединению </w:t>
            </w:r>
            <w:proofErr w:type="spellStart"/>
            <w:r w:rsidRPr="000B46DE">
              <w:rPr>
                <w:sz w:val="20"/>
                <w:szCs w:val="20"/>
              </w:rPr>
              <w:t>энергопринимающих</w:t>
            </w:r>
            <w:proofErr w:type="spellEnd"/>
            <w:r w:rsidRPr="000B46DE">
              <w:rPr>
                <w:sz w:val="20"/>
                <w:szCs w:val="20"/>
              </w:rPr>
              <w:t xml:space="preserve"> устройств зданий</w:t>
            </w:r>
          </w:p>
        </w:tc>
        <w:tc>
          <w:tcPr>
            <w:tcW w:w="801" w:type="pct"/>
            <w:vAlign w:val="center"/>
          </w:tcPr>
          <w:p w14:paraId="3E8EA05C" w14:textId="7A0C1DFB" w:rsidR="00C75BBC" w:rsidRPr="000B46DE" w:rsidRDefault="00C75BBC" w:rsidP="000B46DE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00AACA29" w14:textId="50702A1B" w:rsidR="00C75BBC" w:rsidRPr="000B46DE" w:rsidRDefault="00C75BBC" w:rsidP="000B46DE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331A271D" w14:textId="2CD3B269" w:rsidR="00C75BBC" w:rsidRPr="000B46DE" w:rsidRDefault="00C75BBC" w:rsidP="000B46DE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584" w:type="pct"/>
          </w:tcPr>
          <w:p w14:paraId="057AD490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оплату услуг 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сервисному сопровождению коммутационной платформы сетевого справочного телефонного узла осуществляется по формуле:</w:t>
            </w:r>
          </w:p>
          <w:p w14:paraId="5439500F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C12EAF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=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М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14:paraId="4F28C43E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FD621A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нормативные затраты на оплату услуг 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сервисному сопровождению коммутационной платформы сетевого справочного телефонного узла;</w:t>
            </w:r>
          </w:p>
          <w:p w14:paraId="38A968A5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ц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стоимость обслуживания в один месяц, </w:t>
            </w:r>
            <w:r w:rsidRPr="000B46DE">
              <w:rPr>
                <w:rFonts w:ascii="Times New Roman" w:hAnsi="Times New Roman" w:cs="Times New Roman"/>
                <w:sz w:val="20"/>
                <w:szCs w:val="20"/>
              </w:rPr>
              <w:t xml:space="preserve">на очередной финансовый год и плановый период </w:t>
            </w:r>
            <w:r w:rsidRPr="000B46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14:paraId="0D5B616D" w14:textId="56205CAE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М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месяцев сервисного обслуживания коммутационной платформы сетевого справочного телефонного узла</w:t>
            </w:r>
          </w:p>
        </w:tc>
      </w:tr>
      <w:tr w:rsidR="000B46DE" w:rsidRPr="000B46DE" w14:paraId="229EDE75" w14:textId="77777777" w:rsidTr="000B46DE">
        <w:tc>
          <w:tcPr>
            <w:tcW w:w="266" w:type="pct"/>
          </w:tcPr>
          <w:p w14:paraId="406ED1BF" w14:textId="329057C7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1.8.6</w:t>
            </w:r>
          </w:p>
        </w:tc>
        <w:tc>
          <w:tcPr>
            <w:tcW w:w="747" w:type="pct"/>
          </w:tcPr>
          <w:p w14:paraId="767156A3" w14:textId="66843B97" w:rsidR="00C75BBC" w:rsidRPr="000B46DE" w:rsidRDefault="00C75BBC" w:rsidP="00C75BB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услуг по сервисному сопровождению</w:t>
            </w:r>
          </w:p>
        </w:tc>
        <w:tc>
          <w:tcPr>
            <w:tcW w:w="801" w:type="pct"/>
            <w:vAlign w:val="center"/>
          </w:tcPr>
          <w:p w14:paraId="7515ABA4" w14:textId="67965248" w:rsidR="00C75BBC" w:rsidRPr="000B46DE" w:rsidRDefault="00724DE1" w:rsidP="000B46DE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828500</w:t>
            </w:r>
          </w:p>
        </w:tc>
        <w:tc>
          <w:tcPr>
            <w:tcW w:w="801" w:type="pct"/>
            <w:vAlign w:val="center"/>
          </w:tcPr>
          <w:p w14:paraId="5B66994E" w14:textId="48E07873" w:rsidR="00C75BBC" w:rsidRPr="000B46DE" w:rsidRDefault="00724DE1" w:rsidP="00724DE1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862500</w:t>
            </w:r>
          </w:p>
        </w:tc>
        <w:tc>
          <w:tcPr>
            <w:tcW w:w="802" w:type="pct"/>
            <w:vAlign w:val="center"/>
          </w:tcPr>
          <w:p w14:paraId="0A142061" w14:textId="063D0AB2" w:rsidR="00C75BBC" w:rsidRPr="000B46DE" w:rsidRDefault="00724DE1" w:rsidP="00724DE1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903124</w:t>
            </w:r>
          </w:p>
        </w:tc>
        <w:tc>
          <w:tcPr>
            <w:tcW w:w="1584" w:type="pct"/>
          </w:tcPr>
          <w:p w14:paraId="33726081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оплату услуг 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сервисному сопровождению коммутационной платформы сетевого справочного телефонного узла осуществляется по формуле:</w:t>
            </w:r>
          </w:p>
          <w:p w14:paraId="45ECF1EE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0A12BA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=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М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14:paraId="537D2630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2ED742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нормативные затраты на оплату услуг 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сервисному сопровождению коммутационной платформы сетевого справочного телефонного узла;</w:t>
            </w:r>
          </w:p>
          <w:p w14:paraId="3704ADF5" w14:textId="77777777" w:rsidR="00C75BBC" w:rsidRPr="000B46DE" w:rsidRDefault="00C75BBC" w:rsidP="00C75BBC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ц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стоимость обслуживания в один месяц, </w:t>
            </w:r>
            <w:r w:rsidRPr="000B46DE">
              <w:rPr>
                <w:rFonts w:ascii="Times New Roman" w:hAnsi="Times New Roman" w:cs="Times New Roman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14:paraId="412AD0F3" w14:textId="49926593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М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месяцев сервисного обслуживания коммутационной платформы сетевого справочного телефонного узла</w:t>
            </w:r>
          </w:p>
        </w:tc>
      </w:tr>
      <w:tr w:rsidR="00264EE2" w:rsidRPr="000B46DE" w14:paraId="502F035F" w14:textId="77777777" w:rsidTr="000B46DE">
        <w:tc>
          <w:tcPr>
            <w:tcW w:w="266" w:type="pct"/>
          </w:tcPr>
          <w:p w14:paraId="474D1817" w14:textId="77777777" w:rsidR="00264EE2" w:rsidRPr="000B46DE" w:rsidRDefault="00264EE2" w:rsidP="00264EE2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</w:t>
            </w:r>
          </w:p>
        </w:tc>
        <w:tc>
          <w:tcPr>
            <w:tcW w:w="747" w:type="pct"/>
          </w:tcPr>
          <w:p w14:paraId="73A208D6" w14:textId="77777777" w:rsidR="00264EE2" w:rsidRPr="000B46DE" w:rsidRDefault="00264EE2" w:rsidP="00264EE2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</w:t>
            </w:r>
            <w:r w:rsidRPr="000B46DE">
              <w:rPr>
                <w:sz w:val="20"/>
                <w:szCs w:val="20"/>
              </w:rPr>
              <w:lastRenderedPageBreak/>
              <w:t xml:space="preserve">государственных функций), не указанные в </w:t>
            </w:r>
            <w:hyperlink r:id="rId14" w:history="1">
              <w:r w:rsidRPr="000B46DE">
                <w:rPr>
                  <w:sz w:val="20"/>
                  <w:szCs w:val="20"/>
                </w:rPr>
                <w:t>подпунктах "а"</w:t>
              </w:r>
            </w:hyperlink>
            <w:r w:rsidRPr="000B46DE">
              <w:rPr>
                <w:sz w:val="20"/>
                <w:szCs w:val="20"/>
              </w:rPr>
              <w:t xml:space="preserve"> - </w:t>
            </w:r>
            <w:hyperlink r:id="rId15" w:history="1">
              <w:r w:rsidRPr="000B46DE">
                <w:rPr>
                  <w:sz w:val="20"/>
                  <w:szCs w:val="20"/>
                </w:rPr>
                <w:t>"ж" пункта 6</w:t>
              </w:r>
            </w:hyperlink>
            <w:r w:rsidRPr="000B46DE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801" w:type="pct"/>
            <w:vAlign w:val="center"/>
          </w:tcPr>
          <w:p w14:paraId="2A39FBD2" w14:textId="3C04291D" w:rsidR="00264EE2" w:rsidRPr="000B46DE" w:rsidRDefault="00264EE2" w:rsidP="00264EE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97596600</w:t>
            </w:r>
          </w:p>
        </w:tc>
        <w:tc>
          <w:tcPr>
            <w:tcW w:w="801" w:type="pct"/>
            <w:vAlign w:val="center"/>
          </w:tcPr>
          <w:p w14:paraId="0D7E675B" w14:textId="06AA1FC5" w:rsidR="00264EE2" w:rsidRPr="000B46DE" w:rsidRDefault="00264EE2" w:rsidP="00264EE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124036200</w:t>
            </w:r>
          </w:p>
        </w:tc>
        <w:tc>
          <w:tcPr>
            <w:tcW w:w="802" w:type="pct"/>
            <w:vAlign w:val="center"/>
          </w:tcPr>
          <w:p w14:paraId="454FCD26" w14:textId="47918110" w:rsidR="00264EE2" w:rsidRPr="000B46DE" w:rsidRDefault="00264EE2" w:rsidP="00264EE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129878305</w:t>
            </w:r>
          </w:p>
        </w:tc>
        <w:tc>
          <w:tcPr>
            <w:tcW w:w="1584" w:type="pct"/>
          </w:tcPr>
          <w:p w14:paraId="217E0266" w14:textId="77777777" w:rsidR="00264EE2" w:rsidRPr="000B46DE" w:rsidRDefault="00264EE2" w:rsidP="00264EE2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0B46DE">
                <w:rPr>
                  <w:sz w:val="20"/>
                  <w:szCs w:val="20"/>
                </w:rPr>
                <w:t>подпунктах "а"</w:t>
              </w:r>
            </w:hyperlink>
            <w:r w:rsidRPr="000B46DE">
              <w:rPr>
                <w:sz w:val="20"/>
                <w:szCs w:val="20"/>
              </w:rPr>
              <w:t xml:space="preserve"> - </w:t>
            </w:r>
            <w:hyperlink r:id="rId17" w:history="1">
              <w:r w:rsidRPr="000B46DE">
                <w:rPr>
                  <w:sz w:val="20"/>
                  <w:szCs w:val="20"/>
                </w:rPr>
                <w:t>"ж" пункта 6</w:t>
              </w:r>
            </w:hyperlink>
            <w:r w:rsidRPr="000B46DE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7A2EC37D" w14:textId="77777777" w:rsidR="00264EE2" w:rsidRPr="000B46DE" w:rsidRDefault="00264EE2" w:rsidP="00264EE2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услуги связи;</w:t>
            </w:r>
          </w:p>
          <w:p w14:paraId="6F0E9AB4" w14:textId="77777777" w:rsidR="00264EE2" w:rsidRPr="000B46DE" w:rsidRDefault="00264EE2" w:rsidP="00264EE2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затраты на транспортные услуги;</w:t>
            </w:r>
          </w:p>
          <w:p w14:paraId="1E51D4D1" w14:textId="77777777" w:rsidR="00264EE2" w:rsidRPr="000B46DE" w:rsidRDefault="00264EE2" w:rsidP="00264EE2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14:paraId="445E1F48" w14:textId="77777777" w:rsidR="00264EE2" w:rsidRPr="000B46DE" w:rsidRDefault="00264EE2" w:rsidP="00264EE2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коммунальные услуги;</w:t>
            </w:r>
          </w:p>
          <w:p w14:paraId="69E2E053" w14:textId="77777777" w:rsidR="00264EE2" w:rsidRPr="000B46DE" w:rsidRDefault="00264EE2" w:rsidP="00264EE2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3FC4C1D2" w14:textId="77777777" w:rsidR="00264EE2" w:rsidRPr="000B46DE" w:rsidRDefault="00264EE2" w:rsidP="00264EE2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содержание имущества;</w:t>
            </w:r>
          </w:p>
          <w:p w14:paraId="7A4C5DD1" w14:textId="77777777" w:rsidR="00264EE2" w:rsidRPr="000B46DE" w:rsidRDefault="00264EE2" w:rsidP="00264EE2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5EB81488" w14:textId="77777777" w:rsidR="00264EE2" w:rsidRPr="000B46DE" w:rsidRDefault="00264EE2" w:rsidP="00264EE2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56F89E1D" w14:textId="77777777" w:rsidR="00264EE2" w:rsidRPr="000B46DE" w:rsidRDefault="00264EE2" w:rsidP="00264EE2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данных;</w:t>
            </w:r>
          </w:p>
          <w:p w14:paraId="1AD6B047" w14:textId="77777777" w:rsidR="00264EE2" w:rsidRPr="000B46DE" w:rsidRDefault="00264EE2" w:rsidP="00264EE2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18" w:history="1">
              <w:r w:rsidRPr="000B46DE">
                <w:rPr>
                  <w:sz w:val="20"/>
                  <w:szCs w:val="20"/>
                </w:rPr>
                <w:t>подпунктах "а"</w:t>
              </w:r>
            </w:hyperlink>
            <w:r w:rsidRPr="000B46DE">
              <w:rPr>
                <w:sz w:val="20"/>
                <w:szCs w:val="20"/>
              </w:rPr>
              <w:t xml:space="preserve"> - </w:t>
            </w:r>
            <w:hyperlink r:id="rId19" w:history="1">
              <w:r w:rsidRPr="000B46DE">
                <w:rPr>
                  <w:sz w:val="20"/>
                  <w:szCs w:val="20"/>
                </w:rPr>
                <w:t>"ж" пункта 6</w:t>
              </w:r>
            </w:hyperlink>
            <w:r w:rsidRPr="000B46DE">
              <w:rPr>
                <w:sz w:val="20"/>
                <w:szCs w:val="20"/>
              </w:rPr>
              <w:t xml:space="preserve"> Общих правил;</w:t>
            </w:r>
          </w:p>
          <w:p w14:paraId="3935634B" w14:textId="77777777" w:rsidR="00264EE2" w:rsidRPr="000B46DE" w:rsidRDefault="00264EE2" w:rsidP="00264EE2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0B46DE">
                <w:rPr>
                  <w:sz w:val="20"/>
                  <w:szCs w:val="20"/>
                </w:rPr>
                <w:t>подпунктах "а"</w:t>
              </w:r>
            </w:hyperlink>
            <w:r w:rsidRPr="000B46DE">
              <w:rPr>
                <w:sz w:val="20"/>
                <w:szCs w:val="20"/>
              </w:rPr>
              <w:t xml:space="preserve"> - </w:t>
            </w:r>
            <w:hyperlink r:id="rId21" w:history="1">
              <w:r w:rsidRPr="000B46DE">
                <w:rPr>
                  <w:sz w:val="20"/>
                  <w:szCs w:val="20"/>
                </w:rPr>
                <w:t>"ж" пункта 6</w:t>
              </w:r>
            </w:hyperlink>
            <w:r w:rsidRPr="000B46D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12AA4" w:rsidRPr="000B46DE" w14:paraId="4F200D6F" w14:textId="77777777" w:rsidTr="000B46DE">
        <w:tc>
          <w:tcPr>
            <w:tcW w:w="266" w:type="pct"/>
          </w:tcPr>
          <w:p w14:paraId="36A12629" w14:textId="77777777" w:rsidR="00F12AA4" w:rsidRPr="000B46DE" w:rsidRDefault="00F12AA4" w:rsidP="00F12AA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747" w:type="pct"/>
          </w:tcPr>
          <w:p w14:paraId="5F41B3C8" w14:textId="77777777" w:rsidR="00F12AA4" w:rsidRPr="000B46DE" w:rsidRDefault="00F12AA4" w:rsidP="00F12AA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801" w:type="pct"/>
            <w:vAlign w:val="center"/>
          </w:tcPr>
          <w:p w14:paraId="769AE508" w14:textId="2FFE8CAD" w:rsidR="00F12AA4" w:rsidRPr="000B46DE" w:rsidRDefault="00F12AA4" w:rsidP="00F12AA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801" w:type="pct"/>
            <w:vAlign w:val="center"/>
          </w:tcPr>
          <w:p w14:paraId="2F515AE5" w14:textId="5367943A" w:rsidR="00F12AA4" w:rsidRPr="000B46DE" w:rsidRDefault="00F12AA4" w:rsidP="00F12AA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21100</w:t>
            </w:r>
          </w:p>
        </w:tc>
        <w:tc>
          <w:tcPr>
            <w:tcW w:w="802" w:type="pct"/>
            <w:vAlign w:val="center"/>
          </w:tcPr>
          <w:p w14:paraId="5F18C7C0" w14:textId="47AE4492" w:rsidR="00F12AA4" w:rsidRPr="000B46DE" w:rsidRDefault="00F12AA4" w:rsidP="00F12AA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22094</w:t>
            </w:r>
          </w:p>
        </w:tc>
        <w:tc>
          <w:tcPr>
            <w:tcW w:w="1584" w:type="pct"/>
          </w:tcPr>
          <w:p w14:paraId="54B3F24E" w14:textId="77777777" w:rsidR="00F12AA4" w:rsidRPr="000B46DE" w:rsidRDefault="00F12AA4" w:rsidP="00F12AA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услуги связи осуществляется в порядке, определяемом ИОГВ (ОУ ТГВФ), исходя из следующих подгрупп затрат:</w:t>
            </w:r>
          </w:p>
          <w:p w14:paraId="16638736" w14:textId="77777777" w:rsidR="00F12AA4" w:rsidRPr="000B46DE" w:rsidRDefault="00F12AA4" w:rsidP="00F12AA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0346D32D" w14:textId="77777777" w:rsidR="00F12AA4" w:rsidRPr="000B46DE" w:rsidRDefault="00F12AA4" w:rsidP="00F12AA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услуг специальной связи</w:t>
            </w:r>
          </w:p>
        </w:tc>
      </w:tr>
      <w:tr w:rsidR="000B46DE" w:rsidRPr="000B46DE" w14:paraId="3EF83316" w14:textId="77777777" w:rsidTr="000B46DE">
        <w:tc>
          <w:tcPr>
            <w:tcW w:w="266" w:type="pct"/>
          </w:tcPr>
          <w:p w14:paraId="36D1A05D" w14:textId="456AD79E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2.1.1</w:t>
            </w:r>
          </w:p>
        </w:tc>
        <w:tc>
          <w:tcPr>
            <w:tcW w:w="747" w:type="pct"/>
          </w:tcPr>
          <w:p w14:paraId="2301D8D8" w14:textId="2EDE9CFE" w:rsidR="00C75BBC" w:rsidRPr="000B46DE" w:rsidRDefault="00C75BBC" w:rsidP="00C75BB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услуги специальной связи</w:t>
            </w:r>
          </w:p>
        </w:tc>
        <w:tc>
          <w:tcPr>
            <w:tcW w:w="801" w:type="pct"/>
            <w:vAlign w:val="center"/>
          </w:tcPr>
          <w:p w14:paraId="18E88DC5" w14:textId="7F1668EB" w:rsidR="00C75BBC" w:rsidRPr="000B46DE" w:rsidRDefault="00724DE1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20300</w:t>
            </w:r>
          </w:p>
        </w:tc>
        <w:tc>
          <w:tcPr>
            <w:tcW w:w="801" w:type="pct"/>
            <w:vAlign w:val="center"/>
          </w:tcPr>
          <w:p w14:paraId="2C9373FE" w14:textId="6A087BEB" w:rsidR="00C75BBC" w:rsidRPr="000B46DE" w:rsidRDefault="00C75BBC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21</w:t>
            </w:r>
            <w:r w:rsidR="00724DE1">
              <w:rPr>
                <w:sz w:val="20"/>
                <w:szCs w:val="20"/>
              </w:rPr>
              <w:t>100</w:t>
            </w:r>
          </w:p>
        </w:tc>
        <w:tc>
          <w:tcPr>
            <w:tcW w:w="802" w:type="pct"/>
            <w:vAlign w:val="center"/>
          </w:tcPr>
          <w:p w14:paraId="2FD59E4F" w14:textId="03740D5B" w:rsidR="00C75BBC" w:rsidRPr="000B46DE" w:rsidRDefault="00C75BBC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</w:t>
            </w:r>
            <w:r w:rsidR="00724DE1">
              <w:rPr>
                <w:sz w:val="20"/>
                <w:szCs w:val="20"/>
              </w:rPr>
              <w:t>2094</w:t>
            </w:r>
          </w:p>
        </w:tc>
        <w:tc>
          <w:tcPr>
            <w:tcW w:w="1584" w:type="pct"/>
          </w:tcPr>
          <w:p w14:paraId="458269AB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Расчет нормативных затрат на </w:t>
            </w:r>
            <w:r w:rsidRPr="000B46DE">
              <w:rPr>
                <w:rFonts w:eastAsia="Times New Roman"/>
                <w:sz w:val="20"/>
                <w:szCs w:val="20"/>
              </w:rPr>
              <w:t>услуги специальной связи</w:t>
            </w:r>
            <w:r w:rsidRPr="000B46DE">
              <w:rPr>
                <w:sz w:val="20"/>
                <w:szCs w:val="20"/>
              </w:rPr>
              <w:t xml:space="preserve"> определяются по формуле:</w:t>
            </w:r>
          </w:p>
          <w:p w14:paraId="371CA807" w14:textId="77777777" w:rsidR="00C75BBC" w:rsidRPr="000B46DE" w:rsidRDefault="00C75BBC" w:rsidP="00C75BBC">
            <w:pPr>
              <w:spacing w:after="0" w:line="240" w:lineRule="auto"/>
              <w:ind w:firstLine="680"/>
              <w:contextualSpacing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w:lastRenderedPageBreak/>
                <m:t>НЗ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усл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(Нк усл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×Н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 усл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</m:oMath>
            <w:r w:rsidRPr="000B46DE">
              <w:rPr>
                <w:sz w:val="20"/>
                <w:szCs w:val="20"/>
              </w:rPr>
              <w:t>)</w:t>
            </w:r>
          </w:p>
          <w:p w14:paraId="6166E564" w14:textId="77777777" w:rsidR="00C75BBC" w:rsidRPr="000B46DE" w:rsidRDefault="00C75BBC" w:rsidP="00C75BBC">
            <w:pPr>
              <w:spacing w:after="0" w:line="240" w:lineRule="auto"/>
              <w:ind w:firstLine="680"/>
              <w:contextualSpacing/>
              <w:rPr>
                <w:i/>
                <w:sz w:val="20"/>
                <w:szCs w:val="20"/>
              </w:rPr>
            </w:pPr>
          </w:p>
          <w:p w14:paraId="437B06CB" w14:textId="77777777" w:rsidR="00C75BBC" w:rsidRPr="000B46DE" w:rsidRDefault="00C75BBC" w:rsidP="00C75BBC">
            <w:pPr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Нк усл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i</m:t>
              </m:r>
            </m:oMath>
            <w:r w:rsidRPr="000B46DE">
              <w:rPr>
                <w:sz w:val="20"/>
                <w:szCs w:val="20"/>
              </w:rPr>
              <w:t xml:space="preserve"> - планируемое количество i-ых услуг </w:t>
            </w:r>
            <w:r w:rsidRPr="000B46DE">
              <w:rPr>
                <w:rFonts w:eastAsia="Times New Roman"/>
                <w:sz w:val="20"/>
                <w:szCs w:val="20"/>
              </w:rPr>
              <w:t>специальной связи</w:t>
            </w:r>
            <w:r w:rsidRPr="000B46DE">
              <w:rPr>
                <w:sz w:val="20"/>
                <w:szCs w:val="20"/>
              </w:rPr>
              <w:t xml:space="preserve"> в год;</w:t>
            </w:r>
          </w:p>
          <w:p w14:paraId="61C06EF0" w14:textId="77777777" w:rsidR="00C75BBC" w:rsidRPr="000B46DE" w:rsidRDefault="00C75BBC" w:rsidP="00C75BBC">
            <w:pPr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ц усл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i</m:t>
              </m:r>
            </m:oMath>
            <w:r w:rsidRPr="000B46DE">
              <w:rPr>
                <w:sz w:val="20"/>
                <w:szCs w:val="20"/>
              </w:rPr>
              <w:t xml:space="preserve"> - стоимость услуги на оказание специальной связи на очередной финансовый год и плановый период определяется методом сопоставимых рыночных цен (анализа рынка) в соответствии со</w:t>
            </w:r>
            <w:r w:rsidRPr="000B46DE">
              <w:rPr>
                <w:sz w:val="20"/>
                <w:szCs w:val="20"/>
                <w:lang w:val="en-US"/>
              </w:rPr>
              <w:t> </w:t>
            </w:r>
            <w:r w:rsidRPr="000B46DE">
              <w:rPr>
                <w:sz w:val="20"/>
                <w:szCs w:val="20"/>
              </w:rPr>
              <w:t>статьей 22 Федерального закона от 22.04.2013 №</w:t>
            </w:r>
            <w:r w:rsidRPr="000B46DE">
              <w:rPr>
                <w:sz w:val="20"/>
                <w:szCs w:val="20"/>
                <w:lang w:val="en-US"/>
              </w:rPr>
              <w:t> </w:t>
            </w:r>
            <w:r w:rsidRPr="000B46DE">
              <w:rPr>
                <w:sz w:val="20"/>
                <w:szCs w:val="20"/>
              </w:rPr>
              <w:t>44-ФЗ, с учетом показателей индекса роста потребительских цен;</w:t>
            </w:r>
          </w:p>
          <w:p w14:paraId="2E6CDB2F" w14:textId="77777777" w:rsidR="00C75BBC" w:rsidRPr="000B46DE" w:rsidRDefault="00C75BBC" w:rsidP="00C75BBC">
            <w:pPr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i - вид услуги </w:t>
            </w:r>
            <w:r w:rsidRPr="000B46DE">
              <w:rPr>
                <w:rFonts w:eastAsia="Times New Roman"/>
                <w:sz w:val="20"/>
                <w:szCs w:val="20"/>
              </w:rPr>
              <w:t>специальной связи</w:t>
            </w:r>
            <w:r w:rsidRPr="000B46DE">
              <w:rPr>
                <w:sz w:val="20"/>
                <w:szCs w:val="20"/>
              </w:rPr>
              <w:t>.</w:t>
            </w:r>
          </w:p>
          <w:p w14:paraId="3126F7AB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0B46DE" w:rsidRPr="000B46DE" w14:paraId="0126D094" w14:textId="77777777" w:rsidTr="000B46DE">
        <w:tc>
          <w:tcPr>
            <w:tcW w:w="266" w:type="pct"/>
          </w:tcPr>
          <w:p w14:paraId="1BB03BFD" w14:textId="77777777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747" w:type="pct"/>
          </w:tcPr>
          <w:p w14:paraId="52FA092A" w14:textId="77777777" w:rsidR="00C75BBC" w:rsidRPr="000B46DE" w:rsidRDefault="00C75BBC" w:rsidP="00C75BB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801" w:type="pct"/>
            <w:vAlign w:val="center"/>
          </w:tcPr>
          <w:p w14:paraId="5D3E6932" w14:textId="6BCDCDFC" w:rsidR="00C75BBC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25076800</w:t>
            </w:r>
          </w:p>
        </w:tc>
        <w:tc>
          <w:tcPr>
            <w:tcW w:w="801" w:type="pct"/>
            <w:vAlign w:val="center"/>
          </w:tcPr>
          <w:p w14:paraId="3E56944E" w14:textId="44311AF8" w:rsidR="00C75BBC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4423400</w:t>
            </w:r>
          </w:p>
        </w:tc>
        <w:tc>
          <w:tcPr>
            <w:tcW w:w="802" w:type="pct"/>
            <w:vAlign w:val="center"/>
          </w:tcPr>
          <w:p w14:paraId="1A8458D1" w14:textId="58E17326" w:rsidR="00C75BBC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4631742</w:t>
            </w:r>
          </w:p>
        </w:tc>
        <w:tc>
          <w:tcPr>
            <w:tcW w:w="1584" w:type="pct"/>
          </w:tcPr>
          <w:p w14:paraId="625013A7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350EE3AE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17416746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4323B2D5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4B907D61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0B46DE" w:rsidRPr="000B46DE" w14:paraId="36E655E4" w14:textId="77777777" w:rsidTr="000B46DE">
        <w:tc>
          <w:tcPr>
            <w:tcW w:w="266" w:type="pct"/>
          </w:tcPr>
          <w:p w14:paraId="491C652D" w14:textId="77777777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2.2.1</w:t>
            </w:r>
          </w:p>
        </w:tc>
        <w:tc>
          <w:tcPr>
            <w:tcW w:w="747" w:type="pct"/>
          </w:tcPr>
          <w:p w14:paraId="61625E04" w14:textId="77777777" w:rsidR="00C75BBC" w:rsidRPr="000B46DE" w:rsidRDefault="00C75BBC" w:rsidP="00C75BB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801" w:type="pct"/>
            <w:vAlign w:val="center"/>
          </w:tcPr>
          <w:p w14:paraId="15BDAFA0" w14:textId="77777777" w:rsidR="00C75BBC" w:rsidRPr="000B46DE" w:rsidRDefault="00C75BB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29073D61" w14:textId="77777777" w:rsidR="00C75BBC" w:rsidRPr="000B46DE" w:rsidRDefault="00C75BB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15CA8B2E" w14:textId="77777777" w:rsidR="00C75BBC" w:rsidRPr="000B46DE" w:rsidRDefault="00C75BB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164A2E7E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по договору об оказании услуг перевозки (транспортировки) грузов осуществляется в порядке, определяемом ИОГВ (ОУ ТГВФ)</w:t>
            </w:r>
          </w:p>
        </w:tc>
      </w:tr>
      <w:tr w:rsidR="000B46DE" w:rsidRPr="000B46DE" w14:paraId="3C1C3752" w14:textId="77777777" w:rsidTr="000B46DE">
        <w:tc>
          <w:tcPr>
            <w:tcW w:w="266" w:type="pct"/>
          </w:tcPr>
          <w:p w14:paraId="3D79D58F" w14:textId="77777777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2.2.2</w:t>
            </w:r>
          </w:p>
        </w:tc>
        <w:tc>
          <w:tcPr>
            <w:tcW w:w="747" w:type="pct"/>
          </w:tcPr>
          <w:p w14:paraId="06029E9A" w14:textId="77777777" w:rsidR="00C75BBC" w:rsidRPr="000B46DE" w:rsidRDefault="00C75BBC" w:rsidP="00C75BB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801" w:type="pct"/>
            <w:vAlign w:val="center"/>
          </w:tcPr>
          <w:p w14:paraId="2D8B30A5" w14:textId="3F9EA456" w:rsidR="00C75BBC" w:rsidRPr="000B46DE" w:rsidRDefault="00724DE1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25076800</w:t>
            </w:r>
          </w:p>
        </w:tc>
        <w:tc>
          <w:tcPr>
            <w:tcW w:w="801" w:type="pct"/>
            <w:vAlign w:val="center"/>
          </w:tcPr>
          <w:p w14:paraId="4FD5F458" w14:textId="70DC8481" w:rsidR="00C75BBC" w:rsidRPr="000B46DE" w:rsidRDefault="00724DE1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4423400</w:t>
            </w:r>
          </w:p>
        </w:tc>
        <w:tc>
          <w:tcPr>
            <w:tcW w:w="802" w:type="pct"/>
            <w:vAlign w:val="center"/>
          </w:tcPr>
          <w:p w14:paraId="5E0BBBF8" w14:textId="639BAD1F" w:rsidR="00C75BBC" w:rsidRPr="000B46DE" w:rsidRDefault="00C75BBC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4631</w:t>
            </w:r>
            <w:r w:rsidR="00724DE1">
              <w:rPr>
                <w:sz w:val="20"/>
                <w:szCs w:val="20"/>
              </w:rPr>
              <w:t>742</w:t>
            </w:r>
          </w:p>
        </w:tc>
        <w:tc>
          <w:tcPr>
            <w:tcW w:w="1584" w:type="pct"/>
          </w:tcPr>
          <w:p w14:paraId="5FF4F0C4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52C57D1F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D5DFA01" w14:textId="77777777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тс</w:t>
            </w:r>
            <w:r w:rsidRPr="000B46DE">
              <w:rPr>
                <w:sz w:val="20"/>
                <w:szCs w:val="20"/>
              </w:rPr>
              <w:t xml:space="preserve"> = 0,1 x </w:t>
            </w: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B46DE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0B46DE">
              <w:rPr>
                <w:sz w:val="20"/>
                <w:szCs w:val="20"/>
                <w:vertAlign w:val="subscript"/>
              </w:rPr>
              <w:t xml:space="preserve"> а тс</w:t>
            </w:r>
            <w:r w:rsidRPr="000B46DE">
              <w:rPr>
                <w:sz w:val="20"/>
                <w:szCs w:val="20"/>
              </w:rPr>
              <w:t xml:space="preserve"> x Д</w:t>
            </w:r>
            <w:r w:rsidRPr="000B46DE">
              <w:rPr>
                <w:sz w:val="20"/>
                <w:szCs w:val="20"/>
                <w:vertAlign w:val="subscript"/>
              </w:rPr>
              <w:t>а тс</w:t>
            </w:r>
            <w:r w:rsidRPr="000B46DE">
              <w:rPr>
                <w:sz w:val="20"/>
                <w:szCs w:val="20"/>
              </w:rPr>
              <w:t>,</w:t>
            </w:r>
          </w:p>
          <w:p w14:paraId="194D0036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A0DD73B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тс</w:t>
            </w:r>
            <w:r w:rsidRPr="000B46DE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4006D471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B46D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110BD01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0B46DE">
              <w:rPr>
                <w:sz w:val="20"/>
                <w:szCs w:val="20"/>
                <w:vertAlign w:val="subscript"/>
              </w:rPr>
              <w:t xml:space="preserve"> а тс</w:t>
            </w:r>
            <w:r w:rsidRPr="000B46DE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5A2FB3EA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Д</w:t>
            </w:r>
            <w:r w:rsidRPr="000B46DE">
              <w:rPr>
                <w:sz w:val="20"/>
                <w:szCs w:val="20"/>
                <w:vertAlign w:val="subscript"/>
              </w:rPr>
              <w:t>а тс</w:t>
            </w:r>
            <w:r w:rsidRPr="000B46DE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3F124CE1" w14:textId="73160F11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0B46DE">
              <w:rPr>
                <w:sz w:val="20"/>
                <w:szCs w:val="20"/>
              </w:rPr>
              <w:t>Смольнинское</w:t>
            </w:r>
            <w:proofErr w:type="spellEnd"/>
            <w:r w:rsidRPr="000B46DE">
              <w:rPr>
                <w:sz w:val="20"/>
                <w:szCs w:val="20"/>
              </w:rPr>
              <w:t>", нормативные затраты на оплату услуг аренды транспортных средств равны нулю</w:t>
            </w:r>
          </w:p>
        </w:tc>
      </w:tr>
      <w:tr w:rsidR="000B46DE" w:rsidRPr="000B46DE" w14:paraId="1646668E" w14:textId="77777777" w:rsidTr="000B46DE">
        <w:tc>
          <w:tcPr>
            <w:tcW w:w="266" w:type="pct"/>
          </w:tcPr>
          <w:p w14:paraId="218307A1" w14:textId="77777777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747" w:type="pct"/>
          </w:tcPr>
          <w:p w14:paraId="3AC85FDD" w14:textId="77777777" w:rsidR="00C75BBC" w:rsidRPr="000B46DE" w:rsidRDefault="00C75BBC" w:rsidP="00C75BB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801" w:type="pct"/>
            <w:vAlign w:val="center"/>
          </w:tcPr>
          <w:p w14:paraId="341279DA" w14:textId="77777777" w:rsidR="00C75BBC" w:rsidRPr="000B46DE" w:rsidRDefault="00C75BB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43D96E7F" w14:textId="77777777" w:rsidR="00C75BBC" w:rsidRPr="000B46DE" w:rsidRDefault="00C75BB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0770D0DD" w14:textId="77777777" w:rsidR="00C75BBC" w:rsidRPr="000B46DE" w:rsidRDefault="00C75BB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0E094FC8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0B46DE" w:rsidRPr="000B46DE" w14:paraId="6F215894" w14:textId="77777777" w:rsidTr="000B46DE">
        <w:tc>
          <w:tcPr>
            <w:tcW w:w="266" w:type="pct"/>
          </w:tcPr>
          <w:p w14:paraId="25D90039" w14:textId="77777777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2.2.4</w:t>
            </w:r>
          </w:p>
        </w:tc>
        <w:tc>
          <w:tcPr>
            <w:tcW w:w="747" w:type="pct"/>
          </w:tcPr>
          <w:p w14:paraId="10EA4BBF" w14:textId="77777777" w:rsidR="00C75BBC" w:rsidRPr="000B46DE" w:rsidRDefault="00C75BBC" w:rsidP="00C75BB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801" w:type="pct"/>
            <w:vAlign w:val="center"/>
          </w:tcPr>
          <w:p w14:paraId="0768AB58" w14:textId="77777777" w:rsidR="00C75BBC" w:rsidRPr="000B46DE" w:rsidRDefault="00C75BB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5581F0FC" w14:textId="77777777" w:rsidR="00C75BBC" w:rsidRPr="000B46DE" w:rsidRDefault="00C75BB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7506DF37" w14:textId="77777777" w:rsidR="00C75BBC" w:rsidRPr="000B46DE" w:rsidRDefault="00C75BB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23AE41DC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оплату проезда работника 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0B46DE" w:rsidRPr="000B46DE" w14:paraId="73338EC4" w14:textId="77777777" w:rsidTr="000B46DE">
        <w:tc>
          <w:tcPr>
            <w:tcW w:w="266" w:type="pct"/>
          </w:tcPr>
          <w:p w14:paraId="6D5026CA" w14:textId="77777777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2.3</w:t>
            </w:r>
          </w:p>
        </w:tc>
        <w:tc>
          <w:tcPr>
            <w:tcW w:w="747" w:type="pct"/>
          </w:tcPr>
          <w:p w14:paraId="36ED0B7E" w14:textId="77777777" w:rsidR="00C75BBC" w:rsidRPr="000B46DE" w:rsidRDefault="00C75BBC" w:rsidP="00C75BB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</w:t>
            </w:r>
            <w:r w:rsidRPr="000B46DE">
              <w:rPr>
                <w:sz w:val="20"/>
                <w:szCs w:val="20"/>
              </w:rPr>
              <w:lastRenderedPageBreak/>
              <w:t>сторонними организациями</w:t>
            </w:r>
          </w:p>
        </w:tc>
        <w:tc>
          <w:tcPr>
            <w:tcW w:w="801" w:type="pct"/>
            <w:vAlign w:val="center"/>
          </w:tcPr>
          <w:p w14:paraId="3EDEC135" w14:textId="77777777" w:rsidR="00C75BBC" w:rsidRPr="000B46DE" w:rsidRDefault="00C75BB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02A6DF55" w14:textId="77777777" w:rsidR="00C75BBC" w:rsidRPr="000B46DE" w:rsidRDefault="00C75BB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56D26185" w14:textId="77777777" w:rsidR="00C75BBC" w:rsidRPr="000B46DE" w:rsidRDefault="00C75BB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5FF41A83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32A9F359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3CE97C6B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нормативные затраты по найму жилого помещения на период командирования.</w:t>
            </w:r>
          </w:p>
          <w:p w14:paraId="6456DB9A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0B46DE" w:rsidRPr="000B46DE" w14:paraId="2026A77B" w14:textId="77777777" w:rsidTr="000B46DE">
        <w:tc>
          <w:tcPr>
            <w:tcW w:w="266" w:type="pct"/>
          </w:tcPr>
          <w:p w14:paraId="1BF8DDA8" w14:textId="77777777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747" w:type="pct"/>
          </w:tcPr>
          <w:p w14:paraId="355C319A" w14:textId="77777777" w:rsidR="00C75BBC" w:rsidRPr="000B46DE" w:rsidRDefault="00C75BBC" w:rsidP="00C75BB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801" w:type="pct"/>
            <w:vAlign w:val="center"/>
          </w:tcPr>
          <w:p w14:paraId="2CE7A3EF" w14:textId="7E98A389" w:rsidR="00C75BBC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20899200</w:t>
            </w:r>
          </w:p>
        </w:tc>
        <w:tc>
          <w:tcPr>
            <w:tcW w:w="801" w:type="pct"/>
            <w:vAlign w:val="center"/>
          </w:tcPr>
          <w:p w14:paraId="4D88CA23" w14:textId="746DACE3" w:rsidR="00C75BBC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21951600</w:t>
            </w:r>
          </w:p>
        </w:tc>
        <w:tc>
          <w:tcPr>
            <w:tcW w:w="802" w:type="pct"/>
            <w:vAlign w:val="center"/>
          </w:tcPr>
          <w:p w14:paraId="13BF710A" w14:textId="37CB3AAC" w:rsidR="00C75BBC" w:rsidRPr="000B46DE" w:rsidRDefault="00C75BBC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22985</w:t>
            </w:r>
            <w:r w:rsidR="00F12AA4">
              <w:rPr>
                <w:sz w:val="20"/>
                <w:szCs w:val="20"/>
              </w:rPr>
              <w:t>520</w:t>
            </w:r>
          </w:p>
        </w:tc>
        <w:tc>
          <w:tcPr>
            <w:tcW w:w="1584" w:type="pct"/>
          </w:tcPr>
          <w:p w14:paraId="32605BAF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35AA1441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58D7C69F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электроснабжение;</w:t>
            </w:r>
          </w:p>
          <w:p w14:paraId="68EBA6C3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теплоснабжение;</w:t>
            </w:r>
          </w:p>
          <w:p w14:paraId="33698159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горячее водоснабжение;</w:t>
            </w:r>
          </w:p>
          <w:p w14:paraId="71940C7E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57B043D2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0B46DE" w:rsidRPr="000B46DE" w14:paraId="4BF56A32" w14:textId="77777777" w:rsidTr="000B46DE">
        <w:tc>
          <w:tcPr>
            <w:tcW w:w="266" w:type="pct"/>
          </w:tcPr>
          <w:p w14:paraId="6D6129CA" w14:textId="66CC2F27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2.4.1</w:t>
            </w:r>
          </w:p>
        </w:tc>
        <w:tc>
          <w:tcPr>
            <w:tcW w:w="747" w:type="pct"/>
          </w:tcPr>
          <w:p w14:paraId="438D26EA" w14:textId="4239D0D9" w:rsidR="00C75BBC" w:rsidRPr="000B46DE" w:rsidRDefault="00C75BBC" w:rsidP="00C75BB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газоснабжение </w:t>
            </w:r>
            <w:r w:rsidRPr="000B46DE">
              <w:rPr>
                <w:sz w:val="20"/>
                <w:szCs w:val="20"/>
              </w:rPr>
              <w:br/>
              <w:t>и иные виды топлива</w:t>
            </w:r>
          </w:p>
        </w:tc>
        <w:tc>
          <w:tcPr>
            <w:tcW w:w="801" w:type="pct"/>
            <w:vAlign w:val="center"/>
          </w:tcPr>
          <w:p w14:paraId="191AB4A7" w14:textId="053DEA9F" w:rsidR="00C75BBC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844800</w:t>
            </w:r>
          </w:p>
        </w:tc>
        <w:tc>
          <w:tcPr>
            <w:tcW w:w="801" w:type="pct"/>
            <w:vAlign w:val="center"/>
          </w:tcPr>
          <w:p w14:paraId="309135BF" w14:textId="67DFBBAC" w:rsidR="00C75BBC" w:rsidRPr="000B46DE" w:rsidRDefault="00724DE1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75BBC" w:rsidRPr="000B46DE">
              <w:rPr>
                <w:sz w:val="20"/>
                <w:szCs w:val="20"/>
              </w:rPr>
              <w:t>234</w:t>
            </w:r>
            <w:r>
              <w:rPr>
                <w:sz w:val="20"/>
                <w:szCs w:val="20"/>
              </w:rPr>
              <w:t>900</w:t>
            </w:r>
          </w:p>
        </w:tc>
        <w:tc>
          <w:tcPr>
            <w:tcW w:w="802" w:type="pct"/>
            <w:vAlign w:val="center"/>
          </w:tcPr>
          <w:p w14:paraId="4DC7BA60" w14:textId="2FEE8FF3" w:rsidR="00C75BBC" w:rsidRPr="000B46DE" w:rsidRDefault="00C75BBC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</w:t>
            </w:r>
            <w:r w:rsidR="00724DE1">
              <w:rPr>
                <w:sz w:val="20"/>
                <w:szCs w:val="20"/>
              </w:rPr>
              <w:t>293064</w:t>
            </w:r>
          </w:p>
        </w:tc>
        <w:tc>
          <w:tcPr>
            <w:tcW w:w="1584" w:type="pct"/>
          </w:tcPr>
          <w:p w14:paraId="5846DFA1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Нормативные затраты газоснабжение и иные виды топлива определяются по формуле:</w:t>
            </w:r>
          </w:p>
          <w:p w14:paraId="31FE1B13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7C617DD7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г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 г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×Нк г</m:t>
                    </m:r>
                  </m:e>
                </m:nary>
              </m:oMath>
            </m:oMathPara>
          </w:p>
          <w:p w14:paraId="4325AE6C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17A12EE4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noProof/>
                <w:position w:val="-9"/>
                <w:sz w:val="20"/>
                <w:szCs w:val="20"/>
              </w:rPr>
            </w:pPr>
            <w:r w:rsidRPr="000B46DE">
              <w:rPr>
                <w:noProof/>
                <w:position w:val="-9"/>
                <w:sz w:val="20"/>
                <w:szCs w:val="20"/>
              </w:rPr>
              <w:t>где:</w:t>
            </w:r>
            <w:r w:rsidRPr="000B46DE">
              <w:rPr>
                <w:sz w:val="20"/>
                <w:szCs w:val="20"/>
              </w:rPr>
              <w:t xml:space="preserve"> </w:t>
            </w:r>
            <w:r w:rsidRPr="000B46DE">
              <w:rPr>
                <w:noProof/>
                <w:position w:val="-9"/>
                <w:sz w:val="20"/>
                <w:szCs w:val="20"/>
              </w:rPr>
              <w:t>НЗ</w:t>
            </w:r>
            <w:r w:rsidRPr="000B46DE">
              <w:rPr>
                <w:noProof/>
                <w:position w:val="-9"/>
                <w:sz w:val="20"/>
                <w:szCs w:val="20"/>
                <w:vertAlign w:val="subscript"/>
              </w:rPr>
              <w:t>г</w:t>
            </w:r>
            <w:r w:rsidRPr="000B46DE">
              <w:rPr>
                <w:noProof/>
                <w:position w:val="-9"/>
                <w:sz w:val="20"/>
                <w:szCs w:val="20"/>
              </w:rPr>
              <w:t xml:space="preserve"> – нормативные затраты на поставку газа;</w:t>
            </w:r>
          </w:p>
          <w:p w14:paraId="1D90A983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г</w:t>
            </w:r>
            <w:r w:rsidRPr="000B46DE">
              <w:rPr>
                <w:sz w:val="20"/>
                <w:szCs w:val="20"/>
              </w:rPr>
              <w:t xml:space="preserve"> – норматив цены (тариф на газ, увеличенный на тариф по транспортировке газа и снабженческо-</w:t>
            </w:r>
            <w:r w:rsidRPr="000B46DE">
              <w:rPr>
                <w:sz w:val="20"/>
                <w:szCs w:val="20"/>
              </w:rPr>
              <w:lastRenderedPageBreak/>
              <w:t xml:space="preserve">сбытовые услуги по i-ому административному зданию (помещению), </w:t>
            </w:r>
            <w:r w:rsidRPr="000B46DE">
              <w:rPr>
                <w:bCs/>
                <w:sz w:val="20"/>
                <w:szCs w:val="20"/>
              </w:rPr>
              <w:t>устанавливается уведомлением об оптовых ценах на газ</w:t>
            </w:r>
            <w:r w:rsidRPr="000B46DE">
              <w:rPr>
                <w:sz w:val="20"/>
                <w:szCs w:val="20"/>
              </w:rPr>
              <w:t xml:space="preserve">; </w:t>
            </w:r>
          </w:p>
          <w:p w14:paraId="0245D47D" w14:textId="51C3C168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г</w:t>
            </w:r>
            <w:r w:rsidRPr="000B46DE">
              <w:rPr>
                <w:sz w:val="20"/>
                <w:szCs w:val="20"/>
              </w:rPr>
              <w:t xml:space="preserve"> – норматив количества (расчетная потребность газа </w:t>
            </w:r>
            <w:r w:rsidRPr="000B46DE">
              <w:rPr>
                <w:sz w:val="20"/>
                <w:szCs w:val="20"/>
              </w:rPr>
              <w:br/>
              <w:t xml:space="preserve">в год по i-ому административному зданию (помещению), согласовывается с ИОГВ и поставщиками ресурсов </w:t>
            </w:r>
            <w:r w:rsidRPr="000B46DE">
              <w:rPr>
                <w:sz w:val="20"/>
                <w:szCs w:val="20"/>
              </w:rPr>
              <w:br/>
              <w:t xml:space="preserve">в соответствии с пунктом 3.2 распоряжения Администрации Санкт-Петербурга от 20.03.2002 № 402-ра «Об организации взаимодействия исполнительных органов государственной власти Санкт-Петербурга </w:t>
            </w:r>
            <w:r w:rsidRPr="000B46DE">
              <w:rPr>
                <w:sz w:val="20"/>
                <w:szCs w:val="20"/>
              </w:rPr>
              <w:br/>
              <w:t>по определению лимитов потребления топливно-энергетических ресурсов и воды» (далее – Распоряжение 402-ра)</w:t>
            </w:r>
          </w:p>
        </w:tc>
      </w:tr>
      <w:tr w:rsidR="000B46DE" w:rsidRPr="000B46DE" w14:paraId="59C89CAE" w14:textId="77777777" w:rsidTr="000B46DE">
        <w:tc>
          <w:tcPr>
            <w:tcW w:w="266" w:type="pct"/>
          </w:tcPr>
          <w:p w14:paraId="1A5A500A" w14:textId="5DDFA32C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2.4.2</w:t>
            </w:r>
          </w:p>
        </w:tc>
        <w:tc>
          <w:tcPr>
            <w:tcW w:w="747" w:type="pct"/>
          </w:tcPr>
          <w:p w14:paraId="15BD51B9" w14:textId="6783BA81" w:rsidR="00C75BBC" w:rsidRPr="000B46DE" w:rsidRDefault="00C75BBC" w:rsidP="00C75BB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bCs/>
                <w:sz w:val="20"/>
                <w:szCs w:val="20"/>
              </w:rPr>
              <w:t>Затраты на электроснабжение</w:t>
            </w:r>
          </w:p>
        </w:tc>
        <w:tc>
          <w:tcPr>
            <w:tcW w:w="801" w:type="pct"/>
            <w:vAlign w:val="center"/>
          </w:tcPr>
          <w:p w14:paraId="1AF4E1A1" w14:textId="09437731" w:rsidR="00C75BBC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17127800</w:t>
            </w:r>
          </w:p>
        </w:tc>
        <w:tc>
          <w:tcPr>
            <w:tcW w:w="801" w:type="pct"/>
            <w:vAlign w:val="center"/>
          </w:tcPr>
          <w:p w14:paraId="3F80928A" w14:textId="037F56B9" w:rsidR="00C75BBC" w:rsidRPr="000B46DE" w:rsidRDefault="00724DE1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17673100</w:t>
            </w:r>
          </w:p>
        </w:tc>
        <w:tc>
          <w:tcPr>
            <w:tcW w:w="802" w:type="pct"/>
            <w:vAlign w:val="center"/>
          </w:tcPr>
          <w:p w14:paraId="428282B0" w14:textId="3D23827E" w:rsidR="00C75BBC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18505503</w:t>
            </w:r>
          </w:p>
        </w:tc>
        <w:tc>
          <w:tcPr>
            <w:tcW w:w="1584" w:type="pct"/>
          </w:tcPr>
          <w:p w14:paraId="03E4930C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Нормативные затраты на электроснабжение определяются по формуле:</w:t>
            </w:r>
          </w:p>
          <w:p w14:paraId="72E9E243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119A194E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эс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 эс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×Нк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эс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14:paraId="5FC98DA4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24BB148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noProof/>
                <w:position w:val="-9"/>
                <w:sz w:val="20"/>
                <w:szCs w:val="20"/>
              </w:rPr>
            </w:pPr>
            <w:r w:rsidRPr="000B46DE">
              <w:rPr>
                <w:noProof/>
                <w:position w:val="-9"/>
                <w:sz w:val="20"/>
                <w:szCs w:val="20"/>
              </w:rPr>
              <w:t>где: НЗ</w:t>
            </w:r>
            <w:r w:rsidRPr="000B46DE">
              <w:rPr>
                <w:noProof/>
                <w:position w:val="-9"/>
                <w:sz w:val="20"/>
                <w:szCs w:val="20"/>
                <w:vertAlign w:val="subscript"/>
              </w:rPr>
              <w:t>эс</w:t>
            </w:r>
            <w:r w:rsidRPr="000B46DE">
              <w:rPr>
                <w:noProof/>
                <w:position w:val="-9"/>
                <w:sz w:val="20"/>
                <w:szCs w:val="20"/>
              </w:rPr>
              <w:t xml:space="preserve"> – нормативные затраты на электроснабжение;</w:t>
            </w:r>
          </w:p>
          <w:p w14:paraId="3CDCF5CB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эс</w:t>
            </w:r>
            <w:proofErr w:type="spellStart"/>
            <w:r w:rsidRPr="000B46DE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B46DE">
              <w:rPr>
                <w:sz w:val="20"/>
                <w:szCs w:val="20"/>
              </w:rPr>
              <w:t xml:space="preserve"> – норматив цены (тариф на электроэнергию </w:t>
            </w:r>
            <w:r w:rsidRPr="000B46DE">
              <w:rPr>
                <w:sz w:val="20"/>
                <w:szCs w:val="20"/>
              </w:rPr>
              <w:br/>
              <w:t xml:space="preserve">в рамках применяемого </w:t>
            </w:r>
            <w:proofErr w:type="spellStart"/>
            <w:r w:rsidRPr="000B46DE">
              <w:rPr>
                <w:sz w:val="20"/>
                <w:szCs w:val="20"/>
              </w:rPr>
              <w:t>одноставочного</w:t>
            </w:r>
            <w:proofErr w:type="spellEnd"/>
            <w:r w:rsidRPr="000B46DE">
              <w:rPr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0B46DE">
              <w:rPr>
                <w:sz w:val="20"/>
                <w:szCs w:val="20"/>
              </w:rPr>
              <w:t>двуставочного</w:t>
            </w:r>
            <w:proofErr w:type="spellEnd"/>
            <w:r w:rsidRPr="000B46DE">
              <w:rPr>
                <w:sz w:val="20"/>
                <w:szCs w:val="20"/>
              </w:rPr>
              <w:t xml:space="preserve"> тарифа по i-ому административному зданию (помещению), </w:t>
            </w:r>
            <w:r w:rsidRPr="000B46DE">
              <w:rPr>
                <w:bCs/>
                <w:sz w:val="20"/>
                <w:szCs w:val="20"/>
              </w:rPr>
              <w:t>устанавливается распоряжением Комитета по тарифам Санкт-Петербурга</w:t>
            </w:r>
            <w:r w:rsidRPr="000B46DE">
              <w:rPr>
                <w:sz w:val="20"/>
                <w:szCs w:val="20"/>
              </w:rPr>
              <w:t xml:space="preserve">; </w:t>
            </w:r>
          </w:p>
          <w:p w14:paraId="03CE3009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эс</w:t>
            </w:r>
            <w:proofErr w:type="spellStart"/>
            <w:r w:rsidRPr="000B46DE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B46DE">
              <w:rPr>
                <w:sz w:val="20"/>
                <w:szCs w:val="20"/>
              </w:rPr>
              <w:t xml:space="preserve"> – норматив количества (расчетная потребность электроэнергии в год в рамках применяемого </w:t>
            </w:r>
            <w:proofErr w:type="spellStart"/>
            <w:r w:rsidRPr="000B46DE">
              <w:rPr>
                <w:sz w:val="20"/>
                <w:szCs w:val="20"/>
              </w:rPr>
              <w:t>одноставочного</w:t>
            </w:r>
            <w:proofErr w:type="spellEnd"/>
            <w:r w:rsidRPr="000B46DE">
              <w:rPr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0B46DE">
              <w:rPr>
                <w:sz w:val="20"/>
                <w:szCs w:val="20"/>
              </w:rPr>
              <w:t>двуставочного</w:t>
            </w:r>
            <w:proofErr w:type="spellEnd"/>
            <w:r w:rsidRPr="000B46DE">
              <w:rPr>
                <w:sz w:val="20"/>
                <w:szCs w:val="20"/>
              </w:rPr>
              <w:t xml:space="preserve"> тарифа, по i-ому административному зданию (помещению), </w:t>
            </w:r>
            <w:r w:rsidRPr="000B46DE">
              <w:rPr>
                <w:sz w:val="20"/>
                <w:szCs w:val="20"/>
              </w:rPr>
              <w:lastRenderedPageBreak/>
              <w:t>согласовывается с ИОГВ и поставщиками ресурсов в соответствии с пунктом 3.2 Распоряжения № 402-ра;</w:t>
            </w:r>
          </w:p>
          <w:p w14:paraId="23DC6983" w14:textId="18158118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i – административное здание (помещение</w:t>
            </w:r>
            <w:r w:rsidRPr="000B46DE">
              <w:rPr>
                <w:rStyle w:val="af3"/>
                <w:sz w:val="20"/>
                <w:szCs w:val="20"/>
              </w:rPr>
              <w:t>)</w:t>
            </w:r>
          </w:p>
        </w:tc>
      </w:tr>
      <w:tr w:rsidR="000B46DE" w:rsidRPr="000B46DE" w14:paraId="4C9396EA" w14:textId="77777777" w:rsidTr="000B46DE">
        <w:tc>
          <w:tcPr>
            <w:tcW w:w="266" w:type="pct"/>
          </w:tcPr>
          <w:p w14:paraId="1C0C9492" w14:textId="0C063590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2.4.3</w:t>
            </w:r>
          </w:p>
        </w:tc>
        <w:tc>
          <w:tcPr>
            <w:tcW w:w="747" w:type="pct"/>
          </w:tcPr>
          <w:p w14:paraId="29AC60C2" w14:textId="65417F7F" w:rsidR="00C75BBC" w:rsidRPr="000B46DE" w:rsidRDefault="00C75BBC" w:rsidP="00C75BB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bCs/>
                <w:sz w:val="20"/>
                <w:szCs w:val="20"/>
              </w:rPr>
              <w:t>Затраты на теплоснабжение</w:t>
            </w:r>
          </w:p>
        </w:tc>
        <w:tc>
          <w:tcPr>
            <w:tcW w:w="801" w:type="pct"/>
            <w:vAlign w:val="center"/>
          </w:tcPr>
          <w:p w14:paraId="5508C366" w14:textId="39C85D5F" w:rsidR="00C75BBC" w:rsidRPr="000B46DE" w:rsidRDefault="00724DE1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2218900</w:t>
            </w:r>
          </w:p>
        </w:tc>
        <w:tc>
          <w:tcPr>
            <w:tcW w:w="801" w:type="pct"/>
            <w:vAlign w:val="center"/>
          </w:tcPr>
          <w:p w14:paraId="4C3D007D" w14:textId="311A0F59" w:rsidR="00C75BBC" w:rsidRPr="000B46DE" w:rsidRDefault="00C75BBC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2307</w:t>
            </w:r>
            <w:r w:rsidR="00724DE1">
              <w:rPr>
                <w:sz w:val="20"/>
                <w:szCs w:val="20"/>
              </w:rPr>
              <w:t>700</w:t>
            </w:r>
          </w:p>
        </w:tc>
        <w:tc>
          <w:tcPr>
            <w:tcW w:w="802" w:type="pct"/>
            <w:vAlign w:val="center"/>
          </w:tcPr>
          <w:p w14:paraId="5B488C7B" w14:textId="43ABD32C" w:rsidR="00C75BBC" w:rsidRPr="000B46DE" w:rsidRDefault="00C75BBC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</w:t>
            </w:r>
            <w:r w:rsidR="00724DE1">
              <w:rPr>
                <w:sz w:val="20"/>
                <w:szCs w:val="20"/>
              </w:rPr>
              <w:t>416393</w:t>
            </w:r>
          </w:p>
        </w:tc>
        <w:tc>
          <w:tcPr>
            <w:tcW w:w="1584" w:type="pct"/>
          </w:tcPr>
          <w:p w14:paraId="6135EFDB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Нормативные затраты на теплоснабжение определяются по формуле:</w:t>
            </w:r>
          </w:p>
          <w:p w14:paraId="6D3F879D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94270D2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тс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Нц тс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к тс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14:paraId="44EEF996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1EE9CC68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noProof/>
                <w:position w:val="-9"/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rFonts w:eastAsiaTheme="minorHAnsi"/>
                <w:sz w:val="20"/>
                <w:szCs w:val="20"/>
              </w:rPr>
              <w:t>НЗ</w:t>
            </w:r>
            <w:r w:rsidRPr="000B46DE">
              <w:rPr>
                <w:rFonts w:eastAsiaTheme="minorHAnsi"/>
                <w:sz w:val="20"/>
                <w:szCs w:val="20"/>
                <w:vertAlign w:val="subscript"/>
              </w:rPr>
              <w:t>тс</w:t>
            </w:r>
            <w:proofErr w:type="spellEnd"/>
            <w:r w:rsidRPr="000B46DE">
              <w:rPr>
                <w:rFonts w:eastAsiaTheme="minorHAnsi"/>
                <w:sz w:val="20"/>
                <w:szCs w:val="20"/>
              </w:rPr>
              <w:t xml:space="preserve"> –</w:t>
            </w:r>
            <w:r w:rsidRPr="000B46DE">
              <w:rPr>
                <w:sz w:val="20"/>
                <w:szCs w:val="20"/>
              </w:rPr>
              <w:t xml:space="preserve"> </w:t>
            </w:r>
            <w:r w:rsidRPr="000B46DE">
              <w:rPr>
                <w:bCs/>
                <w:sz w:val="20"/>
                <w:szCs w:val="20"/>
              </w:rPr>
              <w:t>нормативные</w:t>
            </w:r>
            <w:r w:rsidRPr="000B46DE">
              <w:rPr>
                <w:rFonts w:eastAsiaTheme="minorHAnsi"/>
                <w:sz w:val="20"/>
                <w:szCs w:val="20"/>
              </w:rPr>
              <w:t xml:space="preserve"> з</w:t>
            </w:r>
            <w:r w:rsidRPr="000B46DE">
              <w:rPr>
                <w:rFonts w:eastAsiaTheme="minorHAnsi"/>
                <w:bCs/>
                <w:sz w:val="20"/>
                <w:szCs w:val="20"/>
              </w:rPr>
              <w:t>атраты на теплоснабжение;</w:t>
            </w:r>
          </w:p>
          <w:p w14:paraId="0A536E41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тсi</w:t>
            </w:r>
            <w:proofErr w:type="spellEnd"/>
            <w:r w:rsidRPr="000B46DE">
              <w:rPr>
                <w:sz w:val="20"/>
                <w:szCs w:val="20"/>
              </w:rPr>
              <w:t xml:space="preserve"> норматив цены (тариф на теплоснабжение по i-ому административному зданию (помещению),</w:t>
            </w:r>
            <w:r w:rsidRPr="000B46DE">
              <w:rPr>
                <w:bCs/>
                <w:sz w:val="20"/>
                <w:szCs w:val="20"/>
              </w:rPr>
              <w:t xml:space="preserve"> устанавливается распоряжением Комитета по тарифам Санкт-Петербурга)</w:t>
            </w:r>
            <w:r w:rsidRPr="000B46DE">
              <w:rPr>
                <w:sz w:val="20"/>
                <w:szCs w:val="20"/>
              </w:rPr>
              <w:t>;</w:t>
            </w:r>
          </w:p>
          <w:p w14:paraId="3DB95721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тс</w:t>
            </w:r>
            <w:proofErr w:type="spellStart"/>
            <w:r w:rsidRPr="000B46DE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0B46DE">
              <w:rPr>
                <w:sz w:val="20"/>
                <w:szCs w:val="20"/>
              </w:rPr>
              <w:t xml:space="preserve"> – норматив количества (расчетная потребность </w:t>
            </w:r>
            <w:r w:rsidRPr="000B46DE">
              <w:rPr>
                <w:sz w:val="20"/>
                <w:szCs w:val="20"/>
              </w:rPr>
              <w:br/>
              <w:t xml:space="preserve">в </w:t>
            </w:r>
            <w:proofErr w:type="spellStart"/>
            <w:r w:rsidRPr="000B46DE">
              <w:rPr>
                <w:sz w:val="20"/>
                <w:szCs w:val="20"/>
              </w:rPr>
              <w:t>теплоэнергии</w:t>
            </w:r>
            <w:proofErr w:type="spellEnd"/>
            <w:r w:rsidRPr="000B46DE">
              <w:rPr>
                <w:sz w:val="20"/>
                <w:szCs w:val="20"/>
              </w:rPr>
              <w:t xml:space="preserve"> на отопление i-ого административного здания (помещения),</w:t>
            </w:r>
            <w:r w:rsidRPr="000B46DE">
              <w:rPr>
                <w:bCs/>
                <w:sz w:val="20"/>
                <w:szCs w:val="20"/>
              </w:rPr>
              <w:t xml:space="preserve"> </w:t>
            </w:r>
            <w:r w:rsidRPr="000B46DE">
              <w:rPr>
                <w:sz w:val="20"/>
                <w:szCs w:val="20"/>
              </w:rPr>
              <w:t xml:space="preserve">утверждается в соответствии </w:t>
            </w:r>
            <w:r w:rsidRPr="000B46DE">
              <w:rPr>
                <w:sz w:val="20"/>
                <w:szCs w:val="20"/>
              </w:rPr>
              <w:br/>
              <w:t>с пунктом 3.2. Распоряжения 402-ра;</w:t>
            </w:r>
          </w:p>
          <w:p w14:paraId="0A506A94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i – административное здание (помещение).</w:t>
            </w:r>
          </w:p>
          <w:p w14:paraId="4A155E39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30CC7BDD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количества тепла определяется по специальной формуле:</w:t>
            </w:r>
          </w:p>
          <w:p w14:paraId="2FB887E1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5419E3A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  <w:lang w:val="fr-FR"/>
              </w:rPr>
              <w:t>Q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огр</w:t>
            </w:r>
            <w:proofErr w:type="spellEnd"/>
            <w:r w:rsidRPr="000B46DE">
              <w:rPr>
                <w:sz w:val="20"/>
                <w:szCs w:val="20"/>
              </w:rPr>
              <w:t>=</w:t>
            </w:r>
            <w:r w:rsidRPr="000B46DE">
              <w:rPr>
                <w:sz w:val="20"/>
                <w:szCs w:val="20"/>
                <w:lang w:val="fr-FR"/>
              </w:rPr>
              <w:t>S</w:t>
            </w:r>
            <w:r w:rsidRPr="000B46DE">
              <w:rPr>
                <w:sz w:val="20"/>
                <w:szCs w:val="20"/>
              </w:rPr>
              <w:t xml:space="preserve"> × </w:t>
            </w:r>
            <w:r w:rsidRPr="000B46DE">
              <w:rPr>
                <w:sz w:val="20"/>
                <w:szCs w:val="20"/>
                <w:lang w:val="fr-FR"/>
              </w:rPr>
              <w:t>k</w:t>
            </w:r>
            <w:r w:rsidRPr="000B46DE">
              <w:rPr>
                <w:sz w:val="20"/>
                <w:szCs w:val="20"/>
              </w:rPr>
              <w:t xml:space="preserve"> × (Т-</w:t>
            </w:r>
            <w:r w:rsidRPr="000B46DE">
              <w:rPr>
                <w:sz w:val="20"/>
                <w:szCs w:val="20"/>
                <w:lang w:val="fr-FR"/>
              </w:rPr>
              <w:t>t</w:t>
            </w:r>
            <w:r w:rsidRPr="000B46DE">
              <w:rPr>
                <w:sz w:val="20"/>
                <w:szCs w:val="20"/>
              </w:rPr>
              <w:t xml:space="preserve">) × </w:t>
            </w:r>
            <w:r w:rsidRPr="000B46DE">
              <w:rPr>
                <w:sz w:val="20"/>
                <w:szCs w:val="20"/>
                <w:lang w:val="fr-FR"/>
              </w:rPr>
              <w:t>Y</w:t>
            </w:r>
            <w:r w:rsidRPr="000B46DE">
              <w:rPr>
                <w:sz w:val="20"/>
                <w:szCs w:val="20"/>
              </w:rPr>
              <w:t>,</w:t>
            </w:r>
          </w:p>
          <w:p w14:paraId="515FE897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676ADAAB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r w:rsidRPr="000B46DE">
              <w:rPr>
                <w:sz w:val="20"/>
                <w:szCs w:val="20"/>
                <w:lang w:val="fr-FR"/>
              </w:rPr>
              <w:t>Q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огр</w:t>
            </w:r>
            <w:proofErr w:type="spellEnd"/>
            <w:r w:rsidRPr="000B46DE">
              <w:rPr>
                <w:sz w:val="20"/>
                <w:szCs w:val="20"/>
              </w:rPr>
              <w:t xml:space="preserve"> – количество тепла;</w:t>
            </w:r>
          </w:p>
          <w:p w14:paraId="0953CEF5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Т – расчетная наружная температура;</w:t>
            </w:r>
          </w:p>
          <w:p w14:paraId="6F3731A4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t – расчетная внутренняя температура;</w:t>
            </w:r>
          </w:p>
          <w:p w14:paraId="337859F7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Y – поправочный коэффициент, его значение утверждается согласно стандартам, можно найти в СНиП;</w:t>
            </w:r>
          </w:p>
          <w:p w14:paraId="2B201619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S – площадь помещения;</w:t>
            </w:r>
          </w:p>
          <w:p w14:paraId="0942390E" w14:textId="08FC8DDC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k – коэффициент, учитывающий климат в районе проживания</w:t>
            </w:r>
          </w:p>
        </w:tc>
      </w:tr>
      <w:tr w:rsidR="000B46DE" w:rsidRPr="000B46DE" w14:paraId="2F3541CF" w14:textId="77777777" w:rsidTr="000B46DE">
        <w:tc>
          <w:tcPr>
            <w:tcW w:w="266" w:type="pct"/>
          </w:tcPr>
          <w:p w14:paraId="31B8E9D6" w14:textId="5BDADD0E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2.4.4</w:t>
            </w:r>
          </w:p>
        </w:tc>
        <w:tc>
          <w:tcPr>
            <w:tcW w:w="747" w:type="pct"/>
          </w:tcPr>
          <w:p w14:paraId="1DEF7310" w14:textId="765F3B66" w:rsidR="00C75BBC" w:rsidRPr="000B46DE" w:rsidRDefault="00C75BBC" w:rsidP="00C75BB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bCs/>
                <w:sz w:val="20"/>
                <w:szCs w:val="20"/>
              </w:rPr>
              <w:t xml:space="preserve">Затраты на холодное водоснабжение </w:t>
            </w:r>
            <w:r w:rsidRPr="000B46DE">
              <w:rPr>
                <w:bCs/>
                <w:sz w:val="20"/>
                <w:szCs w:val="20"/>
              </w:rPr>
              <w:br/>
              <w:t>и водоотведение</w:t>
            </w:r>
          </w:p>
        </w:tc>
        <w:tc>
          <w:tcPr>
            <w:tcW w:w="801" w:type="pct"/>
            <w:vAlign w:val="center"/>
          </w:tcPr>
          <w:p w14:paraId="061DE8C2" w14:textId="293680D5" w:rsidR="00C75BBC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707700</w:t>
            </w:r>
          </w:p>
        </w:tc>
        <w:tc>
          <w:tcPr>
            <w:tcW w:w="801" w:type="pct"/>
            <w:vAlign w:val="center"/>
          </w:tcPr>
          <w:p w14:paraId="447719F1" w14:textId="3A0C59C6" w:rsidR="00C75BBC" w:rsidRPr="000B46DE" w:rsidRDefault="00724DE1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735900</w:t>
            </w:r>
          </w:p>
        </w:tc>
        <w:tc>
          <w:tcPr>
            <w:tcW w:w="802" w:type="pct"/>
            <w:vAlign w:val="center"/>
          </w:tcPr>
          <w:p w14:paraId="282B069F" w14:textId="0987335A" w:rsidR="00C75BBC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770561</w:t>
            </w:r>
          </w:p>
        </w:tc>
        <w:tc>
          <w:tcPr>
            <w:tcW w:w="1584" w:type="pct"/>
          </w:tcPr>
          <w:p w14:paraId="01311C7F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Нормативные затраты на холодное водоснабжение </w:t>
            </w:r>
            <w:r w:rsidRPr="000B46DE">
              <w:rPr>
                <w:sz w:val="20"/>
                <w:szCs w:val="20"/>
              </w:rPr>
              <w:br/>
              <w:t>и водоотведение определяются по формуле:</w:t>
            </w:r>
          </w:p>
          <w:p w14:paraId="541EF759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4303E88D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07FD38A7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i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vertAlign w:val="subscript"/>
                  </w:rPr>
                  <m:t>хв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(Нк хв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 хв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+(Нк во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+Нк вог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+Нк вос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))×Нц во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i</m:t>
                </m:r>
              </m:oMath>
            </m:oMathPara>
          </w:p>
          <w:p w14:paraId="18730077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i/>
                <w:sz w:val="20"/>
                <w:szCs w:val="20"/>
              </w:rPr>
            </w:pPr>
          </w:p>
          <w:p w14:paraId="0EE585A3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хв</w:t>
            </w:r>
            <w:proofErr w:type="spellEnd"/>
            <w:r w:rsidRPr="000B46DE">
              <w:rPr>
                <w:sz w:val="20"/>
                <w:szCs w:val="20"/>
              </w:rPr>
              <w:t xml:space="preserve"> – </w:t>
            </w:r>
            <w:r w:rsidRPr="000B46DE">
              <w:rPr>
                <w:bCs/>
                <w:sz w:val="20"/>
                <w:szCs w:val="20"/>
              </w:rPr>
              <w:t>нормативные затраты на холодное водоснабжение, водоотведение и канализацию;</w:t>
            </w:r>
          </w:p>
          <w:p w14:paraId="16447EBB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хвi</w:t>
            </w:r>
            <w:proofErr w:type="spellEnd"/>
            <w:r w:rsidRPr="000B46DE">
              <w:rPr>
                <w:sz w:val="20"/>
                <w:szCs w:val="20"/>
              </w:rPr>
              <w:t xml:space="preserve"> – норматив цены (тариф на холодное водоснабжение i-ого административного здания (помещения),</w:t>
            </w:r>
            <w:r w:rsidRPr="000B46DE">
              <w:rPr>
                <w:bCs/>
                <w:sz w:val="20"/>
                <w:szCs w:val="20"/>
              </w:rPr>
              <w:t xml:space="preserve"> устанавливается распоряжением Комитета по тарифам Санкт-Петербурга от 27.11.2015 № 379-р)</w:t>
            </w:r>
            <w:r w:rsidRPr="000B46DE">
              <w:rPr>
                <w:sz w:val="20"/>
                <w:szCs w:val="20"/>
              </w:rPr>
              <w:t>;</w:t>
            </w:r>
          </w:p>
          <w:p w14:paraId="5CBE8E78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хвi</w:t>
            </w:r>
            <w:proofErr w:type="spellEnd"/>
            <w:r w:rsidRPr="000B46DE">
              <w:rPr>
                <w:sz w:val="20"/>
                <w:szCs w:val="20"/>
              </w:rPr>
              <w:t xml:space="preserve"> – норматив количества (расчетная потребность </w:t>
            </w:r>
            <w:r w:rsidRPr="000B46DE">
              <w:rPr>
                <w:sz w:val="20"/>
                <w:szCs w:val="20"/>
              </w:rPr>
              <w:br/>
              <w:t>в холодном водоснабжении i-ого административного здания (помещения),</w:t>
            </w:r>
            <w:r w:rsidRPr="000B46DE">
              <w:rPr>
                <w:bCs/>
                <w:sz w:val="20"/>
                <w:szCs w:val="20"/>
              </w:rPr>
              <w:t xml:space="preserve"> </w:t>
            </w:r>
            <w:r w:rsidRPr="000B46DE">
              <w:rPr>
                <w:sz w:val="20"/>
                <w:szCs w:val="20"/>
              </w:rPr>
              <w:t xml:space="preserve">утверждается в соответствии </w:t>
            </w:r>
            <w:r w:rsidRPr="000B46DE">
              <w:rPr>
                <w:sz w:val="20"/>
                <w:szCs w:val="20"/>
              </w:rPr>
              <w:br/>
              <w:t>с пунктом 3.2 Распоряжения 402-ра;</w:t>
            </w:r>
          </w:p>
          <w:p w14:paraId="156C76D3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0B46DE">
              <w:rPr>
                <w:sz w:val="20"/>
                <w:szCs w:val="20"/>
              </w:rPr>
              <w:t xml:space="preserve"> – норматив цены (тариф на водоотведение i-ого административного здания (помещения),</w:t>
            </w:r>
            <w:r w:rsidRPr="000B46DE">
              <w:rPr>
                <w:bCs/>
                <w:sz w:val="20"/>
                <w:szCs w:val="20"/>
              </w:rPr>
              <w:t xml:space="preserve"> устанавливается распоряжением Комитета по тарифам Санкт-Петербурга</w:t>
            </w:r>
            <w:r w:rsidRPr="000B46DE">
              <w:rPr>
                <w:sz w:val="20"/>
                <w:szCs w:val="20"/>
              </w:rPr>
              <w:t>;</w:t>
            </w:r>
          </w:p>
          <w:p w14:paraId="7D173F56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0B46DE">
              <w:rPr>
                <w:sz w:val="20"/>
                <w:szCs w:val="20"/>
              </w:rPr>
              <w:t xml:space="preserve"> – норматив количества (расчетная потребность </w:t>
            </w:r>
            <w:r w:rsidRPr="000B46DE">
              <w:rPr>
                <w:sz w:val="20"/>
                <w:szCs w:val="20"/>
              </w:rPr>
              <w:br/>
              <w:t>в водоотведении холодной воды i-ого административного здания (помещения),</w:t>
            </w:r>
            <w:r w:rsidRPr="000B46DE">
              <w:rPr>
                <w:bCs/>
                <w:sz w:val="20"/>
                <w:szCs w:val="20"/>
              </w:rPr>
              <w:t xml:space="preserve"> </w:t>
            </w:r>
            <w:r w:rsidRPr="000B46DE">
              <w:rPr>
                <w:sz w:val="20"/>
                <w:szCs w:val="20"/>
              </w:rPr>
              <w:t>утверждается в соответствии с пунктом 3.2 Распоряжения 402-ра;</w:t>
            </w:r>
          </w:p>
          <w:p w14:paraId="7FE5B967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0B46DE">
              <w:rPr>
                <w:sz w:val="20"/>
                <w:szCs w:val="20"/>
              </w:rPr>
              <w:t xml:space="preserve"> – норматив цены (тариф на канализацию i-ого административного здания (помещения),</w:t>
            </w:r>
            <w:r w:rsidRPr="000B46DE">
              <w:rPr>
                <w:bCs/>
                <w:sz w:val="20"/>
                <w:szCs w:val="20"/>
              </w:rPr>
              <w:t xml:space="preserve"> устанавливается распоряжением Комитета по тарифам Санкт-Петербурга</w:t>
            </w:r>
            <w:r w:rsidRPr="000B46DE">
              <w:rPr>
                <w:sz w:val="20"/>
                <w:szCs w:val="20"/>
              </w:rPr>
              <w:t>;</w:t>
            </w:r>
          </w:p>
          <w:p w14:paraId="2B06ABAA" w14:textId="77777777" w:rsidR="00C75BBC" w:rsidRPr="000B46DE" w:rsidRDefault="00C75BBC" w:rsidP="00C75BB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вогi</w:t>
            </w:r>
            <w:proofErr w:type="spellEnd"/>
            <w:r w:rsidRPr="000B46DE">
              <w:rPr>
                <w:sz w:val="20"/>
                <w:szCs w:val="20"/>
              </w:rPr>
              <w:t xml:space="preserve"> – норматив количества (расчетная потребность </w:t>
            </w:r>
            <w:r w:rsidRPr="000B46DE">
              <w:rPr>
                <w:sz w:val="20"/>
                <w:szCs w:val="20"/>
              </w:rPr>
              <w:br/>
              <w:t>в услугах по канализации i-ого административного здания (помещения),</w:t>
            </w:r>
            <w:r w:rsidRPr="000B46DE">
              <w:rPr>
                <w:bCs/>
                <w:sz w:val="20"/>
                <w:szCs w:val="20"/>
              </w:rPr>
              <w:t xml:space="preserve"> </w:t>
            </w:r>
            <w:r w:rsidRPr="000B46DE">
              <w:rPr>
                <w:sz w:val="20"/>
                <w:szCs w:val="20"/>
              </w:rPr>
              <w:t>утверждается в соответствии с пунктом 3.2 Распоряжения 402-ра;</w:t>
            </w:r>
          </w:p>
          <w:p w14:paraId="15A9D3F6" w14:textId="39F46D5A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i – административное здание (помещение)</w:t>
            </w:r>
          </w:p>
        </w:tc>
      </w:tr>
      <w:tr w:rsidR="000B46DE" w:rsidRPr="000B46DE" w14:paraId="5960D68B" w14:textId="77777777" w:rsidTr="000B46DE">
        <w:tc>
          <w:tcPr>
            <w:tcW w:w="266" w:type="pct"/>
          </w:tcPr>
          <w:p w14:paraId="05F3EB82" w14:textId="77777777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747" w:type="pct"/>
          </w:tcPr>
          <w:p w14:paraId="799E9B30" w14:textId="77777777" w:rsidR="00C75BBC" w:rsidRPr="000B46DE" w:rsidRDefault="00C75BBC" w:rsidP="00C75BB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801" w:type="pct"/>
            <w:vAlign w:val="center"/>
          </w:tcPr>
          <w:p w14:paraId="54B46CC8" w14:textId="7E7DF86F" w:rsidR="00C75BBC" w:rsidRPr="000B46DE" w:rsidRDefault="00724DE1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C75BBC" w:rsidRPr="000B46DE">
              <w:rPr>
                <w:sz w:val="20"/>
                <w:szCs w:val="20"/>
              </w:rPr>
              <w:t>315</w:t>
            </w:r>
            <w:r>
              <w:rPr>
                <w:sz w:val="20"/>
                <w:szCs w:val="20"/>
              </w:rPr>
              <w:t>500</w:t>
            </w:r>
          </w:p>
        </w:tc>
        <w:tc>
          <w:tcPr>
            <w:tcW w:w="801" w:type="pct"/>
            <w:vAlign w:val="center"/>
          </w:tcPr>
          <w:p w14:paraId="28BE27AC" w14:textId="478D3711" w:rsidR="00C75BBC" w:rsidRPr="000B46DE" w:rsidRDefault="00C75BBC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</w:t>
            </w:r>
            <w:r w:rsidR="00724DE1">
              <w:rPr>
                <w:sz w:val="20"/>
                <w:szCs w:val="20"/>
              </w:rPr>
              <w:t>4899600</w:t>
            </w:r>
          </w:p>
        </w:tc>
        <w:tc>
          <w:tcPr>
            <w:tcW w:w="802" w:type="pct"/>
            <w:vAlign w:val="center"/>
          </w:tcPr>
          <w:p w14:paraId="2204C45B" w14:textId="4CC74A0E" w:rsidR="00C75BBC" w:rsidRPr="000B46DE" w:rsidRDefault="00C75BBC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15</w:t>
            </w:r>
            <w:r w:rsidR="00724DE1">
              <w:rPr>
                <w:sz w:val="20"/>
                <w:szCs w:val="20"/>
              </w:rPr>
              <w:t>601371</w:t>
            </w:r>
          </w:p>
        </w:tc>
        <w:tc>
          <w:tcPr>
            <w:tcW w:w="1584" w:type="pct"/>
          </w:tcPr>
          <w:p w14:paraId="2BEDACDA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аренду помещений и оборудования осуществляется исходя из следующих подгрупп затрат:</w:t>
            </w:r>
          </w:p>
          <w:p w14:paraId="580D0035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аренду помещений;</w:t>
            </w:r>
          </w:p>
          <w:p w14:paraId="05CDE95E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477E7525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0B46DE" w:rsidRPr="000B46DE" w14:paraId="4A966A2D" w14:textId="77777777" w:rsidTr="000B46DE">
        <w:tc>
          <w:tcPr>
            <w:tcW w:w="266" w:type="pct"/>
          </w:tcPr>
          <w:p w14:paraId="731384FC" w14:textId="77777777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2.5.1</w:t>
            </w:r>
          </w:p>
        </w:tc>
        <w:tc>
          <w:tcPr>
            <w:tcW w:w="747" w:type="pct"/>
          </w:tcPr>
          <w:p w14:paraId="4EE1A65E" w14:textId="77777777" w:rsidR="00C75BBC" w:rsidRPr="000B46DE" w:rsidRDefault="00C75BBC" w:rsidP="00C75BB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801" w:type="pct"/>
            <w:vAlign w:val="center"/>
          </w:tcPr>
          <w:p w14:paraId="41B83080" w14:textId="3532DA8A" w:rsidR="00C75BBC" w:rsidRPr="000B46DE" w:rsidRDefault="00724DE1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14315500</w:t>
            </w:r>
          </w:p>
        </w:tc>
        <w:tc>
          <w:tcPr>
            <w:tcW w:w="801" w:type="pct"/>
            <w:vAlign w:val="center"/>
          </w:tcPr>
          <w:p w14:paraId="52297BDC" w14:textId="75CD6432" w:rsidR="00C75BBC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14899600</w:t>
            </w:r>
          </w:p>
        </w:tc>
        <w:tc>
          <w:tcPr>
            <w:tcW w:w="802" w:type="pct"/>
            <w:vAlign w:val="center"/>
          </w:tcPr>
          <w:p w14:paraId="1C818D34" w14:textId="0236E858" w:rsidR="00C75BBC" w:rsidRPr="000B46DE" w:rsidRDefault="00724DE1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15601371</w:t>
            </w:r>
          </w:p>
        </w:tc>
        <w:tc>
          <w:tcPr>
            <w:tcW w:w="1584" w:type="pct"/>
          </w:tcPr>
          <w:p w14:paraId="3112B50B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35B846D5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9821911" w14:textId="77777777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B46DE">
              <w:rPr>
                <w:sz w:val="20"/>
                <w:szCs w:val="20"/>
              </w:rPr>
              <w:t xml:space="preserve"> = П</w:t>
            </w:r>
            <w:r w:rsidRPr="000B46DE">
              <w:rPr>
                <w:sz w:val="20"/>
                <w:szCs w:val="20"/>
                <w:vertAlign w:val="subscript"/>
              </w:rPr>
              <w:t>ар</w:t>
            </w:r>
            <w:r w:rsidRPr="000B46DE">
              <w:rPr>
                <w:sz w:val="20"/>
                <w:szCs w:val="20"/>
              </w:rPr>
              <w:t xml:space="preserve"> x </w:t>
            </w: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ар</w:t>
            </w:r>
            <w:r w:rsidRPr="000B46DE">
              <w:rPr>
                <w:sz w:val="20"/>
                <w:szCs w:val="20"/>
              </w:rPr>
              <w:t xml:space="preserve"> x </w:t>
            </w:r>
            <w:proofErr w:type="spellStart"/>
            <w:r w:rsidRPr="000B46DE">
              <w:rPr>
                <w:sz w:val="20"/>
                <w:szCs w:val="20"/>
              </w:rPr>
              <w:t>М</w:t>
            </w:r>
            <w:r w:rsidRPr="000B46DE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B46DE">
              <w:rPr>
                <w:sz w:val="20"/>
                <w:szCs w:val="20"/>
              </w:rPr>
              <w:t>,</w:t>
            </w:r>
          </w:p>
          <w:p w14:paraId="0F088A27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5A8C013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45DD84CD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П</w:t>
            </w:r>
            <w:r w:rsidRPr="000B46DE">
              <w:rPr>
                <w:sz w:val="20"/>
                <w:szCs w:val="20"/>
                <w:vertAlign w:val="subscript"/>
              </w:rPr>
              <w:t>ар</w:t>
            </w:r>
            <w:r w:rsidRPr="000B46DE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5E3C7587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ар</w:t>
            </w:r>
            <w:r w:rsidRPr="000B46DE">
              <w:rPr>
                <w:sz w:val="20"/>
                <w:szCs w:val="20"/>
              </w:rPr>
              <w:t xml:space="preserve"> - норматив цены аренды одного кв. м помещений в расчете на один месяц аренды;</w:t>
            </w:r>
          </w:p>
          <w:p w14:paraId="507599B4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М</w:t>
            </w:r>
            <w:r w:rsidRPr="000B46DE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B46DE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0B46DE" w:rsidRPr="000B46DE" w14:paraId="12887F40" w14:textId="77777777" w:rsidTr="000B46DE">
        <w:tc>
          <w:tcPr>
            <w:tcW w:w="266" w:type="pct"/>
          </w:tcPr>
          <w:p w14:paraId="07742DBF" w14:textId="77777777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2.5.2</w:t>
            </w:r>
          </w:p>
        </w:tc>
        <w:tc>
          <w:tcPr>
            <w:tcW w:w="747" w:type="pct"/>
          </w:tcPr>
          <w:p w14:paraId="0F0BB35C" w14:textId="77777777" w:rsidR="00C75BBC" w:rsidRPr="000B46DE" w:rsidRDefault="00C75BBC" w:rsidP="00C75BB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801" w:type="pct"/>
            <w:vAlign w:val="center"/>
          </w:tcPr>
          <w:p w14:paraId="4EEC8206" w14:textId="77777777" w:rsidR="00C75BBC" w:rsidRPr="000B46DE" w:rsidRDefault="00C75BB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62450375" w14:textId="77777777" w:rsidR="00C75BBC" w:rsidRPr="000B46DE" w:rsidRDefault="00C75BB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0CA29332" w14:textId="77777777" w:rsidR="00C75BBC" w:rsidRPr="000B46DE" w:rsidRDefault="00C75BB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53F5AA06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0B46DE" w:rsidRPr="000B46DE" w14:paraId="7581449B" w14:textId="77777777" w:rsidTr="000B46DE">
        <w:tc>
          <w:tcPr>
            <w:tcW w:w="266" w:type="pct"/>
          </w:tcPr>
          <w:p w14:paraId="19867047" w14:textId="77777777" w:rsidR="00C75BBC" w:rsidRPr="000B46DE" w:rsidRDefault="00C75BBC" w:rsidP="00C75BBC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2.5.3</w:t>
            </w:r>
          </w:p>
        </w:tc>
        <w:tc>
          <w:tcPr>
            <w:tcW w:w="747" w:type="pct"/>
          </w:tcPr>
          <w:p w14:paraId="558E05D8" w14:textId="77777777" w:rsidR="00C75BBC" w:rsidRPr="000B46DE" w:rsidRDefault="00C75BBC" w:rsidP="00C75BBC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801" w:type="pct"/>
            <w:vAlign w:val="center"/>
          </w:tcPr>
          <w:p w14:paraId="44831632" w14:textId="77777777" w:rsidR="00C75BBC" w:rsidRPr="000B46DE" w:rsidRDefault="00C75BB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73F75720" w14:textId="77777777" w:rsidR="00C75BBC" w:rsidRPr="000B46DE" w:rsidRDefault="00C75BB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72D65418" w14:textId="77777777" w:rsidR="00C75BBC" w:rsidRPr="000B46DE" w:rsidRDefault="00C75BBC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23650519" w14:textId="77777777" w:rsidR="00C75BBC" w:rsidRPr="000B46DE" w:rsidRDefault="00C75BBC" w:rsidP="00C75BBC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0B46DE" w:rsidRPr="000B46DE" w14:paraId="2A32C54F" w14:textId="77777777" w:rsidTr="000B46DE">
        <w:tc>
          <w:tcPr>
            <w:tcW w:w="266" w:type="pct"/>
          </w:tcPr>
          <w:p w14:paraId="7B31D4CF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2.6</w:t>
            </w:r>
          </w:p>
        </w:tc>
        <w:tc>
          <w:tcPr>
            <w:tcW w:w="747" w:type="pct"/>
          </w:tcPr>
          <w:p w14:paraId="41BDF59F" w14:textId="77777777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801" w:type="pct"/>
            <w:vAlign w:val="center"/>
          </w:tcPr>
          <w:p w14:paraId="2F84A84F" w14:textId="694EEF41" w:rsidR="00EC4174" w:rsidRPr="000B46DE" w:rsidRDefault="00724DE1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6551900</w:t>
            </w:r>
          </w:p>
        </w:tc>
        <w:tc>
          <w:tcPr>
            <w:tcW w:w="801" w:type="pct"/>
            <w:vAlign w:val="center"/>
          </w:tcPr>
          <w:p w14:paraId="0F39A67C" w14:textId="1A3F598B" w:rsidR="00EC4174" w:rsidRPr="000B46DE" w:rsidRDefault="00724DE1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52093900</w:t>
            </w:r>
          </w:p>
        </w:tc>
        <w:tc>
          <w:tcPr>
            <w:tcW w:w="802" w:type="pct"/>
            <w:vAlign w:val="center"/>
          </w:tcPr>
          <w:p w14:paraId="31B496F9" w14:textId="7F2E73CF" w:rsidR="00EC4174" w:rsidRPr="000B46DE" w:rsidRDefault="00EC4174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5</w:t>
            </w:r>
            <w:r w:rsidR="00724DE1">
              <w:rPr>
                <w:sz w:val="20"/>
                <w:szCs w:val="20"/>
              </w:rPr>
              <w:t>4</w:t>
            </w:r>
            <w:r w:rsidRPr="000B46DE">
              <w:rPr>
                <w:sz w:val="20"/>
                <w:szCs w:val="20"/>
              </w:rPr>
              <w:t>547</w:t>
            </w:r>
            <w:r w:rsidR="00724DE1">
              <w:rPr>
                <w:sz w:val="20"/>
                <w:szCs w:val="20"/>
              </w:rPr>
              <w:t>523</w:t>
            </w:r>
          </w:p>
        </w:tc>
        <w:tc>
          <w:tcPr>
            <w:tcW w:w="1584" w:type="pct"/>
          </w:tcPr>
          <w:p w14:paraId="7810A393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3160256E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5088BD82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затраты на техническое обслуживание и ремонт транспортных средств;</w:t>
            </w:r>
          </w:p>
          <w:p w14:paraId="28DB082F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B46DE">
              <w:rPr>
                <w:sz w:val="20"/>
                <w:szCs w:val="20"/>
              </w:rPr>
              <w:t>регламентно</w:t>
            </w:r>
            <w:proofErr w:type="spellEnd"/>
            <w:r w:rsidRPr="000B46DE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75D5B263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B46DE">
              <w:rPr>
                <w:sz w:val="20"/>
                <w:szCs w:val="20"/>
              </w:rPr>
              <w:t>регламентно</w:t>
            </w:r>
            <w:proofErr w:type="spellEnd"/>
            <w:r w:rsidRPr="000B46DE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22296C77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0B46DE" w:rsidRPr="000B46DE" w14:paraId="483ABF01" w14:textId="77777777" w:rsidTr="000B46DE">
        <w:tc>
          <w:tcPr>
            <w:tcW w:w="266" w:type="pct"/>
          </w:tcPr>
          <w:p w14:paraId="0239D29E" w14:textId="54A4C4C3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2.6.1</w:t>
            </w:r>
          </w:p>
        </w:tc>
        <w:tc>
          <w:tcPr>
            <w:tcW w:w="747" w:type="pct"/>
          </w:tcPr>
          <w:p w14:paraId="7F519990" w14:textId="501D5570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 оплату выполнение работ по комплексному эксплуатационно-техническому обслуживанию (содержанию) зданий, помещений, инженерных систем и территорий СПб ГКУ «ГМЦ»</w:t>
            </w:r>
          </w:p>
        </w:tc>
        <w:tc>
          <w:tcPr>
            <w:tcW w:w="801" w:type="pct"/>
            <w:vAlign w:val="center"/>
          </w:tcPr>
          <w:p w14:paraId="787D22EC" w14:textId="7A084382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73B1A101" w14:textId="35870818" w:rsidR="00EC4174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45071000</w:t>
            </w:r>
          </w:p>
        </w:tc>
        <w:tc>
          <w:tcPr>
            <w:tcW w:w="802" w:type="pct"/>
            <w:vAlign w:val="center"/>
          </w:tcPr>
          <w:p w14:paraId="007AAB83" w14:textId="39F7B8E3" w:rsidR="00EC4174" w:rsidRPr="000B46DE" w:rsidRDefault="00724DE1" w:rsidP="008C06B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47193844</w:t>
            </w:r>
          </w:p>
        </w:tc>
        <w:tc>
          <w:tcPr>
            <w:tcW w:w="1584" w:type="pct"/>
          </w:tcPr>
          <w:p w14:paraId="6630C071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на выполнение работ по комплексному эксплуатационно-техническому обслуживанию (содержанию) зданий, помещений, инженерных систем и территорий затрат осуществляется по формуле:</w:t>
            </w:r>
          </w:p>
          <w:p w14:paraId="7753A8A8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F7A2DAA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НВпом</w:t>
            </w:r>
            <w:proofErr w:type="spellEnd"/>
            <w:r w:rsidRPr="000B46DE">
              <w:rPr>
                <w:sz w:val="20"/>
                <w:szCs w:val="20"/>
              </w:rPr>
              <w:t xml:space="preserve"> = </w:t>
            </w:r>
            <w:proofErr w:type="spellStart"/>
            <w:r w:rsidRPr="000B46DE">
              <w:rPr>
                <w:sz w:val="20"/>
                <w:szCs w:val="20"/>
              </w:rPr>
              <w:t>П</w:t>
            </w:r>
            <w:r w:rsidRPr="000B46DE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B46DE">
              <w:rPr>
                <w:sz w:val="20"/>
                <w:szCs w:val="20"/>
              </w:rPr>
              <w:t xml:space="preserve"> x </w:t>
            </w: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B46DE">
              <w:rPr>
                <w:sz w:val="20"/>
                <w:szCs w:val="20"/>
              </w:rPr>
              <w:t xml:space="preserve"> x </w:t>
            </w:r>
            <w:proofErr w:type="spellStart"/>
            <w:r w:rsidRPr="000B46DE">
              <w:rPr>
                <w:sz w:val="20"/>
                <w:szCs w:val="20"/>
              </w:rPr>
              <w:t>М</w:t>
            </w:r>
            <w:r w:rsidRPr="000B46DE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B46DE">
              <w:rPr>
                <w:sz w:val="20"/>
                <w:szCs w:val="20"/>
              </w:rPr>
              <w:t>,</w:t>
            </w:r>
          </w:p>
          <w:p w14:paraId="6D36BDAE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8179DC4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НВпом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нормативные затраты на выполнение работ по комплексному эксплуатационно-техническому обслуживанию (содержанию) зданий, помещений, инженерных систем и территорий;</w:t>
            </w:r>
          </w:p>
          <w:p w14:paraId="6D0C5539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П</w:t>
            </w:r>
            <w:r w:rsidRPr="000B46DE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B46DE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0D2E5090" w14:textId="77777777" w:rsidR="00EC4174" w:rsidRPr="000B46DE" w:rsidRDefault="00EC4174" w:rsidP="00EC4174">
            <w:pPr>
              <w:pStyle w:val="ConsPlusNormal"/>
              <w:jc w:val="both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B46DE">
              <w:rPr>
                <w:sz w:val="20"/>
                <w:szCs w:val="20"/>
              </w:rPr>
              <w:t xml:space="preserve"> - 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стоимость обслуживания в один месяц, </w:t>
            </w:r>
            <w:r w:rsidRPr="000B46DE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14:paraId="7D1275B6" w14:textId="44D56AAC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М</w:t>
            </w:r>
            <w:r w:rsidRPr="000B46DE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B46DE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0B46DE" w:rsidRPr="000B46DE" w14:paraId="20C688C7" w14:textId="77777777" w:rsidTr="000B46DE">
        <w:tc>
          <w:tcPr>
            <w:tcW w:w="266" w:type="pct"/>
          </w:tcPr>
          <w:p w14:paraId="02607F0B" w14:textId="4A6A11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2.6.2</w:t>
            </w:r>
          </w:p>
        </w:tc>
        <w:tc>
          <w:tcPr>
            <w:tcW w:w="747" w:type="pct"/>
          </w:tcPr>
          <w:p w14:paraId="4AF68982" w14:textId="622CD8EC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 оплату выполнение работ по ремонту здания, расположенного по </w:t>
            </w:r>
            <w:r w:rsidRPr="000B46DE">
              <w:rPr>
                <w:sz w:val="20"/>
                <w:szCs w:val="20"/>
              </w:rPr>
              <w:lastRenderedPageBreak/>
              <w:t>адресу: г. Санкт-Петербург, Киевская улица, д. 28, литера А</w:t>
            </w:r>
          </w:p>
        </w:tc>
        <w:tc>
          <w:tcPr>
            <w:tcW w:w="801" w:type="pct"/>
            <w:vAlign w:val="center"/>
          </w:tcPr>
          <w:p w14:paraId="6F062920" w14:textId="09B5991D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5A64ACDB" w14:textId="48D7611E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63482DB1" w14:textId="3B3DB1B6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785EC1D6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на оплату выполнение работ по ремонту здания, расположенного по адресу: г. Санкт-Петербург, Киевская улица, д. 28, литера А затрат осуществляется по формуле:</w:t>
            </w:r>
          </w:p>
          <w:p w14:paraId="663F396F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28B398F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НВстр</w:t>
            </w:r>
            <w:proofErr w:type="spellEnd"/>
            <w:r w:rsidRPr="000B46DE">
              <w:rPr>
                <w:sz w:val="20"/>
                <w:szCs w:val="20"/>
              </w:rPr>
              <w:t xml:space="preserve"> = </w:t>
            </w:r>
            <w:proofErr w:type="spellStart"/>
            <w:r w:rsidRPr="000B46DE">
              <w:rPr>
                <w:sz w:val="20"/>
                <w:szCs w:val="20"/>
              </w:rPr>
              <w:t>П</w:t>
            </w:r>
            <w:r w:rsidRPr="000B46DE">
              <w:rPr>
                <w:sz w:val="20"/>
                <w:szCs w:val="20"/>
                <w:vertAlign w:val="subscript"/>
              </w:rPr>
              <w:t>стр</w:t>
            </w:r>
            <w:proofErr w:type="spellEnd"/>
            <w:r w:rsidRPr="000B46DE">
              <w:rPr>
                <w:sz w:val="20"/>
                <w:szCs w:val="20"/>
              </w:rPr>
              <w:t xml:space="preserve"> x </w:t>
            </w: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стр</w:t>
            </w:r>
            <w:proofErr w:type="spellEnd"/>
          </w:p>
          <w:p w14:paraId="522BDB72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78E7C9A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НВстр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нормативные затраты на оплату выполнение работ по ремонту здания, расположенного по адресу: г. Санкт-Петербург, Киевская улица, д. 28, литера А;</w:t>
            </w:r>
          </w:p>
          <w:p w14:paraId="304F1822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П</w:t>
            </w:r>
            <w:r w:rsidRPr="000B46DE">
              <w:rPr>
                <w:sz w:val="20"/>
                <w:szCs w:val="20"/>
                <w:vertAlign w:val="subscript"/>
              </w:rPr>
              <w:t>стр</w:t>
            </w:r>
            <w:proofErr w:type="spellEnd"/>
            <w:r w:rsidRPr="000B46DE">
              <w:rPr>
                <w:sz w:val="20"/>
                <w:szCs w:val="20"/>
              </w:rPr>
              <w:t xml:space="preserve"> – площадь </w:t>
            </w:r>
            <w:proofErr w:type="gramStart"/>
            <w:r w:rsidRPr="000B46DE">
              <w:rPr>
                <w:sz w:val="20"/>
                <w:szCs w:val="20"/>
              </w:rPr>
              <w:t>помещений</w:t>
            </w:r>
            <w:proofErr w:type="gramEnd"/>
            <w:r w:rsidRPr="000B46DE">
              <w:rPr>
                <w:sz w:val="20"/>
                <w:szCs w:val="20"/>
              </w:rPr>
              <w:t xml:space="preserve"> требующих ремонта;</w:t>
            </w:r>
          </w:p>
          <w:p w14:paraId="630DBADD" w14:textId="655D9150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стр</w:t>
            </w:r>
            <w:proofErr w:type="spellEnd"/>
            <w:r w:rsidRPr="000B46DE">
              <w:rPr>
                <w:sz w:val="20"/>
                <w:szCs w:val="20"/>
              </w:rPr>
              <w:t xml:space="preserve"> – 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стоимость м3 подлежащего ремонту, </w:t>
            </w:r>
            <w:r w:rsidRPr="000B46DE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</w:tc>
      </w:tr>
      <w:tr w:rsidR="000B46DE" w:rsidRPr="000B46DE" w14:paraId="4CCDFE18" w14:textId="77777777" w:rsidTr="000B46DE">
        <w:tc>
          <w:tcPr>
            <w:tcW w:w="266" w:type="pct"/>
          </w:tcPr>
          <w:p w14:paraId="2E0C7AE8" w14:textId="519C9668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2.6.3.</w:t>
            </w:r>
          </w:p>
        </w:tc>
        <w:tc>
          <w:tcPr>
            <w:tcW w:w="747" w:type="pct"/>
          </w:tcPr>
          <w:p w14:paraId="2FD3D094" w14:textId="7F4306A5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Прочие затраты на содержание имущества</w:t>
            </w:r>
          </w:p>
        </w:tc>
        <w:tc>
          <w:tcPr>
            <w:tcW w:w="801" w:type="pct"/>
            <w:vAlign w:val="center"/>
          </w:tcPr>
          <w:p w14:paraId="6BF57D61" w14:textId="02F0AB9A" w:rsidR="00EC4174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6551900</w:t>
            </w:r>
          </w:p>
        </w:tc>
        <w:tc>
          <w:tcPr>
            <w:tcW w:w="801" w:type="pct"/>
            <w:vAlign w:val="center"/>
          </w:tcPr>
          <w:p w14:paraId="43D7D43F" w14:textId="69D256F3" w:rsidR="00EC4174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7022900</w:t>
            </w:r>
          </w:p>
        </w:tc>
        <w:tc>
          <w:tcPr>
            <w:tcW w:w="802" w:type="pct"/>
            <w:vAlign w:val="center"/>
          </w:tcPr>
          <w:p w14:paraId="49F63ED7" w14:textId="4FF56EB7" w:rsidR="00EC4174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7353679</w:t>
            </w:r>
          </w:p>
        </w:tc>
        <w:tc>
          <w:tcPr>
            <w:tcW w:w="1584" w:type="pct"/>
          </w:tcPr>
          <w:p w14:paraId="04CC43E8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на оплату прочих затрат на содержание имущества осуществляется по формуле:</w:t>
            </w:r>
          </w:p>
          <w:p w14:paraId="2B55BFB3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3A7F425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НВстр</w:t>
            </w:r>
            <w:proofErr w:type="spellEnd"/>
            <w:r w:rsidRPr="000B46DE">
              <w:rPr>
                <w:sz w:val="20"/>
                <w:szCs w:val="20"/>
              </w:rPr>
              <w:t xml:space="preserve"> = </w:t>
            </w:r>
            <w:proofErr w:type="spellStart"/>
            <w:r w:rsidRPr="000B46DE">
              <w:rPr>
                <w:sz w:val="20"/>
                <w:szCs w:val="20"/>
              </w:rPr>
              <w:t>П</w:t>
            </w:r>
            <w:r w:rsidRPr="000B46DE">
              <w:rPr>
                <w:sz w:val="20"/>
                <w:szCs w:val="20"/>
                <w:vertAlign w:val="subscript"/>
              </w:rPr>
              <w:t>стр</w:t>
            </w:r>
            <w:proofErr w:type="spellEnd"/>
            <w:r w:rsidRPr="000B46DE">
              <w:rPr>
                <w:sz w:val="20"/>
                <w:szCs w:val="20"/>
              </w:rPr>
              <w:t xml:space="preserve"> x </w:t>
            </w: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стр</w:t>
            </w:r>
            <w:proofErr w:type="spellEnd"/>
          </w:p>
          <w:p w14:paraId="2D4DF92C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35CDCA3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НВстр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нормативные затраты на оплату выполнение работ по ремонту здания,</w:t>
            </w:r>
          </w:p>
          <w:p w14:paraId="06D5A2AA" w14:textId="3C890FEA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стр</w:t>
            </w:r>
            <w:proofErr w:type="spellEnd"/>
            <w:r w:rsidRPr="000B46DE">
              <w:rPr>
                <w:sz w:val="20"/>
                <w:szCs w:val="20"/>
              </w:rPr>
              <w:t xml:space="preserve"> – 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стоимость услуги </w:t>
            </w:r>
            <w:r w:rsidRPr="000B46DE">
              <w:rPr>
                <w:sz w:val="20"/>
                <w:szCs w:val="20"/>
              </w:rPr>
              <w:t>на содержание имущества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</w:tc>
      </w:tr>
      <w:tr w:rsidR="000B46DE" w:rsidRPr="000B46DE" w14:paraId="5934C5E6" w14:textId="77777777" w:rsidTr="000B46DE">
        <w:tblPrEx>
          <w:tblBorders>
            <w:insideH w:val="nil"/>
          </w:tblBorders>
        </w:tblPrEx>
        <w:tc>
          <w:tcPr>
            <w:tcW w:w="266" w:type="pct"/>
            <w:tcBorders>
              <w:top w:val="nil"/>
            </w:tcBorders>
          </w:tcPr>
          <w:p w14:paraId="78C82463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2.7</w:t>
            </w:r>
          </w:p>
        </w:tc>
        <w:tc>
          <w:tcPr>
            <w:tcW w:w="747" w:type="pct"/>
            <w:tcBorders>
              <w:top w:val="nil"/>
            </w:tcBorders>
          </w:tcPr>
          <w:p w14:paraId="3128EF1D" w14:textId="77777777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</w:t>
            </w:r>
            <w:r w:rsidRPr="000B46DE">
              <w:rPr>
                <w:sz w:val="20"/>
                <w:szCs w:val="20"/>
              </w:rPr>
              <w:lastRenderedPageBreak/>
              <w:t>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801" w:type="pct"/>
            <w:tcBorders>
              <w:top w:val="nil"/>
            </w:tcBorders>
            <w:vAlign w:val="center"/>
          </w:tcPr>
          <w:p w14:paraId="0A69FCD6" w14:textId="5D4F46A8" w:rsidR="00EC4174" w:rsidRPr="000B46DE" w:rsidRDefault="00724DE1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18354500</w:t>
            </w:r>
          </w:p>
        </w:tc>
        <w:tc>
          <w:tcPr>
            <w:tcW w:w="801" w:type="pct"/>
            <w:tcBorders>
              <w:top w:val="nil"/>
            </w:tcBorders>
            <w:vAlign w:val="center"/>
          </w:tcPr>
          <w:p w14:paraId="1F15544B" w14:textId="0B0B7C3F" w:rsidR="00EC4174" w:rsidRPr="000B46DE" w:rsidRDefault="00724DE1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15938400</w:t>
            </w:r>
          </w:p>
        </w:tc>
        <w:tc>
          <w:tcPr>
            <w:tcW w:w="802" w:type="pct"/>
            <w:tcBorders>
              <w:top w:val="nil"/>
            </w:tcBorders>
            <w:vAlign w:val="center"/>
          </w:tcPr>
          <w:p w14:paraId="104F7DB7" w14:textId="4EA0F6EE" w:rsidR="00EC4174" w:rsidRPr="000B46DE" w:rsidRDefault="00F12AA4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16689099</w:t>
            </w:r>
          </w:p>
        </w:tc>
        <w:tc>
          <w:tcPr>
            <w:tcW w:w="1584" w:type="pct"/>
            <w:tcBorders>
              <w:top w:val="nil"/>
            </w:tcBorders>
          </w:tcPr>
          <w:p w14:paraId="54969F5C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</w:t>
            </w:r>
            <w:r w:rsidRPr="000B46DE">
              <w:rPr>
                <w:sz w:val="20"/>
                <w:szCs w:val="20"/>
              </w:rPr>
              <w:lastRenderedPageBreak/>
              <w:t>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14:paraId="316C6A02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272BA38C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502DFD03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B46DE">
              <w:rPr>
                <w:sz w:val="20"/>
                <w:szCs w:val="20"/>
              </w:rPr>
              <w:t>предрейсового</w:t>
            </w:r>
            <w:proofErr w:type="spellEnd"/>
            <w:r w:rsidRPr="000B46DE">
              <w:rPr>
                <w:sz w:val="20"/>
                <w:szCs w:val="20"/>
              </w:rPr>
              <w:t xml:space="preserve"> и </w:t>
            </w:r>
            <w:proofErr w:type="spellStart"/>
            <w:r w:rsidRPr="000B46DE">
              <w:rPr>
                <w:sz w:val="20"/>
                <w:szCs w:val="20"/>
              </w:rPr>
              <w:t>послерейсового</w:t>
            </w:r>
            <w:proofErr w:type="spellEnd"/>
            <w:r w:rsidRPr="000B46DE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0F503D0D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1442D0DA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6252E65A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14:paraId="215BFC83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60F3040E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65EF7E73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2FD2FB2A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14:paraId="4BFA37A0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0B46DE" w:rsidRPr="000B46DE" w14:paraId="78DDB418" w14:textId="77777777" w:rsidTr="000B46DE">
        <w:tc>
          <w:tcPr>
            <w:tcW w:w="266" w:type="pct"/>
          </w:tcPr>
          <w:p w14:paraId="5898DB0D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747" w:type="pct"/>
          </w:tcPr>
          <w:p w14:paraId="7B185B09" w14:textId="77777777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801" w:type="pct"/>
            <w:vAlign w:val="center"/>
          </w:tcPr>
          <w:p w14:paraId="706955E3" w14:textId="289E007C" w:rsidR="00EC4174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214900</w:t>
            </w:r>
          </w:p>
        </w:tc>
        <w:tc>
          <w:tcPr>
            <w:tcW w:w="801" w:type="pct"/>
            <w:vAlign w:val="center"/>
          </w:tcPr>
          <w:p w14:paraId="1410DBC8" w14:textId="68D04CF5" w:rsidR="00EC4174" w:rsidRPr="000B46DE" w:rsidRDefault="00EC4174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223</w:t>
            </w:r>
            <w:r w:rsidR="00724DE1">
              <w:rPr>
                <w:sz w:val="20"/>
                <w:szCs w:val="20"/>
              </w:rPr>
              <w:t>700</w:t>
            </w:r>
          </w:p>
        </w:tc>
        <w:tc>
          <w:tcPr>
            <w:tcW w:w="802" w:type="pct"/>
            <w:vAlign w:val="center"/>
          </w:tcPr>
          <w:p w14:paraId="65CC33F0" w14:textId="76C903C2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</w:t>
            </w:r>
            <w:r w:rsidR="00724DE1">
              <w:rPr>
                <w:sz w:val="20"/>
                <w:szCs w:val="20"/>
              </w:rPr>
              <w:t>34236</w:t>
            </w:r>
          </w:p>
        </w:tc>
        <w:tc>
          <w:tcPr>
            <w:tcW w:w="1584" w:type="pct"/>
          </w:tcPr>
          <w:p w14:paraId="65F16570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оплату типографских работ 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14:paraId="78CD5F10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79C4DFCC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CA8009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B46DE">
              <w:rPr>
                <w:sz w:val="20"/>
                <w:szCs w:val="20"/>
              </w:rPr>
              <w:t xml:space="preserve"> = </w:t>
            </w: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B46DE">
              <w:rPr>
                <w:sz w:val="20"/>
                <w:szCs w:val="20"/>
              </w:rPr>
              <w:t xml:space="preserve"> x </w:t>
            </w: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пи</w:t>
            </w:r>
            <w:r w:rsidRPr="000B46DE">
              <w:rPr>
                <w:sz w:val="20"/>
                <w:szCs w:val="20"/>
              </w:rPr>
              <w:t xml:space="preserve"> x </w:t>
            </w:r>
            <w:proofErr w:type="spellStart"/>
            <w:r w:rsidRPr="000B46DE">
              <w:rPr>
                <w:sz w:val="20"/>
                <w:szCs w:val="20"/>
              </w:rPr>
              <w:t>М</w:t>
            </w:r>
            <w:r w:rsidRPr="000B46DE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B46DE">
              <w:rPr>
                <w:sz w:val="20"/>
                <w:szCs w:val="20"/>
              </w:rPr>
              <w:t>,</w:t>
            </w:r>
          </w:p>
          <w:p w14:paraId="439E948A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5B53F9C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05561679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B46D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2A8C86B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пи</w:t>
            </w:r>
            <w:r w:rsidRPr="000B46DE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301D8E02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М</w:t>
            </w:r>
            <w:r w:rsidRPr="000B46DE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B46DE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0B46DE" w:rsidRPr="000B46DE" w14:paraId="5FF00A22" w14:textId="77777777" w:rsidTr="000B46DE">
        <w:tc>
          <w:tcPr>
            <w:tcW w:w="266" w:type="pct"/>
          </w:tcPr>
          <w:p w14:paraId="6C5306F6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2.7.2</w:t>
            </w:r>
          </w:p>
        </w:tc>
        <w:tc>
          <w:tcPr>
            <w:tcW w:w="747" w:type="pct"/>
          </w:tcPr>
          <w:p w14:paraId="483EEA27" w14:textId="77777777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801" w:type="pct"/>
            <w:vAlign w:val="center"/>
          </w:tcPr>
          <w:p w14:paraId="30A9AB77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7823D123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111B34E9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5BC99899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0B46DE" w:rsidRPr="000B46DE" w14:paraId="3836ED24" w14:textId="77777777" w:rsidTr="000B46DE">
        <w:tc>
          <w:tcPr>
            <w:tcW w:w="266" w:type="pct"/>
          </w:tcPr>
          <w:p w14:paraId="16C1B16A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2.7.3</w:t>
            </w:r>
          </w:p>
        </w:tc>
        <w:tc>
          <w:tcPr>
            <w:tcW w:w="747" w:type="pct"/>
          </w:tcPr>
          <w:p w14:paraId="1FBFFB0A" w14:textId="77777777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B46DE">
              <w:rPr>
                <w:sz w:val="20"/>
                <w:szCs w:val="20"/>
              </w:rPr>
              <w:t>предрейсового</w:t>
            </w:r>
            <w:proofErr w:type="spellEnd"/>
            <w:r w:rsidRPr="000B46DE">
              <w:rPr>
                <w:sz w:val="20"/>
                <w:szCs w:val="20"/>
              </w:rPr>
              <w:t xml:space="preserve"> и </w:t>
            </w:r>
            <w:proofErr w:type="spellStart"/>
            <w:r w:rsidRPr="000B46DE">
              <w:rPr>
                <w:sz w:val="20"/>
                <w:szCs w:val="20"/>
              </w:rPr>
              <w:t>послерейсового</w:t>
            </w:r>
            <w:proofErr w:type="spellEnd"/>
            <w:r w:rsidRPr="000B46DE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801" w:type="pct"/>
            <w:vAlign w:val="center"/>
          </w:tcPr>
          <w:p w14:paraId="230E65B5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7A6097A2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66A61B9C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0D7E0FF5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0B46DE">
              <w:rPr>
                <w:sz w:val="20"/>
                <w:szCs w:val="20"/>
              </w:rPr>
              <w:t>предрейсового</w:t>
            </w:r>
            <w:proofErr w:type="spellEnd"/>
            <w:r w:rsidRPr="000B46DE">
              <w:rPr>
                <w:sz w:val="20"/>
                <w:szCs w:val="20"/>
              </w:rPr>
              <w:t xml:space="preserve"> и </w:t>
            </w:r>
            <w:proofErr w:type="spellStart"/>
            <w:r w:rsidRPr="000B46DE">
              <w:rPr>
                <w:sz w:val="20"/>
                <w:szCs w:val="20"/>
              </w:rPr>
              <w:t>послерейсового</w:t>
            </w:r>
            <w:proofErr w:type="spellEnd"/>
            <w:r w:rsidRPr="000B46DE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0B46DE" w:rsidRPr="000B46DE" w14:paraId="1D185A4C" w14:textId="77777777" w:rsidTr="000B46DE">
        <w:tc>
          <w:tcPr>
            <w:tcW w:w="266" w:type="pct"/>
          </w:tcPr>
          <w:p w14:paraId="2E344E54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2.7.4</w:t>
            </w:r>
          </w:p>
        </w:tc>
        <w:tc>
          <w:tcPr>
            <w:tcW w:w="747" w:type="pct"/>
          </w:tcPr>
          <w:p w14:paraId="27ADB499" w14:textId="77777777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801" w:type="pct"/>
            <w:vAlign w:val="center"/>
          </w:tcPr>
          <w:p w14:paraId="4DF62161" w14:textId="25C6CEA0" w:rsidR="00EC4174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58200</w:t>
            </w:r>
          </w:p>
        </w:tc>
        <w:tc>
          <w:tcPr>
            <w:tcW w:w="801" w:type="pct"/>
            <w:vAlign w:val="center"/>
          </w:tcPr>
          <w:p w14:paraId="766B713C" w14:textId="7C693192" w:rsidR="00EC4174" w:rsidRPr="000B46DE" w:rsidRDefault="00724DE1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60600</w:t>
            </w:r>
          </w:p>
        </w:tc>
        <w:tc>
          <w:tcPr>
            <w:tcW w:w="802" w:type="pct"/>
            <w:vAlign w:val="center"/>
          </w:tcPr>
          <w:p w14:paraId="12E3F353" w14:textId="7E446D1B" w:rsidR="00EC4174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63454</w:t>
            </w:r>
          </w:p>
        </w:tc>
        <w:tc>
          <w:tcPr>
            <w:tcW w:w="1584" w:type="pct"/>
          </w:tcPr>
          <w:p w14:paraId="58C8EE9C" w14:textId="77777777" w:rsidR="00EC4174" w:rsidRPr="000B46DE" w:rsidRDefault="00EC4174" w:rsidP="00EC4174">
            <w:pPr>
              <w:pStyle w:val="Style25"/>
              <w:shd w:val="clear" w:color="auto" w:fill="auto"/>
              <w:spacing w:before="0" w:line="240" w:lineRule="auto"/>
              <w:contextualSpacing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Расчет затрат на аттестацию специальных помещений осуществляется по формуле:</w:t>
            </w:r>
          </w:p>
          <w:p w14:paraId="2F76B83B" w14:textId="77777777" w:rsidR="00EC4174" w:rsidRPr="000B46DE" w:rsidRDefault="00EC4174" w:rsidP="00EC4174">
            <w:pPr>
              <w:pStyle w:val="Style25"/>
              <w:shd w:val="clear" w:color="auto" w:fill="auto"/>
              <w:spacing w:before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8675F0" w14:textId="77777777" w:rsidR="00EC4174" w:rsidRPr="000B46DE" w:rsidRDefault="00EC4174" w:rsidP="00EC4174">
            <w:pPr>
              <w:pStyle w:val="Style25"/>
              <w:shd w:val="clear" w:color="auto" w:fill="auto"/>
              <w:spacing w:before="0" w:line="240" w:lineRule="auto"/>
              <w:contextualSpacing/>
              <w:jc w:val="center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proofErr w:type="gram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ат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>=</w:t>
            </w:r>
            <w:proofErr w:type="gramEnd"/>
            <w:r w:rsidRPr="000B46DE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ат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М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спец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14:paraId="59677577" w14:textId="77777777" w:rsidR="00EC4174" w:rsidRPr="000B46DE" w:rsidRDefault="00EC4174" w:rsidP="00EC4174">
            <w:pPr>
              <w:pStyle w:val="Style25"/>
              <w:shd w:val="clear" w:color="auto" w:fill="auto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124B0A" w14:textId="77777777" w:rsidR="00EC4174" w:rsidRPr="000B46DE" w:rsidRDefault="00EC4174" w:rsidP="00EC4174">
            <w:pPr>
              <w:pStyle w:val="Style25"/>
              <w:shd w:val="clear" w:color="auto" w:fill="auto"/>
              <w:spacing w:before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ат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затраты на аттестацию специальных 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lastRenderedPageBreak/>
              <w:t>помещений;</w:t>
            </w:r>
          </w:p>
          <w:p w14:paraId="65D5C5A7" w14:textId="77777777" w:rsidR="00EC4174" w:rsidRPr="000B46DE" w:rsidRDefault="00EC4174" w:rsidP="00EC4174">
            <w:pPr>
              <w:pStyle w:val="Style25"/>
              <w:shd w:val="clear" w:color="auto" w:fill="auto"/>
              <w:spacing w:before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цат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стоимость на аттестацию специальных помещений 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14:paraId="4DFA799D" w14:textId="550C7DCB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М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спец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специальных помещений</w:t>
            </w:r>
            <w:r w:rsidRPr="000B46DE">
              <w:rPr>
                <w:rFonts w:eastAsia="Calibri"/>
                <w:sz w:val="20"/>
                <w:szCs w:val="20"/>
                <w:lang w:val="x-none" w:eastAsia="x-none"/>
              </w:rPr>
              <w:t xml:space="preserve"> </w:t>
            </w:r>
            <w:r w:rsidRPr="000B46DE">
              <w:rPr>
                <w:rFonts w:eastAsia="Calibri"/>
                <w:sz w:val="20"/>
                <w:szCs w:val="20"/>
                <w:lang w:eastAsia="x-none"/>
              </w:rPr>
              <w:t>(</w:t>
            </w:r>
            <w:r w:rsidRPr="000B46DE">
              <w:rPr>
                <w:rFonts w:eastAsia="Calibri"/>
                <w:sz w:val="20"/>
                <w:szCs w:val="20"/>
                <w:lang w:val="x-none" w:eastAsia="x-none"/>
              </w:rPr>
              <w:t>на одном рабочем месте</w:t>
            </w:r>
            <w:r w:rsidRPr="000B46DE">
              <w:rPr>
                <w:rFonts w:eastAsia="Calibri"/>
                <w:sz w:val="20"/>
                <w:szCs w:val="20"/>
                <w:lang w:eastAsia="x-none"/>
              </w:rPr>
              <w:t>);</w:t>
            </w:r>
          </w:p>
        </w:tc>
      </w:tr>
      <w:tr w:rsidR="000B46DE" w:rsidRPr="000B46DE" w14:paraId="6FD8B3BE" w14:textId="77777777" w:rsidTr="000B46DE">
        <w:tc>
          <w:tcPr>
            <w:tcW w:w="266" w:type="pct"/>
          </w:tcPr>
          <w:p w14:paraId="4A4CDC6B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2.7.5</w:t>
            </w:r>
          </w:p>
        </w:tc>
        <w:tc>
          <w:tcPr>
            <w:tcW w:w="747" w:type="pct"/>
          </w:tcPr>
          <w:p w14:paraId="01B0C14D" w14:textId="77777777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801" w:type="pct"/>
            <w:vAlign w:val="center"/>
          </w:tcPr>
          <w:p w14:paraId="74F464EF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5ED12D58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19C577F1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47970C67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08C39992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2E73AD3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B46DE">
              <w:rPr>
                <w:sz w:val="20"/>
                <w:szCs w:val="20"/>
              </w:rPr>
              <w:t xml:space="preserve"> = </w:t>
            </w: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B46DE">
              <w:rPr>
                <w:sz w:val="20"/>
                <w:szCs w:val="20"/>
              </w:rPr>
              <w:t xml:space="preserve"> x </w:t>
            </w: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B46DE">
              <w:rPr>
                <w:sz w:val="20"/>
                <w:szCs w:val="20"/>
              </w:rPr>
              <w:t>,</w:t>
            </w:r>
          </w:p>
          <w:p w14:paraId="0BC880C1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6002642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6EC88A04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B46D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E63A5B4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0B46DE" w:rsidRPr="000B46DE" w14:paraId="11B8C620" w14:textId="77777777" w:rsidTr="000B46DE">
        <w:tc>
          <w:tcPr>
            <w:tcW w:w="266" w:type="pct"/>
          </w:tcPr>
          <w:p w14:paraId="6774798E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2.7.6</w:t>
            </w:r>
          </w:p>
        </w:tc>
        <w:tc>
          <w:tcPr>
            <w:tcW w:w="747" w:type="pct"/>
          </w:tcPr>
          <w:p w14:paraId="7A682E66" w14:textId="77777777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801" w:type="pct"/>
            <w:vAlign w:val="center"/>
          </w:tcPr>
          <w:p w14:paraId="09C8FBE4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7E73FE9D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42FBD45B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520E82B2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0B46DE" w:rsidRPr="000B46DE" w14:paraId="38977039" w14:textId="77777777" w:rsidTr="000B46DE">
        <w:tc>
          <w:tcPr>
            <w:tcW w:w="266" w:type="pct"/>
          </w:tcPr>
          <w:p w14:paraId="78957CD5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2.7.7</w:t>
            </w:r>
          </w:p>
        </w:tc>
        <w:tc>
          <w:tcPr>
            <w:tcW w:w="747" w:type="pct"/>
          </w:tcPr>
          <w:p w14:paraId="19E2F4F6" w14:textId="77777777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801" w:type="pct"/>
            <w:vAlign w:val="center"/>
          </w:tcPr>
          <w:p w14:paraId="32DC4554" w14:textId="0C00EE56" w:rsidR="00EC4174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12964000</w:t>
            </w:r>
          </w:p>
        </w:tc>
        <w:tc>
          <w:tcPr>
            <w:tcW w:w="801" w:type="pct"/>
            <w:vAlign w:val="center"/>
          </w:tcPr>
          <w:p w14:paraId="475C77B0" w14:textId="5BBD2F26" w:rsidR="00EC4174" w:rsidRPr="000B46DE" w:rsidRDefault="00EC4174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13</w:t>
            </w:r>
            <w:r w:rsidR="00724DE1">
              <w:rPr>
                <w:sz w:val="20"/>
                <w:szCs w:val="20"/>
              </w:rPr>
              <w:t>493000</w:t>
            </w:r>
          </w:p>
        </w:tc>
        <w:tc>
          <w:tcPr>
            <w:tcW w:w="802" w:type="pct"/>
            <w:vAlign w:val="center"/>
          </w:tcPr>
          <w:p w14:paraId="4168826A" w14:textId="61DB2424" w:rsidR="00EC4174" w:rsidRPr="000B46DE" w:rsidRDefault="00EC4174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</w:t>
            </w:r>
            <w:r w:rsidR="00724DE1">
              <w:rPr>
                <w:sz w:val="20"/>
                <w:szCs w:val="20"/>
              </w:rPr>
              <w:t>4</w:t>
            </w:r>
            <w:r w:rsidRPr="000B46DE">
              <w:rPr>
                <w:sz w:val="20"/>
                <w:szCs w:val="20"/>
              </w:rPr>
              <w:t>128</w:t>
            </w:r>
            <w:r w:rsidR="00724DE1">
              <w:rPr>
                <w:sz w:val="20"/>
                <w:szCs w:val="20"/>
              </w:rPr>
              <w:t>520</w:t>
            </w:r>
          </w:p>
        </w:tc>
        <w:tc>
          <w:tcPr>
            <w:tcW w:w="1584" w:type="pct"/>
          </w:tcPr>
          <w:p w14:paraId="657F0BE9" w14:textId="77777777" w:rsidR="00EC4174" w:rsidRPr="000B46DE" w:rsidRDefault="00EC4174" w:rsidP="00EC417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затрат на оплату услуг вневедомственной охраны осуществляется по формуле:</w:t>
            </w:r>
          </w:p>
          <w:p w14:paraId="55F8E8CC" w14:textId="77777777" w:rsidR="00EC4174" w:rsidRPr="000B46DE" w:rsidRDefault="00EC4174" w:rsidP="00EC417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907BD50" w14:textId="77777777" w:rsidR="00EC4174" w:rsidRPr="000B46DE" w:rsidRDefault="00EC4174" w:rsidP="00EC417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НЗох</w:t>
            </w:r>
            <w:proofErr w:type="spellEnd"/>
            <w:r w:rsidRPr="000B46DE">
              <w:rPr>
                <w:sz w:val="20"/>
                <w:szCs w:val="20"/>
              </w:rPr>
              <w:t xml:space="preserve"> = </w:t>
            </w:r>
            <w:proofErr w:type="spellStart"/>
            <w:r w:rsidRPr="000B46DE">
              <w:rPr>
                <w:sz w:val="20"/>
                <w:szCs w:val="20"/>
              </w:rPr>
              <w:t>Нц</w:t>
            </w:r>
            <w:proofErr w:type="spellEnd"/>
            <w:r w:rsidRPr="000B46DE">
              <w:rPr>
                <w:sz w:val="20"/>
                <w:szCs w:val="20"/>
              </w:rPr>
              <w:t xml:space="preserve"> ох × </w:t>
            </w:r>
            <w:proofErr w:type="spellStart"/>
            <w:r w:rsidRPr="000B46DE">
              <w:rPr>
                <w:sz w:val="20"/>
                <w:szCs w:val="20"/>
              </w:rPr>
              <w:t>Кспец</w:t>
            </w:r>
            <w:proofErr w:type="spellEnd"/>
          </w:p>
          <w:p w14:paraId="48F692C9" w14:textId="77777777" w:rsidR="00EC4174" w:rsidRPr="000B46DE" w:rsidRDefault="00EC4174" w:rsidP="00EC417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669F200" w14:textId="77777777" w:rsidR="00EC4174" w:rsidRPr="000B46DE" w:rsidRDefault="00EC4174" w:rsidP="00EC417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НЗох</w:t>
            </w:r>
            <w:proofErr w:type="spellEnd"/>
            <w:r w:rsidRPr="000B46DE">
              <w:rPr>
                <w:sz w:val="20"/>
                <w:szCs w:val="20"/>
              </w:rPr>
              <w:t xml:space="preserve"> – затраты на оплату услуг вневедомственной охраны;</w:t>
            </w:r>
          </w:p>
          <w:p w14:paraId="1975C0B2" w14:textId="77777777" w:rsidR="00EC4174" w:rsidRPr="000B46DE" w:rsidRDefault="00EC4174" w:rsidP="00EC417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Н ц ох – стоимость услуг вневедомственной охраны в месяц, определенная в соответствии </w:t>
            </w:r>
            <w:r w:rsidRPr="000B46DE">
              <w:rPr>
                <w:sz w:val="20"/>
                <w:szCs w:val="20"/>
              </w:rPr>
              <w:lastRenderedPageBreak/>
              <w:t>с</w:t>
            </w:r>
            <w:r w:rsidRPr="000B46DE">
              <w:rPr>
                <w:sz w:val="20"/>
                <w:szCs w:val="20"/>
                <w:lang w:val="en-US"/>
              </w:rPr>
              <w:t> </w:t>
            </w:r>
            <w:r w:rsidRPr="000B46DE">
              <w:rPr>
                <w:sz w:val="20"/>
                <w:szCs w:val="20"/>
              </w:rPr>
              <w:t>положениями статьи 22 Закона 44-ФЗ методом финансово-экономического мониторинга цен;</w:t>
            </w:r>
          </w:p>
          <w:p w14:paraId="556E2635" w14:textId="77777777" w:rsidR="00EC4174" w:rsidRPr="000B46DE" w:rsidRDefault="00EC4174" w:rsidP="00EC417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Мспец</w:t>
            </w:r>
            <w:proofErr w:type="spellEnd"/>
            <w:r w:rsidRPr="000B46DE">
              <w:rPr>
                <w:sz w:val="20"/>
                <w:szCs w:val="20"/>
              </w:rPr>
              <w:t xml:space="preserve"> – количество месяцев.</w:t>
            </w:r>
          </w:p>
          <w:p w14:paraId="615FF06D" w14:textId="0CC7BBDF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0B46DE" w:rsidRPr="000B46DE" w14:paraId="78CC4A42" w14:textId="77777777" w:rsidTr="000B46DE">
        <w:tc>
          <w:tcPr>
            <w:tcW w:w="266" w:type="pct"/>
          </w:tcPr>
          <w:p w14:paraId="24B90064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2.7.8</w:t>
            </w:r>
          </w:p>
        </w:tc>
        <w:tc>
          <w:tcPr>
            <w:tcW w:w="747" w:type="pct"/>
          </w:tcPr>
          <w:p w14:paraId="6850D351" w14:textId="77777777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801" w:type="pct"/>
            <w:vAlign w:val="center"/>
          </w:tcPr>
          <w:p w14:paraId="7FC7C634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2E0BBBCB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13301AD0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37815CA7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0B46DE" w:rsidRPr="000B46DE" w14:paraId="15784E61" w14:textId="77777777" w:rsidTr="000B46DE">
        <w:tc>
          <w:tcPr>
            <w:tcW w:w="266" w:type="pct"/>
          </w:tcPr>
          <w:p w14:paraId="5049ACC7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2.7.9</w:t>
            </w:r>
          </w:p>
        </w:tc>
        <w:tc>
          <w:tcPr>
            <w:tcW w:w="747" w:type="pct"/>
          </w:tcPr>
          <w:p w14:paraId="3576303A" w14:textId="77777777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801" w:type="pct"/>
            <w:vAlign w:val="center"/>
          </w:tcPr>
          <w:p w14:paraId="1224E40F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2C4DD5C3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410E6A2A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610B9C4E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0B46DE" w:rsidRPr="000B46DE" w14:paraId="4DB89FB9" w14:textId="77777777" w:rsidTr="000B46DE">
        <w:tc>
          <w:tcPr>
            <w:tcW w:w="266" w:type="pct"/>
          </w:tcPr>
          <w:p w14:paraId="47A3E850" w14:textId="590129BD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2.7.10</w:t>
            </w:r>
          </w:p>
        </w:tc>
        <w:tc>
          <w:tcPr>
            <w:tcW w:w="747" w:type="pct"/>
          </w:tcPr>
          <w:p w14:paraId="7614324E" w14:textId="1CAB15FF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оплату услуг связанных с добровольным страхованием имущества</w:t>
            </w:r>
          </w:p>
        </w:tc>
        <w:tc>
          <w:tcPr>
            <w:tcW w:w="801" w:type="pct"/>
            <w:vAlign w:val="center"/>
          </w:tcPr>
          <w:p w14:paraId="7FDAD417" w14:textId="5622D3D4" w:rsidR="00EC4174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C4174" w:rsidRPr="000B46D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801" w:type="pct"/>
            <w:vAlign w:val="center"/>
          </w:tcPr>
          <w:p w14:paraId="09077D01" w14:textId="79B8F371" w:rsidR="00EC4174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3400</w:t>
            </w:r>
          </w:p>
        </w:tc>
        <w:tc>
          <w:tcPr>
            <w:tcW w:w="802" w:type="pct"/>
            <w:vAlign w:val="center"/>
          </w:tcPr>
          <w:p w14:paraId="7F535292" w14:textId="771C7556" w:rsidR="00EC4174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3560</w:t>
            </w:r>
          </w:p>
        </w:tc>
        <w:tc>
          <w:tcPr>
            <w:tcW w:w="1584" w:type="pct"/>
          </w:tcPr>
          <w:p w14:paraId="59BA9256" w14:textId="77777777" w:rsidR="00EC4174" w:rsidRPr="000B46DE" w:rsidRDefault="00EC4174" w:rsidP="00EC417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Расчет нормативных затрат на оплату </w:t>
            </w:r>
            <w:proofErr w:type="gramStart"/>
            <w:r w:rsidRPr="000B46DE">
              <w:rPr>
                <w:sz w:val="20"/>
                <w:szCs w:val="20"/>
              </w:rPr>
              <w:t>услуг</w:t>
            </w:r>
            <w:proofErr w:type="gramEnd"/>
            <w:r w:rsidRPr="000B46DE">
              <w:rPr>
                <w:sz w:val="20"/>
                <w:szCs w:val="20"/>
              </w:rPr>
              <w:t xml:space="preserve"> связанных с добровольным страхованием имущества осуществляется по формуле: </w:t>
            </w:r>
          </w:p>
          <w:p w14:paraId="658CD6E4" w14:textId="77777777" w:rsidR="00EC4174" w:rsidRPr="000B46DE" w:rsidRDefault="00EC4174" w:rsidP="00EC417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</w:p>
          <w:p w14:paraId="671CC703" w14:textId="77777777" w:rsidR="00EC4174" w:rsidRPr="000B46DE" w:rsidRDefault="00EC4174" w:rsidP="00EC417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НЗстрах</w:t>
            </w:r>
            <w:proofErr w:type="spellEnd"/>
            <w:r w:rsidRPr="000B46DE">
              <w:rPr>
                <w:sz w:val="20"/>
                <w:szCs w:val="20"/>
              </w:rPr>
              <w:t xml:space="preserve"> = </w:t>
            </w:r>
            <w:proofErr w:type="spellStart"/>
            <w:r w:rsidRPr="000B46DE">
              <w:rPr>
                <w:sz w:val="20"/>
                <w:szCs w:val="20"/>
              </w:rPr>
              <w:t>Побусл</w:t>
            </w:r>
            <w:proofErr w:type="spellEnd"/>
            <w:r w:rsidRPr="000B46DE">
              <w:rPr>
                <w:sz w:val="20"/>
                <w:szCs w:val="20"/>
              </w:rPr>
              <w:t xml:space="preserve"> x </w:t>
            </w:r>
            <w:proofErr w:type="spellStart"/>
            <w:r w:rsidRPr="000B46DE">
              <w:rPr>
                <w:sz w:val="20"/>
                <w:szCs w:val="20"/>
              </w:rPr>
              <w:t>Нц</w:t>
            </w:r>
            <w:proofErr w:type="spellEnd"/>
            <w:r w:rsidRPr="000B46DE">
              <w:rPr>
                <w:sz w:val="20"/>
                <w:szCs w:val="20"/>
              </w:rPr>
              <w:t xml:space="preserve"> тарифа</w:t>
            </w:r>
          </w:p>
          <w:p w14:paraId="560BA44A" w14:textId="77777777" w:rsidR="00EC4174" w:rsidRPr="000B46DE" w:rsidRDefault="00EC4174" w:rsidP="00EC417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7AAA1CC" w14:textId="77777777" w:rsidR="00EC4174" w:rsidRPr="000B46DE" w:rsidRDefault="00EC4174" w:rsidP="00EC417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НЗстрах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нормативные затраты на оплату </w:t>
            </w:r>
            <w:proofErr w:type="gramStart"/>
            <w:r w:rsidRPr="000B46DE">
              <w:rPr>
                <w:sz w:val="20"/>
                <w:szCs w:val="20"/>
              </w:rPr>
              <w:t>услуг</w:t>
            </w:r>
            <w:proofErr w:type="gramEnd"/>
            <w:r w:rsidRPr="000B46DE">
              <w:rPr>
                <w:sz w:val="20"/>
                <w:szCs w:val="20"/>
              </w:rPr>
              <w:t xml:space="preserve"> связанных с добровольным страхованием;</w:t>
            </w:r>
          </w:p>
          <w:p w14:paraId="080DCCB4" w14:textId="77777777" w:rsidR="00EC4174" w:rsidRPr="000B46DE" w:rsidRDefault="00EC4174" w:rsidP="00EC417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Побусл</w:t>
            </w:r>
            <w:proofErr w:type="spellEnd"/>
            <w:r w:rsidRPr="000B46DE">
              <w:rPr>
                <w:sz w:val="20"/>
                <w:szCs w:val="20"/>
              </w:rPr>
              <w:t xml:space="preserve"> – объем </w:t>
            </w:r>
            <w:proofErr w:type="gramStart"/>
            <w:r w:rsidRPr="000B46DE">
              <w:rPr>
                <w:sz w:val="20"/>
                <w:szCs w:val="20"/>
              </w:rPr>
              <w:t>услуг</w:t>
            </w:r>
            <w:proofErr w:type="gramEnd"/>
            <w:r w:rsidRPr="000B46DE">
              <w:rPr>
                <w:sz w:val="20"/>
                <w:szCs w:val="20"/>
              </w:rPr>
              <w:t xml:space="preserve"> связанных с добровольным страхованием;</w:t>
            </w:r>
          </w:p>
          <w:p w14:paraId="3A93A89F" w14:textId="1472D4B5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Нц</w:t>
            </w:r>
            <w:proofErr w:type="spellEnd"/>
            <w:r w:rsidRPr="000B46DE">
              <w:rPr>
                <w:sz w:val="20"/>
                <w:szCs w:val="20"/>
              </w:rPr>
              <w:t xml:space="preserve"> тарифа - стоимость тарифа связанных с добровольным страхованием на очередной финансовый год и плановый период определяется по единому тарифу  на основании </w:t>
            </w:r>
            <w:proofErr w:type="spellStart"/>
            <w:r w:rsidRPr="000B46DE">
              <w:rPr>
                <w:sz w:val="20"/>
                <w:szCs w:val="20"/>
              </w:rPr>
              <w:t>пп</w:t>
            </w:r>
            <w:proofErr w:type="spellEnd"/>
            <w:r w:rsidRPr="000B46DE">
              <w:rPr>
                <w:sz w:val="20"/>
                <w:szCs w:val="20"/>
              </w:rPr>
              <w:t xml:space="preserve">. 2.2 приложения 2 к указанию Банка России от 09.01.2019 № 5052-У «О страховых тарифах или их предельных (максимальных и минимальных) значениях, структуре страховых тарифов, включая предельный размер отчислений для финансирования компенсационных выплат, порядке применения </w:t>
            </w:r>
            <w:r w:rsidRPr="000B46DE">
              <w:rPr>
                <w:sz w:val="20"/>
                <w:szCs w:val="20"/>
              </w:rPr>
              <w:lastRenderedPageBreak/>
              <w:t>страховых тарифов страховщиками при определении страховой премии по договору обязательного страхования гражданской ответственности владельца опасного объекта за причинение вреда в результате аварии на опасном объекте»;</w:t>
            </w:r>
          </w:p>
        </w:tc>
      </w:tr>
      <w:tr w:rsidR="000B46DE" w:rsidRPr="000B46DE" w14:paraId="1E56638F" w14:textId="77777777" w:rsidTr="000B46DE">
        <w:tc>
          <w:tcPr>
            <w:tcW w:w="266" w:type="pct"/>
          </w:tcPr>
          <w:p w14:paraId="5F74BC29" w14:textId="1456E9E4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2.7.11</w:t>
            </w:r>
          </w:p>
        </w:tc>
        <w:tc>
          <w:tcPr>
            <w:tcW w:w="747" w:type="pct"/>
          </w:tcPr>
          <w:p w14:paraId="1C634BEF" w14:textId="655783E7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Затраты, на приобретение прочих работ и услуг</w:t>
            </w:r>
          </w:p>
        </w:tc>
        <w:tc>
          <w:tcPr>
            <w:tcW w:w="801" w:type="pct"/>
            <w:vAlign w:val="center"/>
          </w:tcPr>
          <w:p w14:paraId="2864DDE7" w14:textId="0AC3B710" w:rsidR="00EC4174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5114200</w:t>
            </w:r>
          </w:p>
        </w:tc>
        <w:tc>
          <w:tcPr>
            <w:tcW w:w="801" w:type="pct"/>
            <w:vAlign w:val="center"/>
          </w:tcPr>
          <w:p w14:paraId="40A1A4BC" w14:textId="6F29CCA6" w:rsidR="00EC4174" w:rsidRPr="000B46DE" w:rsidRDefault="00724DE1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C4174" w:rsidRPr="000B46DE">
              <w:rPr>
                <w:sz w:val="20"/>
                <w:szCs w:val="20"/>
              </w:rPr>
              <w:t>157</w:t>
            </w:r>
            <w:r>
              <w:rPr>
                <w:sz w:val="20"/>
                <w:szCs w:val="20"/>
              </w:rPr>
              <w:t>700</w:t>
            </w:r>
          </w:p>
        </w:tc>
        <w:tc>
          <w:tcPr>
            <w:tcW w:w="802" w:type="pct"/>
            <w:vAlign w:val="center"/>
          </w:tcPr>
          <w:p w14:paraId="14399485" w14:textId="13CEF098" w:rsidR="00EC4174" w:rsidRPr="000B46DE" w:rsidRDefault="00EC4174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</w:t>
            </w:r>
            <w:r w:rsidR="00724DE1">
              <w:rPr>
                <w:sz w:val="20"/>
                <w:szCs w:val="20"/>
              </w:rPr>
              <w:t>259328</w:t>
            </w:r>
          </w:p>
        </w:tc>
        <w:tc>
          <w:tcPr>
            <w:tcW w:w="1584" w:type="pct"/>
          </w:tcPr>
          <w:p w14:paraId="28619E55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прочих работ и услуг, определяется по формуле:</w:t>
            </w:r>
          </w:p>
          <w:p w14:paraId="4403E378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43A3C19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НЗпру</w:t>
            </w:r>
            <w:proofErr w:type="spellEnd"/>
            <w:r w:rsidRPr="000B46DE">
              <w:rPr>
                <w:sz w:val="20"/>
                <w:szCs w:val="20"/>
              </w:rPr>
              <w:t xml:space="preserve"> = </w:t>
            </w:r>
            <w:proofErr w:type="spellStart"/>
            <w:r w:rsidRPr="000B46DE">
              <w:rPr>
                <w:sz w:val="20"/>
                <w:szCs w:val="20"/>
              </w:rPr>
              <w:t>Нц</w:t>
            </w:r>
            <w:proofErr w:type="spellEnd"/>
            <w:r w:rsidRPr="000B46DE">
              <w:rPr>
                <w:sz w:val="20"/>
                <w:szCs w:val="20"/>
              </w:rPr>
              <w:t xml:space="preserve"> пру × </w:t>
            </w:r>
            <w:proofErr w:type="spellStart"/>
            <w:r w:rsidRPr="000B46DE">
              <w:rPr>
                <w:sz w:val="20"/>
                <w:szCs w:val="20"/>
              </w:rPr>
              <w:t>Кпру</w:t>
            </w:r>
            <w:proofErr w:type="spellEnd"/>
            <w:r w:rsidRPr="000B46DE">
              <w:rPr>
                <w:sz w:val="20"/>
                <w:szCs w:val="20"/>
              </w:rPr>
              <w:t xml:space="preserve">× </w:t>
            </w:r>
            <w:proofErr w:type="spellStart"/>
            <w:r w:rsidRPr="000B46DE">
              <w:rPr>
                <w:sz w:val="20"/>
                <w:szCs w:val="20"/>
              </w:rPr>
              <w:t>Кмесяцев</w:t>
            </w:r>
            <w:proofErr w:type="spellEnd"/>
          </w:p>
          <w:p w14:paraId="29206C31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BE356DC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НЗпру</w:t>
            </w:r>
            <w:proofErr w:type="spellEnd"/>
            <w:r w:rsidRPr="000B46DE">
              <w:rPr>
                <w:sz w:val="20"/>
                <w:szCs w:val="20"/>
              </w:rPr>
              <w:t xml:space="preserve"> – нормативные затраты на приобретение прочих работ и услуг;</w:t>
            </w:r>
          </w:p>
          <w:p w14:paraId="3B882591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НЗ ц пру – цена на приобретение прочих работ и услуг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7115F7E0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Кпру</w:t>
            </w:r>
            <w:proofErr w:type="spellEnd"/>
            <w:r w:rsidRPr="000B46DE">
              <w:rPr>
                <w:sz w:val="20"/>
                <w:szCs w:val="20"/>
              </w:rPr>
              <w:t xml:space="preserve"> – количество работ и услуг в месяц;</w:t>
            </w:r>
          </w:p>
          <w:p w14:paraId="00036C17" w14:textId="72D34229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Кмесяцев</w:t>
            </w:r>
            <w:proofErr w:type="spellEnd"/>
            <w:r w:rsidRPr="000B46DE">
              <w:rPr>
                <w:sz w:val="20"/>
                <w:szCs w:val="20"/>
              </w:rPr>
              <w:t xml:space="preserve"> – количество месяцев</w:t>
            </w:r>
          </w:p>
        </w:tc>
      </w:tr>
      <w:tr w:rsidR="000B46DE" w:rsidRPr="000B46DE" w14:paraId="18805EA6" w14:textId="77777777" w:rsidTr="000B46DE">
        <w:tc>
          <w:tcPr>
            <w:tcW w:w="266" w:type="pct"/>
          </w:tcPr>
          <w:p w14:paraId="4363A43F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2.8</w:t>
            </w:r>
          </w:p>
        </w:tc>
        <w:tc>
          <w:tcPr>
            <w:tcW w:w="747" w:type="pct"/>
          </w:tcPr>
          <w:p w14:paraId="60A0E9E3" w14:textId="77777777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801" w:type="pct"/>
            <w:vAlign w:val="center"/>
          </w:tcPr>
          <w:p w14:paraId="1839A3FA" w14:textId="280ED15C" w:rsidR="00EC4174" w:rsidRPr="000B46DE" w:rsidRDefault="00724DE1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4093800</w:t>
            </w:r>
          </w:p>
        </w:tc>
        <w:tc>
          <w:tcPr>
            <w:tcW w:w="801" w:type="pct"/>
            <w:vAlign w:val="center"/>
          </w:tcPr>
          <w:p w14:paraId="7654609E" w14:textId="4B2D809E" w:rsidR="00EC4174" w:rsidRPr="000B46DE" w:rsidRDefault="00724DE1" w:rsidP="00724D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6346300</w:t>
            </w:r>
          </w:p>
        </w:tc>
        <w:tc>
          <w:tcPr>
            <w:tcW w:w="802" w:type="pct"/>
            <w:vAlign w:val="center"/>
          </w:tcPr>
          <w:p w14:paraId="1E0B9373" w14:textId="171BC1C1" w:rsidR="00EC4174" w:rsidRPr="000B46DE" w:rsidRDefault="00724DE1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6645211</w:t>
            </w:r>
          </w:p>
        </w:tc>
        <w:tc>
          <w:tcPr>
            <w:tcW w:w="1584" w:type="pct"/>
          </w:tcPr>
          <w:p w14:paraId="3D24549B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35CE9022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507C2950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мебели;</w:t>
            </w:r>
          </w:p>
          <w:p w14:paraId="4649CE69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0B46DE" w:rsidRPr="000B46DE" w14:paraId="26E590C4" w14:textId="77777777" w:rsidTr="000B46DE">
        <w:tc>
          <w:tcPr>
            <w:tcW w:w="266" w:type="pct"/>
          </w:tcPr>
          <w:p w14:paraId="0FBBCB3E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2.8.1</w:t>
            </w:r>
          </w:p>
        </w:tc>
        <w:tc>
          <w:tcPr>
            <w:tcW w:w="747" w:type="pct"/>
          </w:tcPr>
          <w:p w14:paraId="3270C132" w14:textId="77777777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801" w:type="pct"/>
            <w:vAlign w:val="center"/>
          </w:tcPr>
          <w:p w14:paraId="2AB0736E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4E491BC0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65BA77F4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3D98B85D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0B46DE" w:rsidRPr="000B46DE" w14:paraId="4E791804" w14:textId="77777777" w:rsidTr="000B46DE">
        <w:tc>
          <w:tcPr>
            <w:tcW w:w="266" w:type="pct"/>
          </w:tcPr>
          <w:p w14:paraId="4FEF85E5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2.8.2</w:t>
            </w:r>
          </w:p>
        </w:tc>
        <w:tc>
          <w:tcPr>
            <w:tcW w:w="747" w:type="pct"/>
          </w:tcPr>
          <w:p w14:paraId="32F0821A" w14:textId="77777777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801" w:type="pct"/>
            <w:vAlign w:val="center"/>
          </w:tcPr>
          <w:p w14:paraId="4FBBE61A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7677584C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5B83482E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5674EE31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5EE2B3B4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A14DB6E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2D182DCD" wp14:editId="13A1EC97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32D909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2BD1273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1A799A00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4615ABC5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B46D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86B8021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5F1F4A7A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B46DE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0B46DE" w:rsidRPr="000B46DE" w14:paraId="7AE02C63" w14:textId="77777777" w:rsidTr="000B46DE">
        <w:tc>
          <w:tcPr>
            <w:tcW w:w="266" w:type="pct"/>
          </w:tcPr>
          <w:p w14:paraId="169B284C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2.8.3</w:t>
            </w:r>
          </w:p>
        </w:tc>
        <w:tc>
          <w:tcPr>
            <w:tcW w:w="747" w:type="pct"/>
          </w:tcPr>
          <w:p w14:paraId="5965B317" w14:textId="77777777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801" w:type="pct"/>
            <w:vAlign w:val="center"/>
          </w:tcPr>
          <w:p w14:paraId="2D945E23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2FEC23F5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112C2D2C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66CDA92E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0B46DE" w:rsidRPr="000B46DE" w14:paraId="6979E2B4" w14:textId="77777777" w:rsidTr="000B46DE">
        <w:tc>
          <w:tcPr>
            <w:tcW w:w="266" w:type="pct"/>
          </w:tcPr>
          <w:p w14:paraId="42EB7761" w14:textId="440553B8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2.8.4</w:t>
            </w:r>
          </w:p>
        </w:tc>
        <w:tc>
          <w:tcPr>
            <w:tcW w:w="747" w:type="pct"/>
          </w:tcPr>
          <w:p w14:paraId="5E4FA857" w14:textId="1B698706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прочих основных средств</w:t>
            </w:r>
          </w:p>
        </w:tc>
        <w:tc>
          <w:tcPr>
            <w:tcW w:w="801" w:type="pct"/>
            <w:vAlign w:val="center"/>
          </w:tcPr>
          <w:p w14:paraId="30FA0539" w14:textId="49C9E1DE" w:rsidR="00EC4174" w:rsidRPr="000B46DE" w:rsidRDefault="00EC4174" w:rsidP="00B5105F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rFonts w:eastAsiaTheme="minorHAnsi"/>
                <w:sz w:val="20"/>
                <w:szCs w:val="20"/>
              </w:rPr>
              <w:t>40938</w:t>
            </w:r>
            <w:r w:rsidR="00B5105F">
              <w:rPr>
                <w:rFonts w:eastAsiaTheme="minorHAnsi"/>
                <w:sz w:val="20"/>
                <w:szCs w:val="20"/>
              </w:rPr>
              <w:t>00</w:t>
            </w:r>
          </w:p>
        </w:tc>
        <w:tc>
          <w:tcPr>
            <w:tcW w:w="801" w:type="pct"/>
            <w:vAlign w:val="center"/>
          </w:tcPr>
          <w:p w14:paraId="02A7199A" w14:textId="2C1C18FD" w:rsidR="00EC4174" w:rsidRPr="000B46DE" w:rsidRDefault="00EC4174" w:rsidP="00B5105F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rFonts w:eastAsiaTheme="minorHAnsi"/>
                <w:sz w:val="20"/>
                <w:szCs w:val="20"/>
              </w:rPr>
              <w:t>6346</w:t>
            </w:r>
            <w:r w:rsidR="00B5105F">
              <w:rPr>
                <w:rFonts w:eastAsiaTheme="minorHAnsi"/>
                <w:sz w:val="20"/>
                <w:szCs w:val="20"/>
              </w:rPr>
              <w:t>300</w:t>
            </w:r>
          </w:p>
        </w:tc>
        <w:tc>
          <w:tcPr>
            <w:tcW w:w="802" w:type="pct"/>
            <w:vAlign w:val="center"/>
          </w:tcPr>
          <w:p w14:paraId="5F8DDDC5" w14:textId="1120C433" w:rsidR="00EC4174" w:rsidRPr="000B46DE" w:rsidRDefault="00B5105F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6645211</w:t>
            </w:r>
          </w:p>
        </w:tc>
        <w:tc>
          <w:tcPr>
            <w:tcW w:w="1584" w:type="pct"/>
          </w:tcPr>
          <w:p w14:paraId="51231C35" w14:textId="77777777" w:rsidR="00EC4174" w:rsidRPr="000B46DE" w:rsidRDefault="00EC4174" w:rsidP="00EC417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 на приобретение прочих основных средств, определяется по формуле:</w:t>
            </w:r>
          </w:p>
          <w:p w14:paraId="4AFE06D4" w14:textId="77777777" w:rsidR="00EC4174" w:rsidRPr="000B46DE" w:rsidRDefault="00EC4174" w:rsidP="00EC417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E58CA3C" w14:textId="77777777" w:rsidR="00EC4174" w:rsidRPr="000B46DE" w:rsidRDefault="00EC4174" w:rsidP="00EC417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НЗпос</w:t>
            </w:r>
            <w:proofErr w:type="spellEnd"/>
            <w:r w:rsidRPr="000B46DE">
              <w:rPr>
                <w:sz w:val="20"/>
                <w:szCs w:val="20"/>
              </w:rPr>
              <w:t xml:space="preserve"> = </w:t>
            </w:r>
            <w:proofErr w:type="spellStart"/>
            <w:r w:rsidRPr="000B46DE">
              <w:rPr>
                <w:sz w:val="20"/>
                <w:szCs w:val="20"/>
              </w:rPr>
              <w:t>Нц</w:t>
            </w:r>
            <w:proofErr w:type="spellEnd"/>
            <w:r w:rsidRPr="000B46DE">
              <w:rPr>
                <w:sz w:val="20"/>
                <w:szCs w:val="20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</w:rPr>
              <w:t>пос</w:t>
            </w:r>
            <w:proofErr w:type="spellEnd"/>
            <w:r w:rsidRPr="000B46DE">
              <w:rPr>
                <w:sz w:val="20"/>
                <w:szCs w:val="20"/>
              </w:rPr>
              <w:t xml:space="preserve"> × Кос</w:t>
            </w:r>
          </w:p>
          <w:p w14:paraId="7F5323C1" w14:textId="77777777" w:rsidR="00EC4174" w:rsidRPr="000B46DE" w:rsidRDefault="00EC4174" w:rsidP="00EC417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38F99A7" w14:textId="77777777" w:rsidR="00EC4174" w:rsidRPr="000B46DE" w:rsidRDefault="00EC4174" w:rsidP="00EC417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НЗпос</w:t>
            </w:r>
            <w:proofErr w:type="spellEnd"/>
            <w:r w:rsidRPr="000B46DE">
              <w:rPr>
                <w:sz w:val="20"/>
                <w:szCs w:val="20"/>
              </w:rPr>
              <w:t xml:space="preserve"> – нормативные затраты на приобретение прочих основных средств;</w:t>
            </w:r>
          </w:p>
          <w:p w14:paraId="27065CEF" w14:textId="77777777" w:rsidR="00EC4174" w:rsidRPr="000B46DE" w:rsidRDefault="00EC4174" w:rsidP="00EC417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НЗ ц </w:t>
            </w:r>
            <w:proofErr w:type="spellStart"/>
            <w:r w:rsidRPr="000B46DE">
              <w:rPr>
                <w:sz w:val="20"/>
                <w:szCs w:val="20"/>
              </w:rPr>
              <w:t>пос</w:t>
            </w:r>
            <w:proofErr w:type="spellEnd"/>
            <w:r w:rsidRPr="000B46DE">
              <w:rPr>
                <w:sz w:val="20"/>
                <w:szCs w:val="20"/>
              </w:rPr>
              <w:t xml:space="preserve"> – цена на приобретение прочих основных средств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6081AA94" w14:textId="3A27F851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Кос – количество основных средств;</w:t>
            </w:r>
          </w:p>
        </w:tc>
      </w:tr>
      <w:tr w:rsidR="000B46DE" w:rsidRPr="000B46DE" w14:paraId="0E054FE7" w14:textId="77777777" w:rsidTr="000B46DE">
        <w:tc>
          <w:tcPr>
            <w:tcW w:w="266" w:type="pct"/>
          </w:tcPr>
          <w:p w14:paraId="0513DAA3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2.9</w:t>
            </w:r>
          </w:p>
        </w:tc>
        <w:tc>
          <w:tcPr>
            <w:tcW w:w="747" w:type="pct"/>
          </w:tcPr>
          <w:p w14:paraId="65B75EAD" w14:textId="77777777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</w:t>
            </w:r>
          </w:p>
        </w:tc>
        <w:tc>
          <w:tcPr>
            <w:tcW w:w="801" w:type="pct"/>
            <w:vAlign w:val="center"/>
          </w:tcPr>
          <w:p w14:paraId="46B80D48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1DE2555B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0EF14181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586AA33D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нематериальных активов, за исключением затрат на приобретение правовых баз данных, осуществляется в порядке, определяемом ИОГВ (ОУ ТГВФ)</w:t>
            </w:r>
          </w:p>
        </w:tc>
      </w:tr>
      <w:tr w:rsidR="000B46DE" w:rsidRPr="000B46DE" w14:paraId="7B4CBD03" w14:textId="77777777" w:rsidTr="000B46DE">
        <w:tc>
          <w:tcPr>
            <w:tcW w:w="266" w:type="pct"/>
          </w:tcPr>
          <w:p w14:paraId="7CD7043E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2.10</w:t>
            </w:r>
          </w:p>
        </w:tc>
        <w:tc>
          <w:tcPr>
            <w:tcW w:w="747" w:type="pct"/>
          </w:tcPr>
          <w:p w14:paraId="5FCAA89F" w14:textId="77777777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23" w:history="1">
              <w:r w:rsidRPr="000B46DE">
                <w:rPr>
                  <w:sz w:val="20"/>
                  <w:szCs w:val="20"/>
                </w:rPr>
                <w:t>подпунктах "а"</w:t>
              </w:r>
            </w:hyperlink>
            <w:r w:rsidRPr="000B46DE">
              <w:rPr>
                <w:sz w:val="20"/>
                <w:szCs w:val="20"/>
              </w:rPr>
              <w:t xml:space="preserve"> - </w:t>
            </w:r>
            <w:hyperlink r:id="rId24" w:history="1">
              <w:r w:rsidRPr="000B46DE">
                <w:rPr>
                  <w:sz w:val="20"/>
                  <w:szCs w:val="20"/>
                </w:rPr>
                <w:t>"ж" пункта 6</w:t>
              </w:r>
            </w:hyperlink>
            <w:r w:rsidRPr="000B46D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801" w:type="pct"/>
            <w:vAlign w:val="center"/>
          </w:tcPr>
          <w:p w14:paraId="7CB3BD64" w14:textId="5C2AC966" w:rsidR="00EC4174" w:rsidRPr="000B46DE" w:rsidRDefault="00EC4174" w:rsidP="00B5105F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2697</w:t>
            </w:r>
            <w:r w:rsidR="00B5105F">
              <w:rPr>
                <w:sz w:val="20"/>
                <w:szCs w:val="20"/>
              </w:rPr>
              <w:t>000</w:t>
            </w:r>
          </w:p>
        </w:tc>
        <w:tc>
          <w:tcPr>
            <w:tcW w:w="801" w:type="pct"/>
            <w:vAlign w:val="center"/>
          </w:tcPr>
          <w:p w14:paraId="1675992C" w14:textId="6C1C5EBF" w:rsidR="00EC4174" w:rsidRPr="000B46DE" w:rsidRDefault="00EC4174" w:rsidP="00B5105F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2807</w:t>
            </w:r>
            <w:r w:rsidR="00B5105F">
              <w:rPr>
                <w:sz w:val="20"/>
                <w:szCs w:val="20"/>
              </w:rPr>
              <w:t>100</w:t>
            </w:r>
          </w:p>
        </w:tc>
        <w:tc>
          <w:tcPr>
            <w:tcW w:w="802" w:type="pct"/>
            <w:vAlign w:val="center"/>
          </w:tcPr>
          <w:p w14:paraId="3881D991" w14:textId="1C7C678B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</w:t>
            </w:r>
            <w:r w:rsidR="00B5105F">
              <w:rPr>
                <w:sz w:val="20"/>
                <w:szCs w:val="20"/>
              </w:rPr>
              <w:t>939</w:t>
            </w:r>
            <w:r w:rsidRPr="000B46DE">
              <w:rPr>
                <w:sz w:val="20"/>
                <w:szCs w:val="20"/>
              </w:rPr>
              <w:t>314</w:t>
            </w:r>
          </w:p>
        </w:tc>
        <w:tc>
          <w:tcPr>
            <w:tcW w:w="1584" w:type="pct"/>
          </w:tcPr>
          <w:p w14:paraId="68846C6F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5" w:history="1">
              <w:r w:rsidRPr="000B46DE">
                <w:rPr>
                  <w:sz w:val="20"/>
                  <w:szCs w:val="20"/>
                </w:rPr>
                <w:t>подпунктах "а"</w:t>
              </w:r>
            </w:hyperlink>
            <w:r w:rsidRPr="000B46DE">
              <w:rPr>
                <w:sz w:val="20"/>
                <w:szCs w:val="20"/>
              </w:rPr>
              <w:t xml:space="preserve"> - </w:t>
            </w:r>
            <w:hyperlink r:id="rId26" w:history="1">
              <w:r w:rsidRPr="000B46DE">
                <w:rPr>
                  <w:sz w:val="20"/>
                  <w:szCs w:val="20"/>
                </w:rPr>
                <w:t>"ж" пункта 6</w:t>
              </w:r>
            </w:hyperlink>
            <w:r w:rsidRPr="000B46DE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14:paraId="3B40D995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41E7FB40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7B9EA315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хозяйственных товаров и принадлежностей;</w:t>
            </w:r>
          </w:p>
          <w:p w14:paraId="0FE35EDC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20BAC5B6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383F9BE7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0B46DE" w:rsidRPr="000B46DE" w14:paraId="6BE2F334" w14:textId="77777777" w:rsidTr="000B46DE">
        <w:tc>
          <w:tcPr>
            <w:tcW w:w="266" w:type="pct"/>
          </w:tcPr>
          <w:p w14:paraId="49FC22F6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2.10.1</w:t>
            </w:r>
          </w:p>
        </w:tc>
        <w:tc>
          <w:tcPr>
            <w:tcW w:w="747" w:type="pct"/>
          </w:tcPr>
          <w:p w14:paraId="68D60F68" w14:textId="77777777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801" w:type="pct"/>
            <w:vAlign w:val="center"/>
          </w:tcPr>
          <w:p w14:paraId="7719F307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398D431D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7B5474D7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72135CFB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0B46DE" w:rsidRPr="000B46DE" w14:paraId="421DE365" w14:textId="77777777" w:rsidTr="000B46DE">
        <w:tc>
          <w:tcPr>
            <w:tcW w:w="266" w:type="pct"/>
          </w:tcPr>
          <w:p w14:paraId="7C9912FD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2.10.2</w:t>
            </w:r>
          </w:p>
        </w:tc>
        <w:tc>
          <w:tcPr>
            <w:tcW w:w="747" w:type="pct"/>
          </w:tcPr>
          <w:p w14:paraId="177A72EB" w14:textId="77777777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801" w:type="pct"/>
            <w:vAlign w:val="center"/>
          </w:tcPr>
          <w:p w14:paraId="4F97505A" w14:textId="224203A3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713</w:t>
            </w:r>
            <w:r w:rsidR="00B5105F">
              <w:rPr>
                <w:sz w:val="20"/>
                <w:szCs w:val="20"/>
              </w:rPr>
              <w:t>300</w:t>
            </w:r>
          </w:p>
        </w:tc>
        <w:tc>
          <w:tcPr>
            <w:tcW w:w="801" w:type="pct"/>
            <w:vAlign w:val="center"/>
          </w:tcPr>
          <w:p w14:paraId="7AF26243" w14:textId="38EF6032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742</w:t>
            </w:r>
            <w:r w:rsidR="00B5105F">
              <w:rPr>
                <w:sz w:val="20"/>
                <w:szCs w:val="20"/>
              </w:rPr>
              <w:t>400</w:t>
            </w:r>
          </w:p>
        </w:tc>
        <w:tc>
          <w:tcPr>
            <w:tcW w:w="802" w:type="pct"/>
            <w:vAlign w:val="center"/>
          </w:tcPr>
          <w:p w14:paraId="3FB08ED0" w14:textId="792B54A3" w:rsidR="00EC4174" w:rsidRPr="000B46DE" w:rsidRDefault="00B5105F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777367</w:t>
            </w:r>
          </w:p>
        </w:tc>
        <w:tc>
          <w:tcPr>
            <w:tcW w:w="1584" w:type="pct"/>
          </w:tcPr>
          <w:p w14:paraId="73639FBF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4FF44897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9919967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B46DE">
              <w:rPr>
                <w:sz w:val="20"/>
                <w:szCs w:val="20"/>
              </w:rPr>
              <w:t xml:space="preserve"> = </w:t>
            </w: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B46DE">
              <w:rPr>
                <w:sz w:val="20"/>
                <w:szCs w:val="20"/>
              </w:rPr>
              <w:t xml:space="preserve"> x </w:t>
            </w: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B46DE">
              <w:rPr>
                <w:sz w:val="20"/>
                <w:szCs w:val="20"/>
              </w:rPr>
              <w:t>,</w:t>
            </w:r>
          </w:p>
          <w:p w14:paraId="11B6E860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0FD6A31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04DF9FF0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Ч</w:t>
            </w:r>
            <w:r w:rsidRPr="000B46D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B46D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2076E44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0B46DE" w:rsidRPr="000B46DE" w14:paraId="7A39E327" w14:textId="77777777" w:rsidTr="000B46DE">
        <w:tc>
          <w:tcPr>
            <w:tcW w:w="266" w:type="pct"/>
          </w:tcPr>
          <w:p w14:paraId="0FA9787B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747" w:type="pct"/>
          </w:tcPr>
          <w:p w14:paraId="737FB18A" w14:textId="77777777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801" w:type="pct"/>
            <w:vAlign w:val="center"/>
          </w:tcPr>
          <w:p w14:paraId="04CAF771" w14:textId="4F80FF1F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609</w:t>
            </w:r>
            <w:r w:rsidR="00B5105F">
              <w:rPr>
                <w:sz w:val="20"/>
                <w:szCs w:val="20"/>
              </w:rPr>
              <w:t>200</w:t>
            </w:r>
          </w:p>
        </w:tc>
        <w:tc>
          <w:tcPr>
            <w:tcW w:w="801" w:type="pct"/>
            <w:vAlign w:val="center"/>
          </w:tcPr>
          <w:p w14:paraId="79836AB6" w14:textId="141603FE" w:rsidR="00EC4174" w:rsidRPr="000B46DE" w:rsidRDefault="00EC4174" w:rsidP="00B5105F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634</w:t>
            </w:r>
            <w:r w:rsidR="00B5105F">
              <w:rPr>
                <w:sz w:val="20"/>
                <w:szCs w:val="20"/>
              </w:rPr>
              <w:t>000</w:t>
            </w:r>
          </w:p>
        </w:tc>
        <w:tc>
          <w:tcPr>
            <w:tcW w:w="802" w:type="pct"/>
            <w:vAlign w:val="center"/>
          </w:tcPr>
          <w:p w14:paraId="41A1BEF4" w14:textId="213C2D7B" w:rsidR="00EC4174" w:rsidRPr="000B46DE" w:rsidRDefault="00B5105F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663861</w:t>
            </w:r>
          </w:p>
        </w:tc>
        <w:tc>
          <w:tcPr>
            <w:tcW w:w="1584" w:type="pct"/>
          </w:tcPr>
          <w:p w14:paraId="752773C6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05916AAB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6B5DFCA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B46DE">
              <w:rPr>
                <w:sz w:val="20"/>
                <w:szCs w:val="20"/>
              </w:rPr>
              <w:t xml:space="preserve"> = </w:t>
            </w:r>
            <w:proofErr w:type="spellStart"/>
            <w:r w:rsidRPr="000B46DE">
              <w:rPr>
                <w:sz w:val="20"/>
                <w:szCs w:val="20"/>
              </w:rPr>
              <w:t>П</w:t>
            </w:r>
            <w:r w:rsidRPr="000B46DE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B46DE">
              <w:rPr>
                <w:sz w:val="20"/>
                <w:szCs w:val="20"/>
              </w:rPr>
              <w:t xml:space="preserve"> x </w:t>
            </w: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B46DE">
              <w:rPr>
                <w:sz w:val="20"/>
                <w:szCs w:val="20"/>
              </w:rPr>
              <w:t xml:space="preserve"> x </w:t>
            </w:r>
            <w:proofErr w:type="spellStart"/>
            <w:r w:rsidRPr="000B46DE">
              <w:rPr>
                <w:sz w:val="20"/>
                <w:szCs w:val="20"/>
              </w:rPr>
              <w:t>М</w:t>
            </w:r>
            <w:r w:rsidRPr="000B46D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B46DE">
              <w:rPr>
                <w:sz w:val="20"/>
                <w:szCs w:val="20"/>
              </w:rPr>
              <w:t>,</w:t>
            </w:r>
          </w:p>
          <w:p w14:paraId="7A570EAA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8DA7821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</w:t>
            </w:r>
            <w:r w:rsidRPr="000B46D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703F8B3D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П</w:t>
            </w:r>
            <w:r w:rsidRPr="000B46DE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B46DE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50CD89BC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</w:t>
            </w:r>
            <w:r w:rsidRPr="000B46D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B46DE">
              <w:rPr>
                <w:sz w:val="20"/>
                <w:szCs w:val="20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14:paraId="7829E4C2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М</w:t>
            </w:r>
            <w:r w:rsidRPr="000B46D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B46DE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0B46DE" w:rsidRPr="000B46DE" w14:paraId="74654F32" w14:textId="77777777" w:rsidTr="000B46DE">
        <w:tc>
          <w:tcPr>
            <w:tcW w:w="266" w:type="pct"/>
          </w:tcPr>
          <w:p w14:paraId="19CC58F7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2.10.4</w:t>
            </w:r>
          </w:p>
        </w:tc>
        <w:tc>
          <w:tcPr>
            <w:tcW w:w="747" w:type="pct"/>
          </w:tcPr>
          <w:p w14:paraId="4F7DB0B4" w14:textId="77777777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801" w:type="pct"/>
            <w:vAlign w:val="center"/>
          </w:tcPr>
          <w:p w14:paraId="23F0D357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68E8844C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3B2853B1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151F7F5A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0B46DE" w:rsidRPr="000B46DE" w14:paraId="11B2E15F" w14:textId="77777777" w:rsidTr="000B46DE">
        <w:tc>
          <w:tcPr>
            <w:tcW w:w="266" w:type="pct"/>
          </w:tcPr>
          <w:p w14:paraId="6D9C3782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2.10.5</w:t>
            </w:r>
          </w:p>
        </w:tc>
        <w:tc>
          <w:tcPr>
            <w:tcW w:w="747" w:type="pct"/>
          </w:tcPr>
          <w:p w14:paraId="1D0A6A4B" w14:textId="77777777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801" w:type="pct"/>
            <w:vAlign w:val="center"/>
          </w:tcPr>
          <w:p w14:paraId="339C80A9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16009CD4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308D24CB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31C946EE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0B46DE" w:rsidRPr="000B46DE" w14:paraId="3E0D282D" w14:textId="77777777" w:rsidTr="000B46DE">
        <w:tc>
          <w:tcPr>
            <w:tcW w:w="266" w:type="pct"/>
          </w:tcPr>
          <w:p w14:paraId="167CA2E0" w14:textId="7777777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2.10.6</w:t>
            </w:r>
          </w:p>
        </w:tc>
        <w:tc>
          <w:tcPr>
            <w:tcW w:w="747" w:type="pct"/>
          </w:tcPr>
          <w:p w14:paraId="4681290A" w14:textId="77777777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801" w:type="pct"/>
            <w:vAlign w:val="center"/>
          </w:tcPr>
          <w:p w14:paraId="64105147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610AF92B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7D05C16E" w14:textId="77777777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60DA9EDB" w14:textId="7777777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осуществляется в порядке, определяемом ИОГВ (ОУ ТГВФ)</w:t>
            </w:r>
          </w:p>
        </w:tc>
      </w:tr>
      <w:tr w:rsidR="000B46DE" w:rsidRPr="000B46DE" w14:paraId="02A35C21" w14:textId="77777777" w:rsidTr="000B46DE">
        <w:tc>
          <w:tcPr>
            <w:tcW w:w="266" w:type="pct"/>
          </w:tcPr>
          <w:p w14:paraId="5AFAAEFB" w14:textId="6FD03515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2.10.7</w:t>
            </w:r>
          </w:p>
        </w:tc>
        <w:tc>
          <w:tcPr>
            <w:tcW w:w="747" w:type="pct"/>
          </w:tcPr>
          <w:p w14:paraId="5E17C632" w14:textId="21915F1E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Прочие затраты на приобретение материальных запасов</w:t>
            </w:r>
          </w:p>
        </w:tc>
        <w:tc>
          <w:tcPr>
            <w:tcW w:w="801" w:type="pct"/>
            <w:vAlign w:val="center"/>
          </w:tcPr>
          <w:p w14:paraId="511B6566" w14:textId="2565054C" w:rsidR="00EC4174" w:rsidRPr="000B46DE" w:rsidRDefault="00EC4174" w:rsidP="00B5105F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rFonts w:eastAsiaTheme="minorHAnsi"/>
                <w:sz w:val="20"/>
                <w:szCs w:val="20"/>
              </w:rPr>
              <w:t>1374</w:t>
            </w:r>
            <w:r w:rsidR="00B5105F">
              <w:rPr>
                <w:rFonts w:eastAsiaTheme="minorHAnsi"/>
                <w:sz w:val="20"/>
                <w:szCs w:val="20"/>
              </w:rPr>
              <w:t>500</w:t>
            </w:r>
          </w:p>
        </w:tc>
        <w:tc>
          <w:tcPr>
            <w:tcW w:w="801" w:type="pct"/>
            <w:vAlign w:val="center"/>
          </w:tcPr>
          <w:p w14:paraId="230DCFDA" w14:textId="70DB2964" w:rsidR="00EC4174" w:rsidRPr="000B46DE" w:rsidRDefault="00EC4174" w:rsidP="00B5105F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rFonts w:eastAsiaTheme="minorHAnsi"/>
                <w:sz w:val="20"/>
                <w:szCs w:val="20"/>
              </w:rPr>
              <w:t>1430</w:t>
            </w:r>
            <w:r w:rsidR="00B5105F">
              <w:rPr>
                <w:rFonts w:eastAsiaTheme="minorHAnsi"/>
                <w:sz w:val="20"/>
                <w:szCs w:val="20"/>
              </w:rPr>
              <w:t>700</w:t>
            </w:r>
          </w:p>
        </w:tc>
        <w:tc>
          <w:tcPr>
            <w:tcW w:w="802" w:type="pct"/>
            <w:vAlign w:val="center"/>
          </w:tcPr>
          <w:p w14:paraId="63EB90D8" w14:textId="2C2C0A50" w:rsidR="00EC4174" w:rsidRPr="000B46DE" w:rsidRDefault="00EC4174" w:rsidP="00B5105F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rFonts w:eastAsiaTheme="minorHAnsi"/>
                <w:sz w:val="20"/>
                <w:szCs w:val="20"/>
              </w:rPr>
              <w:t>1498</w:t>
            </w:r>
            <w:r w:rsidR="00B5105F">
              <w:rPr>
                <w:rFonts w:eastAsiaTheme="minorHAnsi"/>
                <w:sz w:val="20"/>
                <w:szCs w:val="20"/>
              </w:rPr>
              <w:t>086</w:t>
            </w:r>
          </w:p>
        </w:tc>
        <w:tc>
          <w:tcPr>
            <w:tcW w:w="1584" w:type="pct"/>
          </w:tcPr>
          <w:p w14:paraId="1AD24E97" w14:textId="77777777" w:rsidR="00EC4174" w:rsidRPr="000B46DE" w:rsidRDefault="00EC4174" w:rsidP="00EC417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Расчет нормативных затрат на прочие затраты на приобретение материальных запасов определяется по формуле:</w:t>
            </w:r>
          </w:p>
          <w:p w14:paraId="111DA8D6" w14:textId="77777777" w:rsidR="00EC4174" w:rsidRPr="000B46DE" w:rsidRDefault="00EC4174" w:rsidP="00EC417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9E2E186" w14:textId="77777777" w:rsidR="00EC4174" w:rsidRPr="000B46DE" w:rsidRDefault="00EC4174" w:rsidP="00EC4174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НЗпмз</w:t>
            </w:r>
            <w:proofErr w:type="spellEnd"/>
            <w:r w:rsidRPr="000B46DE">
              <w:rPr>
                <w:sz w:val="20"/>
                <w:szCs w:val="20"/>
              </w:rPr>
              <w:t xml:space="preserve"> = </w:t>
            </w:r>
            <w:proofErr w:type="spellStart"/>
            <w:r w:rsidRPr="000B46DE">
              <w:rPr>
                <w:sz w:val="20"/>
                <w:szCs w:val="20"/>
              </w:rPr>
              <w:t>Нц</w:t>
            </w:r>
            <w:proofErr w:type="spellEnd"/>
            <w:r w:rsidRPr="000B46DE">
              <w:rPr>
                <w:sz w:val="20"/>
                <w:szCs w:val="20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</w:rPr>
              <w:t>пмз</w:t>
            </w:r>
            <w:proofErr w:type="spellEnd"/>
            <w:r w:rsidRPr="000B46DE">
              <w:rPr>
                <w:sz w:val="20"/>
                <w:szCs w:val="20"/>
              </w:rPr>
              <w:t xml:space="preserve">× </w:t>
            </w:r>
            <w:proofErr w:type="spellStart"/>
            <w:r w:rsidRPr="000B46DE">
              <w:rPr>
                <w:sz w:val="20"/>
                <w:szCs w:val="20"/>
              </w:rPr>
              <w:t>Кмз</w:t>
            </w:r>
            <w:proofErr w:type="spellEnd"/>
          </w:p>
          <w:p w14:paraId="4FF2ABF8" w14:textId="77777777" w:rsidR="00EC4174" w:rsidRPr="000B46DE" w:rsidRDefault="00EC4174" w:rsidP="00EC417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BBC1E37" w14:textId="77777777" w:rsidR="00EC4174" w:rsidRPr="000B46DE" w:rsidRDefault="00EC4174" w:rsidP="00EC417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</w:rPr>
              <w:t>НЗпмз</w:t>
            </w:r>
            <w:proofErr w:type="spellEnd"/>
            <w:r w:rsidRPr="000B46DE">
              <w:rPr>
                <w:sz w:val="20"/>
                <w:szCs w:val="20"/>
              </w:rPr>
              <w:t xml:space="preserve"> – прочие затраты на приобретение материальных запасов:</w:t>
            </w:r>
          </w:p>
          <w:p w14:paraId="6ADFE4A4" w14:textId="77777777" w:rsidR="00EC4174" w:rsidRPr="000B46DE" w:rsidRDefault="00EC4174" w:rsidP="00EC4174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НЗ ц </w:t>
            </w:r>
            <w:proofErr w:type="spellStart"/>
            <w:r w:rsidRPr="000B46DE">
              <w:rPr>
                <w:sz w:val="20"/>
                <w:szCs w:val="20"/>
              </w:rPr>
              <w:t>пмз</w:t>
            </w:r>
            <w:proofErr w:type="spellEnd"/>
            <w:r w:rsidRPr="000B46DE">
              <w:rPr>
                <w:sz w:val="20"/>
                <w:szCs w:val="20"/>
              </w:rPr>
              <w:t xml:space="preserve"> – цена на прочие затраты на приобретение материальных запасов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5F20A694" w14:textId="2A535E6B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Кмз</w:t>
            </w:r>
            <w:proofErr w:type="spellEnd"/>
            <w:r w:rsidRPr="000B46DE">
              <w:rPr>
                <w:sz w:val="20"/>
                <w:szCs w:val="20"/>
              </w:rPr>
              <w:t xml:space="preserve"> – количество материальных запасов</w:t>
            </w:r>
          </w:p>
        </w:tc>
      </w:tr>
      <w:tr w:rsidR="000B46DE" w:rsidRPr="000B46DE" w14:paraId="24FE6D66" w14:textId="77777777" w:rsidTr="000B46DE">
        <w:tc>
          <w:tcPr>
            <w:tcW w:w="266" w:type="pct"/>
          </w:tcPr>
          <w:p w14:paraId="19CB206A" w14:textId="57F264AE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2.11</w:t>
            </w:r>
          </w:p>
        </w:tc>
        <w:tc>
          <w:tcPr>
            <w:tcW w:w="747" w:type="pct"/>
          </w:tcPr>
          <w:p w14:paraId="20A742B9" w14:textId="090D5DAD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7" w:history="1">
              <w:r w:rsidRPr="000B46DE">
                <w:rPr>
                  <w:sz w:val="20"/>
                  <w:szCs w:val="20"/>
                </w:rPr>
                <w:t>подпунктах "а"</w:t>
              </w:r>
            </w:hyperlink>
            <w:r w:rsidRPr="000B46DE">
              <w:rPr>
                <w:sz w:val="20"/>
                <w:szCs w:val="20"/>
              </w:rPr>
              <w:t xml:space="preserve"> - </w:t>
            </w:r>
            <w:hyperlink r:id="rId28" w:history="1">
              <w:r w:rsidRPr="000B46DE">
                <w:rPr>
                  <w:sz w:val="20"/>
                  <w:szCs w:val="20"/>
                </w:rPr>
                <w:t>"ж" пункта 6</w:t>
              </w:r>
            </w:hyperlink>
            <w:r w:rsidRPr="000B46D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801" w:type="pct"/>
            <w:vAlign w:val="center"/>
          </w:tcPr>
          <w:p w14:paraId="4BB7803C" w14:textId="34367782" w:rsidR="00EC4174" w:rsidRPr="000B46DE" w:rsidRDefault="00B5105F" w:rsidP="00B510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5587600</w:t>
            </w:r>
          </w:p>
        </w:tc>
        <w:tc>
          <w:tcPr>
            <w:tcW w:w="801" w:type="pct"/>
            <w:vAlign w:val="center"/>
          </w:tcPr>
          <w:p w14:paraId="59BF4D25" w14:textId="374A61CF" w:rsidR="00EC4174" w:rsidRPr="000B46DE" w:rsidRDefault="00B5105F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5554800</w:t>
            </w:r>
          </w:p>
        </w:tc>
        <w:tc>
          <w:tcPr>
            <w:tcW w:w="802" w:type="pct"/>
            <w:vAlign w:val="center"/>
          </w:tcPr>
          <w:p w14:paraId="1AFF6BFF" w14:textId="7A08734D" w:rsidR="00EC4174" w:rsidRPr="000B46DE" w:rsidRDefault="00B5105F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5816431</w:t>
            </w:r>
          </w:p>
        </w:tc>
        <w:tc>
          <w:tcPr>
            <w:tcW w:w="1584" w:type="pct"/>
          </w:tcPr>
          <w:p w14:paraId="53DECA29" w14:textId="1D740445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29" w:history="1">
              <w:r w:rsidRPr="000B46DE">
                <w:rPr>
                  <w:sz w:val="20"/>
                  <w:szCs w:val="20"/>
                </w:rPr>
                <w:t>подпунктах "а"</w:t>
              </w:r>
            </w:hyperlink>
            <w:r w:rsidRPr="000B46DE">
              <w:rPr>
                <w:sz w:val="20"/>
                <w:szCs w:val="20"/>
              </w:rPr>
              <w:t xml:space="preserve"> - </w:t>
            </w:r>
            <w:hyperlink r:id="rId30" w:history="1">
              <w:r w:rsidRPr="000B46DE">
                <w:rPr>
                  <w:sz w:val="20"/>
                  <w:szCs w:val="20"/>
                </w:rPr>
                <w:t>"ж" пункта 6</w:t>
              </w:r>
            </w:hyperlink>
            <w:r w:rsidRPr="000B46D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0B46DE" w:rsidRPr="000B46DE" w14:paraId="15AC7EDC" w14:textId="77777777" w:rsidTr="000B46DE">
        <w:tc>
          <w:tcPr>
            <w:tcW w:w="266" w:type="pct"/>
          </w:tcPr>
          <w:p w14:paraId="0302A3E4" w14:textId="06D4904E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2.11.1</w:t>
            </w:r>
          </w:p>
        </w:tc>
        <w:tc>
          <w:tcPr>
            <w:tcW w:w="747" w:type="pct"/>
          </w:tcPr>
          <w:p w14:paraId="17560F63" w14:textId="23B0AD85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Затраты на техническую поддержку программных продуктов автоматизированного ведения бюджетного учета</w:t>
            </w:r>
          </w:p>
        </w:tc>
        <w:tc>
          <w:tcPr>
            <w:tcW w:w="801" w:type="pct"/>
            <w:vAlign w:val="center"/>
          </w:tcPr>
          <w:p w14:paraId="5B990D3A" w14:textId="4ECD84A3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111</w:t>
            </w:r>
            <w:r w:rsidR="00B5105F">
              <w:rPr>
                <w:sz w:val="20"/>
                <w:szCs w:val="20"/>
              </w:rPr>
              <w:t>000</w:t>
            </w:r>
          </w:p>
        </w:tc>
        <w:tc>
          <w:tcPr>
            <w:tcW w:w="801" w:type="pct"/>
            <w:vAlign w:val="center"/>
          </w:tcPr>
          <w:p w14:paraId="199D46C2" w14:textId="1BF57473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111</w:t>
            </w:r>
            <w:r w:rsidR="00B5105F">
              <w:rPr>
                <w:sz w:val="20"/>
                <w:szCs w:val="20"/>
              </w:rPr>
              <w:t>400</w:t>
            </w:r>
          </w:p>
        </w:tc>
        <w:tc>
          <w:tcPr>
            <w:tcW w:w="802" w:type="pct"/>
            <w:vAlign w:val="center"/>
          </w:tcPr>
          <w:p w14:paraId="41B04E67" w14:textId="3303D5CC" w:rsidR="00EC4174" w:rsidRPr="000B46DE" w:rsidRDefault="00B5105F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116647</w:t>
            </w:r>
          </w:p>
        </w:tc>
        <w:tc>
          <w:tcPr>
            <w:tcW w:w="1584" w:type="pct"/>
          </w:tcPr>
          <w:p w14:paraId="11292085" w14:textId="77777777" w:rsidR="00EC4174" w:rsidRPr="000B46DE" w:rsidRDefault="00EC4174" w:rsidP="00EC417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0B46DE">
              <w:rPr>
                <w:sz w:val="20"/>
                <w:szCs w:val="20"/>
                <w:lang w:eastAsia="ar-SA"/>
              </w:rPr>
              <w:t>Расчет нормативных затрат на техническую поддержку программных продуктов автоматизированного ведения бюджетного учета определяется по формуле:</w:t>
            </w:r>
          </w:p>
          <w:p w14:paraId="71D13880" w14:textId="77777777" w:rsidR="00EC4174" w:rsidRPr="000B46DE" w:rsidRDefault="00EC4174" w:rsidP="00EC417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14:paraId="02716A75" w14:textId="77777777" w:rsidR="00EC4174" w:rsidRPr="000B46DE" w:rsidRDefault="00EC4174" w:rsidP="00EC417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proofErr w:type="spellStart"/>
            <w:r w:rsidRPr="000B46DE">
              <w:rPr>
                <w:sz w:val="20"/>
                <w:szCs w:val="20"/>
                <w:lang w:eastAsia="ar-SA"/>
              </w:rPr>
              <w:t>НЗ</w:t>
            </w:r>
            <w:r w:rsidRPr="000B46DE">
              <w:rPr>
                <w:sz w:val="20"/>
                <w:szCs w:val="20"/>
                <w:vertAlign w:val="subscript"/>
                <w:lang w:eastAsia="ar-SA"/>
              </w:rPr>
              <w:t>тп</w:t>
            </w:r>
            <w:proofErr w:type="spellEnd"/>
            <w:r w:rsidRPr="000B46DE">
              <w:rPr>
                <w:sz w:val="20"/>
                <w:szCs w:val="20"/>
                <w:lang w:eastAsia="ar-SA"/>
              </w:rPr>
              <w:t xml:space="preserve"> = </w:t>
            </w:r>
            <w:proofErr w:type="spellStart"/>
            <w:r w:rsidRPr="000B46DE">
              <w:rPr>
                <w:sz w:val="20"/>
                <w:szCs w:val="20"/>
                <w:lang w:eastAsia="ar-SA"/>
              </w:rPr>
              <w:t>Н</w:t>
            </w:r>
            <w:r w:rsidRPr="000B46DE">
              <w:rPr>
                <w:sz w:val="20"/>
                <w:szCs w:val="20"/>
                <w:vertAlign w:val="subscript"/>
                <w:lang w:eastAsia="ar-SA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  <w:lang w:eastAsia="ar-SA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  <w:lang w:eastAsia="ar-SA"/>
              </w:rPr>
              <w:t>тп</w:t>
            </w:r>
            <w:proofErr w:type="spellEnd"/>
            <w:r w:rsidRPr="000B46DE">
              <w:rPr>
                <w:sz w:val="20"/>
                <w:szCs w:val="20"/>
                <w:lang w:eastAsia="ar-SA"/>
              </w:rPr>
              <w:t xml:space="preserve"> </w:t>
            </w:r>
            <w:r w:rsidRPr="000B46DE">
              <w:rPr>
                <w:sz w:val="20"/>
                <w:szCs w:val="20"/>
              </w:rPr>
              <w:t>×</w:t>
            </w:r>
            <w:r w:rsidRPr="000B46DE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lang w:eastAsia="ar-SA"/>
              </w:rPr>
              <w:t>К</w:t>
            </w:r>
            <w:r w:rsidRPr="000B46DE">
              <w:rPr>
                <w:sz w:val="20"/>
                <w:szCs w:val="20"/>
                <w:vertAlign w:val="subscript"/>
                <w:lang w:eastAsia="ar-SA"/>
              </w:rPr>
              <w:t>ч</w:t>
            </w:r>
            <w:proofErr w:type="spellEnd"/>
          </w:p>
          <w:p w14:paraId="540DC9F8" w14:textId="77777777" w:rsidR="00EC4174" w:rsidRPr="000B46DE" w:rsidRDefault="00EC4174" w:rsidP="00EC417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14:paraId="300A032B" w14:textId="77777777" w:rsidR="00EC4174" w:rsidRPr="000B46DE" w:rsidRDefault="00EC4174" w:rsidP="00EC417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0B46DE">
              <w:rPr>
                <w:sz w:val="20"/>
                <w:szCs w:val="20"/>
                <w:lang w:eastAsia="ar-SA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  <w:lang w:eastAsia="ar-SA"/>
              </w:rPr>
              <w:t>НЗ</w:t>
            </w:r>
            <w:r w:rsidRPr="000B46DE">
              <w:rPr>
                <w:sz w:val="20"/>
                <w:szCs w:val="20"/>
                <w:vertAlign w:val="subscript"/>
                <w:lang w:eastAsia="ar-SA"/>
              </w:rPr>
              <w:t>тп</w:t>
            </w:r>
            <w:proofErr w:type="spellEnd"/>
            <w:r w:rsidRPr="000B46DE">
              <w:rPr>
                <w:sz w:val="20"/>
                <w:szCs w:val="20"/>
                <w:lang w:eastAsia="ar-SA"/>
              </w:rPr>
              <w:t xml:space="preserve"> – нормативные затраты на техническую поддержку программных продуктов автоматизированного ведения бюджетного учета:</w:t>
            </w:r>
          </w:p>
          <w:p w14:paraId="0B284B76" w14:textId="77777777" w:rsidR="00EC4174" w:rsidRPr="000B46DE" w:rsidRDefault="00EC4174" w:rsidP="00EC417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0B46DE">
              <w:rPr>
                <w:sz w:val="20"/>
                <w:szCs w:val="20"/>
                <w:lang w:eastAsia="ar-SA"/>
              </w:rPr>
              <w:t xml:space="preserve">НЗ </w:t>
            </w:r>
            <w:r w:rsidRPr="000B46DE">
              <w:rPr>
                <w:sz w:val="20"/>
                <w:szCs w:val="20"/>
                <w:vertAlign w:val="subscript"/>
                <w:lang w:eastAsia="ar-SA"/>
              </w:rPr>
              <w:t>ц</w:t>
            </w:r>
            <w:r w:rsidRPr="000B46DE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  <w:lang w:eastAsia="ar-SA"/>
              </w:rPr>
              <w:t>тп</w:t>
            </w:r>
            <w:proofErr w:type="spellEnd"/>
            <w:r w:rsidRPr="000B46DE">
              <w:rPr>
                <w:sz w:val="20"/>
                <w:szCs w:val="20"/>
                <w:lang w:eastAsia="ar-SA"/>
              </w:rPr>
              <w:t xml:space="preserve"> – цена на техническую поддержку программных продуктов автоматизированного ведения бюджетного учета 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lastRenderedPageBreak/>
              <w:t>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0B46DE">
              <w:rPr>
                <w:sz w:val="20"/>
                <w:szCs w:val="20"/>
                <w:lang w:eastAsia="ar-SA"/>
              </w:rPr>
              <w:t>;</w:t>
            </w:r>
          </w:p>
          <w:p w14:paraId="23BC9BAA" w14:textId="23E3A23E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  <w:lang w:eastAsia="ar-SA"/>
              </w:rPr>
              <w:t>К</w:t>
            </w:r>
            <w:r w:rsidRPr="000B46DE">
              <w:rPr>
                <w:sz w:val="20"/>
                <w:szCs w:val="20"/>
                <w:vertAlign w:val="subscript"/>
                <w:lang w:eastAsia="ar-SA"/>
              </w:rPr>
              <w:t>ч</w:t>
            </w:r>
            <w:proofErr w:type="spellEnd"/>
            <w:r w:rsidRPr="000B46DE">
              <w:rPr>
                <w:sz w:val="20"/>
                <w:szCs w:val="20"/>
                <w:lang w:eastAsia="ar-SA"/>
              </w:rPr>
              <w:t xml:space="preserve"> – количество часов обслуживания</w:t>
            </w:r>
          </w:p>
        </w:tc>
      </w:tr>
      <w:tr w:rsidR="000B46DE" w:rsidRPr="000B46DE" w14:paraId="10D7D2C7" w14:textId="77777777" w:rsidTr="000B46DE">
        <w:tc>
          <w:tcPr>
            <w:tcW w:w="266" w:type="pct"/>
          </w:tcPr>
          <w:p w14:paraId="04B4B8B0" w14:textId="6ED3FD16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  <w:lang w:val="en-US"/>
              </w:rPr>
              <w:lastRenderedPageBreak/>
              <w:t>2.11.1.1</w:t>
            </w:r>
          </w:p>
        </w:tc>
        <w:tc>
          <w:tcPr>
            <w:tcW w:w="747" w:type="pct"/>
          </w:tcPr>
          <w:p w14:paraId="241DE3B3" w14:textId="55A129A8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Затраты на услуги связи 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 xml:space="preserve">для передачи отчетности 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 xml:space="preserve">в ФНС России, ПФР, ФСС РФ 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>и Росстат</w:t>
            </w:r>
          </w:p>
        </w:tc>
        <w:tc>
          <w:tcPr>
            <w:tcW w:w="801" w:type="pct"/>
            <w:vAlign w:val="center"/>
          </w:tcPr>
          <w:p w14:paraId="29B50080" w14:textId="25DAA06E" w:rsidR="00EC4174" w:rsidRPr="000B46DE" w:rsidRDefault="00EC4174" w:rsidP="00B5105F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4</w:t>
            </w:r>
            <w:r w:rsidR="00B5105F">
              <w:rPr>
                <w:sz w:val="20"/>
                <w:szCs w:val="20"/>
              </w:rPr>
              <w:t>100</w:t>
            </w:r>
          </w:p>
        </w:tc>
        <w:tc>
          <w:tcPr>
            <w:tcW w:w="801" w:type="pct"/>
            <w:vAlign w:val="center"/>
          </w:tcPr>
          <w:p w14:paraId="1FE10A5D" w14:textId="5BC35BBC" w:rsidR="00EC4174" w:rsidRPr="000B46DE" w:rsidRDefault="00B5105F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4200</w:t>
            </w:r>
          </w:p>
        </w:tc>
        <w:tc>
          <w:tcPr>
            <w:tcW w:w="802" w:type="pct"/>
            <w:vAlign w:val="center"/>
          </w:tcPr>
          <w:p w14:paraId="17575FCA" w14:textId="10588A7C" w:rsidR="00EC4174" w:rsidRPr="000B46DE" w:rsidRDefault="00B5105F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4398</w:t>
            </w:r>
          </w:p>
        </w:tc>
        <w:tc>
          <w:tcPr>
            <w:tcW w:w="1584" w:type="pct"/>
          </w:tcPr>
          <w:p w14:paraId="5B229BE5" w14:textId="77777777" w:rsidR="00EC4174" w:rsidRPr="000B46DE" w:rsidRDefault="00EC4174" w:rsidP="00EC4174">
            <w:pPr>
              <w:widowControl w:val="0"/>
              <w:spacing w:after="0" w:line="240" w:lineRule="auto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услуги связи для передачи отчетности в </w:t>
            </w:r>
            <w:r w:rsidRPr="000B46DE">
              <w:rPr>
                <w:rFonts w:eastAsiaTheme="minorHAnsi"/>
                <w:bCs/>
                <w:sz w:val="20"/>
                <w:szCs w:val="20"/>
              </w:rPr>
              <w:t xml:space="preserve">Федеральную налоговую службу </w:t>
            </w:r>
            <w:r w:rsidRPr="000B46DE">
              <w:rPr>
                <w:rFonts w:eastAsiaTheme="minorHAnsi"/>
                <w:bCs/>
                <w:sz w:val="20"/>
                <w:szCs w:val="20"/>
              </w:rPr>
              <w:br/>
              <w:t>(далее – ФНС России), Пенсионный фонд Российской Федерации (далее – ПФР), Фонд социального страхования Российской Федерации (далее – ФСС РФ), Федеральную службу государственной статистики (далее – Росстат) определяется по формуле:</w:t>
            </w:r>
          </w:p>
          <w:p w14:paraId="59C38412" w14:textId="77777777" w:rsidR="00EC4174" w:rsidRPr="000B46DE" w:rsidRDefault="00EC4174" w:rsidP="00EC4174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AE8540" w14:textId="77777777" w:rsidR="00EC4174" w:rsidRPr="000B46DE" w:rsidRDefault="00EC4174" w:rsidP="00EC4174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по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= (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по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инд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),</w:t>
            </w:r>
          </w:p>
          <w:p w14:paraId="0E3AB282" w14:textId="77777777" w:rsidR="00EC4174" w:rsidRPr="000B46DE" w:rsidRDefault="00EC4174" w:rsidP="00EC4174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DED8EC" w14:textId="77777777" w:rsidR="00EC4174" w:rsidRPr="000B46DE" w:rsidRDefault="00EC4174" w:rsidP="00EC4174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по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нормативные затраты на передачу отчетности в ФНС России, ПФР, ФСС РФ и Росстат</w:t>
            </w:r>
          </w:p>
          <w:p w14:paraId="0C34E2AE" w14:textId="77777777" w:rsidR="00EC4174" w:rsidRPr="000B46DE" w:rsidRDefault="00EC4174" w:rsidP="00EC4174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по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цена на передачу отчетности в ФНС России, ПФР, ФСС РФ и Росстат;</w:t>
            </w:r>
          </w:p>
          <w:p w14:paraId="0E027F3C" w14:textId="63E8D3F2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инд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коэффициент-дефлятор</w:t>
            </w:r>
          </w:p>
        </w:tc>
      </w:tr>
      <w:tr w:rsidR="000B46DE" w:rsidRPr="000B46DE" w14:paraId="4EFCF297" w14:textId="77777777" w:rsidTr="000B46DE">
        <w:tc>
          <w:tcPr>
            <w:tcW w:w="266" w:type="pct"/>
          </w:tcPr>
          <w:p w14:paraId="34D53B75" w14:textId="7617E797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2.11.1.2</w:t>
            </w:r>
          </w:p>
        </w:tc>
        <w:tc>
          <w:tcPr>
            <w:tcW w:w="747" w:type="pct"/>
          </w:tcPr>
          <w:p w14:paraId="7356C55A" w14:textId="0E1C95A7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Затраты на техническую поддержку программных продуктов автоматизированного ведения бюджетного учета</w:t>
            </w:r>
          </w:p>
        </w:tc>
        <w:tc>
          <w:tcPr>
            <w:tcW w:w="801" w:type="pct"/>
            <w:vAlign w:val="center"/>
          </w:tcPr>
          <w:p w14:paraId="62DE0355" w14:textId="66577BCB" w:rsidR="00EC4174" w:rsidRPr="000B46DE" w:rsidRDefault="00B5105F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106900</w:t>
            </w:r>
          </w:p>
        </w:tc>
        <w:tc>
          <w:tcPr>
            <w:tcW w:w="801" w:type="pct"/>
            <w:vAlign w:val="center"/>
          </w:tcPr>
          <w:p w14:paraId="7A32B49C" w14:textId="46892F23" w:rsidR="00EC4174" w:rsidRPr="000B46DE" w:rsidRDefault="00B5105F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107200</w:t>
            </w:r>
          </w:p>
        </w:tc>
        <w:tc>
          <w:tcPr>
            <w:tcW w:w="802" w:type="pct"/>
            <w:vAlign w:val="center"/>
          </w:tcPr>
          <w:p w14:paraId="0647B19F" w14:textId="54DDFD8B" w:rsidR="00EC4174" w:rsidRPr="000B46DE" w:rsidRDefault="00B5105F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112249</w:t>
            </w:r>
          </w:p>
        </w:tc>
        <w:tc>
          <w:tcPr>
            <w:tcW w:w="1584" w:type="pct"/>
          </w:tcPr>
          <w:p w14:paraId="671A6F31" w14:textId="77777777" w:rsidR="00EC4174" w:rsidRPr="000B46DE" w:rsidRDefault="00EC4174" w:rsidP="00EC4174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Расчет нормативных затрат на техническую поддержку программных продуктов автоматизированного ведения бюджетного учета осуществляется по формуле:</w:t>
            </w:r>
          </w:p>
          <w:p w14:paraId="7C28A1EF" w14:textId="77777777" w:rsidR="00EC4174" w:rsidRPr="000B46DE" w:rsidRDefault="00EC4174" w:rsidP="00EC4174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946AF" w14:textId="77777777" w:rsidR="00EC4174" w:rsidRPr="000B46DE" w:rsidRDefault="00EC4174" w:rsidP="00EC4174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тп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=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proofErr w:type="gram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тп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 </w:t>
            </w:r>
            <w:r w:rsidRPr="000B46DE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proofErr w:type="gram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ч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14:paraId="537980F6" w14:textId="77777777" w:rsidR="00EC4174" w:rsidRPr="000B46DE" w:rsidRDefault="00EC4174" w:rsidP="00EC4174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</w:p>
          <w:p w14:paraId="775551F4" w14:textId="77777777" w:rsidR="00EC4174" w:rsidRPr="000B46DE" w:rsidRDefault="00EC4174" w:rsidP="00EC4174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НЗтп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— 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нормативные затраты на техническую поддержку программных продуктов автоматизированного ведения бюджетного учета;</w:t>
            </w:r>
          </w:p>
          <w:p w14:paraId="1F35EFC2" w14:textId="77777777" w:rsidR="00EC4174" w:rsidRPr="000B46DE" w:rsidRDefault="00EC4174" w:rsidP="00EC4174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тп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цена на техническую поддержку программных продуктов автоматизированного ведения бюджетного учета 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lastRenderedPageBreak/>
              <w:t>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14:paraId="0775D870" w14:textId="733BB187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Кч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часов обслуживания</w:t>
            </w:r>
          </w:p>
        </w:tc>
      </w:tr>
      <w:tr w:rsidR="000B46DE" w:rsidRPr="000B46DE" w14:paraId="742138BA" w14:textId="77777777" w:rsidTr="000B46DE">
        <w:tc>
          <w:tcPr>
            <w:tcW w:w="266" w:type="pct"/>
          </w:tcPr>
          <w:p w14:paraId="5AF6D112" w14:textId="54166FE5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  <w:lang w:val="en-US"/>
              </w:rPr>
              <w:lastRenderedPageBreak/>
              <w:t>2.11.1.3</w:t>
            </w:r>
          </w:p>
        </w:tc>
        <w:tc>
          <w:tcPr>
            <w:tcW w:w="747" w:type="pct"/>
          </w:tcPr>
          <w:p w14:paraId="49BF73D5" w14:textId="7BCF74BC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Затраты на оплату услуг 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>по продлению срока использования неисключительной лицензии на программу «</w:t>
            </w:r>
            <w:proofErr w:type="spellStart"/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  <w:lang w:val="en-US"/>
              </w:rPr>
              <w:t>Smeta</w:t>
            </w:r>
            <w:proofErr w:type="spellEnd"/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  <w:lang w:val="en-US"/>
              </w:rPr>
              <w:t>WIZARD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»</w:t>
            </w:r>
          </w:p>
        </w:tc>
        <w:tc>
          <w:tcPr>
            <w:tcW w:w="801" w:type="pct"/>
            <w:vAlign w:val="center"/>
          </w:tcPr>
          <w:p w14:paraId="50CB997B" w14:textId="35558A4F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pct"/>
            <w:vAlign w:val="center"/>
          </w:tcPr>
          <w:p w14:paraId="2DCBDB20" w14:textId="3CA23199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pct"/>
            <w:vAlign w:val="center"/>
          </w:tcPr>
          <w:p w14:paraId="00A2337F" w14:textId="05EEFE66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pct"/>
          </w:tcPr>
          <w:p w14:paraId="699E2C95" w14:textId="5C13ED41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Расчет нормативных затрат на оплату услуг по продлению срока использования неисключительной лицензии на программу «</w:t>
            </w: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lang w:val="en-US"/>
              </w:rPr>
              <w:t>SmetaWIZARD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» определяются исходя из нормативной стоимости одной лицензии 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на очередной финансовый год и плановый период, определенный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, умноженной на общее количество используемых лицензий</w:t>
            </w:r>
          </w:p>
        </w:tc>
      </w:tr>
      <w:tr w:rsidR="000B46DE" w:rsidRPr="000B46DE" w14:paraId="2DA9AEC9" w14:textId="77777777" w:rsidTr="000B46DE">
        <w:tc>
          <w:tcPr>
            <w:tcW w:w="266" w:type="pct"/>
          </w:tcPr>
          <w:p w14:paraId="5D2C44B0" w14:textId="0381C5EB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2.11.2</w:t>
            </w:r>
          </w:p>
        </w:tc>
        <w:tc>
          <w:tcPr>
            <w:tcW w:w="747" w:type="pct"/>
          </w:tcPr>
          <w:p w14:paraId="0653EDB5" w14:textId="249280CB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bCs/>
                <w:sz w:val="20"/>
                <w:szCs w:val="20"/>
              </w:rPr>
              <w:t>Затраты на приобретение расходных материалов</w:t>
            </w:r>
          </w:p>
        </w:tc>
        <w:tc>
          <w:tcPr>
            <w:tcW w:w="801" w:type="pct"/>
            <w:vAlign w:val="center"/>
          </w:tcPr>
          <w:p w14:paraId="5CD2E88F" w14:textId="43E7B7E1" w:rsidR="00EC4174" w:rsidRPr="000B46DE" w:rsidRDefault="00EC4174" w:rsidP="00B5105F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4667</w:t>
            </w:r>
            <w:r w:rsidR="00B5105F">
              <w:rPr>
                <w:sz w:val="20"/>
                <w:szCs w:val="20"/>
              </w:rPr>
              <w:t>200</w:t>
            </w:r>
          </w:p>
        </w:tc>
        <w:tc>
          <w:tcPr>
            <w:tcW w:w="801" w:type="pct"/>
            <w:vAlign w:val="center"/>
          </w:tcPr>
          <w:p w14:paraId="22308B72" w14:textId="232C2F7A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4857</w:t>
            </w:r>
            <w:r w:rsidR="00B5105F">
              <w:rPr>
                <w:sz w:val="20"/>
                <w:szCs w:val="20"/>
              </w:rPr>
              <w:t>100</w:t>
            </w:r>
          </w:p>
        </w:tc>
        <w:tc>
          <w:tcPr>
            <w:tcW w:w="802" w:type="pct"/>
            <w:vAlign w:val="center"/>
          </w:tcPr>
          <w:p w14:paraId="3B62518E" w14:textId="3D627014" w:rsidR="00EC4174" w:rsidRPr="000B46DE" w:rsidRDefault="00B5105F" w:rsidP="00B510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5</w:t>
            </w:r>
            <w:r w:rsidR="00EC4174" w:rsidRPr="000B46DE">
              <w:rPr>
                <w:rFonts w:eastAsiaTheme="minorHAnsi"/>
                <w:sz w:val="20"/>
                <w:szCs w:val="20"/>
              </w:rPr>
              <w:t>085</w:t>
            </w:r>
            <w:r>
              <w:rPr>
                <w:rFonts w:eastAsiaTheme="minorHAnsi"/>
                <w:sz w:val="20"/>
                <w:szCs w:val="20"/>
              </w:rPr>
              <w:t>869</w:t>
            </w:r>
          </w:p>
        </w:tc>
        <w:tc>
          <w:tcPr>
            <w:tcW w:w="1584" w:type="pct"/>
          </w:tcPr>
          <w:p w14:paraId="60D74036" w14:textId="77777777" w:rsidR="00EC4174" w:rsidRPr="000B46DE" w:rsidRDefault="00EC4174" w:rsidP="00EC417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0B46DE">
              <w:rPr>
                <w:sz w:val="20"/>
                <w:szCs w:val="20"/>
                <w:lang w:eastAsia="ar-SA"/>
              </w:rPr>
              <w:t xml:space="preserve">Расчет нормативных затрат </w:t>
            </w:r>
            <w:r w:rsidRPr="000B46DE">
              <w:rPr>
                <w:bCs/>
                <w:sz w:val="20"/>
                <w:szCs w:val="20"/>
              </w:rPr>
              <w:t>на приобретение расходных материалов</w:t>
            </w:r>
            <w:r w:rsidRPr="000B46DE">
              <w:rPr>
                <w:sz w:val="20"/>
                <w:szCs w:val="20"/>
                <w:lang w:eastAsia="ar-SA"/>
              </w:rPr>
              <w:t xml:space="preserve"> определяется по формуле:</w:t>
            </w:r>
          </w:p>
          <w:p w14:paraId="3CC738BA" w14:textId="77777777" w:rsidR="00EC4174" w:rsidRPr="000B46DE" w:rsidRDefault="00EC4174" w:rsidP="00EC417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14:paraId="41D7FAA2" w14:textId="77777777" w:rsidR="00EC4174" w:rsidRPr="000B46DE" w:rsidRDefault="00EC4174" w:rsidP="00EC417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proofErr w:type="spellStart"/>
            <w:r w:rsidRPr="000B46DE">
              <w:rPr>
                <w:sz w:val="20"/>
                <w:szCs w:val="20"/>
                <w:lang w:eastAsia="ar-SA"/>
              </w:rPr>
              <w:t>НЗ</w:t>
            </w:r>
            <w:r w:rsidRPr="000B46DE">
              <w:rPr>
                <w:sz w:val="20"/>
                <w:szCs w:val="20"/>
                <w:vertAlign w:val="subscript"/>
                <w:lang w:eastAsia="ar-SA"/>
              </w:rPr>
              <w:t>прм</w:t>
            </w:r>
            <w:proofErr w:type="spellEnd"/>
            <w:r w:rsidRPr="000B46DE">
              <w:rPr>
                <w:sz w:val="20"/>
                <w:szCs w:val="20"/>
                <w:lang w:eastAsia="ar-SA"/>
              </w:rPr>
              <w:t xml:space="preserve"> = </w:t>
            </w:r>
            <w:proofErr w:type="spellStart"/>
            <w:r w:rsidRPr="000B46DE">
              <w:rPr>
                <w:sz w:val="20"/>
                <w:szCs w:val="20"/>
                <w:lang w:eastAsia="ar-SA"/>
              </w:rPr>
              <w:t>Н</w:t>
            </w:r>
            <w:r w:rsidRPr="000B46DE">
              <w:rPr>
                <w:sz w:val="20"/>
                <w:szCs w:val="20"/>
                <w:vertAlign w:val="subscript"/>
                <w:lang w:eastAsia="ar-SA"/>
              </w:rPr>
              <w:t>ц</w:t>
            </w:r>
            <w:proofErr w:type="spellEnd"/>
            <w:r w:rsidRPr="000B46DE">
              <w:rPr>
                <w:sz w:val="20"/>
                <w:szCs w:val="20"/>
                <w:vertAlign w:val="subscript"/>
                <w:lang w:eastAsia="ar-SA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  <w:lang w:eastAsia="ar-SA"/>
              </w:rPr>
              <w:t>рм</w:t>
            </w:r>
            <w:proofErr w:type="spellEnd"/>
            <w:r w:rsidRPr="000B46DE">
              <w:rPr>
                <w:sz w:val="20"/>
                <w:szCs w:val="20"/>
                <w:lang w:eastAsia="ar-SA"/>
              </w:rPr>
              <w:t xml:space="preserve"> </w:t>
            </w:r>
            <w:r w:rsidRPr="000B46DE">
              <w:rPr>
                <w:sz w:val="20"/>
                <w:szCs w:val="20"/>
              </w:rPr>
              <w:t>×</w:t>
            </w:r>
            <w:r w:rsidRPr="000B46DE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lang w:eastAsia="ar-SA"/>
              </w:rPr>
              <w:t>К</w:t>
            </w:r>
            <w:r w:rsidRPr="000B46DE">
              <w:rPr>
                <w:sz w:val="20"/>
                <w:szCs w:val="20"/>
                <w:vertAlign w:val="subscript"/>
                <w:lang w:eastAsia="ar-SA"/>
              </w:rPr>
              <w:t>мз</w:t>
            </w:r>
            <w:proofErr w:type="spellEnd"/>
          </w:p>
          <w:p w14:paraId="15B6E222" w14:textId="77777777" w:rsidR="00EC4174" w:rsidRPr="000B46DE" w:rsidRDefault="00EC4174" w:rsidP="00EC417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14:paraId="240DFE8E" w14:textId="77777777" w:rsidR="00EC4174" w:rsidRPr="000B46DE" w:rsidRDefault="00EC4174" w:rsidP="00EC417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0B46DE">
              <w:rPr>
                <w:sz w:val="20"/>
                <w:szCs w:val="20"/>
                <w:lang w:eastAsia="ar-SA"/>
              </w:rPr>
              <w:t xml:space="preserve">где: </w:t>
            </w:r>
            <w:proofErr w:type="spellStart"/>
            <w:r w:rsidRPr="000B46DE">
              <w:rPr>
                <w:sz w:val="20"/>
                <w:szCs w:val="20"/>
                <w:lang w:eastAsia="ar-SA"/>
              </w:rPr>
              <w:t>НЗ</w:t>
            </w:r>
            <w:r w:rsidRPr="000B46DE">
              <w:rPr>
                <w:sz w:val="20"/>
                <w:szCs w:val="20"/>
                <w:vertAlign w:val="subscript"/>
                <w:lang w:eastAsia="ar-SA"/>
              </w:rPr>
              <w:t>пмз</w:t>
            </w:r>
            <w:proofErr w:type="spellEnd"/>
            <w:r w:rsidRPr="000B46DE">
              <w:rPr>
                <w:sz w:val="20"/>
                <w:szCs w:val="20"/>
                <w:lang w:eastAsia="ar-SA"/>
              </w:rPr>
              <w:t xml:space="preserve"> – нормативные затраты </w:t>
            </w:r>
            <w:r w:rsidRPr="000B46DE">
              <w:rPr>
                <w:bCs/>
                <w:sz w:val="20"/>
                <w:szCs w:val="20"/>
              </w:rPr>
              <w:t>на приобретение расходных материалов</w:t>
            </w:r>
            <w:r w:rsidRPr="000B46DE">
              <w:rPr>
                <w:sz w:val="20"/>
                <w:szCs w:val="20"/>
                <w:lang w:eastAsia="ar-SA"/>
              </w:rPr>
              <w:t>:</w:t>
            </w:r>
          </w:p>
          <w:p w14:paraId="47EB5D03" w14:textId="77777777" w:rsidR="00EC4174" w:rsidRPr="000B46DE" w:rsidRDefault="00EC4174" w:rsidP="00EC417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0B46DE">
              <w:rPr>
                <w:sz w:val="20"/>
                <w:szCs w:val="20"/>
                <w:lang w:eastAsia="ar-SA"/>
              </w:rPr>
              <w:t xml:space="preserve">НЗ </w:t>
            </w:r>
            <w:r w:rsidRPr="000B46DE">
              <w:rPr>
                <w:sz w:val="20"/>
                <w:szCs w:val="20"/>
                <w:vertAlign w:val="subscript"/>
                <w:lang w:eastAsia="ar-SA"/>
              </w:rPr>
              <w:t>ц</w:t>
            </w:r>
            <w:r w:rsidRPr="000B46DE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0B46DE">
              <w:rPr>
                <w:sz w:val="20"/>
                <w:szCs w:val="20"/>
                <w:vertAlign w:val="subscript"/>
                <w:lang w:eastAsia="ar-SA"/>
              </w:rPr>
              <w:t>пмз</w:t>
            </w:r>
            <w:proofErr w:type="spellEnd"/>
            <w:r w:rsidRPr="000B46DE">
              <w:rPr>
                <w:sz w:val="20"/>
                <w:szCs w:val="20"/>
                <w:lang w:eastAsia="ar-SA"/>
              </w:rPr>
              <w:t xml:space="preserve"> – цена </w:t>
            </w:r>
            <w:r w:rsidRPr="000B46DE">
              <w:rPr>
                <w:bCs/>
                <w:sz w:val="20"/>
                <w:szCs w:val="20"/>
              </w:rPr>
              <w:t>на приобретение расходных материалов</w:t>
            </w:r>
            <w:r w:rsidRPr="000B46DE">
              <w:rPr>
                <w:sz w:val="20"/>
                <w:szCs w:val="20"/>
                <w:lang w:eastAsia="ar-SA"/>
              </w:rPr>
              <w:t xml:space="preserve"> 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0B46DE">
              <w:rPr>
                <w:sz w:val="20"/>
                <w:szCs w:val="20"/>
                <w:lang w:eastAsia="ar-SA"/>
              </w:rPr>
              <w:t>;</w:t>
            </w:r>
          </w:p>
          <w:p w14:paraId="45DF96D1" w14:textId="2B5C043F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  <w:lang w:eastAsia="ar-SA"/>
              </w:rPr>
              <w:t>К</w:t>
            </w:r>
            <w:r w:rsidRPr="000B46DE">
              <w:rPr>
                <w:sz w:val="20"/>
                <w:szCs w:val="20"/>
                <w:vertAlign w:val="subscript"/>
                <w:lang w:eastAsia="ar-SA"/>
              </w:rPr>
              <w:t>мз</w:t>
            </w:r>
            <w:proofErr w:type="spellEnd"/>
            <w:r w:rsidRPr="000B46DE">
              <w:rPr>
                <w:sz w:val="20"/>
                <w:szCs w:val="20"/>
                <w:lang w:eastAsia="ar-SA"/>
              </w:rPr>
              <w:t xml:space="preserve"> – количество расходных материалов</w:t>
            </w:r>
          </w:p>
        </w:tc>
      </w:tr>
      <w:tr w:rsidR="000B46DE" w:rsidRPr="000B46DE" w14:paraId="75F06172" w14:textId="77777777" w:rsidTr="000B46DE">
        <w:tc>
          <w:tcPr>
            <w:tcW w:w="266" w:type="pct"/>
          </w:tcPr>
          <w:p w14:paraId="59EB202D" w14:textId="041BBBA8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2.11.3</w:t>
            </w:r>
          </w:p>
        </w:tc>
        <w:tc>
          <w:tcPr>
            <w:tcW w:w="747" w:type="pct"/>
          </w:tcPr>
          <w:p w14:paraId="2C3E48E6" w14:textId="36FADC8C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bCs/>
                <w:sz w:val="20"/>
                <w:szCs w:val="20"/>
              </w:rPr>
              <w:t xml:space="preserve">Затраты на обучение руководителей </w:t>
            </w:r>
            <w:r w:rsidRPr="000B46DE">
              <w:rPr>
                <w:bCs/>
                <w:sz w:val="20"/>
                <w:szCs w:val="20"/>
              </w:rPr>
              <w:br/>
              <w:t>и специалистов</w:t>
            </w:r>
          </w:p>
        </w:tc>
        <w:tc>
          <w:tcPr>
            <w:tcW w:w="801" w:type="pct"/>
            <w:vAlign w:val="center"/>
          </w:tcPr>
          <w:p w14:paraId="6C7F5E44" w14:textId="10689A18" w:rsidR="00EC4174" w:rsidRPr="000B46DE" w:rsidRDefault="00B5105F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493400</w:t>
            </w:r>
          </w:p>
        </w:tc>
        <w:tc>
          <w:tcPr>
            <w:tcW w:w="801" w:type="pct"/>
            <w:vAlign w:val="center"/>
          </w:tcPr>
          <w:p w14:paraId="6D50582D" w14:textId="3FE2C188" w:rsidR="00EC4174" w:rsidRPr="000B46DE" w:rsidRDefault="00EC4174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t>2</w:t>
            </w:r>
            <w:r w:rsidR="00B5105F">
              <w:rPr>
                <w:sz w:val="20"/>
                <w:szCs w:val="20"/>
              </w:rPr>
              <w:t>57500</w:t>
            </w:r>
          </w:p>
        </w:tc>
        <w:tc>
          <w:tcPr>
            <w:tcW w:w="802" w:type="pct"/>
            <w:vAlign w:val="center"/>
          </w:tcPr>
          <w:p w14:paraId="3E53B1C1" w14:textId="189DF750" w:rsidR="00EC4174" w:rsidRPr="000B46DE" w:rsidRDefault="00B5105F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269628</w:t>
            </w:r>
          </w:p>
        </w:tc>
        <w:tc>
          <w:tcPr>
            <w:tcW w:w="1584" w:type="pct"/>
          </w:tcPr>
          <w:p w14:paraId="4F27682F" w14:textId="77777777" w:rsidR="00EC4174" w:rsidRPr="000B46DE" w:rsidRDefault="00EC4174" w:rsidP="00EC4174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обучение руководителей 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и специалистов определяется по формуле:</w:t>
            </w:r>
          </w:p>
          <w:p w14:paraId="35D4C1D2" w14:textId="77777777" w:rsidR="00EC4174" w:rsidRPr="000B46DE" w:rsidRDefault="00EC4174" w:rsidP="00EC4174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1C5A99" w14:textId="77777777" w:rsidR="00EC4174" w:rsidRPr="000B46DE" w:rsidRDefault="00EC4174" w:rsidP="00EC4174">
            <w:pPr>
              <w:widowControl w:val="0"/>
              <w:spacing w:after="0" w:line="240" w:lineRule="auto"/>
              <w:ind w:firstLine="0"/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</w:pPr>
            <w:proofErr w:type="spellStart"/>
            <w:r w:rsidRPr="000B46DE">
              <w:rPr>
                <w:rStyle w:val="CharStyle138"/>
                <w:rFonts w:eastAsia="Calibri"/>
                <w:color w:val="auto"/>
                <w:sz w:val="20"/>
                <w:szCs w:val="20"/>
              </w:rPr>
              <w:t>НЗ</w:t>
            </w:r>
            <w:r w:rsidRPr="000B46DE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>оот</w:t>
            </w:r>
            <w:proofErr w:type="spellEnd"/>
            <w:r w:rsidRPr="000B46DE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= </w:t>
            </w:r>
            <w:proofErr w:type="spellStart"/>
            <w:r w:rsidRPr="000B46DE">
              <w:rPr>
                <w:rStyle w:val="CharStyle138"/>
                <w:rFonts w:eastAsia="Calibri"/>
                <w:color w:val="auto"/>
                <w:sz w:val="20"/>
                <w:szCs w:val="20"/>
              </w:rPr>
              <w:t>Н</w:t>
            </w:r>
            <w:r w:rsidRPr="000B46DE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B46DE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>пкут</w:t>
            </w:r>
            <w:proofErr w:type="spellEnd"/>
            <w:r w:rsidRPr="000B46DE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sz w:val="20"/>
                <w:szCs w:val="20"/>
              </w:rPr>
              <w:t>×</w:t>
            </w:r>
            <w:r w:rsidRPr="000B46DE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B46DE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0B46DE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ч</w:t>
            </w:r>
            <w:proofErr w:type="spellEnd"/>
            <w:r w:rsidRPr="000B46DE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14:paraId="60CC7A18" w14:textId="77777777" w:rsidR="00EC4174" w:rsidRPr="000B46DE" w:rsidRDefault="00EC4174" w:rsidP="00EC4174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</w:p>
          <w:p w14:paraId="1F74D4BF" w14:textId="77777777" w:rsidR="00EC4174" w:rsidRPr="000B46DE" w:rsidRDefault="00EC4174" w:rsidP="00EC4174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0B46DE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оот</w:t>
            </w:r>
            <w:proofErr w:type="spellEnd"/>
            <w:r w:rsidRPr="000B46DE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нормативные затраты на проведение обучения;</w:t>
            </w:r>
          </w:p>
          <w:p w14:paraId="601257AF" w14:textId="77777777" w:rsidR="00EC4174" w:rsidRPr="000B46DE" w:rsidRDefault="00EC4174" w:rsidP="00EC4174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6DE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0B46DE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0B46DE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B46DE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пкут</w:t>
            </w:r>
            <w:proofErr w:type="spellEnd"/>
            <w:r w:rsidRPr="000B46DE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– цена на проведение обучения </w:t>
            </w:r>
            <w:r w:rsidRPr="000B46DE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14:paraId="2BD7193F" w14:textId="3ABACC89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ч</w:t>
            </w:r>
            <w:proofErr w:type="spellEnd"/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0B46DE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0B46DE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человек обучаемых</w:t>
            </w:r>
          </w:p>
        </w:tc>
      </w:tr>
      <w:tr w:rsidR="000B46DE" w:rsidRPr="000B46DE" w14:paraId="30F8DBC6" w14:textId="77777777" w:rsidTr="000B46DE">
        <w:tc>
          <w:tcPr>
            <w:tcW w:w="266" w:type="pct"/>
          </w:tcPr>
          <w:p w14:paraId="455E8BF6" w14:textId="2B457631" w:rsidR="00EC4174" w:rsidRPr="000B46DE" w:rsidRDefault="00EC4174" w:rsidP="00EC4174">
            <w:pPr>
              <w:pStyle w:val="ConsPlusNormal"/>
              <w:jc w:val="center"/>
              <w:rPr>
                <w:sz w:val="20"/>
                <w:szCs w:val="20"/>
              </w:rPr>
            </w:pPr>
            <w:r w:rsidRPr="000B46DE">
              <w:rPr>
                <w:sz w:val="20"/>
                <w:szCs w:val="20"/>
              </w:rPr>
              <w:lastRenderedPageBreak/>
              <w:t>2.11.4</w:t>
            </w:r>
          </w:p>
        </w:tc>
        <w:tc>
          <w:tcPr>
            <w:tcW w:w="747" w:type="pct"/>
          </w:tcPr>
          <w:p w14:paraId="572C30BC" w14:textId="22D40826" w:rsidR="00EC4174" w:rsidRPr="000B46DE" w:rsidRDefault="00EC4174" w:rsidP="00EC4174">
            <w:pPr>
              <w:pStyle w:val="ConsPlusNormal"/>
              <w:rPr>
                <w:sz w:val="20"/>
                <w:szCs w:val="20"/>
              </w:rPr>
            </w:pPr>
            <w:r w:rsidRPr="000B46DE">
              <w:rPr>
                <w:bCs/>
                <w:sz w:val="20"/>
                <w:szCs w:val="20"/>
              </w:rPr>
              <w:t>Прочие затраты не отнесенные к иным затратам, указанным в подпунктах «а» – «ж» пункта 6 Общих правил</w:t>
            </w:r>
          </w:p>
        </w:tc>
        <w:tc>
          <w:tcPr>
            <w:tcW w:w="801" w:type="pct"/>
            <w:vAlign w:val="center"/>
          </w:tcPr>
          <w:p w14:paraId="55568A5E" w14:textId="4C1EA63F" w:rsidR="00EC4174" w:rsidRPr="000B46DE" w:rsidRDefault="00B5105F" w:rsidP="00B5105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316000</w:t>
            </w:r>
          </w:p>
        </w:tc>
        <w:tc>
          <w:tcPr>
            <w:tcW w:w="801" w:type="pct"/>
            <w:vAlign w:val="center"/>
          </w:tcPr>
          <w:p w14:paraId="74070B77" w14:textId="425006D5" w:rsidR="00EC4174" w:rsidRPr="000B46DE" w:rsidRDefault="00B5105F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328 800</w:t>
            </w:r>
          </w:p>
        </w:tc>
        <w:tc>
          <w:tcPr>
            <w:tcW w:w="802" w:type="pct"/>
            <w:vAlign w:val="center"/>
          </w:tcPr>
          <w:p w14:paraId="4D4FD3D5" w14:textId="20815D4D" w:rsidR="00EC4174" w:rsidRPr="000B46DE" w:rsidRDefault="00B5105F" w:rsidP="000B46D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344286</w:t>
            </w:r>
          </w:p>
        </w:tc>
        <w:tc>
          <w:tcPr>
            <w:tcW w:w="1584" w:type="pct"/>
          </w:tcPr>
          <w:p w14:paraId="716BEEB0" w14:textId="77777777" w:rsidR="00EC4174" w:rsidRPr="000B46DE" w:rsidRDefault="00EC4174" w:rsidP="00EC4174">
            <w:pPr>
              <w:pStyle w:val="Style25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46DE">
              <w:rPr>
                <w:rFonts w:ascii="Times New Roman" w:hAnsi="Times New Roman" w:cs="Times New Roman"/>
                <w:sz w:val="20"/>
                <w:szCs w:val="20"/>
              </w:rPr>
              <w:t xml:space="preserve">Расчет нормативных затрат на прочие </w:t>
            </w:r>
            <w:proofErr w:type="gramStart"/>
            <w:r w:rsidRPr="000B46DE">
              <w:rPr>
                <w:rFonts w:ascii="Times New Roman" w:hAnsi="Times New Roman" w:cs="Times New Roman"/>
                <w:sz w:val="20"/>
                <w:szCs w:val="20"/>
              </w:rPr>
              <w:t>затраты</w:t>
            </w:r>
            <w:proofErr w:type="gramEnd"/>
            <w:r w:rsidRPr="000B46DE">
              <w:rPr>
                <w:rFonts w:ascii="Times New Roman" w:hAnsi="Times New Roman" w:cs="Times New Roman"/>
                <w:sz w:val="20"/>
                <w:szCs w:val="20"/>
              </w:rPr>
              <w:t xml:space="preserve"> не отнесенные к иным затратам, указанным в подпунктах «а» – «ж» пункта 6 Общих правил определяется по формуле:</w:t>
            </w:r>
          </w:p>
          <w:p w14:paraId="54B0BD43" w14:textId="77777777" w:rsidR="00EC4174" w:rsidRPr="000B46DE" w:rsidRDefault="00EC4174" w:rsidP="00EC4174">
            <w:pPr>
              <w:pStyle w:val="Style25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599FC3" w14:textId="77777777" w:rsidR="00EC4174" w:rsidRPr="000B46DE" w:rsidRDefault="00EC4174" w:rsidP="00EC4174">
            <w:pPr>
              <w:pStyle w:val="Style25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6DE">
              <w:rPr>
                <w:rFonts w:ascii="Times New Roman" w:hAnsi="Times New Roman" w:cs="Times New Roman"/>
                <w:sz w:val="20"/>
                <w:szCs w:val="20"/>
              </w:rPr>
              <w:t>НЗпз</w:t>
            </w:r>
            <w:proofErr w:type="spellEnd"/>
            <w:r w:rsidRPr="000B46DE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0B46DE">
              <w:rPr>
                <w:rFonts w:ascii="Times New Roman" w:hAnsi="Times New Roman" w:cs="Times New Roman"/>
                <w:sz w:val="20"/>
                <w:szCs w:val="20"/>
              </w:rPr>
              <w:t>Нц</w:t>
            </w:r>
            <w:proofErr w:type="spellEnd"/>
            <w:r w:rsidRPr="000B46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46DE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  <w:proofErr w:type="spellEnd"/>
            <w:r w:rsidRPr="000B46DE">
              <w:rPr>
                <w:rFonts w:ascii="Times New Roman" w:hAnsi="Times New Roman" w:cs="Times New Roman"/>
                <w:sz w:val="20"/>
                <w:szCs w:val="20"/>
              </w:rPr>
              <w:t xml:space="preserve"> × </w:t>
            </w:r>
            <w:proofErr w:type="spellStart"/>
            <w:r w:rsidRPr="000B46DE">
              <w:rPr>
                <w:rFonts w:ascii="Times New Roman" w:hAnsi="Times New Roman" w:cs="Times New Roman"/>
                <w:sz w:val="20"/>
                <w:szCs w:val="20"/>
              </w:rPr>
              <w:t>Кч</w:t>
            </w:r>
            <w:proofErr w:type="spellEnd"/>
            <w:r w:rsidRPr="000B46D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852CF4F" w14:textId="77777777" w:rsidR="00EC4174" w:rsidRPr="000B46DE" w:rsidRDefault="00EC4174" w:rsidP="00EC4174">
            <w:pPr>
              <w:pStyle w:val="Style25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E7F0DF" w14:textId="77777777" w:rsidR="00EC4174" w:rsidRPr="000B46DE" w:rsidRDefault="00EC4174" w:rsidP="00EC4174">
            <w:pPr>
              <w:pStyle w:val="Style25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46DE">
              <w:rPr>
                <w:rFonts w:ascii="Times New Roman" w:hAnsi="Times New Roman" w:cs="Times New Roman"/>
                <w:sz w:val="20"/>
                <w:szCs w:val="20"/>
              </w:rPr>
              <w:t xml:space="preserve">где: </w:t>
            </w:r>
            <w:proofErr w:type="spellStart"/>
            <w:r w:rsidRPr="000B46DE">
              <w:rPr>
                <w:rFonts w:ascii="Times New Roman" w:hAnsi="Times New Roman" w:cs="Times New Roman"/>
                <w:sz w:val="20"/>
                <w:szCs w:val="20"/>
              </w:rPr>
              <w:t>НЗпз</w:t>
            </w:r>
            <w:proofErr w:type="spellEnd"/>
            <w:r w:rsidRPr="000B46DE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gramStart"/>
            <w:r w:rsidRPr="000B46DE">
              <w:rPr>
                <w:rFonts w:ascii="Times New Roman" w:hAnsi="Times New Roman" w:cs="Times New Roman"/>
                <w:sz w:val="20"/>
                <w:szCs w:val="20"/>
              </w:rPr>
              <w:t>прочие затраты</w:t>
            </w:r>
            <w:proofErr w:type="gramEnd"/>
            <w:r w:rsidRPr="000B46DE">
              <w:rPr>
                <w:rFonts w:ascii="Times New Roman" w:hAnsi="Times New Roman" w:cs="Times New Roman"/>
                <w:sz w:val="20"/>
                <w:szCs w:val="20"/>
              </w:rPr>
              <w:t xml:space="preserve"> не отнесенные к иным затратам, указанным в подпунктах «а» – «ж» пункта 6 Общих правил;</w:t>
            </w:r>
          </w:p>
          <w:p w14:paraId="0C109FCA" w14:textId="77777777" w:rsidR="00EC4174" w:rsidRPr="000B46DE" w:rsidRDefault="00EC4174" w:rsidP="00EC4174">
            <w:pPr>
              <w:pStyle w:val="Style25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46DE">
              <w:rPr>
                <w:rFonts w:ascii="Times New Roman" w:hAnsi="Times New Roman" w:cs="Times New Roman"/>
                <w:sz w:val="20"/>
                <w:szCs w:val="20"/>
              </w:rPr>
              <w:t>Нц</w:t>
            </w:r>
            <w:proofErr w:type="spellEnd"/>
            <w:r w:rsidRPr="000B46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B46DE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  <w:proofErr w:type="spellEnd"/>
            <w:r w:rsidRPr="000B46DE">
              <w:rPr>
                <w:rFonts w:ascii="Times New Roman" w:hAnsi="Times New Roman" w:cs="Times New Roman"/>
                <w:sz w:val="20"/>
                <w:szCs w:val="20"/>
              </w:rPr>
              <w:t xml:space="preserve"> – цена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0A7E791C" w14:textId="74CEB6C3" w:rsidR="00EC4174" w:rsidRPr="000B46DE" w:rsidRDefault="00EC4174" w:rsidP="00EC417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0B46DE">
              <w:rPr>
                <w:sz w:val="20"/>
                <w:szCs w:val="20"/>
              </w:rPr>
              <w:t>Кч</w:t>
            </w:r>
            <w:proofErr w:type="spellEnd"/>
            <w:r w:rsidRPr="000B46DE">
              <w:rPr>
                <w:sz w:val="20"/>
                <w:szCs w:val="20"/>
              </w:rPr>
              <w:t xml:space="preserve"> – количество человек обучаемых</w:t>
            </w:r>
          </w:p>
        </w:tc>
      </w:tr>
    </w:tbl>
    <w:p w14:paraId="04D9DE7A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3538ACD0" w14:textId="49FF0D41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58AC5579" w14:textId="77777777" w:rsidR="00D578B3" w:rsidRDefault="00D578B3" w:rsidP="005738D0">
      <w:pPr>
        <w:spacing w:after="0" w:line="240" w:lineRule="auto"/>
        <w:ind w:firstLine="567"/>
        <w:rPr>
          <w:sz w:val="20"/>
          <w:szCs w:val="20"/>
        </w:rPr>
      </w:pPr>
    </w:p>
    <w:p w14:paraId="5A4A7944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Принятые сокращения:</w:t>
      </w:r>
    </w:p>
    <w:p w14:paraId="761B0E1D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ИОГВ – исполнительные органы государственной власти Санкт-Петербурга</w:t>
      </w:r>
    </w:p>
    <w:p w14:paraId="06F95FFB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КУ – государственные казенные учреждения Санкт-Петербурга</w:t>
      </w:r>
    </w:p>
    <w:p w14:paraId="27E3D3F6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14:paraId="6A474B8C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>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14:paraId="4C2A2921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14:paraId="0878A6B7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14:paraId="17A07826" w14:textId="77777777" w:rsidR="005738D0" w:rsidRDefault="005738D0" w:rsidP="005C5D15">
      <w:pPr>
        <w:spacing w:after="0"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022E1017" w14:textId="6B4A80D4" w:rsidR="005738D0" w:rsidRPr="005C5D15" w:rsidRDefault="001A3035" w:rsidP="005738D0">
      <w:pPr>
        <w:spacing w:after="0" w:line="240" w:lineRule="auto"/>
        <w:ind w:firstLine="0"/>
        <w:rPr>
          <w:sz w:val="20"/>
          <w:szCs w:val="20"/>
        </w:rPr>
      </w:pPr>
      <w:r w:rsidRPr="005C5D15">
        <w:rPr>
          <w:sz w:val="20"/>
          <w:szCs w:val="20"/>
        </w:rPr>
        <w:t xml:space="preserve">        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-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«</w:t>
      </w:r>
      <w:r w:rsidRPr="001A3035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0"/>
          <w:szCs w:val="20"/>
        </w:rPr>
        <w:t>»</w:t>
      </w:r>
    </w:p>
    <w:p w14:paraId="6EA69D96" w14:textId="54EDB28B" w:rsidR="00171276" w:rsidRPr="00444AD6" w:rsidRDefault="005C5D15" w:rsidP="001B5E12">
      <w:pPr>
        <w:spacing w:after="0" w:line="240" w:lineRule="auto"/>
        <w:ind w:firstLine="0"/>
        <w:rPr>
          <w:b/>
          <w:sz w:val="20"/>
          <w:szCs w:val="20"/>
        </w:rPr>
      </w:pPr>
      <w:r>
        <w:rPr>
          <w:sz w:val="20"/>
          <w:szCs w:val="20"/>
        </w:rPr>
        <w:t xml:space="preserve">         СПб ГКУ «ГМЦ» - </w:t>
      </w:r>
      <w:r w:rsidRPr="005C5D15">
        <w:rPr>
          <w:sz w:val="20"/>
          <w:szCs w:val="20"/>
        </w:rPr>
        <w:t xml:space="preserve">Санкт-Петербургское государственное казенное учреждение «Городской мониторинговый центр» </w:t>
      </w:r>
    </w:p>
    <w:sectPr w:rsidR="00171276" w:rsidRPr="00444AD6" w:rsidSect="001B5E12">
      <w:headerReference w:type="default" r:id="rId31"/>
      <w:pgSz w:w="16838" w:h="11906" w:orient="landscape"/>
      <w:pgMar w:top="1701" w:right="1134" w:bottom="567" w:left="1134" w:header="1361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6CEDF" w14:textId="77777777" w:rsidR="006B07FF" w:rsidRDefault="006B07FF" w:rsidP="00D13EA3">
      <w:pPr>
        <w:spacing w:after="0" w:line="240" w:lineRule="auto"/>
      </w:pPr>
      <w:r>
        <w:separator/>
      </w:r>
    </w:p>
  </w:endnote>
  <w:endnote w:type="continuationSeparator" w:id="0">
    <w:p w14:paraId="5F8607CF" w14:textId="77777777" w:rsidR="006B07FF" w:rsidRDefault="006B07FF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8A98E" w14:textId="77777777" w:rsidR="006B07FF" w:rsidRDefault="006B07FF" w:rsidP="00D13EA3">
      <w:pPr>
        <w:spacing w:after="0" w:line="240" w:lineRule="auto"/>
      </w:pPr>
      <w:r>
        <w:separator/>
      </w:r>
    </w:p>
  </w:footnote>
  <w:footnote w:type="continuationSeparator" w:id="0">
    <w:p w14:paraId="18724023" w14:textId="77777777" w:rsidR="006B07FF" w:rsidRDefault="006B07FF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406865"/>
      <w:docPartObj>
        <w:docPartGallery w:val="Page Numbers (Top of Page)"/>
        <w:docPartUnique/>
      </w:docPartObj>
    </w:sdtPr>
    <w:sdtEndPr/>
    <w:sdtContent>
      <w:p w14:paraId="175F5DDE" w14:textId="76CC37F4" w:rsidR="00F12AA4" w:rsidRDefault="00F12AA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411">
          <w:rPr>
            <w:noProof/>
          </w:rPr>
          <w:t>43</w:t>
        </w:r>
        <w:r>
          <w:fldChar w:fldCharType="end"/>
        </w:r>
      </w:p>
    </w:sdtContent>
  </w:sdt>
  <w:p w14:paraId="1D103891" w14:textId="77777777" w:rsidR="00F12AA4" w:rsidRPr="00C76FAA" w:rsidRDefault="00F12AA4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66D"/>
    <w:rsid w:val="000A673A"/>
    <w:rsid w:val="000A6E9B"/>
    <w:rsid w:val="000A6FE5"/>
    <w:rsid w:val="000A7E41"/>
    <w:rsid w:val="000A7EE3"/>
    <w:rsid w:val="000B2D5A"/>
    <w:rsid w:val="000B46DE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4E6"/>
    <w:rsid w:val="000E5F51"/>
    <w:rsid w:val="000E602C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041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5E12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4EE2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C13E7"/>
    <w:rsid w:val="002C2B9C"/>
    <w:rsid w:val="002C32DE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C5D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37B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1515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7FF"/>
    <w:rsid w:val="006B0BEA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4DE1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0E21"/>
    <w:rsid w:val="0074129F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A7E"/>
    <w:rsid w:val="00827BE2"/>
    <w:rsid w:val="00830073"/>
    <w:rsid w:val="00832FE0"/>
    <w:rsid w:val="008346C4"/>
    <w:rsid w:val="008350C6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6B9"/>
    <w:rsid w:val="008C072B"/>
    <w:rsid w:val="008C1C25"/>
    <w:rsid w:val="008C5ED6"/>
    <w:rsid w:val="008D07CA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546"/>
    <w:rsid w:val="00A04A38"/>
    <w:rsid w:val="00A04EA7"/>
    <w:rsid w:val="00A0734B"/>
    <w:rsid w:val="00A11DE8"/>
    <w:rsid w:val="00A12119"/>
    <w:rsid w:val="00A125B6"/>
    <w:rsid w:val="00A1302C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7A0"/>
    <w:rsid w:val="00B3381F"/>
    <w:rsid w:val="00B377EA"/>
    <w:rsid w:val="00B40900"/>
    <w:rsid w:val="00B41426"/>
    <w:rsid w:val="00B41C88"/>
    <w:rsid w:val="00B44059"/>
    <w:rsid w:val="00B45E16"/>
    <w:rsid w:val="00B5105F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5BBC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253"/>
    <w:rsid w:val="00E1550B"/>
    <w:rsid w:val="00E17A0D"/>
    <w:rsid w:val="00E17D33"/>
    <w:rsid w:val="00E209DA"/>
    <w:rsid w:val="00E214B0"/>
    <w:rsid w:val="00E22B78"/>
    <w:rsid w:val="00E2496A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3D2D"/>
    <w:rsid w:val="00EC4174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2AA4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1D9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0D0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2666A-D0DB-42F3-85EA-E898B96CB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9367</Words>
  <Characters>53392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62634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6</cp:revision>
  <cp:lastPrinted>2017-12-18T06:37:00Z</cp:lastPrinted>
  <dcterms:created xsi:type="dcterms:W3CDTF">2020-06-11T10:16:00Z</dcterms:created>
  <dcterms:modified xsi:type="dcterms:W3CDTF">2020-06-15T10:55:00Z</dcterms:modified>
</cp:coreProperties>
</file>