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9E1" w:rsidRDefault="00CF59E1" w:rsidP="00CF59E1">
      <w:pPr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  <w:r>
        <w:rPr>
          <w:sz w:val="28"/>
          <w:szCs w:val="28"/>
        </w:rPr>
        <w:t xml:space="preserve"> к распоряжению </w:t>
      </w:r>
    </w:p>
    <w:p w:rsidR="00CF59E1" w:rsidRDefault="00CF59E1" w:rsidP="00CF59E1">
      <w:pPr>
        <w:jc w:val="right"/>
        <w:outlineLvl w:val="0"/>
        <w:rPr>
          <w:sz w:val="28"/>
          <w:szCs w:val="28"/>
        </w:rPr>
      </w:pPr>
      <w:r w:rsidRPr="0057622C">
        <w:rPr>
          <w:sz w:val="28"/>
          <w:szCs w:val="28"/>
        </w:rPr>
        <w:t>от «__»</w:t>
      </w:r>
      <w:r>
        <w:rPr>
          <w:sz w:val="28"/>
          <w:szCs w:val="28"/>
        </w:rPr>
        <w:t>___</w:t>
      </w:r>
      <w:r w:rsidRPr="0057622C">
        <w:rPr>
          <w:sz w:val="28"/>
          <w:szCs w:val="28"/>
        </w:rPr>
        <w:t>____20___года №____</w:t>
      </w:r>
    </w:p>
    <w:p w:rsidR="009B3867" w:rsidRDefault="009B3867" w:rsidP="004C6345">
      <w:pPr>
        <w:jc w:val="center"/>
        <w:rPr>
          <w:sz w:val="24"/>
          <w:szCs w:val="24"/>
        </w:rPr>
      </w:pPr>
    </w:p>
    <w:p w:rsidR="00CF59E1" w:rsidRDefault="00CF59E1" w:rsidP="004C6345">
      <w:pPr>
        <w:jc w:val="center"/>
        <w:rPr>
          <w:sz w:val="24"/>
          <w:szCs w:val="24"/>
        </w:rPr>
      </w:pPr>
    </w:p>
    <w:p w:rsidR="00E7045D" w:rsidRDefault="004C6345" w:rsidP="004C6345">
      <w:pPr>
        <w:jc w:val="center"/>
        <w:rPr>
          <w:sz w:val="24"/>
          <w:szCs w:val="24"/>
        </w:rPr>
      </w:pPr>
      <w:r>
        <w:rPr>
          <w:sz w:val="24"/>
          <w:szCs w:val="24"/>
        </w:rPr>
        <w:t>Герб Санкт-Петербурга</w:t>
      </w:r>
    </w:p>
    <w:p w:rsidR="004C6345" w:rsidRDefault="004C6345" w:rsidP="004C6345">
      <w:pPr>
        <w:jc w:val="center"/>
        <w:rPr>
          <w:sz w:val="24"/>
          <w:szCs w:val="24"/>
        </w:rPr>
      </w:pPr>
      <w:r>
        <w:rPr>
          <w:sz w:val="24"/>
          <w:szCs w:val="24"/>
        </w:rPr>
        <w:t>Правительство Санкт-Петербурга</w:t>
      </w:r>
    </w:p>
    <w:p w:rsidR="004C6345" w:rsidRDefault="004C6345" w:rsidP="004C6345">
      <w:pPr>
        <w:jc w:val="center"/>
        <w:rPr>
          <w:sz w:val="24"/>
          <w:szCs w:val="24"/>
        </w:rPr>
      </w:pPr>
      <w:r>
        <w:rPr>
          <w:sz w:val="24"/>
          <w:szCs w:val="24"/>
        </w:rPr>
        <w:t>Государственная административно-техническая инспекция</w:t>
      </w:r>
    </w:p>
    <w:p w:rsidR="000B40D0" w:rsidRDefault="004C6345">
      <w:pPr>
        <w:spacing w:before="24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ПРИКА</w:t>
      </w:r>
      <w:bookmarkStart w:id="0" w:name="_GoBack"/>
      <w:bookmarkEnd w:id="0"/>
      <w:r>
        <w:rPr>
          <w:b/>
          <w:bCs/>
          <w:sz w:val="26"/>
          <w:szCs w:val="26"/>
        </w:rPr>
        <w:t>З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6606"/>
        <w:gridCol w:w="1272"/>
      </w:tblGrid>
      <w:tr w:rsidR="000B40D0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ind w:right="85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проведении</w:t>
            </w:r>
          </w:p>
        </w:tc>
        <w:tc>
          <w:tcPr>
            <w:tcW w:w="660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ind w:left="5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проверки</w:t>
            </w:r>
          </w:p>
        </w:tc>
      </w:tr>
      <w:tr w:rsidR="000B40D0">
        <w:trPr>
          <w:jc w:val="center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B40D0" w:rsidRDefault="000B40D0"/>
        </w:tc>
        <w:tc>
          <w:tcPr>
            <w:tcW w:w="6606" w:type="dxa"/>
            <w:tcBorders>
              <w:top w:val="nil"/>
              <w:left w:val="nil"/>
              <w:bottom w:val="nil"/>
              <w:right w:val="nil"/>
            </w:tcBorders>
          </w:tcPr>
          <w:p w:rsidR="000B40D0" w:rsidRDefault="0008713C">
            <w:pPr>
              <w:jc w:val="center"/>
            </w:pPr>
            <w:r>
              <w:t>(плановой/внеплановой, документарной/выездной)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</w:tcPr>
          <w:p w:rsidR="000B40D0" w:rsidRDefault="000B40D0"/>
        </w:tc>
      </w:tr>
    </w:tbl>
    <w:p w:rsidR="000B40D0" w:rsidRDefault="0008713C">
      <w:pPr>
        <w:jc w:val="center"/>
        <w:rPr>
          <w:sz w:val="26"/>
          <w:szCs w:val="26"/>
        </w:rPr>
      </w:pPr>
      <w:r>
        <w:rPr>
          <w:sz w:val="26"/>
          <w:szCs w:val="26"/>
        </w:rPr>
        <w:t>юридического лица, индивидуального предпринимателя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454"/>
        <w:gridCol w:w="255"/>
        <w:gridCol w:w="1361"/>
        <w:gridCol w:w="113"/>
        <w:gridCol w:w="737"/>
        <w:gridCol w:w="680"/>
        <w:gridCol w:w="678"/>
      </w:tblGrid>
      <w:tr w:rsidR="000B40D0">
        <w:trPr>
          <w:cantSplit/>
          <w:jc w:val="center"/>
        </w:trPr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 №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6"/>
                <w:szCs w:val="26"/>
              </w:rPr>
            </w:pPr>
          </w:p>
        </w:tc>
      </w:tr>
    </w:tbl>
    <w:p w:rsidR="009B3867" w:rsidRDefault="009B3867" w:rsidP="009B3867">
      <w:pPr>
        <w:pStyle w:val="ConsPlusNonformat"/>
        <w:jc w:val="both"/>
      </w:pPr>
      <w:r>
        <w:t xml:space="preserve">   </w:t>
      </w:r>
    </w:p>
    <w:p w:rsidR="009B3867" w:rsidRDefault="009B3867" w:rsidP="009B386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867">
        <w:rPr>
          <w:rFonts w:ascii="Times New Roman" w:hAnsi="Times New Roman" w:cs="Times New Roman"/>
          <w:sz w:val="24"/>
          <w:szCs w:val="24"/>
        </w:rPr>
        <w:t xml:space="preserve">В  соответствии с Федеральным </w:t>
      </w:r>
      <w:hyperlink r:id="rId7" w:history="1">
        <w:r w:rsidRPr="009B3867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9B3867">
        <w:rPr>
          <w:rFonts w:ascii="Times New Roman" w:hAnsi="Times New Roman" w:cs="Times New Roman"/>
          <w:sz w:val="24"/>
          <w:szCs w:val="24"/>
        </w:rPr>
        <w:t xml:space="preserve"> от 26 декабря 2008 г. N 294-ФЗ "О</w:t>
      </w:r>
      <w:r>
        <w:rPr>
          <w:rFonts w:ascii="Times New Roman" w:hAnsi="Times New Roman" w:cs="Times New Roman"/>
          <w:sz w:val="24"/>
          <w:szCs w:val="24"/>
        </w:rPr>
        <w:t xml:space="preserve"> защите прав юридических лиц и индивидуальных предпринимателей </w:t>
      </w:r>
      <w:r w:rsidRPr="009B3867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осуществлении государственного контроля (надзора) и </w:t>
      </w:r>
      <w:r w:rsidRPr="009B3867">
        <w:rPr>
          <w:rFonts w:ascii="Times New Roman" w:hAnsi="Times New Roman" w:cs="Times New Roman"/>
          <w:sz w:val="24"/>
          <w:szCs w:val="24"/>
        </w:rPr>
        <w:t>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3867">
        <w:rPr>
          <w:rFonts w:ascii="Times New Roman" w:hAnsi="Times New Roman" w:cs="Times New Roman"/>
          <w:sz w:val="24"/>
          <w:szCs w:val="24"/>
        </w:rPr>
        <w:t>контроля"</w:t>
      </w:r>
    </w:p>
    <w:p w:rsidR="009B3867" w:rsidRDefault="009B3867" w:rsidP="009B386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3867" w:rsidRPr="009B3867" w:rsidRDefault="009B3867" w:rsidP="009B386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</w:t>
      </w:r>
    </w:p>
    <w:p w:rsidR="000B40D0" w:rsidRDefault="0008713C">
      <w:pPr>
        <w:spacing w:before="24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 Провести проверку в отношении  </w:t>
      </w:r>
    </w:p>
    <w:p w:rsidR="000B40D0" w:rsidRDefault="000B40D0">
      <w:pPr>
        <w:pBdr>
          <w:top w:val="single" w:sz="4" w:space="1" w:color="auto"/>
        </w:pBdr>
        <w:ind w:left="4319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jc w:val="center"/>
      </w:pPr>
      <w:proofErr w:type="gramStart"/>
      <w:r>
        <w:t>(наименование юридического лица, фамилия, имя, отчество (последнее – при наличии)</w:t>
      </w:r>
      <w:r>
        <w:br/>
        <w:t>индивидуального предпринимателя)</w:t>
      </w:r>
      <w:proofErr w:type="gramEnd"/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2. Место нахождения:  </w:t>
      </w:r>
    </w:p>
    <w:p w:rsidR="000B40D0" w:rsidRDefault="000B40D0">
      <w:pPr>
        <w:pBdr>
          <w:top w:val="single" w:sz="4" w:space="1" w:color="auto"/>
        </w:pBdr>
        <w:ind w:left="2977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jc w:val="center"/>
      </w:pPr>
      <w:r>
        <w:t>(юридического лица (филиалов, представительств, обособленных структурных подразделений), места фактического осуществления деятельности индивидуальным предпринимателем и (или) используемых ими производственных объектов)</w:t>
      </w:r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3. Назначить лицо</w:t>
      </w:r>
      <w:proofErr w:type="gramStart"/>
      <w:r>
        <w:rPr>
          <w:sz w:val="24"/>
          <w:szCs w:val="24"/>
        </w:rPr>
        <w:t>м(</w:t>
      </w:r>
      <w:proofErr w:type="spellStart"/>
      <w:proofErr w:type="gramEnd"/>
      <w:r>
        <w:rPr>
          <w:sz w:val="24"/>
          <w:szCs w:val="24"/>
        </w:rPr>
        <w:t>ами</w:t>
      </w:r>
      <w:proofErr w:type="spellEnd"/>
      <w:r>
        <w:rPr>
          <w:sz w:val="24"/>
          <w:szCs w:val="24"/>
        </w:rPr>
        <w:t xml:space="preserve">), уполномоченным(и) на проведение проверки:  </w:t>
      </w:r>
    </w:p>
    <w:p w:rsidR="000B40D0" w:rsidRDefault="000B40D0">
      <w:pPr>
        <w:pBdr>
          <w:top w:val="single" w:sz="4" w:space="1" w:color="auto"/>
        </w:pBdr>
        <w:ind w:left="8108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должность должностного лица (должностных лиц), уполномоченног</w:t>
      </w:r>
      <w:proofErr w:type="gramStart"/>
      <w:r>
        <w:t>о(</w:t>
      </w:r>
      <w:proofErr w:type="spellStart"/>
      <w:proofErr w:type="gramEnd"/>
      <w:r>
        <w:t>ых</w:t>
      </w:r>
      <w:proofErr w:type="spellEnd"/>
      <w:r>
        <w:t>) на проведение проверки)</w:t>
      </w:r>
    </w:p>
    <w:p w:rsidR="000B40D0" w:rsidRDefault="0008713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 Привлечь к проведению проверки в качестве экспертов, представителей экспертных организаций следующих лиц:  </w:t>
      </w:r>
    </w:p>
    <w:p w:rsidR="000B40D0" w:rsidRDefault="000B40D0">
      <w:pPr>
        <w:pBdr>
          <w:top w:val="single" w:sz="4" w:space="1" w:color="auto"/>
        </w:pBdr>
        <w:ind w:left="3147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jc w:val="center"/>
      </w:pPr>
      <w:r>
        <w:t>(фамилия, имя, отчество (последнее – при наличии), должности привлекаемых к проведению проверки</w:t>
      </w:r>
      <w:r>
        <w:br/>
        <w:t>экспертов и (или) наименование экспертной организации с указанием реквизитов свидетельства</w:t>
      </w:r>
      <w:r>
        <w:br/>
        <w:t>об аккредитации и наименования органа по аккредитации, выдавшего свидетельство об аккредитации)</w:t>
      </w:r>
    </w:p>
    <w:p w:rsidR="009B3867" w:rsidRDefault="009B3867" w:rsidP="009B386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B40D0" w:rsidRPr="009B3867" w:rsidRDefault="0008713C" w:rsidP="009B3867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867">
        <w:rPr>
          <w:rFonts w:ascii="Times New Roman" w:hAnsi="Times New Roman" w:cs="Times New Roman"/>
          <w:sz w:val="24"/>
          <w:szCs w:val="24"/>
        </w:rPr>
        <w:t>5. </w:t>
      </w:r>
      <w:r w:rsidR="009B3867">
        <w:rPr>
          <w:rFonts w:ascii="Times New Roman" w:hAnsi="Times New Roman" w:cs="Times New Roman"/>
          <w:sz w:val="24"/>
          <w:szCs w:val="24"/>
        </w:rPr>
        <w:t xml:space="preserve">Настоящая проверка </w:t>
      </w:r>
      <w:r w:rsidR="009B3867" w:rsidRPr="009B3867">
        <w:rPr>
          <w:rFonts w:ascii="Times New Roman" w:hAnsi="Times New Roman" w:cs="Times New Roman"/>
          <w:sz w:val="24"/>
          <w:szCs w:val="24"/>
        </w:rPr>
        <w:t>проводится в рамках государственной функции по</w:t>
      </w:r>
      <w:r w:rsidR="009B3867">
        <w:rPr>
          <w:rFonts w:ascii="Times New Roman" w:hAnsi="Times New Roman" w:cs="Times New Roman"/>
          <w:sz w:val="24"/>
          <w:szCs w:val="24"/>
        </w:rPr>
        <w:t xml:space="preserve"> осуществлению в случаях, предусмотренных </w:t>
      </w:r>
      <w:r w:rsidR="009B3867" w:rsidRPr="009B3867">
        <w:rPr>
          <w:rFonts w:ascii="Times New Roman" w:hAnsi="Times New Roman" w:cs="Times New Roman"/>
          <w:sz w:val="24"/>
          <w:szCs w:val="24"/>
        </w:rPr>
        <w:t>действующим законодательством,</w:t>
      </w:r>
      <w:r w:rsidR="009B386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3867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9B3867">
        <w:rPr>
          <w:rFonts w:ascii="Times New Roman" w:hAnsi="Times New Roman" w:cs="Times New Roman"/>
          <w:sz w:val="24"/>
          <w:szCs w:val="24"/>
        </w:rPr>
        <w:t xml:space="preserve"> соблюдением требований законодательства по </w:t>
      </w:r>
      <w:r w:rsidR="009B3867" w:rsidRPr="009B3867">
        <w:rPr>
          <w:rFonts w:ascii="Times New Roman" w:hAnsi="Times New Roman" w:cs="Times New Roman"/>
          <w:sz w:val="24"/>
          <w:szCs w:val="24"/>
        </w:rPr>
        <w:t>вопросам,</w:t>
      </w:r>
      <w:r w:rsidR="009B3867">
        <w:rPr>
          <w:rFonts w:ascii="Times New Roman" w:hAnsi="Times New Roman" w:cs="Times New Roman"/>
          <w:sz w:val="24"/>
          <w:szCs w:val="24"/>
        </w:rPr>
        <w:t xml:space="preserve"> </w:t>
      </w:r>
      <w:r w:rsidR="009B3867" w:rsidRPr="009B3867">
        <w:rPr>
          <w:rFonts w:ascii="Times New Roman" w:hAnsi="Times New Roman" w:cs="Times New Roman"/>
          <w:sz w:val="24"/>
          <w:szCs w:val="24"/>
        </w:rPr>
        <w:t>находящимся в компетенции Инспекции. Реестровый номер функции в федеральной</w:t>
      </w:r>
      <w:r w:rsidR="009B3867">
        <w:rPr>
          <w:rFonts w:ascii="Times New Roman" w:hAnsi="Times New Roman" w:cs="Times New Roman"/>
          <w:sz w:val="24"/>
          <w:szCs w:val="24"/>
        </w:rPr>
        <w:t xml:space="preserve"> государственной </w:t>
      </w:r>
      <w:r w:rsidR="009B3867" w:rsidRPr="009B3867">
        <w:rPr>
          <w:rFonts w:ascii="Times New Roman" w:hAnsi="Times New Roman" w:cs="Times New Roman"/>
          <w:sz w:val="24"/>
          <w:szCs w:val="24"/>
        </w:rPr>
        <w:t>информационной системе "Федеральный реестр государственных</w:t>
      </w:r>
      <w:r w:rsidR="009B3867">
        <w:rPr>
          <w:rFonts w:ascii="Times New Roman" w:hAnsi="Times New Roman" w:cs="Times New Roman"/>
          <w:sz w:val="24"/>
          <w:szCs w:val="24"/>
        </w:rPr>
        <w:t xml:space="preserve"> </w:t>
      </w:r>
      <w:r w:rsidR="009B3867" w:rsidRPr="009B3867">
        <w:rPr>
          <w:rFonts w:ascii="Times New Roman" w:hAnsi="Times New Roman" w:cs="Times New Roman"/>
          <w:sz w:val="24"/>
          <w:szCs w:val="24"/>
        </w:rPr>
        <w:t>и муниципальных услуг (функций)" 7800000010000063233.</w:t>
      </w:r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6. Установить, что:</w:t>
      </w:r>
    </w:p>
    <w:p w:rsidR="000B40D0" w:rsidRDefault="0008713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настоящая проверка проводится с целью:</w:t>
      </w:r>
    </w:p>
    <w:p w:rsidR="000B40D0" w:rsidRDefault="000B40D0" w:rsidP="009B3867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установлении целей проводимой проверки указывается следующая информация: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а) в случае проведения плановой проверки: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ссылка на утвержденный ежегодный план проведения плановых проверок;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реквизиты проверочного листа (списка контрольных вопросов), если при проведении плановой проверки должен быть использован проверочный лист (список контрольных вопросов);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б) в случае проведения внеплановой проверки: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 реквизиты ранее выданного проверяемому лицу предписания об устранении выявленного нарушения, </w:t>
      </w:r>
      <w:proofErr w:type="gramStart"/>
      <w:r>
        <w:rPr>
          <w:sz w:val="24"/>
          <w:szCs w:val="24"/>
        </w:rPr>
        <w:t>срок</w:t>
      </w:r>
      <w:proofErr w:type="gramEnd"/>
      <w:r>
        <w:rPr>
          <w:sz w:val="24"/>
          <w:szCs w:val="24"/>
        </w:rPr>
        <w:t xml:space="preserve"> для исполнения которого истек;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 реквизиты заявления от юридического лица или индивидуального предпринимателя </w:t>
      </w:r>
      <w:r w:rsidR="00B8129A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о предоставлении правового статуса, специального разрешения (лицензии) на право осуществления отдельных видов деятельности или разрешения (согласования) </w:t>
      </w:r>
      <w:r w:rsidR="00B8129A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на осуществление иных юридически значимых действий, если проведение соответствующей внеплановой проверки юридического лица, индивидуального предпринимателя предусмотрено правилами предоставления правового статуса, специального разрешения (лицензии), выдачи разрешения (согласования);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реквизиты поступивших в органы государственного контроля (надзора), органы муниципального контроля обращений и заявлений граждан, юридических лиц, индивидуальных предпринимателей, а также сведения об информации, поступившей от органов государственной власти и органов местного самоуправления, из средств массовой информации;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– реквизиты мотивированного представления должностного лица органа государственного контроля (надзора), органа муниципального контроля по результатам анализа результатов мероприятий по контролю без взаимодействия с юридическими лицами, индивидуальными предпринимателями, рассмотрения или предварительной проверки поступивших в органы государственного контроля (надзора), органы муниципального контроля обращений и заявлений граждан, в том числе индивидуальных предпринимателей, юридических лиц, информации от органов государственной власти, органов местного самоуправления, из средств</w:t>
      </w:r>
      <w:proofErr w:type="gramEnd"/>
      <w:r>
        <w:rPr>
          <w:sz w:val="24"/>
          <w:szCs w:val="24"/>
        </w:rPr>
        <w:t xml:space="preserve"> массовой информации;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реквизиты приказа (распоряжения) руководителя органа государственного контроля (надзора), изданного в соответствии с поручениями Президента Российской Федерации, Правительства Российской Федерации;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реквизиты требования прокурора о проведении внеплановой проверки в рамках надзора за исполнением законов и реквизиты прилагаемых к требованию материалов и обращений;</w:t>
      </w:r>
    </w:p>
    <w:p w:rsidR="000B40D0" w:rsidRDefault="0008713C" w:rsidP="00B8129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– сведения </w:t>
      </w:r>
      <w:proofErr w:type="gramStart"/>
      <w:r>
        <w:rPr>
          <w:sz w:val="24"/>
          <w:szCs w:val="24"/>
        </w:rPr>
        <w:t xml:space="preserve">о выявленных в ходе проведения мероприятия по контролю </w:t>
      </w:r>
      <w:r w:rsidR="00B8129A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>без взаимодействия с юридическими лицами</w:t>
      </w:r>
      <w:proofErr w:type="gramEnd"/>
      <w:r>
        <w:rPr>
          <w:sz w:val="24"/>
          <w:szCs w:val="24"/>
        </w:rPr>
        <w:t>, индивидуальными предпринимателями индикаторах риска нарушения обязательных требований;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в) в случае проведения внеплановой выездной проверки, которая подлежит согласованию органами прокуратуры, но в целях принятия неотложных мер должна быть проведена незамедлительно в связи с причинением вреда либо нарушением проверяемых требований, если такое причинение вреда либо нарушение требований обнаружено непосредственно в момент его совершения: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– реквизиты прилагаемой к распоряжению (приказу) о проведении проверки копии документа (рапорта, докладной записки и другие), представленного должностным лицом, обнаружившим нарушение;</w:t>
      </w:r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задачами настоящей проверки являются:  </w:t>
      </w:r>
    </w:p>
    <w:p w:rsidR="000B40D0" w:rsidRDefault="000B40D0">
      <w:pPr>
        <w:pBdr>
          <w:top w:val="single" w:sz="4" w:space="1" w:color="auto"/>
        </w:pBdr>
        <w:ind w:left="4876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7. Предметом настоящей проверки является (</w:t>
      </w:r>
      <w:r w:rsidR="00CE2F7A">
        <w:rPr>
          <w:sz w:val="24"/>
          <w:szCs w:val="24"/>
        </w:rPr>
        <w:t>выбрать</w:t>
      </w:r>
      <w:r>
        <w:rPr>
          <w:sz w:val="24"/>
          <w:szCs w:val="24"/>
        </w:rPr>
        <w:t xml:space="preserve"> нужное):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соблюдение обязательных требований </w:t>
      </w:r>
      <w:r w:rsidRPr="00E7045D">
        <w:rPr>
          <w:sz w:val="24"/>
          <w:szCs w:val="24"/>
        </w:rPr>
        <w:t>и (</w:t>
      </w:r>
      <w:r>
        <w:rPr>
          <w:sz w:val="24"/>
          <w:szCs w:val="24"/>
        </w:rPr>
        <w:t>или) требований, установленных муниципальными правовыми актами;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соответствие сведений, содержащихся в уведомлении о начале осуществления отдельных видов предпринимательской деятельности, обязательным требованиям;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соответствие сведений, содержащихся в заявлении и документах юридического лица или индивидуального предпринимателя о предоставлении правового статуса, специального разрешения (лицензии) на право осуществления отдельных видов деятельности или разрешения (согласования) на осуществление иных юридически значимых действий, если проведение </w:t>
      </w:r>
      <w:r>
        <w:rPr>
          <w:sz w:val="24"/>
          <w:szCs w:val="24"/>
        </w:rPr>
        <w:lastRenderedPageBreak/>
        <w:t>соответствующей внеплановой проверки юридического лица, индивидуального предпринимателя предусмотрено правилами предоставления правового статуса, специального разрешения (лицензии), выдачи разрешения (согласования) обязательным требованиям, а также данным об</w:t>
      </w:r>
      <w:proofErr w:type="gram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указанных юридических лицах и индивидуальных предпринимателях, содержащимся в едином государственном реестре юридических лиц, едином государственном реестре индивидуальных предпринимателей и других федеральных информационных ресурсах;</w:t>
      </w:r>
      <w:proofErr w:type="gramEnd"/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выполнение предписаний органов государственного контроля (надзора), органов муниципального контроля;</w:t>
      </w:r>
    </w:p>
    <w:p w:rsidR="000B40D0" w:rsidRDefault="0008713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проведение мероприятий: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 предотвращению причинения вреда жизни, здоровью граждан, вреда животным, растениям, окружающей среде, объектам культурного наследия (памятникам истории </w:t>
      </w:r>
      <w:r w:rsidR="00B8129A">
        <w:rPr>
          <w:sz w:val="24"/>
          <w:szCs w:val="24"/>
        </w:rPr>
        <w:t xml:space="preserve">           </w:t>
      </w:r>
      <w:r>
        <w:rPr>
          <w:sz w:val="24"/>
          <w:szCs w:val="24"/>
        </w:rPr>
        <w:t>и культуры) народов Российской Федерации, музейным предметам и музейным коллекциям, включенным в состав Музейного фонда Российской Федерации, особо ценным, в том числе уникальным, документам Архивного фонда Российской Федерации, документам, имеющим особое историческое, научное, культурное значение, входящим в состав национального библиотечного фонда;</w:t>
      </w:r>
      <w:proofErr w:type="gramEnd"/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предупреждению возникновения чрезвычайных ситуаций природного и техногенного характера;</w:t>
      </w:r>
    </w:p>
    <w:p w:rsidR="000B40D0" w:rsidRDefault="0008713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 обеспечению безопасности государства;</w:t>
      </w:r>
    </w:p>
    <w:p w:rsidR="000B40D0" w:rsidRDefault="0008713C">
      <w:pPr>
        <w:ind w:firstLine="567"/>
        <w:rPr>
          <w:sz w:val="24"/>
          <w:szCs w:val="24"/>
        </w:rPr>
      </w:pPr>
      <w:r>
        <w:rPr>
          <w:sz w:val="24"/>
          <w:szCs w:val="24"/>
        </w:rPr>
        <w:t>по ликвидации последствий причинения такого вреда.</w:t>
      </w:r>
    </w:p>
    <w:p w:rsidR="000B40D0" w:rsidRDefault="0008713C">
      <w:pPr>
        <w:spacing w:before="120"/>
        <w:ind w:firstLine="567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lang w:val="en-US"/>
        </w:rPr>
        <w:t> </w:t>
      </w:r>
      <w:r>
        <w:rPr>
          <w:sz w:val="24"/>
          <w:szCs w:val="24"/>
        </w:rPr>
        <w:t xml:space="preserve">Срок проведения проверки:  </w:t>
      </w:r>
    </w:p>
    <w:p w:rsidR="000B40D0" w:rsidRDefault="000B40D0">
      <w:pPr>
        <w:pBdr>
          <w:top w:val="single" w:sz="4" w:space="1" w:color="auto"/>
        </w:pBdr>
        <w:spacing w:after="180"/>
        <w:ind w:left="3805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69"/>
        <w:gridCol w:w="170"/>
        <w:gridCol w:w="454"/>
        <w:gridCol w:w="255"/>
        <w:gridCol w:w="1588"/>
        <w:gridCol w:w="397"/>
        <w:gridCol w:w="369"/>
        <w:gridCol w:w="764"/>
      </w:tblGrid>
      <w:tr w:rsidR="000B40D0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 проведению проверки приступить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</w:tr>
    </w:tbl>
    <w:p w:rsidR="000B40D0" w:rsidRDefault="000B40D0">
      <w:pPr>
        <w:spacing w:after="180"/>
        <w:ind w:firstLine="567"/>
        <w:rPr>
          <w:sz w:val="2"/>
          <w:szCs w:val="2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2"/>
        <w:gridCol w:w="170"/>
        <w:gridCol w:w="454"/>
        <w:gridCol w:w="255"/>
        <w:gridCol w:w="1588"/>
        <w:gridCol w:w="397"/>
        <w:gridCol w:w="369"/>
        <w:gridCol w:w="764"/>
      </w:tblGrid>
      <w:tr w:rsidR="000B40D0">
        <w:tc>
          <w:tcPr>
            <w:tcW w:w="32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Проверку окончить не позднее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5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B40D0" w:rsidRDefault="000B40D0">
            <w:pPr>
              <w:rPr>
                <w:sz w:val="24"/>
                <w:szCs w:val="24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B40D0" w:rsidRDefault="0008713C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</w:tr>
    </w:tbl>
    <w:p w:rsidR="000B40D0" w:rsidRDefault="0008713C">
      <w:pPr>
        <w:spacing w:before="160"/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9. Правовые основания проведения проверки:  </w:t>
      </w:r>
    </w:p>
    <w:p w:rsidR="000B40D0" w:rsidRDefault="000B40D0">
      <w:pPr>
        <w:pBdr>
          <w:top w:val="single" w:sz="4" w:space="1" w:color="auto"/>
        </w:pBdr>
        <w:ind w:left="5415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spacing w:after="120"/>
        <w:jc w:val="center"/>
      </w:pPr>
      <w:r>
        <w:t>(ссылка на положения нормативного правового акта, в соответствии с которым осуществляется проверка)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 Обязательные требования и (или) требования, установленные муниципальными правовыми актами, подлежащие проверке  </w:t>
      </w:r>
    </w:p>
    <w:p w:rsidR="000B40D0" w:rsidRDefault="000B40D0">
      <w:pPr>
        <w:pBdr>
          <w:top w:val="single" w:sz="4" w:space="1" w:color="auto"/>
        </w:pBdr>
        <w:ind w:left="4423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spacing w:after="120"/>
        <w:rPr>
          <w:sz w:val="2"/>
          <w:szCs w:val="2"/>
        </w:rPr>
      </w:pP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11. В процессе проверки провести следующие мероприятия по контролю, необходимые для достижения целей и задач проведения проверки (с указанием наименования мероприятия </w:t>
      </w:r>
      <w:r w:rsidR="00B8129A">
        <w:rPr>
          <w:sz w:val="24"/>
          <w:szCs w:val="24"/>
        </w:rPr>
        <w:t xml:space="preserve"> </w:t>
      </w:r>
      <w:r>
        <w:rPr>
          <w:sz w:val="24"/>
          <w:szCs w:val="24"/>
        </w:rPr>
        <w:t>по контролю и сроков его проведения):</w:t>
      </w:r>
    </w:p>
    <w:p w:rsidR="000B40D0" w:rsidRDefault="0008713C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</w:p>
    <w:p w:rsidR="000B40D0" w:rsidRDefault="000B40D0">
      <w:pPr>
        <w:pBdr>
          <w:top w:val="single" w:sz="4" w:space="1" w:color="auto"/>
        </w:pBdr>
        <w:ind w:left="312"/>
        <w:rPr>
          <w:sz w:val="2"/>
          <w:szCs w:val="2"/>
        </w:rPr>
      </w:pPr>
    </w:p>
    <w:p w:rsidR="000B40D0" w:rsidRDefault="0008713C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</w:p>
    <w:p w:rsidR="000B40D0" w:rsidRDefault="000B40D0">
      <w:pPr>
        <w:pBdr>
          <w:top w:val="single" w:sz="4" w:space="1" w:color="auto"/>
        </w:pBdr>
        <w:ind w:left="312"/>
        <w:rPr>
          <w:sz w:val="2"/>
          <w:szCs w:val="2"/>
        </w:rPr>
      </w:pPr>
    </w:p>
    <w:p w:rsidR="000B40D0" w:rsidRDefault="0008713C">
      <w:pPr>
        <w:rPr>
          <w:sz w:val="24"/>
          <w:szCs w:val="24"/>
        </w:rPr>
      </w:pPr>
      <w:r>
        <w:rPr>
          <w:sz w:val="24"/>
          <w:szCs w:val="24"/>
        </w:rPr>
        <w:t xml:space="preserve">3)  </w:t>
      </w:r>
    </w:p>
    <w:p w:rsidR="000B40D0" w:rsidRDefault="000B40D0">
      <w:pPr>
        <w:pBdr>
          <w:top w:val="single" w:sz="4" w:space="1" w:color="auto"/>
        </w:pBdr>
        <w:ind w:left="312"/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spacing w:before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12. Перечень положений об осуществлении государственного контроля (надзора) </w:t>
      </w:r>
      <w:r w:rsidR="00B8129A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и муниципального контроля, административных регламентов по осуществлению государственного контроля (надзора), осуществлению муниципального контроля </w:t>
      </w:r>
      <w:r w:rsidR="00B8129A"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>(при их наличии):</w:t>
      </w: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spacing w:after="120"/>
        <w:jc w:val="center"/>
      </w:pPr>
      <w:r>
        <w:t>(с указанием наименований, номеров и дат их принятия)</w:t>
      </w:r>
    </w:p>
    <w:p w:rsidR="000B40D0" w:rsidRDefault="0008713C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13. Перечень документов, представление которых юридическим лицом, индивидуальным предпринимателем необходимо для достижения целей и задач проведения проверки:</w:t>
      </w: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keepNext/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spacing w:after="240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"/>
          <w:szCs w:val="2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4"/>
          <w:szCs w:val="24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4"/>
          <w:szCs w:val="24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4"/>
          <w:szCs w:val="24"/>
        </w:rPr>
      </w:pPr>
    </w:p>
    <w:p w:rsidR="00B8129A" w:rsidRDefault="00B8129A" w:rsidP="00B8129A">
      <w:pPr>
        <w:pBdr>
          <w:top w:val="single" w:sz="4" w:space="1" w:color="auto"/>
        </w:pBdr>
        <w:ind w:right="-1"/>
        <w:rPr>
          <w:sz w:val="24"/>
          <w:szCs w:val="24"/>
        </w:rPr>
      </w:pPr>
      <w:r>
        <w:rPr>
          <w:sz w:val="24"/>
          <w:szCs w:val="24"/>
        </w:rPr>
        <w:t>Начальник инспекции                                             ___________________________</w:t>
      </w:r>
    </w:p>
    <w:p w:rsidR="000B40D0" w:rsidRDefault="00B8129A" w:rsidP="00B8129A">
      <w:pPr>
        <w:pBdr>
          <w:top w:val="single" w:sz="4" w:space="1" w:color="auto"/>
        </w:pBdr>
        <w:ind w:right="-1"/>
      </w:pPr>
      <w:r>
        <w:t xml:space="preserve">                                                                                       </w:t>
      </w:r>
      <w:r w:rsidR="0008713C">
        <w:t>(подпись, заверенная печатью)</w:t>
      </w:r>
    </w:p>
    <w:p w:rsidR="000B40D0" w:rsidRDefault="000B40D0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B8129A" w:rsidRDefault="00B8129A">
      <w:pPr>
        <w:spacing w:before="120"/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B40D0">
      <w:pPr>
        <w:pBdr>
          <w:top w:val="single" w:sz="4" w:space="1" w:color="auto"/>
        </w:pBdr>
        <w:rPr>
          <w:sz w:val="2"/>
          <w:szCs w:val="2"/>
        </w:rPr>
      </w:pPr>
    </w:p>
    <w:p w:rsidR="000B40D0" w:rsidRDefault="000B40D0">
      <w:pPr>
        <w:rPr>
          <w:sz w:val="24"/>
          <w:szCs w:val="24"/>
        </w:rPr>
      </w:pPr>
    </w:p>
    <w:p w:rsidR="000B40D0" w:rsidRDefault="0008713C">
      <w:pPr>
        <w:pBdr>
          <w:top w:val="single" w:sz="4" w:space="1" w:color="auto"/>
        </w:pBdr>
        <w:jc w:val="center"/>
      </w:pPr>
      <w:proofErr w:type="gramStart"/>
      <w:r>
        <w:t>(фамилия, имя, отчество (последнее – при наличии) и должность должностного лица, непосредственно подготовившего проект распоряжения (приказа), контактный телефон, электронный адрес (при наличии)</w:t>
      </w:r>
      <w:proofErr w:type="gramEnd"/>
    </w:p>
    <w:p w:rsidR="0008713C" w:rsidRDefault="0008713C">
      <w:pPr>
        <w:rPr>
          <w:sz w:val="24"/>
          <w:szCs w:val="24"/>
        </w:rPr>
      </w:pPr>
    </w:p>
    <w:sectPr w:rsidR="0008713C" w:rsidSect="00E7045D">
      <w:headerReference w:type="default" r:id="rId8"/>
      <w:pgSz w:w="11906" w:h="16838"/>
      <w:pgMar w:top="426" w:right="850" w:bottom="567" w:left="1134" w:header="397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A48" w:rsidRDefault="00B00A48">
      <w:r>
        <w:separator/>
      </w:r>
    </w:p>
  </w:endnote>
  <w:endnote w:type="continuationSeparator" w:id="0">
    <w:p w:rsidR="00B00A48" w:rsidRDefault="00B00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A48" w:rsidRDefault="00B00A48">
      <w:r>
        <w:separator/>
      </w:r>
    </w:p>
  </w:footnote>
  <w:footnote w:type="continuationSeparator" w:id="0">
    <w:p w:rsidR="00B00A48" w:rsidRDefault="00B00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0D0" w:rsidRDefault="000B40D0">
    <w:pPr>
      <w:pStyle w:val="a3"/>
      <w:jc w:val="right"/>
      <w:rPr>
        <w:b/>
        <w:bCs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45D"/>
    <w:rsid w:val="0008713C"/>
    <w:rsid w:val="000B40D0"/>
    <w:rsid w:val="004C6345"/>
    <w:rsid w:val="00520D6B"/>
    <w:rsid w:val="009B3867"/>
    <w:rsid w:val="00B00A48"/>
    <w:rsid w:val="00B8129A"/>
    <w:rsid w:val="00CE2F7A"/>
    <w:rsid w:val="00CF59E1"/>
    <w:rsid w:val="00E7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9B3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paragraph" w:customStyle="1" w:styleId="ConsNonformat">
    <w:name w:val="ConsNonformat"/>
    <w:uiPriority w:val="99"/>
    <w:pPr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nformat">
    <w:name w:val="ConsPlusNonformat"/>
    <w:rsid w:val="009B386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3F0C8C7FD978E8FD2265CEA50804A1F3812BB1BD8DF604A92C1CA50934C19D1CF3C5769B13F0FDDEDDB5ED2B7r8g2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911</Words>
  <Characters>7996</Characters>
  <Application>Microsoft Office Word</Application>
  <DocSecurity>4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1</cp:lastModifiedBy>
  <cp:revision>2</cp:revision>
  <cp:lastPrinted>2016-10-25T14:15:00Z</cp:lastPrinted>
  <dcterms:created xsi:type="dcterms:W3CDTF">2020-06-02T09:12:00Z</dcterms:created>
  <dcterms:modified xsi:type="dcterms:W3CDTF">2020-06-02T09:12:00Z</dcterms:modified>
</cp:coreProperties>
</file>