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31" w:rsidRDefault="00E67331" w:rsidP="00E67331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распоряжению </w:t>
      </w:r>
    </w:p>
    <w:p w:rsidR="00E67331" w:rsidRDefault="00E67331" w:rsidP="00E67331">
      <w:pPr>
        <w:jc w:val="right"/>
        <w:outlineLvl w:val="0"/>
        <w:rPr>
          <w:sz w:val="28"/>
          <w:szCs w:val="28"/>
        </w:rPr>
      </w:pPr>
      <w:r w:rsidRPr="0057622C">
        <w:rPr>
          <w:sz w:val="28"/>
          <w:szCs w:val="28"/>
        </w:rPr>
        <w:t>от «__»</w:t>
      </w:r>
      <w:r>
        <w:rPr>
          <w:sz w:val="28"/>
          <w:szCs w:val="28"/>
        </w:rPr>
        <w:t>___</w:t>
      </w:r>
      <w:r w:rsidRPr="0057622C">
        <w:rPr>
          <w:sz w:val="28"/>
          <w:szCs w:val="28"/>
        </w:rPr>
        <w:t>____20___года №____</w:t>
      </w:r>
    </w:p>
    <w:p w:rsidR="00E67331" w:rsidRDefault="00E67331" w:rsidP="00E67331">
      <w:pPr>
        <w:jc w:val="right"/>
        <w:outlineLvl w:val="0"/>
        <w:rPr>
          <w:sz w:val="28"/>
          <w:szCs w:val="28"/>
        </w:rPr>
      </w:pPr>
    </w:p>
    <w:p w:rsidR="0075068D" w:rsidRDefault="00165328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ПРАВИТЕЛЬСТВО САНКТ-ПЕТЕРБУРГА</w:t>
      </w:r>
    </w:p>
    <w:p w:rsidR="00165328" w:rsidRDefault="00165328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Государственная административно-техническая инспекция</w:t>
      </w:r>
    </w:p>
    <w:p w:rsidR="0075068D" w:rsidRDefault="00165328">
      <w:pPr>
        <w:ind w:left="2268" w:right="2268"/>
        <w:jc w:val="center"/>
        <w:rPr>
          <w:sz w:val="24"/>
          <w:szCs w:val="24"/>
        </w:rPr>
      </w:pPr>
      <w:r w:rsidRPr="001F5500">
        <w:rPr>
          <w:sz w:val="24"/>
          <w:szCs w:val="24"/>
        </w:rPr>
        <w:t>191014, Санкт-Петербург, Литейный пр., д. 36, лит. А,</w:t>
      </w:r>
      <w:r w:rsidR="00560157">
        <w:rPr>
          <w:sz w:val="24"/>
          <w:szCs w:val="24"/>
        </w:rPr>
        <w:t xml:space="preserve"> </w:t>
      </w:r>
      <w:r w:rsidRPr="001F5500">
        <w:rPr>
          <w:sz w:val="24"/>
          <w:szCs w:val="24"/>
        </w:rPr>
        <w:t>тел. 417-47-70</w:t>
      </w:r>
    </w:p>
    <w:p w:rsidR="00165328" w:rsidRDefault="00165328">
      <w:pPr>
        <w:ind w:left="2268" w:right="2268"/>
        <w:jc w:val="center"/>
        <w:rPr>
          <w:sz w:val="24"/>
          <w:szCs w:val="24"/>
        </w:rPr>
      </w:pPr>
    </w:p>
    <w:p w:rsidR="0075068D" w:rsidRDefault="0075068D">
      <w:pPr>
        <w:pBdr>
          <w:top w:val="single" w:sz="4" w:space="1" w:color="auto"/>
        </w:pBdr>
        <w:spacing w:after="80"/>
        <w:ind w:left="2268" w:right="2268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органа государственного контроля (надзора), муниципального контроля)</w:t>
      </w:r>
    </w:p>
    <w:p w:rsidR="0075068D" w:rsidRDefault="0075068D">
      <w:pPr>
        <w:ind w:left="10915"/>
        <w:jc w:val="center"/>
        <w:rPr>
          <w:sz w:val="22"/>
          <w:szCs w:val="22"/>
        </w:rPr>
      </w:pPr>
      <w:r>
        <w:rPr>
          <w:sz w:val="22"/>
          <w:szCs w:val="22"/>
        </w:rPr>
        <w:t>УТВЕРЖДЕН</w:t>
      </w:r>
    </w:p>
    <w:p w:rsidR="0075068D" w:rsidRDefault="00165328">
      <w:pPr>
        <w:ind w:left="11340"/>
        <w:rPr>
          <w:sz w:val="22"/>
          <w:szCs w:val="22"/>
        </w:rPr>
      </w:pPr>
      <w:r>
        <w:rPr>
          <w:sz w:val="22"/>
          <w:szCs w:val="22"/>
        </w:rPr>
        <w:t xml:space="preserve">Начальник Государственной </w:t>
      </w:r>
      <w:bookmarkStart w:id="0" w:name="_GoBack"/>
      <w:bookmarkEnd w:id="0"/>
      <w:r>
        <w:rPr>
          <w:sz w:val="22"/>
          <w:szCs w:val="22"/>
        </w:rPr>
        <w:t>административно-технической инспекции</w:t>
      </w:r>
    </w:p>
    <w:p w:rsidR="00165328" w:rsidRDefault="00165328">
      <w:pPr>
        <w:ind w:left="11340"/>
        <w:rPr>
          <w:sz w:val="22"/>
          <w:szCs w:val="22"/>
        </w:rPr>
      </w:pPr>
      <w:r>
        <w:rPr>
          <w:sz w:val="22"/>
          <w:szCs w:val="22"/>
        </w:rPr>
        <w:t>Зотов О.Ю.</w:t>
      </w:r>
    </w:p>
    <w:p w:rsidR="00165328" w:rsidRDefault="00165328">
      <w:pPr>
        <w:ind w:left="11340"/>
        <w:rPr>
          <w:sz w:val="22"/>
          <w:szCs w:val="22"/>
        </w:rPr>
      </w:pPr>
    </w:p>
    <w:p w:rsidR="00165328" w:rsidRDefault="00165328">
      <w:pPr>
        <w:ind w:left="11340"/>
        <w:rPr>
          <w:sz w:val="22"/>
          <w:szCs w:val="22"/>
        </w:rPr>
      </w:pPr>
    </w:p>
    <w:p w:rsidR="0075068D" w:rsidRDefault="0075068D">
      <w:pPr>
        <w:pBdr>
          <w:top w:val="single" w:sz="4" w:space="1" w:color="auto"/>
        </w:pBdr>
        <w:spacing w:after="120"/>
        <w:ind w:left="11340"/>
        <w:jc w:val="center"/>
        <w:rPr>
          <w:sz w:val="18"/>
          <w:szCs w:val="18"/>
        </w:rPr>
      </w:pPr>
    </w:p>
    <w:tbl>
      <w:tblPr>
        <w:tblW w:w="0" w:type="auto"/>
        <w:tblInd w:w="116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255"/>
        <w:gridCol w:w="1588"/>
        <w:gridCol w:w="369"/>
        <w:gridCol w:w="369"/>
        <w:gridCol w:w="340"/>
      </w:tblGrid>
      <w:tr w:rsidR="0075068D">
        <w:trPr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68D" w:rsidRDefault="007506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68D" w:rsidRDefault="00750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68D" w:rsidRDefault="007506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68D" w:rsidRDefault="00750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68D" w:rsidRDefault="007506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68D" w:rsidRDefault="0075068D">
            <w:pPr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68D" w:rsidRDefault="0075068D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</w:tbl>
    <w:p w:rsidR="0075068D" w:rsidRDefault="0075068D">
      <w:pPr>
        <w:jc w:val="center"/>
        <w:rPr>
          <w:b/>
          <w:bCs/>
          <w:spacing w:val="50"/>
          <w:sz w:val="24"/>
          <w:szCs w:val="24"/>
        </w:rPr>
      </w:pPr>
      <w:r>
        <w:rPr>
          <w:b/>
          <w:bCs/>
          <w:spacing w:val="50"/>
          <w:sz w:val="24"/>
          <w:szCs w:val="24"/>
        </w:rPr>
        <w:t>ПЛАН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0"/>
        <w:gridCol w:w="596"/>
        <w:gridCol w:w="340"/>
      </w:tblGrid>
      <w:tr w:rsidR="0075068D" w:rsidTr="00165328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68D" w:rsidRDefault="0075068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проведения плановых проверок юридических лиц и индив</w:t>
            </w:r>
            <w:r w:rsidR="00165328">
              <w:rPr>
                <w:b/>
                <w:bCs/>
                <w:sz w:val="24"/>
                <w:szCs w:val="24"/>
              </w:rPr>
              <w:t>идуальных предпринимателей на 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68D" w:rsidRDefault="007506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68D" w:rsidRDefault="0075068D">
            <w:pPr>
              <w:ind w:left="57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:rsidR="0075068D" w:rsidRDefault="0075068D">
      <w:pPr>
        <w:spacing w:after="120"/>
        <w:jc w:val="center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709"/>
        <w:gridCol w:w="938"/>
        <w:gridCol w:w="763"/>
        <w:gridCol w:w="614"/>
        <w:gridCol w:w="614"/>
        <w:gridCol w:w="615"/>
        <w:gridCol w:w="737"/>
        <w:gridCol w:w="539"/>
        <w:gridCol w:w="1134"/>
        <w:gridCol w:w="567"/>
        <w:gridCol w:w="567"/>
        <w:gridCol w:w="566"/>
        <w:gridCol w:w="1078"/>
        <w:gridCol w:w="624"/>
        <w:gridCol w:w="993"/>
        <w:gridCol w:w="1559"/>
        <w:gridCol w:w="1842"/>
      </w:tblGrid>
      <w:tr w:rsidR="0075068D">
        <w:trPr>
          <w:cantSplit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ind w:left="57" w:right="57"/>
              <w:jc w:val="center"/>
              <w:rPr>
                <w:spacing w:val="-4"/>
                <w:sz w:val="18"/>
                <w:szCs w:val="18"/>
                <w:vertAlign w:val="superscript"/>
              </w:rPr>
            </w:pPr>
            <w:proofErr w:type="gramStart"/>
            <w:r>
              <w:rPr>
                <w:sz w:val="18"/>
                <w:szCs w:val="18"/>
              </w:rPr>
              <w:t xml:space="preserve">Наименование юридического лица (филиала, представительства, обособленного структурного подразделения), </w:t>
            </w:r>
            <w:proofErr w:type="spellStart"/>
            <w:r>
              <w:rPr>
                <w:sz w:val="18"/>
                <w:szCs w:val="18"/>
              </w:rPr>
              <w:t>ф.и.о.</w:t>
            </w:r>
            <w:proofErr w:type="spellEnd"/>
            <w:r>
              <w:rPr>
                <w:sz w:val="18"/>
                <w:szCs w:val="18"/>
              </w:rPr>
              <w:t xml:space="preserve"> индивидуального предпринимателя, деятельность которого подлежит проверке </w:t>
            </w:r>
            <w:proofErr w:type="gram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Адреса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Основной государственный регистрационный номер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pStyle w:val="ConsPlusNonformat"/>
              <w:spacing w:line="240" w:lineRule="atLeas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Цель проведения  проверки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Основание проведения проверки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 начала проведения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проверки 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проведения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плановой проверки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Форма</w:t>
            </w:r>
            <w:r>
              <w:rPr>
                <w:sz w:val="18"/>
                <w:szCs w:val="18"/>
              </w:rPr>
              <w:t xml:space="preserve"> проведения </w:t>
            </w:r>
            <w:r>
              <w:rPr>
                <w:color w:val="000000"/>
                <w:sz w:val="18"/>
                <w:szCs w:val="18"/>
              </w:rPr>
              <w:t>проверки (документарная, выездная, документарная и выездная)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органа государственного контроля (надзора), органа муниципального контроля, с которым проверка проводится совместно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Информация о </w:t>
            </w:r>
            <w:proofErr w:type="gramStart"/>
            <w:r>
              <w:rPr>
                <w:sz w:val="18"/>
                <w:szCs w:val="18"/>
              </w:rPr>
              <w:t>постановлении</w:t>
            </w:r>
            <w:proofErr w:type="gramEnd"/>
            <w:r>
              <w:rPr>
                <w:sz w:val="18"/>
                <w:szCs w:val="18"/>
              </w:rPr>
              <w:t xml:space="preserve"> о назначении административного наказания 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Информация о присвоении деятельности юридического лица и индивидуального предпринимателя определенной категории риска, определенного класса (категории) опасности, об отнесении объекта государственного контроля (надзора) к определенной категории риска, определенному классу (категории) опасности</w:t>
            </w:r>
          </w:p>
        </w:tc>
      </w:tr>
      <w:tr w:rsidR="0075068D">
        <w:trPr>
          <w:cantSplit/>
          <w:trHeight w:val="3316"/>
        </w:trPr>
        <w:tc>
          <w:tcPr>
            <w:tcW w:w="13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(места) нахождения</w:t>
            </w:r>
            <w:r>
              <w:rPr>
                <w:sz w:val="18"/>
                <w:szCs w:val="18"/>
              </w:rPr>
              <w:br/>
              <w:t>юридического лица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(места) фактического осуществления деятельности юридического лица, индивидуального предпринимателя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места нахождения объектов </w:t>
            </w: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75068D" w:rsidRDefault="0075068D">
            <w:pPr>
              <w:pStyle w:val="ConsPlusNonforma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государственной регистрации юридического лица, индивидуального предпринимателя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 окончания последней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ind w:left="57" w:right="57"/>
              <w:jc w:val="center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начала осуществления юридическим лицом, индивидуальным предпринимателем деятельности в соответствии с представленным уведомлением о начале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807FB" w:rsidRDefault="0075068D" w:rsidP="00A807FB">
            <w:pPr>
              <w:shd w:val="clear" w:color="auto" w:fill="FFFFFF"/>
              <w:ind w:left="57" w:right="57"/>
              <w:jc w:val="center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иные основания в соответствии с федеральным законом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рабочих дней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68D" w:rsidRDefault="0075068D">
            <w:pPr>
              <w:shd w:val="clear" w:color="auto" w:fill="FFFFFF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рабочих часов</w:t>
            </w:r>
            <w:r>
              <w:rPr>
                <w:sz w:val="18"/>
                <w:szCs w:val="18"/>
              </w:rPr>
              <w:br/>
              <w:t xml:space="preserve">(для малого и среднего предпринимательства и </w:t>
            </w:r>
            <w:proofErr w:type="spellStart"/>
            <w:r>
              <w:rPr>
                <w:sz w:val="18"/>
                <w:szCs w:val="18"/>
              </w:rPr>
              <w:t>микропредприятий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68D" w:rsidRDefault="0075068D">
            <w:pPr>
              <w:shd w:val="clear" w:color="auto" w:fill="FFFFFF"/>
              <w:spacing w:line="240" w:lineRule="atLeast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5068D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pStyle w:val="ConsPlusNonforma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68D" w:rsidRDefault="00A807FB" w:rsidP="00A807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</w:tr>
      <w:tr w:rsidR="0075068D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pStyle w:val="ConsPlusNonforma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68D" w:rsidRDefault="0075068D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68D" w:rsidRDefault="0075068D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68D" w:rsidRDefault="0075068D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</w:tr>
    </w:tbl>
    <w:p w:rsidR="0075068D" w:rsidRDefault="0075068D">
      <w:pPr>
        <w:ind w:firstLine="567"/>
        <w:jc w:val="both"/>
        <w:rPr>
          <w:sz w:val="16"/>
          <w:szCs w:val="16"/>
        </w:rPr>
      </w:pPr>
    </w:p>
    <w:sectPr w:rsidR="0075068D" w:rsidSect="00165328">
      <w:headerReference w:type="default" r:id="rId8"/>
      <w:pgSz w:w="16840" w:h="11907" w:orient="landscape" w:code="9"/>
      <w:pgMar w:top="709" w:right="567" w:bottom="454" w:left="567" w:header="284" w:footer="28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8F2" w:rsidRDefault="00BD18F2">
      <w:r>
        <w:separator/>
      </w:r>
    </w:p>
  </w:endnote>
  <w:endnote w:type="continuationSeparator" w:id="0">
    <w:p w:rsidR="00BD18F2" w:rsidRDefault="00BD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8F2" w:rsidRDefault="00BD18F2">
      <w:r>
        <w:separator/>
      </w:r>
    </w:p>
  </w:footnote>
  <w:footnote w:type="continuationSeparator" w:id="0">
    <w:p w:rsidR="00BD18F2" w:rsidRDefault="00BD1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68D" w:rsidRDefault="0075068D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AD"/>
    <w:rsid w:val="00050AAD"/>
    <w:rsid w:val="00165328"/>
    <w:rsid w:val="001F5500"/>
    <w:rsid w:val="004E7A5E"/>
    <w:rsid w:val="00560157"/>
    <w:rsid w:val="0071329D"/>
    <w:rsid w:val="0075068D"/>
    <w:rsid w:val="00A807FB"/>
    <w:rsid w:val="00BD18F2"/>
    <w:rsid w:val="00CC3B30"/>
    <w:rsid w:val="00E67331"/>
    <w:rsid w:val="00F3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B36E3-62F2-4132-B421-E1B83496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2062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2016-08-25T14:34:00Z</cp:lastPrinted>
  <dcterms:created xsi:type="dcterms:W3CDTF">2020-06-02T09:10:00Z</dcterms:created>
  <dcterms:modified xsi:type="dcterms:W3CDTF">2020-06-02T09:10:00Z</dcterms:modified>
</cp:coreProperties>
</file>