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CC7ECF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CC7ECF" w:rsidRDefault="00E26453" w:rsidP="00025FB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 п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роект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постановления Правительства Санкт-Петербурга «О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внесении изменени</w:t>
      </w:r>
      <w:r w:rsidR="006B68D5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5FB1" w:rsidRPr="00025FB1">
        <w:rPr>
          <w:rFonts w:ascii="Times New Roman" w:hAnsi="Times New Roman" w:cs="Times New Roman"/>
          <w:b/>
          <w:bCs/>
          <w:sz w:val="28"/>
          <w:szCs w:val="28"/>
        </w:rPr>
        <w:t xml:space="preserve">в постановления Правительства </w:t>
      </w:r>
      <w:r w:rsidR="00025F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25FB1" w:rsidRPr="00025FB1">
        <w:rPr>
          <w:rFonts w:ascii="Times New Roman" w:hAnsi="Times New Roman" w:cs="Times New Roman"/>
          <w:b/>
          <w:bCs/>
          <w:sz w:val="28"/>
          <w:szCs w:val="28"/>
        </w:rPr>
        <w:t>Санкт-Петербурга от 24.02.2004</w:t>
      </w:r>
      <w:r w:rsidR="00025F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5FB1" w:rsidRPr="00025FB1">
        <w:rPr>
          <w:rFonts w:ascii="Times New Roman" w:hAnsi="Times New Roman" w:cs="Times New Roman"/>
          <w:b/>
          <w:bCs/>
          <w:sz w:val="28"/>
          <w:szCs w:val="28"/>
        </w:rPr>
        <w:t xml:space="preserve">№ 223, от 30.12.2009 № 1593, </w:t>
      </w:r>
      <w:r w:rsidR="00025F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25FB1" w:rsidRPr="00025FB1">
        <w:rPr>
          <w:rFonts w:ascii="Times New Roman" w:hAnsi="Times New Roman" w:cs="Times New Roman"/>
          <w:b/>
          <w:bCs/>
          <w:sz w:val="28"/>
          <w:szCs w:val="28"/>
        </w:rPr>
        <w:t>от 19.12.2017 № 1098</w:t>
      </w:r>
      <w:r w:rsidRPr="00E2645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C7ECF" w:rsidRPr="00CC7ECF" w:rsidRDefault="00CC7ECF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77059" w:rsidRPr="00373D55" w:rsidRDefault="00CC7ECF" w:rsidP="00025FB1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E26453" w:rsidRPr="00373D55">
        <w:rPr>
          <w:rFonts w:ascii="Times New Roman" w:hAnsi="Times New Roman" w:cs="Times New Roman"/>
          <w:bCs/>
          <w:sz w:val="28"/>
          <w:szCs w:val="28"/>
        </w:rPr>
        <w:t>постановления Правительства Санкт-Петербурга</w:t>
      </w:r>
      <w:r w:rsidRPr="00373D5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E26453" w:rsidRPr="00373D55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6B68D5" w:rsidRPr="00373D55">
        <w:rPr>
          <w:rFonts w:ascii="Times New Roman" w:hAnsi="Times New Roman" w:cs="Times New Roman"/>
          <w:bCs/>
          <w:sz w:val="28"/>
          <w:szCs w:val="28"/>
        </w:rPr>
        <w:t>й</w:t>
      </w:r>
      <w:r w:rsidR="00E26453" w:rsidRPr="00373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5FB1" w:rsidRPr="00373D55">
        <w:rPr>
          <w:rFonts w:ascii="Times New Roman" w:hAnsi="Times New Roman" w:cs="Times New Roman"/>
          <w:bCs/>
          <w:sz w:val="28"/>
          <w:szCs w:val="28"/>
        </w:rPr>
        <w:t>в постановления Правительства Санкт-Петербурга от 24.02.2004 № 223, от 30.12.2009 № 1593, от 19.12.2017 № 1098</w:t>
      </w:r>
      <w:r w:rsidRPr="00373D55">
        <w:rPr>
          <w:rFonts w:ascii="Times New Roman" w:hAnsi="Times New Roman" w:cs="Times New Roman"/>
          <w:bCs/>
          <w:sz w:val="28"/>
          <w:szCs w:val="28"/>
        </w:rPr>
        <w:t>»</w:t>
      </w:r>
      <w:r w:rsidR="00C37329" w:rsidRPr="00373D55">
        <w:rPr>
          <w:rFonts w:ascii="Times New Roman" w:hAnsi="Times New Roman" w:cs="Times New Roman"/>
          <w:bCs/>
          <w:sz w:val="28"/>
          <w:szCs w:val="28"/>
        </w:rPr>
        <w:t xml:space="preserve"> (далее – Проект)</w:t>
      </w:r>
      <w:r w:rsidRPr="00373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7059" w:rsidRPr="00373D55">
        <w:rPr>
          <w:rFonts w:ascii="Times New Roman" w:hAnsi="Times New Roman" w:cs="Times New Roman"/>
          <w:sz w:val="28"/>
          <w:szCs w:val="28"/>
        </w:rPr>
        <w:t xml:space="preserve">обусловлена изменениями, внесенными в Градостроительный кодекс Российской Федерации (далее – ГрК РФ) Федеральным законом от 03.08.2018 № 340-ФЗ </w:t>
      </w:r>
      <w:r w:rsidR="00877059" w:rsidRPr="00373D55">
        <w:rPr>
          <w:rFonts w:ascii="Times New Roman" w:hAnsi="Times New Roman" w:cs="Times New Roman"/>
          <w:bCs/>
          <w:sz w:val="28"/>
          <w:szCs w:val="28"/>
        </w:rPr>
        <w:t>«О внесении изменений в Градостроительный кодекс Российской Федерации и отдельные законодательные акты Российской Федерации».</w:t>
      </w:r>
    </w:p>
    <w:p w:rsidR="00211137" w:rsidRPr="00373D55" w:rsidRDefault="00877059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Указанным ф</w:t>
      </w:r>
      <w:r w:rsidR="00211137" w:rsidRPr="00373D55">
        <w:rPr>
          <w:rFonts w:ascii="Times New Roman" w:hAnsi="Times New Roman" w:cs="Times New Roman"/>
          <w:bCs/>
          <w:sz w:val="28"/>
          <w:szCs w:val="28"/>
        </w:rPr>
        <w:t>едеральным законом ГрК РФ дополнен</w:t>
      </w:r>
      <w:r w:rsidR="00953072" w:rsidRPr="00373D55">
        <w:rPr>
          <w:rFonts w:ascii="Times New Roman" w:hAnsi="Times New Roman" w:cs="Times New Roman"/>
          <w:bCs/>
          <w:sz w:val="28"/>
          <w:szCs w:val="28"/>
        </w:rPr>
        <w:t xml:space="preserve"> главой 6.4</w:t>
      </w:r>
      <w:r w:rsidR="00211137" w:rsidRPr="00373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3072" w:rsidRPr="00373D55">
        <w:rPr>
          <w:rFonts w:ascii="Times New Roman" w:hAnsi="Times New Roman" w:cs="Times New Roman"/>
          <w:bCs/>
          <w:sz w:val="28"/>
          <w:szCs w:val="28"/>
        </w:rPr>
        <w:t>(</w:t>
      </w:r>
      <w:r w:rsidR="00211137" w:rsidRPr="00373D55">
        <w:rPr>
          <w:rFonts w:ascii="Times New Roman" w:hAnsi="Times New Roman" w:cs="Times New Roman"/>
          <w:bCs/>
          <w:sz w:val="28"/>
          <w:szCs w:val="28"/>
        </w:rPr>
        <w:t>стать</w:t>
      </w:r>
      <w:r w:rsidR="00953072" w:rsidRPr="00373D55">
        <w:rPr>
          <w:rFonts w:ascii="Times New Roman" w:hAnsi="Times New Roman" w:cs="Times New Roman"/>
          <w:bCs/>
          <w:sz w:val="28"/>
          <w:szCs w:val="28"/>
        </w:rPr>
        <w:t>и</w:t>
      </w:r>
      <w:r w:rsidR="00211137" w:rsidRPr="00373D55">
        <w:rPr>
          <w:rFonts w:ascii="Times New Roman" w:hAnsi="Times New Roman" w:cs="Times New Roman"/>
          <w:bCs/>
          <w:sz w:val="28"/>
          <w:szCs w:val="28"/>
        </w:rPr>
        <w:t xml:space="preserve"> 55.31 - 55.33</w:t>
      </w:r>
      <w:r w:rsidR="00953072" w:rsidRPr="00373D55">
        <w:rPr>
          <w:rFonts w:ascii="Times New Roman" w:hAnsi="Times New Roman" w:cs="Times New Roman"/>
          <w:bCs/>
          <w:sz w:val="28"/>
          <w:szCs w:val="28"/>
        </w:rPr>
        <w:t>)</w:t>
      </w:r>
      <w:r w:rsidR="00211137" w:rsidRPr="00373D55">
        <w:rPr>
          <w:rFonts w:ascii="Times New Roman" w:hAnsi="Times New Roman" w:cs="Times New Roman"/>
          <w:bCs/>
          <w:sz w:val="28"/>
          <w:szCs w:val="28"/>
        </w:rPr>
        <w:t>.</w:t>
      </w:r>
    </w:p>
    <w:p w:rsidR="00211137" w:rsidRPr="00373D55" w:rsidRDefault="00877059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Согласно части</w:t>
      </w:r>
      <w:r w:rsidR="00211137" w:rsidRPr="00373D55">
        <w:rPr>
          <w:rFonts w:ascii="Times New Roman" w:hAnsi="Times New Roman" w:cs="Times New Roman"/>
          <w:bCs/>
          <w:sz w:val="28"/>
          <w:szCs w:val="28"/>
        </w:rPr>
        <w:t xml:space="preserve"> 9 статьи </w:t>
      </w:r>
      <w:r w:rsidR="00953072" w:rsidRPr="00373D55">
        <w:rPr>
          <w:rFonts w:ascii="Times New Roman" w:hAnsi="Times New Roman" w:cs="Times New Roman"/>
          <w:bCs/>
          <w:sz w:val="28"/>
          <w:szCs w:val="28"/>
        </w:rPr>
        <w:t>5</w:t>
      </w:r>
      <w:r w:rsidR="00211137" w:rsidRPr="00373D55">
        <w:rPr>
          <w:rFonts w:ascii="Times New Roman" w:hAnsi="Times New Roman" w:cs="Times New Roman"/>
          <w:bCs/>
          <w:sz w:val="28"/>
          <w:szCs w:val="28"/>
        </w:rPr>
        <w:t xml:space="preserve">5.31 ГрК РФ в целях сноса объекта капитального строительства </w:t>
      </w:r>
      <w:r w:rsidR="00953072" w:rsidRPr="00373D55">
        <w:rPr>
          <w:rFonts w:ascii="Times New Roman" w:hAnsi="Times New Roman" w:cs="Times New Roman"/>
          <w:bCs/>
          <w:sz w:val="28"/>
          <w:szCs w:val="28"/>
        </w:rPr>
        <w:t xml:space="preserve">(без целей </w:t>
      </w:r>
      <w:r w:rsidR="00953072" w:rsidRPr="00373D55">
        <w:rPr>
          <w:rFonts w:ascii="Times New Roman" w:hAnsi="Times New Roman" w:cs="Times New Roman"/>
          <w:sz w:val="28"/>
          <w:szCs w:val="28"/>
        </w:rPr>
        <w:t>строительства нового объекта капитального строительства, реконструкции объекта капитального строительства</w:t>
      </w:r>
      <w:r w:rsidR="00953072" w:rsidRPr="00373D55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211137" w:rsidRPr="00373D55">
        <w:rPr>
          <w:rFonts w:ascii="Times New Roman" w:hAnsi="Times New Roman" w:cs="Times New Roman"/>
          <w:bCs/>
          <w:sz w:val="28"/>
          <w:szCs w:val="28"/>
        </w:rPr>
        <w:t>застройщик направляет в уполномоченный орган государственной власти</w:t>
      </w:r>
      <w:r w:rsidR="00B856AA" w:rsidRPr="00373D55">
        <w:rPr>
          <w:rFonts w:ascii="Times New Roman" w:hAnsi="Times New Roman" w:cs="Times New Roman"/>
          <w:bCs/>
          <w:sz w:val="28"/>
          <w:szCs w:val="28"/>
        </w:rPr>
        <w:t>,</w:t>
      </w:r>
      <w:r w:rsidR="00211137" w:rsidRPr="00373D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56AA" w:rsidRPr="00373D55">
        <w:rPr>
          <w:rFonts w:ascii="Times New Roman" w:hAnsi="Times New Roman" w:cs="Times New Roman"/>
          <w:bCs/>
          <w:sz w:val="28"/>
          <w:szCs w:val="28"/>
        </w:rPr>
        <w:t>том числе через многофункциональный центр, либо направляет в соответствующий орган местного самоуправления посредством почтового отправления или единого портала государственных и</w:t>
      </w:r>
      <w:r w:rsidR="001E54E1" w:rsidRPr="00373D55">
        <w:rPr>
          <w:rFonts w:ascii="Times New Roman" w:hAnsi="Times New Roman" w:cs="Times New Roman"/>
          <w:bCs/>
          <w:sz w:val="28"/>
          <w:szCs w:val="28"/>
        </w:rPr>
        <w:t> </w:t>
      </w:r>
      <w:r w:rsidR="00B856AA" w:rsidRPr="00373D55">
        <w:rPr>
          <w:rFonts w:ascii="Times New Roman" w:hAnsi="Times New Roman" w:cs="Times New Roman"/>
          <w:bCs/>
          <w:sz w:val="28"/>
          <w:szCs w:val="28"/>
        </w:rPr>
        <w:t xml:space="preserve">муниципальных услуг, </w:t>
      </w:r>
      <w:r w:rsidR="00211137" w:rsidRPr="00373D55">
        <w:rPr>
          <w:rFonts w:ascii="Times New Roman" w:hAnsi="Times New Roman" w:cs="Times New Roman"/>
          <w:bCs/>
          <w:sz w:val="28"/>
          <w:szCs w:val="28"/>
        </w:rPr>
        <w:t>уведомление о планируемом сносе объекта капитального строительства</w:t>
      </w:r>
      <w:r w:rsidR="00211137" w:rsidRPr="00373D55">
        <w:rPr>
          <w:rFonts w:ascii="Times New Roman" w:hAnsi="Times New Roman" w:cs="Times New Roman"/>
          <w:sz w:val="28"/>
          <w:szCs w:val="28"/>
        </w:rPr>
        <w:t xml:space="preserve"> не позднее чем за семь рабочих дней до начала выполнения работ по сносу объекта капитального строительства.</w:t>
      </w:r>
    </w:p>
    <w:p w:rsidR="00877059" w:rsidRPr="00373D55" w:rsidRDefault="00877059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 xml:space="preserve">В соответствии с частью 12 статьи 55.30 ГрК РФ не позднее семи рабочих дней после завершения сноса объекта капитального строительства </w:t>
      </w:r>
      <w:r w:rsidR="00B856AA" w:rsidRPr="00373D55">
        <w:rPr>
          <w:rFonts w:ascii="Times New Roman" w:hAnsi="Times New Roman" w:cs="Times New Roman"/>
          <w:bCs/>
          <w:sz w:val="28"/>
          <w:szCs w:val="28"/>
        </w:rPr>
        <w:t xml:space="preserve">застройщик или технический заказчик </w:t>
      </w:r>
      <w:r w:rsidRPr="00373D55">
        <w:rPr>
          <w:rFonts w:ascii="Times New Roman" w:hAnsi="Times New Roman" w:cs="Times New Roman"/>
          <w:bCs/>
          <w:sz w:val="28"/>
          <w:szCs w:val="28"/>
        </w:rPr>
        <w:t>подает на бумажном носителе посредством личного обращения в орган местного самоуправления поселения, городского округа по месту нахождения земельного участка, на котором располагался снесенный объект капитального строительства, или в случае, если такой земельный участок находится на межселенной территории, в орган местного самоуправления муниципального района, в том числе через многофункциональный центр, либо направляет в 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строительства.</w:t>
      </w:r>
    </w:p>
    <w:p w:rsidR="00C4136A" w:rsidRPr="00373D55" w:rsidRDefault="00C4136A" w:rsidP="0087705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Закон</w:t>
      </w:r>
      <w:r w:rsidR="005F5C5F" w:rsidRPr="00373D55">
        <w:rPr>
          <w:rFonts w:ascii="Times New Roman" w:hAnsi="Times New Roman" w:cs="Times New Roman"/>
          <w:bCs/>
          <w:sz w:val="28"/>
          <w:szCs w:val="28"/>
        </w:rPr>
        <w:t>ом</w:t>
      </w:r>
      <w:r w:rsidRPr="00373D55">
        <w:rPr>
          <w:rFonts w:ascii="Times New Roman" w:hAnsi="Times New Roman" w:cs="Times New Roman"/>
          <w:bCs/>
          <w:sz w:val="28"/>
          <w:szCs w:val="28"/>
        </w:rPr>
        <w:t xml:space="preserve"> Санкт-Петербурга от 24.10.2019 № 476-107 «О внесении изменения в Закон Санкт-Петербурга «О градостроительной деятельности </w:t>
      </w:r>
      <w:r w:rsidRPr="00373D55">
        <w:rPr>
          <w:rFonts w:ascii="Times New Roman" w:hAnsi="Times New Roman" w:cs="Times New Roman"/>
          <w:bCs/>
          <w:sz w:val="28"/>
          <w:szCs w:val="28"/>
        </w:rPr>
        <w:lastRenderedPageBreak/>
        <w:t>в</w:t>
      </w:r>
      <w:r w:rsidR="00B04F86" w:rsidRPr="00373D55">
        <w:rPr>
          <w:rFonts w:ascii="Times New Roman" w:hAnsi="Times New Roman" w:cs="Times New Roman"/>
          <w:bCs/>
          <w:sz w:val="28"/>
          <w:szCs w:val="28"/>
        </w:rPr>
        <w:t> </w:t>
      </w:r>
      <w:r w:rsidRPr="00373D55">
        <w:rPr>
          <w:rFonts w:ascii="Times New Roman" w:hAnsi="Times New Roman" w:cs="Times New Roman"/>
          <w:bCs/>
          <w:sz w:val="28"/>
          <w:szCs w:val="28"/>
        </w:rPr>
        <w:t xml:space="preserve">Санкт-Петербурге» </w:t>
      </w:r>
      <w:r w:rsidR="005F5C5F" w:rsidRPr="00373D55">
        <w:rPr>
          <w:rFonts w:ascii="Times New Roman" w:hAnsi="Times New Roman" w:cs="Times New Roman"/>
          <w:bCs/>
          <w:sz w:val="28"/>
          <w:szCs w:val="28"/>
        </w:rPr>
        <w:t>прием уведомлений о планируемом сносе объектов капитального строительства, уведомлений о завершении сноса объектов капитального строительства, а также связанные с такими уведомлениями полномочия, предусмотренные частями 11 и 14 статьи 55.31 ГрК РФ, отнесены к полномочиям Правительства Санкт-Петербурга.</w:t>
      </w:r>
    </w:p>
    <w:p w:rsidR="00B04F86" w:rsidRPr="00373D55" w:rsidRDefault="00B04F86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 xml:space="preserve">Проект разработан в целях определения государственного органа исполнительной власти Санкт-Петербурга, уполномоченного на прием уведомлений о планируемом сносе объектов капитального строительства, уведомлений о завершении сноса объектов капитального строительства, а также связанные с такими уведомлениями полномочия, предусмотренные частями 11 и 14 статьи 55.31 ГрК РФ, отнесены к полномочиям Правительства Санкт-Петербурга. </w:t>
      </w:r>
    </w:p>
    <w:p w:rsidR="00B04F86" w:rsidRPr="00373D55" w:rsidRDefault="00B04F86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В соответствии с вышеизложенными целями Проектом вносятся изменения в Положение об администрации района Санкт-Петербурга, утвержденное постановлением Правительства Санкт-Петербурга от 19.12.2017 № 1098, которыми администрации районов Санкт-Петербурга наделяются полномочиями на прием уведомлений о планируемом сносе объектов капитального строительства, уведомлений о завершении сноса объектов капитального строительства, а также связанные с такими уведомлениями полномочиями, предусмотренными частями 11 и 14 статьи 55.31 ГрК РФ.</w:t>
      </w:r>
    </w:p>
    <w:p w:rsidR="00B04F86" w:rsidRPr="00373D55" w:rsidRDefault="00B47C15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 xml:space="preserve">Поскольку </w:t>
      </w:r>
      <w:r w:rsidR="002F374E" w:rsidRPr="00373D55">
        <w:rPr>
          <w:rFonts w:ascii="Times New Roman" w:hAnsi="Times New Roman" w:cs="Times New Roman"/>
          <w:bCs/>
          <w:sz w:val="28"/>
          <w:szCs w:val="28"/>
        </w:rPr>
        <w:t>указанные уведомления подаются застройщиком в случае сноса без целей строительства нового объекта капитального строительства, реконструкции объекта капитального строительства</w:t>
      </w:r>
      <w:r w:rsidR="00CB70F2" w:rsidRPr="00373D55">
        <w:rPr>
          <w:rFonts w:ascii="Times New Roman" w:hAnsi="Times New Roman" w:cs="Times New Roman"/>
          <w:bCs/>
          <w:sz w:val="28"/>
          <w:szCs w:val="28"/>
        </w:rPr>
        <w:t>, указанные работы можно отнести к комплексу мероприятий, направленных на улучшение функционального, санитарного, экологического и эстетического состояния участка, что является благоустройством территории.</w:t>
      </w:r>
    </w:p>
    <w:p w:rsidR="002F374E" w:rsidRPr="00373D55" w:rsidRDefault="002F374E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Согласно части 3 статьи 55.31 ГрК РФ в процессе сноса объекта капитального строительства принимаются меры, направленные на</w:t>
      </w:r>
      <w:r w:rsidR="00B47C15" w:rsidRPr="00373D55">
        <w:rPr>
          <w:rFonts w:ascii="Times New Roman" w:hAnsi="Times New Roman" w:cs="Times New Roman"/>
          <w:bCs/>
          <w:sz w:val="28"/>
          <w:szCs w:val="28"/>
        </w:rPr>
        <w:t> </w:t>
      </w:r>
      <w:r w:rsidRPr="00373D55">
        <w:rPr>
          <w:rFonts w:ascii="Times New Roman" w:hAnsi="Times New Roman" w:cs="Times New Roman"/>
          <w:bCs/>
          <w:sz w:val="28"/>
          <w:szCs w:val="28"/>
        </w:rPr>
        <w:t>предупреждение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предусматривается устройство временных ограждений, подъездных путей, осуществляются мероприятия по утилизации строительного мусора.</w:t>
      </w:r>
    </w:p>
    <w:p w:rsidR="00CB70F2" w:rsidRPr="00373D55" w:rsidRDefault="002F374E" w:rsidP="00B47C15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 xml:space="preserve">При этом в соответствии с </w:t>
      </w:r>
      <w:r w:rsidR="00CB70F2" w:rsidRPr="00373D55">
        <w:rPr>
          <w:rFonts w:ascii="Times New Roman" w:hAnsi="Times New Roman" w:cs="Times New Roman"/>
          <w:bCs/>
          <w:sz w:val="28"/>
          <w:szCs w:val="28"/>
        </w:rPr>
        <w:t>п</w:t>
      </w:r>
      <w:r w:rsidRPr="00373D55">
        <w:rPr>
          <w:rFonts w:ascii="Times New Roman" w:hAnsi="Times New Roman" w:cs="Times New Roman"/>
          <w:bCs/>
          <w:sz w:val="28"/>
          <w:szCs w:val="28"/>
        </w:rPr>
        <w:t>остановление</w:t>
      </w:r>
      <w:r w:rsidR="00CB70F2" w:rsidRPr="00373D55">
        <w:rPr>
          <w:rFonts w:ascii="Times New Roman" w:hAnsi="Times New Roman" w:cs="Times New Roman"/>
          <w:bCs/>
          <w:sz w:val="28"/>
          <w:szCs w:val="28"/>
        </w:rPr>
        <w:t>м</w:t>
      </w:r>
      <w:r w:rsidRPr="00373D55">
        <w:rPr>
          <w:rFonts w:ascii="Times New Roman" w:hAnsi="Times New Roman" w:cs="Times New Roman"/>
          <w:bCs/>
          <w:sz w:val="28"/>
          <w:szCs w:val="28"/>
        </w:rPr>
        <w:t xml:space="preserve"> Правительства </w:t>
      </w:r>
      <w:r w:rsidR="00CB70F2" w:rsidRPr="00373D55">
        <w:rPr>
          <w:rFonts w:ascii="Times New Roman" w:hAnsi="Times New Roman" w:cs="Times New Roman"/>
          <w:bCs/>
          <w:sz w:val="28"/>
          <w:szCs w:val="28"/>
        </w:rPr>
        <w:br/>
      </w:r>
      <w:r w:rsidRPr="00373D55">
        <w:rPr>
          <w:rFonts w:ascii="Times New Roman" w:hAnsi="Times New Roman" w:cs="Times New Roman"/>
          <w:bCs/>
          <w:sz w:val="28"/>
          <w:szCs w:val="28"/>
        </w:rPr>
        <w:t xml:space="preserve">Санкт-Петербурга от 24.02.2004 </w:t>
      </w:r>
      <w:r w:rsidR="00CB70F2" w:rsidRPr="00373D55">
        <w:rPr>
          <w:rFonts w:ascii="Times New Roman" w:hAnsi="Times New Roman" w:cs="Times New Roman"/>
          <w:bCs/>
          <w:sz w:val="28"/>
          <w:szCs w:val="28"/>
        </w:rPr>
        <w:t>№</w:t>
      </w:r>
      <w:r w:rsidRPr="00373D55">
        <w:rPr>
          <w:rFonts w:ascii="Times New Roman" w:hAnsi="Times New Roman" w:cs="Times New Roman"/>
          <w:bCs/>
          <w:sz w:val="28"/>
          <w:szCs w:val="28"/>
        </w:rPr>
        <w:t xml:space="preserve"> 223 </w:t>
      </w:r>
      <w:r w:rsidR="00CB70F2" w:rsidRPr="00373D55">
        <w:rPr>
          <w:rFonts w:ascii="Times New Roman" w:hAnsi="Times New Roman" w:cs="Times New Roman"/>
          <w:bCs/>
          <w:sz w:val="28"/>
          <w:szCs w:val="28"/>
        </w:rPr>
        <w:t>«</w:t>
      </w:r>
      <w:r w:rsidRPr="00373D55">
        <w:rPr>
          <w:rFonts w:ascii="Times New Roman" w:hAnsi="Times New Roman" w:cs="Times New Roman"/>
          <w:bCs/>
          <w:sz w:val="28"/>
          <w:szCs w:val="28"/>
        </w:rPr>
        <w:t>О Государственной административно-технической инспекции</w:t>
      </w:r>
      <w:r w:rsidR="00CB70F2" w:rsidRPr="00373D55">
        <w:rPr>
          <w:rFonts w:ascii="Times New Roman" w:hAnsi="Times New Roman" w:cs="Times New Roman"/>
          <w:bCs/>
          <w:sz w:val="28"/>
          <w:szCs w:val="28"/>
        </w:rPr>
        <w:t xml:space="preserve">», постановление Правительства Санкт-Петербурга от 27.12.2013 № 1091 «Об утверждении Порядка осуществления регионального государственного контроля в области </w:t>
      </w:r>
      <w:r w:rsidR="00CB70F2" w:rsidRPr="00373D5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благоустройства в Санкт-Петербурге» </w:t>
      </w:r>
      <w:r w:rsidR="00B47C15" w:rsidRPr="00373D55">
        <w:rPr>
          <w:rFonts w:ascii="Times New Roman" w:hAnsi="Times New Roman" w:cs="Times New Roman"/>
          <w:sz w:val="28"/>
          <w:szCs w:val="28"/>
        </w:rPr>
        <w:t>региональный государственный контроль в области благоустройства в Санкт-Петербурге</w:t>
      </w:r>
      <w:r w:rsidR="00B47C15" w:rsidRPr="00373D55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="00B47C15" w:rsidRPr="00373D55">
        <w:rPr>
          <w:rFonts w:ascii="Times New Roman" w:hAnsi="Times New Roman" w:cs="Times New Roman"/>
          <w:sz w:val="28"/>
          <w:szCs w:val="28"/>
        </w:rPr>
        <w:t>существляет</w:t>
      </w:r>
      <w:r w:rsidR="00B47C15" w:rsidRPr="00373D55">
        <w:rPr>
          <w:rFonts w:ascii="Times New Roman" w:hAnsi="Times New Roman" w:cs="Times New Roman"/>
          <w:bCs/>
          <w:sz w:val="28"/>
          <w:szCs w:val="28"/>
        </w:rPr>
        <w:t xml:space="preserve"> Государственная административно-техническая инспекция Санкт-Петербурга (далее – ГАТИ), которая также </w:t>
      </w:r>
      <w:r w:rsidR="00B47C15" w:rsidRPr="00373D55">
        <w:rPr>
          <w:rFonts w:ascii="Times New Roman" w:hAnsi="Times New Roman" w:cs="Times New Roman"/>
          <w:sz w:val="28"/>
          <w:szCs w:val="28"/>
        </w:rPr>
        <w:t>в</w:t>
      </w:r>
      <w:r w:rsidR="00CB70F2" w:rsidRPr="00373D55">
        <w:rPr>
          <w:rFonts w:ascii="Times New Roman" w:hAnsi="Times New Roman" w:cs="Times New Roman"/>
          <w:sz w:val="28"/>
          <w:szCs w:val="28"/>
        </w:rPr>
        <w:t>ыда</w:t>
      </w:r>
      <w:r w:rsidR="00B47C15" w:rsidRPr="00373D55">
        <w:rPr>
          <w:rFonts w:ascii="Times New Roman" w:hAnsi="Times New Roman" w:cs="Times New Roman"/>
          <w:sz w:val="28"/>
          <w:szCs w:val="28"/>
        </w:rPr>
        <w:t>ет</w:t>
      </w:r>
      <w:r w:rsidR="00CB70F2" w:rsidRPr="00373D55">
        <w:rPr>
          <w:rFonts w:ascii="Times New Roman" w:hAnsi="Times New Roman" w:cs="Times New Roman"/>
          <w:sz w:val="28"/>
          <w:szCs w:val="28"/>
        </w:rPr>
        <w:t xml:space="preserve"> </w:t>
      </w:r>
      <w:r w:rsidR="00B47C15" w:rsidRPr="00373D55">
        <w:rPr>
          <w:rFonts w:ascii="Times New Roman" w:hAnsi="Times New Roman" w:cs="Times New Roman"/>
          <w:sz w:val="28"/>
          <w:szCs w:val="28"/>
        </w:rPr>
        <w:t xml:space="preserve">и закрывает </w:t>
      </w:r>
      <w:r w:rsidR="00CB70F2" w:rsidRPr="00373D55">
        <w:rPr>
          <w:rFonts w:ascii="Times New Roman" w:hAnsi="Times New Roman" w:cs="Times New Roman"/>
          <w:sz w:val="28"/>
          <w:szCs w:val="28"/>
        </w:rPr>
        <w:t>ордера на производство земляных, ремонтных и отдельных работ, связанных с благоустройст</w:t>
      </w:r>
      <w:r w:rsidR="00B47C15" w:rsidRPr="00373D55">
        <w:rPr>
          <w:rFonts w:ascii="Times New Roman" w:hAnsi="Times New Roman" w:cs="Times New Roman"/>
          <w:sz w:val="28"/>
          <w:szCs w:val="28"/>
        </w:rPr>
        <w:t>вом территории Санкт-Петербурга, п</w:t>
      </w:r>
      <w:r w:rsidR="00CB70F2" w:rsidRPr="00373D55">
        <w:rPr>
          <w:rFonts w:ascii="Times New Roman" w:hAnsi="Times New Roman" w:cs="Times New Roman"/>
          <w:sz w:val="28"/>
          <w:szCs w:val="28"/>
        </w:rPr>
        <w:t>ринима</w:t>
      </w:r>
      <w:r w:rsidR="00B47C15" w:rsidRPr="00373D55">
        <w:rPr>
          <w:rFonts w:ascii="Times New Roman" w:hAnsi="Times New Roman" w:cs="Times New Roman"/>
          <w:sz w:val="28"/>
          <w:szCs w:val="28"/>
        </w:rPr>
        <w:t>ет</w:t>
      </w:r>
      <w:r w:rsidR="00CB70F2" w:rsidRPr="00373D55">
        <w:rPr>
          <w:rFonts w:ascii="Times New Roman" w:hAnsi="Times New Roman" w:cs="Times New Roman"/>
          <w:sz w:val="28"/>
          <w:szCs w:val="28"/>
        </w:rPr>
        <w:t xml:space="preserve"> решения о временных ограничении или прекращении движения транспортных средств по</w:t>
      </w:r>
      <w:r w:rsidR="001E54E1" w:rsidRPr="00373D55">
        <w:rPr>
          <w:rFonts w:ascii="Times New Roman" w:hAnsi="Times New Roman" w:cs="Times New Roman"/>
          <w:sz w:val="28"/>
          <w:szCs w:val="28"/>
        </w:rPr>
        <w:t> </w:t>
      </w:r>
      <w:r w:rsidR="00CB70F2" w:rsidRPr="00373D55">
        <w:rPr>
          <w:rFonts w:ascii="Times New Roman" w:hAnsi="Times New Roman" w:cs="Times New Roman"/>
          <w:sz w:val="28"/>
          <w:szCs w:val="28"/>
        </w:rPr>
        <w:t>автомобильным дорогам регионального значения в Санкт-Петербурге</w:t>
      </w:r>
      <w:r w:rsidR="00B47C15" w:rsidRPr="00373D55">
        <w:rPr>
          <w:rFonts w:ascii="Times New Roman" w:hAnsi="Times New Roman" w:cs="Times New Roman"/>
          <w:sz w:val="28"/>
          <w:szCs w:val="28"/>
        </w:rPr>
        <w:t>, п</w:t>
      </w:r>
      <w:r w:rsidR="00CB70F2" w:rsidRPr="00373D55">
        <w:rPr>
          <w:rFonts w:ascii="Times New Roman" w:hAnsi="Times New Roman" w:cs="Times New Roman"/>
          <w:sz w:val="28"/>
          <w:szCs w:val="28"/>
        </w:rPr>
        <w:t>ринима</w:t>
      </w:r>
      <w:r w:rsidR="00B47C15" w:rsidRPr="00373D55">
        <w:rPr>
          <w:rFonts w:ascii="Times New Roman" w:hAnsi="Times New Roman" w:cs="Times New Roman"/>
          <w:sz w:val="28"/>
          <w:szCs w:val="28"/>
        </w:rPr>
        <w:t>ет</w:t>
      </w:r>
      <w:r w:rsidR="00CB70F2" w:rsidRPr="00373D55">
        <w:rPr>
          <w:rFonts w:ascii="Times New Roman" w:hAnsi="Times New Roman" w:cs="Times New Roman"/>
          <w:sz w:val="28"/>
          <w:szCs w:val="28"/>
        </w:rPr>
        <w:t xml:space="preserve"> меры по организации дорожного движения, в том числе посредством устройства объездов, в случае принятия </w:t>
      </w:r>
      <w:r w:rsidR="00B47C15" w:rsidRPr="00373D55">
        <w:rPr>
          <w:rFonts w:ascii="Times New Roman" w:hAnsi="Times New Roman" w:cs="Times New Roman"/>
          <w:sz w:val="28"/>
          <w:szCs w:val="28"/>
        </w:rPr>
        <w:t>ГАТИ</w:t>
      </w:r>
      <w:r w:rsidR="00CB70F2" w:rsidRPr="00373D55">
        <w:rPr>
          <w:rFonts w:ascii="Times New Roman" w:hAnsi="Times New Roman" w:cs="Times New Roman"/>
          <w:sz w:val="28"/>
          <w:szCs w:val="28"/>
        </w:rPr>
        <w:t xml:space="preserve"> решений о</w:t>
      </w:r>
      <w:r w:rsidR="001E54E1" w:rsidRPr="00373D55">
        <w:rPr>
          <w:rFonts w:ascii="Times New Roman" w:hAnsi="Times New Roman" w:cs="Times New Roman"/>
          <w:sz w:val="28"/>
          <w:szCs w:val="28"/>
        </w:rPr>
        <w:t> </w:t>
      </w:r>
      <w:r w:rsidR="00CB70F2" w:rsidRPr="00373D55">
        <w:rPr>
          <w:rFonts w:ascii="Times New Roman" w:hAnsi="Times New Roman" w:cs="Times New Roman"/>
          <w:sz w:val="28"/>
          <w:szCs w:val="28"/>
        </w:rPr>
        <w:t>временных ограничении или прекращении движения транспортных средств по автомобильным дорогам регионального значения в Санкт-Петербурге.</w:t>
      </w:r>
    </w:p>
    <w:p w:rsidR="00B47C15" w:rsidRPr="00373D55" w:rsidRDefault="00B47C15" w:rsidP="00B47C15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В связи с изложенным Проектом предусматривается отнесение к задачам ГАТИ, утвержденным постановлением Правительства Санкт-Петербурга от 24.02.2004 № 223, координации и методического руководства деятельности администраций районов Санкт-Петербург уведомлений о</w:t>
      </w:r>
      <w:r w:rsidR="001E54E1" w:rsidRPr="00373D55">
        <w:rPr>
          <w:rFonts w:ascii="Times New Roman" w:hAnsi="Times New Roman" w:cs="Times New Roman"/>
          <w:bCs/>
          <w:sz w:val="28"/>
          <w:szCs w:val="28"/>
        </w:rPr>
        <w:t> </w:t>
      </w:r>
      <w:r w:rsidRPr="00373D55">
        <w:rPr>
          <w:rFonts w:ascii="Times New Roman" w:hAnsi="Times New Roman" w:cs="Times New Roman"/>
          <w:bCs/>
          <w:sz w:val="28"/>
          <w:szCs w:val="28"/>
        </w:rPr>
        <w:t>планируемом сносе объектов капитального строительства, уведомлений о</w:t>
      </w:r>
      <w:r w:rsidR="001E54E1" w:rsidRPr="00373D55">
        <w:rPr>
          <w:rFonts w:ascii="Times New Roman" w:hAnsi="Times New Roman" w:cs="Times New Roman"/>
          <w:bCs/>
          <w:sz w:val="28"/>
          <w:szCs w:val="28"/>
        </w:rPr>
        <w:t> </w:t>
      </w:r>
      <w:r w:rsidRPr="00373D55">
        <w:rPr>
          <w:rFonts w:ascii="Times New Roman" w:hAnsi="Times New Roman" w:cs="Times New Roman"/>
          <w:bCs/>
          <w:sz w:val="28"/>
          <w:szCs w:val="28"/>
        </w:rPr>
        <w:t>завершении сноса объектов капитального строительства.</w:t>
      </w:r>
    </w:p>
    <w:p w:rsidR="00C4136A" w:rsidRPr="00373D55" w:rsidRDefault="00B04F86" w:rsidP="00B04F86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В постановление Правительства Санкт-Петербурга от 30.12.2009 № 1593 «О некоторых мерах по повышению качества предоставления государственных услуг на базе много</w:t>
      </w:r>
      <w:bookmarkStart w:id="0" w:name="_GoBack"/>
      <w:bookmarkEnd w:id="0"/>
      <w:r w:rsidRPr="00373D55">
        <w:rPr>
          <w:rFonts w:ascii="Times New Roman" w:hAnsi="Times New Roman" w:cs="Times New Roman"/>
          <w:bCs/>
          <w:sz w:val="28"/>
          <w:szCs w:val="28"/>
        </w:rPr>
        <w:t xml:space="preserve">функционального центра предоставления государственных услуг в Санкт-Петербурге» </w:t>
      </w:r>
      <w:r w:rsidR="00B166B2" w:rsidRPr="00373D55">
        <w:rPr>
          <w:rFonts w:ascii="Times New Roman" w:hAnsi="Times New Roman" w:cs="Times New Roman"/>
          <w:bCs/>
          <w:sz w:val="28"/>
          <w:szCs w:val="28"/>
        </w:rPr>
        <w:t>П</w:t>
      </w:r>
      <w:r w:rsidRPr="00373D55">
        <w:rPr>
          <w:rFonts w:ascii="Times New Roman" w:hAnsi="Times New Roman" w:cs="Times New Roman"/>
          <w:bCs/>
          <w:sz w:val="28"/>
          <w:szCs w:val="28"/>
        </w:rPr>
        <w:t>роектом вносятся изменения, касающиеся включения в перечень государственных услуг исполнительных органов государственной власти Санкт-Петербурга, предоставляемых на базе многофункциональных центров предоставления государственных услуг в Санкт-Петербурге, прием вышеуказанных уведомлений.</w:t>
      </w:r>
    </w:p>
    <w:p w:rsidR="000B14AE" w:rsidRPr="00373D55" w:rsidRDefault="000B14AE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Реализация Проекта не потребует дополнительных расходов бюджета Санкт-Петербурга.</w:t>
      </w:r>
    </w:p>
    <w:p w:rsidR="00211137" w:rsidRPr="00373D55" w:rsidRDefault="000B14AE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Принятие Проекта не пов</w:t>
      </w:r>
      <w:r w:rsidR="001225B1" w:rsidRPr="00373D55">
        <w:rPr>
          <w:rFonts w:ascii="Times New Roman" w:hAnsi="Times New Roman" w:cs="Times New Roman"/>
          <w:bCs/>
          <w:sz w:val="28"/>
          <w:szCs w:val="28"/>
        </w:rPr>
        <w:t xml:space="preserve">лечет изменения федеральных </w:t>
      </w:r>
      <w:r w:rsidRPr="00373D55">
        <w:rPr>
          <w:rFonts w:ascii="Times New Roman" w:hAnsi="Times New Roman" w:cs="Times New Roman"/>
          <w:bCs/>
          <w:sz w:val="28"/>
          <w:szCs w:val="28"/>
        </w:rPr>
        <w:t>нормативных правовых актов.</w:t>
      </w:r>
      <w:r w:rsidR="001225B1" w:rsidRPr="00373D5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6453" w:rsidRPr="00373D55" w:rsidRDefault="000B14AE" w:rsidP="00C37329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1E54E1" w:rsidRPr="00373D55">
        <w:rPr>
          <w:rFonts w:ascii="Times New Roman" w:hAnsi="Times New Roman" w:cs="Times New Roman"/>
          <w:bCs/>
          <w:sz w:val="28"/>
          <w:szCs w:val="28"/>
        </w:rPr>
        <w:t>07.04</w:t>
      </w:r>
      <w:r w:rsidR="001225B1" w:rsidRPr="00373D55">
        <w:rPr>
          <w:rFonts w:ascii="Times New Roman" w:hAnsi="Times New Roman" w:cs="Times New Roman"/>
          <w:bCs/>
          <w:sz w:val="28"/>
          <w:szCs w:val="28"/>
        </w:rPr>
        <w:t>.2020</w:t>
      </w:r>
      <w:r w:rsidRPr="00373D55">
        <w:rPr>
          <w:rFonts w:ascii="Times New Roman" w:hAnsi="Times New Roman" w:cs="Times New Roman"/>
          <w:bCs/>
          <w:sz w:val="28"/>
          <w:szCs w:val="28"/>
        </w:rPr>
        <w:t xml:space="preserve"> направлен в прокуратуру Санкт-Петербурга для согласования.</w:t>
      </w:r>
      <w:r w:rsidR="00DC155D" w:rsidRPr="00373D55">
        <w:rPr>
          <w:rFonts w:ascii="Times New Roman" w:hAnsi="Times New Roman" w:cs="Times New Roman"/>
          <w:bCs/>
          <w:sz w:val="28"/>
          <w:szCs w:val="28"/>
        </w:rPr>
        <w:t xml:space="preserve"> Заключение прокуратуры </w:t>
      </w:r>
      <w:r w:rsidR="00DC155D" w:rsidRPr="00373D55">
        <w:rPr>
          <w:rFonts w:ascii="Times New Roman" w:hAnsi="Times New Roman" w:cs="Times New Roman"/>
          <w:bCs/>
          <w:sz w:val="28"/>
          <w:szCs w:val="28"/>
        </w:rPr>
        <w:br/>
        <w:t>Санкт-Петербурга на Проект в Службу не поступало.</w:t>
      </w:r>
    </w:p>
    <w:p w:rsidR="00E26453" w:rsidRPr="00373D55" w:rsidRDefault="00E26453" w:rsidP="000B14AE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B14AE" w:rsidRPr="00373D55" w:rsidRDefault="000B14AE" w:rsidP="000B14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Временно исполняющий обязанности</w:t>
      </w:r>
    </w:p>
    <w:p w:rsidR="000B14AE" w:rsidRPr="00CC7ECF" w:rsidRDefault="000B14AE" w:rsidP="00AD720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73D55">
        <w:rPr>
          <w:rFonts w:ascii="Times New Roman" w:hAnsi="Times New Roman" w:cs="Times New Roman"/>
          <w:bCs/>
          <w:sz w:val="28"/>
          <w:szCs w:val="28"/>
        </w:rPr>
        <w:t>начальника Службы</w:t>
      </w:r>
      <w:r w:rsidRPr="00373D55">
        <w:rPr>
          <w:rFonts w:ascii="Times New Roman" w:hAnsi="Times New Roman" w:cs="Times New Roman"/>
          <w:bCs/>
          <w:sz w:val="28"/>
          <w:szCs w:val="28"/>
        </w:rPr>
        <w:tab/>
      </w:r>
      <w:r w:rsidRPr="00373D55">
        <w:rPr>
          <w:rFonts w:ascii="Times New Roman" w:hAnsi="Times New Roman" w:cs="Times New Roman"/>
          <w:bCs/>
          <w:sz w:val="28"/>
          <w:szCs w:val="28"/>
        </w:rPr>
        <w:tab/>
      </w:r>
      <w:r w:rsidRPr="00373D55">
        <w:rPr>
          <w:rFonts w:ascii="Times New Roman" w:hAnsi="Times New Roman" w:cs="Times New Roman"/>
          <w:bCs/>
          <w:sz w:val="28"/>
          <w:szCs w:val="28"/>
        </w:rPr>
        <w:tab/>
      </w:r>
      <w:r w:rsidRPr="00373D55">
        <w:rPr>
          <w:rFonts w:ascii="Times New Roman" w:hAnsi="Times New Roman" w:cs="Times New Roman"/>
          <w:bCs/>
          <w:sz w:val="28"/>
          <w:szCs w:val="28"/>
        </w:rPr>
        <w:tab/>
      </w:r>
      <w:r w:rsidRPr="00373D55">
        <w:rPr>
          <w:rFonts w:ascii="Times New Roman" w:hAnsi="Times New Roman" w:cs="Times New Roman"/>
          <w:bCs/>
          <w:sz w:val="28"/>
          <w:szCs w:val="28"/>
        </w:rPr>
        <w:tab/>
      </w:r>
      <w:r w:rsidRPr="00373D55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Pr="003815A0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В.П.Захаров</w:t>
      </w:r>
    </w:p>
    <w:sectPr w:rsidR="000B14AE" w:rsidRPr="00CC7ECF" w:rsidSect="00F93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9C0" w:rsidRDefault="00A439C0" w:rsidP="00CB70F2">
      <w:pPr>
        <w:spacing w:after="0" w:line="240" w:lineRule="auto"/>
      </w:pPr>
      <w:r>
        <w:separator/>
      </w:r>
    </w:p>
  </w:endnote>
  <w:endnote w:type="continuationSeparator" w:id="0">
    <w:p w:rsidR="00A439C0" w:rsidRDefault="00A439C0" w:rsidP="00CB7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9C0" w:rsidRDefault="00A439C0" w:rsidP="00CB70F2">
      <w:pPr>
        <w:spacing w:after="0" w:line="240" w:lineRule="auto"/>
      </w:pPr>
      <w:r>
        <w:separator/>
      </w:r>
    </w:p>
  </w:footnote>
  <w:footnote w:type="continuationSeparator" w:id="0">
    <w:p w:rsidR="00A439C0" w:rsidRDefault="00A439C0" w:rsidP="00CB7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430C"/>
    <w:rsid w:val="00003C19"/>
    <w:rsid w:val="00006D89"/>
    <w:rsid w:val="00016183"/>
    <w:rsid w:val="00016BE5"/>
    <w:rsid w:val="000201CD"/>
    <w:rsid w:val="00025FB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B14AE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20381"/>
    <w:rsid w:val="001225B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1E54E1"/>
    <w:rsid w:val="00201783"/>
    <w:rsid w:val="00204FB9"/>
    <w:rsid w:val="00211137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878"/>
    <w:rsid w:val="002D543E"/>
    <w:rsid w:val="002D7863"/>
    <w:rsid w:val="002E027D"/>
    <w:rsid w:val="002E032B"/>
    <w:rsid w:val="002E35DF"/>
    <w:rsid w:val="002F374E"/>
    <w:rsid w:val="002F4EDF"/>
    <w:rsid w:val="002F5872"/>
    <w:rsid w:val="0030395D"/>
    <w:rsid w:val="003066B5"/>
    <w:rsid w:val="003101C8"/>
    <w:rsid w:val="00320D6B"/>
    <w:rsid w:val="00320F8F"/>
    <w:rsid w:val="00325441"/>
    <w:rsid w:val="00330860"/>
    <w:rsid w:val="00332536"/>
    <w:rsid w:val="00332750"/>
    <w:rsid w:val="00332EAB"/>
    <w:rsid w:val="0033449E"/>
    <w:rsid w:val="0034035F"/>
    <w:rsid w:val="00354FFD"/>
    <w:rsid w:val="003567FC"/>
    <w:rsid w:val="00363EEF"/>
    <w:rsid w:val="003705AB"/>
    <w:rsid w:val="00373D55"/>
    <w:rsid w:val="003751E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17DBA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C62F5"/>
    <w:rsid w:val="004E322E"/>
    <w:rsid w:val="004E5315"/>
    <w:rsid w:val="004F1DE6"/>
    <w:rsid w:val="00500F3A"/>
    <w:rsid w:val="00505B9E"/>
    <w:rsid w:val="0051129C"/>
    <w:rsid w:val="00515765"/>
    <w:rsid w:val="00540AD6"/>
    <w:rsid w:val="005451DC"/>
    <w:rsid w:val="005476E4"/>
    <w:rsid w:val="00553861"/>
    <w:rsid w:val="00553996"/>
    <w:rsid w:val="00555BB3"/>
    <w:rsid w:val="005608F0"/>
    <w:rsid w:val="00560909"/>
    <w:rsid w:val="00563AF6"/>
    <w:rsid w:val="005663D6"/>
    <w:rsid w:val="00567551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F40D3"/>
    <w:rsid w:val="005F52ED"/>
    <w:rsid w:val="005F5452"/>
    <w:rsid w:val="005F5C5F"/>
    <w:rsid w:val="00602F0C"/>
    <w:rsid w:val="0060414A"/>
    <w:rsid w:val="00607712"/>
    <w:rsid w:val="00610969"/>
    <w:rsid w:val="00617862"/>
    <w:rsid w:val="0063074B"/>
    <w:rsid w:val="006319C4"/>
    <w:rsid w:val="006421BE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B68D5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22765"/>
    <w:rsid w:val="00727D7B"/>
    <w:rsid w:val="0074552F"/>
    <w:rsid w:val="007458AE"/>
    <w:rsid w:val="007463FA"/>
    <w:rsid w:val="0075027E"/>
    <w:rsid w:val="00750543"/>
    <w:rsid w:val="00757C02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7F4F0F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77059"/>
    <w:rsid w:val="00877BB2"/>
    <w:rsid w:val="0088572F"/>
    <w:rsid w:val="0089485F"/>
    <w:rsid w:val="008A09EF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62DE"/>
    <w:rsid w:val="00950B5F"/>
    <w:rsid w:val="009528D6"/>
    <w:rsid w:val="0095302A"/>
    <w:rsid w:val="00953072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3F46"/>
    <w:rsid w:val="009C4D58"/>
    <w:rsid w:val="009D327B"/>
    <w:rsid w:val="009E071E"/>
    <w:rsid w:val="009E0AC9"/>
    <w:rsid w:val="009E2B1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53DE"/>
    <w:rsid w:val="00A25A57"/>
    <w:rsid w:val="00A2635E"/>
    <w:rsid w:val="00A33119"/>
    <w:rsid w:val="00A34C4D"/>
    <w:rsid w:val="00A34C9B"/>
    <w:rsid w:val="00A43837"/>
    <w:rsid w:val="00A439C0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8336A"/>
    <w:rsid w:val="00A86D12"/>
    <w:rsid w:val="00A97D18"/>
    <w:rsid w:val="00AA29DD"/>
    <w:rsid w:val="00AA32BC"/>
    <w:rsid w:val="00AA5B7B"/>
    <w:rsid w:val="00AA7155"/>
    <w:rsid w:val="00AB6181"/>
    <w:rsid w:val="00AB7C33"/>
    <w:rsid w:val="00AC7974"/>
    <w:rsid w:val="00AD2FCE"/>
    <w:rsid w:val="00AD7202"/>
    <w:rsid w:val="00AE4FC8"/>
    <w:rsid w:val="00AF3602"/>
    <w:rsid w:val="00AF420E"/>
    <w:rsid w:val="00B04F86"/>
    <w:rsid w:val="00B1141B"/>
    <w:rsid w:val="00B1215D"/>
    <w:rsid w:val="00B166B2"/>
    <w:rsid w:val="00B169A4"/>
    <w:rsid w:val="00B40C4F"/>
    <w:rsid w:val="00B4190C"/>
    <w:rsid w:val="00B42528"/>
    <w:rsid w:val="00B46257"/>
    <w:rsid w:val="00B47C15"/>
    <w:rsid w:val="00B517D1"/>
    <w:rsid w:val="00B5657C"/>
    <w:rsid w:val="00B56C40"/>
    <w:rsid w:val="00B624BD"/>
    <w:rsid w:val="00B63B44"/>
    <w:rsid w:val="00B646DF"/>
    <w:rsid w:val="00B65C96"/>
    <w:rsid w:val="00B666B7"/>
    <w:rsid w:val="00B73351"/>
    <w:rsid w:val="00B856AA"/>
    <w:rsid w:val="00B857C1"/>
    <w:rsid w:val="00B87562"/>
    <w:rsid w:val="00B9087A"/>
    <w:rsid w:val="00B92636"/>
    <w:rsid w:val="00B9673A"/>
    <w:rsid w:val="00BA18AD"/>
    <w:rsid w:val="00BA32E5"/>
    <w:rsid w:val="00BA6B0E"/>
    <w:rsid w:val="00BB5C19"/>
    <w:rsid w:val="00BB6A5B"/>
    <w:rsid w:val="00BC2549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5395"/>
    <w:rsid w:val="00C27B1E"/>
    <w:rsid w:val="00C35D7B"/>
    <w:rsid w:val="00C37329"/>
    <w:rsid w:val="00C4136A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B70F2"/>
    <w:rsid w:val="00CC2426"/>
    <w:rsid w:val="00CC49E0"/>
    <w:rsid w:val="00CC6509"/>
    <w:rsid w:val="00CC6C88"/>
    <w:rsid w:val="00CC7ECF"/>
    <w:rsid w:val="00CD13EC"/>
    <w:rsid w:val="00CD2880"/>
    <w:rsid w:val="00CD442D"/>
    <w:rsid w:val="00CE1395"/>
    <w:rsid w:val="00CE19C7"/>
    <w:rsid w:val="00CE2EFA"/>
    <w:rsid w:val="00CE7524"/>
    <w:rsid w:val="00CF34C6"/>
    <w:rsid w:val="00CF5AC2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5CBF"/>
    <w:rsid w:val="00D87076"/>
    <w:rsid w:val="00D94778"/>
    <w:rsid w:val="00DA17F6"/>
    <w:rsid w:val="00DA7ED7"/>
    <w:rsid w:val="00DB12F1"/>
    <w:rsid w:val="00DC155D"/>
    <w:rsid w:val="00DC1575"/>
    <w:rsid w:val="00DC7878"/>
    <w:rsid w:val="00DD260A"/>
    <w:rsid w:val="00DD2638"/>
    <w:rsid w:val="00DD4675"/>
    <w:rsid w:val="00DE1C6A"/>
    <w:rsid w:val="00DE78CF"/>
    <w:rsid w:val="00DE7C96"/>
    <w:rsid w:val="00E03523"/>
    <w:rsid w:val="00E06EF1"/>
    <w:rsid w:val="00E115A6"/>
    <w:rsid w:val="00E12CA2"/>
    <w:rsid w:val="00E14FFE"/>
    <w:rsid w:val="00E16BEF"/>
    <w:rsid w:val="00E1793A"/>
    <w:rsid w:val="00E2082E"/>
    <w:rsid w:val="00E23016"/>
    <w:rsid w:val="00E237F0"/>
    <w:rsid w:val="00E24128"/>
    <w:rsid w:val="00E2441E"/>
    <w:rsid w:val="00E24959"/>
    <w:rsid w:val="00E26453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274C"/>
    <w:rsid w:val="00EE4B63"/>
    <w:rsid w:val="00EF248F"/>
    <w:rsid w:val="00EF6EA5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6D16"/>
    <w:rsid w:val="00F474D7"/>
    <w:rsid w:val="00F5252A"/>
    <w:rsid w:val="00F66DE3"/>
    <w:rsid w:val="00F7313D"/>
    <w:rsid w:val="00F90322"/>
    <w:rsid w:val="00F93E42"/>
    <w:rsid w:val="00F95FFC"/>
    <w:rsid w:val="00F96D37"/>
    <w:rsid w:val="00FB1B68"/>
    <w:rsid w:val="00FB1FE9"/>
    <w:rsid w:val="00FC0329"/>
    <w:rsid w:val="00FC23B0"/>
    <w:rsid w:val="00FC49AD"/>
    <w:rsid w:val="00FD01CA"/>
    <w:rsid w:val="00FD4910"/>
    <w:rsid w:val="00FE5264"/>
    <w:rsid w:val="00FF6467"/>
    <w:rsid w:val="00FF661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5EB91"/>
  <w15:docId w15:val="{67FFFD35-D806-4D9F-A5BD-78691357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2F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CB70F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B70F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B70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0EE7F-F130-4451-9E8E-DB1434F2E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25</cp:revision>
  <cp:lastPrinted>2020-04-07T10:11:00Z</cp:lastPrinted>
  <dcterms:created xsi:type="dcterms:W3CDTF">2018-07-06T13:11:00Z</dcterms:created>
  <dcterms:modified xsi:type="dcterms:W3CDTF">2020-04-07T10:13:00Z</dcterms:modified>
</cp:coreProperties>
</file>