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6B" w:rsidRPr="00411C94" w:rsidRDefault="00AA1902" w:rsidP="00F64F6B">
      <w:pPr>
        <w:jc w:val="center"/>
        <w:rPr>
          <w:sz w:val="28"/>
          <w:szCs w:val="28"/>
        </w:rPr>
      </w:pPr>
      <w:r w:rsidRPr="00411C94"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3B46F1" w:rsidRDefault="00F64F6B" w:rsidP="00F64F6B">
      <w:pPr>
        <w:tabs>
          <w:tab w:val="left" w:pos="6750"/>
        </w:tabs>
        <w:jc w:val="center"/>
        <w:rPr>
          <w:sz w:val="28"/>
          <w:szCs w:val="28"/>
        </w:rPr>
      </w:pPr>
    </w:p>
    <w:p w:rsidR="00F64F6B" w:rsidRPr="003B46F1" w:rsidRDefault="00F64F6B" w:rsidP="00F64F6B">
      <w:pPr>
        <w:tabs>
          <w:tab w:val="left" w:pos="6750"/>
        </w:tabs>
        <w:jc w:val="center"/>
        <w:rPr>
          <w:b/>
          <w:sz w:val="28"/>
          <w:szCs w:val="28"/>
        </w:rPr>
      </w:pPr>
      <w:r w:rsidRPr="003B46F1">
        <w:rPr>
          <w:b/>
          <w:sz w:val="28"/>
          <w:szCs w:val="28"/>
        </w:rPr>
        <w:t>ПРАВИТЕЛЬСТВО САНКТ-ПЕТЕРБУРГА</w:t>
      </w:r>
    </w:p>
    <w:p w:rsidR="00F64F6B" w:rsidRPr="003B46F1" w:rsidRDefault="00F64F6B" w:rsidP="00F64F6B">
      <w:pPr>
        <w:jc w:val="center"/>
        <w:rPr>
          <w:sz w:val="28"/>
          <w:szCs w:val="28"/>
        </w:rPr>
      </w:pPr>
    </w:p>
    <w:p w:rsidR="00F64F6B" w:rsidRPr="003B46F1" w:rsidRDefault="00F64F6B" w:rsidP="00F64F6B">
      <w:pPr>
        <w:jc w:val="center"/>
        <w:rPr>
          <w:sz w:val="28"/>
          <w:szCs w:val="28"/>
        </w:rPr>
      </w:pPr>
      <w:r w:rsidRPr="003B46F1">
        <w:rPr>
          <w:b/>
          <w:sz w:val="28"/>
          <w:szCs w:val="28"/>
        </w:rPr>
        <w:t>П О С Т А Н</w:t>
      </w:r>
      <w:r w:rsidR="005E2E18" w:rsidRPr="003B46F1">
        <w:rPr>
          <w:b/>
          <w:sz w:val="28"/>
          <w:szCs w:val="28"/>
        </w:rPr>
        <w:t xml:space="preserve"> </w:t>
      </w:r>
      <w:r w:rsidRPr="003B46F1">
        <w:rPr>
          <w:b/>
          <w:sz w:val="28"/>
          <w:szCs w:val="28"/>
        </w:rPr>
        <w:t>О В Л Е Н И Е</w:t>
      </w:r>
    </w:p>
    <w:p w:rsidR="00F64F6B" w:rsidRPr="003B46F1" w:rsidRDefault="00F64F6B" w:rsidP="00F64F6B">
      <w:pPr>
        <w:jc w:val="center"/>
        <w:rPr>
          <w:sz w:val="28"/>
          <w:szCs w:val="28"/>
        </w:rPr>
      </w:pPr>
    </w:p>
    <w:p w:rsidR="00E34FB6" w:rsidRDefault="00411C94" w:rsidP="00E34FB6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</w:t>
      </w:r>
      <w:r w:rsidR="00F64F6B" w:rsidRPr="00411C94"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="00F64F6B" w:rsidRPr="00411C94">
        <w:t>№</w:t>
      </w:r>
      <w:r w:rsidR="003B46F1">
        <w:t>___________</w:t>
      </w:r>
      <w:r w:rsidR="004B4AB8" w:rsidRPr="00411C94">
        <w:t xml:space="preserve"> </w:t>
      </w:r>
    </w:p>
    <w:p w:rsidR="00E34FB6" w:rsidRDefault="00E34FB6" w:rsidP="00E34FB6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8"/>
      </w:tblGrid>
      <w:tr w:rsidR="00E34FB6" w:rsidTr="00E34FB6">
        <w:tc>
          <w:tcPr>
            <w:tcW w:w="4106" w:type="dxa"/>
          </w:tcPr>
          <w:p w:rsidR="00E34FB6" w:rsidRDefault="00E34FB6" w:rsidP="00E34FB6">
            <w:pPr>
              <w:jc w:val="both"/>
              <w:rPr>
                <w:b/>
                <w:bCs/>
              </w:rPr>
            </w:pPr>
            <w:r w:rsidRPr="00411C94">
              <w:rPr>
                <w:b/>
                <w:bCs/>
              </w:rPr>
              <w:t>О предоставлении в 2020 году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 xml:space="preserve">субсидий юридическим лицам 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>(за исключением государственных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 xml:space="preserve">(муниципальных) учреждений), 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 xml:space="preserve">имеющим место нахождения 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 xml:space="preserve">в Санкт-Петербурге, и физическим 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>лицам на проведение научных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 xml:space="preserve">исследований и разработок </w:t>
            </w:r>
            <w:r>
              <w:rPr>
                <w:b/>
                <w:bCs/>
              </w:rPr>
              <w:br/>
            </w:r>
            <w:r w:rsidRPr="00411C94">
              <w:rPr>
                <w:b/>
                <w:bCs/>
              </w:rPr>
              <w:t>в области сельского хозяйства</w:t>
            </w:r>
          </w:p>
          <w:p w:rsidR="00E34FB6" w:rsidRDefault="00E34FB6" w:rsidP="00E34F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:rsidR="00E34FB6" w:rsidRDefault="00E34FB6" w:rsidP="00E34FB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87F7E" w:rsidRPr="00411C94" w:rsidRDefault="00D87F7E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282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8" w:history="1">
        <w:r w:rsidRPr="00411C9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9" w:history="1">
        <w:r w:rsidRPr="00411C9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DB20A5" w:rsidRPr="00411C94">
        <w:rPr>
          <w:rFonts w:ascii="Times New Roman" w:hAnsi="Times New Roman" w:cs="Times New Roman"/>
          <w:sz w:val="24"/>
          <w:szCs w:val="24"/>
        </w:rPr>
        <w:t xml:space="preserve">27.11.2019 № 614-132 «О бюджете Санкт-Петербурга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="00DB20A5" w:rsidRPr="00411C94">
        <w:rPr>
          <w:rFonts w:ascii="Times New Roman" w:hAnsi="Times New Roman" w:cs="Times New Roman"/>
          <w:sz w:val="24"/>
          <w:szCs w:val="24"/>
        </w:rPr>
        <w:t>на 2020 год и на плановый период 2021 и 2022 годов»</w:t>
      </w:r>
      <w:r w:rsidRPr="00411C94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411C9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от 16.09.2009 </w:t>
      </w:r>
      <w:r w:rsidR="00DB20A5" w:rsidRPr="00411C94">
        <w:rPr>
          <w:rFonts w:ascii="Times New Roman" w:hAnsi="Times New Roman" w:cs="Times New Roman"/>
          <w:sz w:val="24"/>
          <w:szCs w:val="24"/>
        </w:rPr>
        <w:t>№</w:t>
      </w:r>
      <w:r w:rsidRPr="00411C94">
        <w:rPr>
          <w:rFonts w:ascii="Times New Roman" w:hAnsi="Times New Roman" w:cs="Times New Roman"/>
          <w:sz w:val="24"/>
          <w:szCs w:val="24"/>
        </w:rPr>
        <w:t xml:space="preserve"> 411-85 </w:t>
      </w:r>
      <w:r w:rsidR="00DB20A5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>Об основах научно-технической политики Санкт-Петербурга</w:t>
      </w:r>
      <w:r w:rsidR="00DB20A5" w:rsidRPr="00411C94">
        <w:rPr>
          <w:rFonts w:ascii="Times New Roman" w:hAnsi="Times New Roman" w:cs="Times New Roman"/>
          <w:sz w:val="24"/>
          <w:szCs w:val="24"/>
        </w:rPr>
        <w:t>»</w:t>
      </w:r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и </w:t>
      </w:r>
      <w:hyperlink r:id="rId11" w:history="1">
        <w:r w:rsidRPr="00411C9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DB20A5" w:rsidRPr="00411C94">
        <w:rPr>
          <w:rFonts w:ascii="Times New Roman" w:hAnsi="Times New Roman" w:cs="Times New Roman"/>
          <w:sz w:val="24"/>
          <w:szCs w:val="24"/>
        </w:rPr>
        <w:t>№</w:t>
      </w:r>
      <w:r w:rsidRPr="00411C94">
        <w:rPr>
          <w:rFonts w:ascii="Times New Roman" w:hAnsi="Times New Roman" w:cs="Times New Roman"/>
          <w:sz w:val="24"/>
          <w:szCs w:val="24"/>
        </w:rPr>
        <w:t xml:space="preserve"> 496 </w:t>
      </w:r>
      <w:r w:rsidR="003B46F1">
        <w:rPr>
          <w:rFonts w:ascii="Times New Roman" w:hAnsi="Times New Roman" w:cs="Times New Roman"/>
          <w:sz w:val="24"/>
          <w:szCs w:val="24"/>
        </w:rPr>
        <w:br/>
      </w:r>
      <w:r w:rsidR="00DB20A5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DB20A5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>Экономическое развитие и экон</w:t>
      </w:r>
      <w:r w:rsidR="00DB20A5" w:rsidRPr="00411C94">
        <w:rPr>
          <w:rFonts w:ascii="Times New Roman" w:hAnsi="Times New Roman" w:cs="Times New Roman"/>
          <w:sz w:val="24"/>
          <w:szCs w:val="24"/>
        </w:rPr>
        <w:t>омика знаний в Санкт-Петербурге»</w:t>
      </w:r>
      <w:r w:rsidRPr="00411C94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713282" w:rsidRPr="00411C94" w:rsidRDefault="00713282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13282" w:rsidRPr="003B46F1" w:rsidRDefault="00713282" w:rsidP="00713282">
      <w:pPr>
        <w:widowControl w:val="0"/>
        <w:autoSpaceDE w:val="0"/>
        <w:autoSpaceDN w:val="0"/>
        <w:adjustRightInd w:val="0"/>
        <w:ind w:firstLine="539"/>
        <w:jc w:val="both"/>
        <w:rPr>
          <w:b/>
        </w:rPr>
      </w:pPr>
      <w:r w:rsidRPr="003B46F1">
        <w:rPr>
          <w:b/>
        </w:rPr>
        <w:t>П</w:t>
      </w:r>
      <w:r w:rsidR="003B46F1">
        <w:rPr>
          <w:b/>
        </w:rPr>
        <w:t xml:space="preserve"> </w:t>
      </w:r>
      <w:r w:rsidRPr="003B46F1">
        <w:rPr>
          <w:b/>
        </w:rPr>
        <w:t>О</w:t>
      </w:r>
      <w:r w:rsidR="003B46F1">
        <w:rPr>
          <w:b/>
        </w:rPr>
        <w:t xml:space="preserve"> </w:t>
      </w:r>
      <w:r w:rsidRPr="003B46F1">
        <w:rPr>
          <w:b/>
        </w:rPr>
        <w:t>С</w:t>
      </w:r>
      <w:r w:rsidR="003B46F1">
        <w:rPr>
          <w:b/>
        </w:rPr>
        <w:t xml:space="preserve"> </w:t>
      </w:r>
      <w:r w:rsidRPr="003B46F1">
        <w:rPr>
          <w:b/>
        </w:rPr>
        <w:t>Т</w:t>
      </w:r>
      <w:r w:rsidR="003B46F1">
        <w:rPr>
          <w:b/>
        </w:rPr>
        <w:t xml:space="preserve"> </w:t>
      </w:r>
      <w:r w:rsidRPr="003B46F1">
        <w:rPr>
          <w:b/>
        </w:rPr>
        <w:t>А</w:t>
      </w:r>
      <w:r w:rsidR="003B46F1">
        <w:rPr>
          <w:b/>
        </w:rPr>
        <w:t xml:space="preserve"> </w:t>
      </w:r>
      <w:r w:rsidRPr="003B46F1">
        <w:rPr>
          <w:b/>
        </w:rPr>
        <w:t>Н</w:t>
      </w:r>
      <w:r w:rsidR="003B46F1">
        <w:rPr>
          <w:b/>
        </w:rPr>
        <w:t xml:space="preserve"> </w:t>
      </w:r>
      <w:r w:rsidRPr="003B46F1">
        <w:rPr>
          <w:b/>
        </w:rPr>
        <w:t>О</w:t>
      </w:r>
      <w:r w:rsidR="003B46F1">
        <w:rPr>
          <w:b/>
        </w:rPr>
        <w:t xml:space="preserve"> </w:t>
      </w:r>
      <w:r w:rsidRPr="003B46F1">
        <w:rPr>
          <w:b/>
        </w:rPr>
        <w:t>В</w:t>
      </w:r>
      <w:r w:rsidR="003B46F1">
        <w:rPr>
          <w:b/>
        </w:rPr>
        <w:t xml:space="preserve"> </w:t>
      </w:r>
      <w:r w:rsidRPr="003B46F1">
        <w:rPr>
          <w:b/>
        </w:rPr>
        <w:t>Л</w:t>
      </w:r>
      <w:r w:rsidR="003B46F1">
        <w:rPr>
          <w:b/>
        </w:rPr>
        <w:t xml:space="preserve"> </w:t>
      </w:r>
      <w:r w:rsidRPr="003B46F1">
        <w:rPr>
          <w:b/>
        </w:rPr>
        <w:t>Я</w:t>
      </w:r>
      <w:r w:rsidR="003B46F1">
        <w:rPr>
          <w:b/>
        </w:rPr>
        <w:t xml:space="preserve"> </w:t>
      </w:r>
      <w:r w:rsidRPr="003B46F1">
        <w:rPr>
          <w:b/>
        </w:rPr>
        <w:t>Е</w:t>
      </w:r>
      <w:r w:rsidR="003B46F1">
        <w:rPr>
          <w:b/>
        </w:rPr>
        <w:t xml:space="preserve"> </w:t>
      </w:r>
      <w:r w:rsidRPr="003B46F1">
        <w:rPr>
          <w:b/>
        </w:rPr>
        <w:t>Т:</w:t>
      </w:r>
    </w:p>
    <w:p w:rsidR="00713282" w:rsidRPr="00411C94" w:rsidRDefault="00713282" w:rsidP="00713282">
      <w:pPr>
        <w:widowControl w:val="0"/>
        <w:autoSpaceDE w:val="0"/>
        <w:autoSpaceDN w:val="0"/>
        <w:adjustRightInd w:val="0"/>
        <w:ind w:firstLine="539"/>
        <w:jc w:val="both"/>
      </w:pP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1" w:history="1">
        <w:r w:rsidRPr="00411C94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предоставления в </w:t>
      </w:r>
      <w:r w:rsidR="00B13106" w:rsidRPr="00411C94">
        <w:rPr>
          <w:rFonts w:ascii="Times New Roman" w:hAnsi="Times New Roman" w:cs="Times New Roman"/>
          <w:sz w:val="24"/>
          <w:szCs w:val="24"/>
        </w:rPr>
        <w:t>2020</w:t>
      </w:r>
      <w:r w:rsidRPr="00411C94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D32526" w:rsidRPr="00411C94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1E11BE" w:rsidRPr="00411C94">
        <w:rPr>
          <w:rFonts w:ascii="Times New Roman" w:hAnsi="Times New Roman" w:cs="Times New Roman"/>
          <w:sz w:val="24"/>
          <w:szCs w:val="24"/>
        </w:rPr>
        <w:br/>
      </w:r>
      <w:r w:rsidR="00D32526" w:rsidRPr="00411C94">
        <w:rPr>
          <w:rFonts w:ascii="Times New Roman" w:hAnsi="Times New Roman" w:cs="Times New Roman"/>
          <w:sz w:val="24"/>
          <w:szCs w:val="24"/>
        </w:rPr>
        <w:t>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  <w:r w:rsidRPr="00411C94">
        <w:rPr>
          <w:rFonts w:ascii="Times New Roman" w:hAnsi="Times New Roman" w:cs="Times New Roman"/>
          <w:sz w:val="24"/>
          <w:szCs w:val="24"/>
        </w:rPr>
        <w:t xml:space="preserve"> (далее - Порядок), согласно приложению.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 Комитету по науке и высшей школе (далее - Комитет) в месячный срок разработать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и утвердить: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форму заявки на участие в конкурсном отборе на право получения субсидий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41" w:history="1">
        <w:r w:rsidRPr="00411C94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(далее - заявка);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документов для участия в конкурсном отборе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на право получения субсидий в соответствии с </w:t>
      </w:r>
      <w:hyperlink w:anchor="P41" w:history="1">
        <w:r w:rsidRPr="00411C94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(далее - субсидии), требования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к ним и сроки их представления;</w:t>
      </w:r>
    </w:p>
    <w:p w:rsidR="001E1CC9" w:rsidRPr="00411C94" w:rsidRDefault="00D32526" w:rsidP="001E1C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на право получения субсидий в части, не урегулированной </w:t>
      </w:r>
      <w:hyperlink w:anchor="P40" w:history="1">
        <w:r w:rsidR="001E1CC9" w:rsidRPr="00411C94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1E1CC9" w:rsidRPr="00411C94">
        <w:rPr>
          <w:rFonts w:ascii="Times New Roman" w:hAnsi="Times New Roman" w:cs="Times New Roman"/>
          <w:sz w:val="24"/>
          <w:szCs w:val="24"/>
        </w:rPr>
        <w:t>;</w:t>
      </w:r>
    </w:p>
    <w:p w:rsidR="000618FD" w:rsidRPr="00411C94" w:rsidRDefault="000618FD" w:rsidP="001E1C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порядок расчета рейтинга заявки;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состав конкурсной комиссии по предоставлению субсидий и положение о ней;</w:t>
      </w:r>
    </w:p>
    <w:p w:rsidR="001E1CC9" w:rsidRPr="00411C94" w:rsidRDefault="001E1CC9" w:rsidP="001E1C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="00503FE0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не урегулированной </w:t>
      </w:r>
      <w:hyperlink w:anchor="P40" w:history="1">
        <w:r w:rsidRPr="00411C94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>;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предельные объемы возмещения каждого вида затрат, указанного в </w:t>
      </w:r>
      <w:hyperlink w:anchor="P95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lastRenderedPageBreak/>
        <w:t>Порядка;</w:t>
      </w:r>
    </w:p>
    <w:p w:rsidR="00E91D9B" w:rsidRPr="00411C94" w:rsidRDefault="00E91D9B" w:rsidP="00E91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показатели результативности использования субсидий;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документов для получения субсидий,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том числе документов, подтверждающих затраты, требования к ним и сроки </w:t>
      </w:r>
      <w:r w:rsidR="00DB20A5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их представления;</w:t>
      </w:r>
    </w:p>
    <w:p w:rsidR="00E91D9B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сроки и порядок проведения обязательных проверок соблюдения получателями субсидий условий, целей и </w:t>
      </w:r>
      <w:r w:rsidR="009D083E" w:rsidRPr="00411C94">
        <w:rPr>
          <w:rFonts w:ascii="Times New Roman" w:hAnsi="Times New Roman" w:cs="Times New Roman"/>
          <w:sz w:val="24"/>
          <w:szCs w:val="24"/>
        </w:rPr>
        <w:t>порядка предоставления субсидий</w:t>
      </w:r>
      <w:r w:rsidR="00E91D9B" w:rsidRPr="00411C94">
        <w:rPr>
          <w:rFonts w:ascii="Times New Roman" w:hAnsi="Times New Roman" w:cs="Times New Roman"/>
          <w:sz w:val="24"/>
          <w:szCs w:val="24"/>
        </w:rPr>
        <w:t>.</w:t>
      </w:r>
    </w:p>
    <w:p w:rsidR="000618FD" w:rsidRPr="00411C94" w:rsidRDefault="000618FD" w:rsidP="000618F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3B46F1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Санкт-Петербурга Княгинина В.Н.</w:t>
      </w:r>
    </w:p>
    <w:p w:rsidR="001A528A" w:rsidRPr="00411C94" w:rsidRDefault="001A528A" w:rsidP="008C1077">
      <w:pPr>
        <w:pStyle w:val="a3"/>
        <w:ind w:right="15" w:firstLine="567"/>
        <w:rPr>
          <w:szCs w:val="24"/>
        </w:rPr>
      </w:pPr>
    </w:p>
    <w:p w:rsidR="005547CC" w:rsidRPr="00411C94" w:rsidRDefault="005547CC" w:rsidP="001A528A">
      <w:pPr>
        <w:pStyle w:val="a3"/>
        <w:ind w:right="15" w:firstLine="567"/>
        <w:rPr>
          <w:szCs w:val="24"/>
        </w:rPr>
      </w:pPr>
    </w:p>
    <w:p w:rsidR="008C1077" w:rsidRPr="00411C94" w:rsidRDefault="008C1077" w:rsidP="001A528A">
      <w:pPr>
        <w:pStyle w:val="a3"/>
        <w:ind w:right="15" w:firstLine="567"/>
        <w:rPr>
          <w:szCs w:val="24"/>
        </w:rPr>
      </w:pPr>
    </w:p>
    <w:p w:rsidR="00713282" w:rsidRPr="00411C94" w:rsidRDefault="00713282" w:rsidP="001A528A">
      <w:pPr>
        <w:tabs>
          <w:tab w:val="center" w:pos="1701"/>
          <w:tab w:val="right" w:pos="12900"/>
        </w:tabs>
        <w:jc w:val="both"/>
        <w:rPr>
          <w:b/>
        </w:rPr>
      </w:pPr>
      <w:r w:rsidRPr="00411C94">
        <w:rPr>
          <w:b/>
        </w:rPr>
        <w:t xml:space="preserve">      </w:t>
      </w:r>
      <w:r w:rsidR="001A528A" w:rsidRPr="00411C94">
        <w:rPr>
          <w:b/>
        </w:rPr>
        <w:t xml:space="preserve">Губернатор </w:t>
      </w:r>
    </w:p>
    <w:p w:rsidR="00AB2656" w:rsidRPr="00411C94" w:rsidRDefault="001A528A" w:rsidP="001A528A">
      <w:pPr>
        <w:tabs>
          <w:tab w:val="center" w:pos="1701"/>
          <w:tab w:val="right" w:pos="12900"/>
        </w:tabs>
        <w:jc w:val="both"/>
        <w:rPr>
          <w:b/>
          <w:bCs/>
        </w:rPr>
      </w:pPr>
      <w:r w:rsidRPr="00411C94">
        <w:rPr>
          <w:b/>
          <w:bCs/>
        </w:rPr>
        <w:t xml:space="preserve">Санкт-Петербурга                                                             </w:t>
      </w:r>
      <w:r w:rsidR="005547CC" w:rsidRPr="00411C94">
        <w:rPr>
          <w:b/>
          <w:bCs/>
        </w:rPr>
        <w:t xml:space="preserve">       </w:t>
      </w:r>
      <w:r w:rsidRPr="00411C94">
        <w:rPr>
          <w:b/>
          <w:bCs/>
        </w:rPr>
        <w:t xml:space="preserve">          </w:t>
      </w:r>
      <w:r w:rsidR="00F633F0" w:rsidRPr="00411C94">
        <w:rPr>
          <w:b/>
          <w:bCs/>
        </w:rPr>
        <w:t xml:space="preserve"> </w:t>
      </w:r>
      <w:r w:rsidRPr="00411C94">
        <w:rPr>
          <w:b/>
          <w:bCs/>
        </w:rPr>
        <w:t xml:space="preserve">  </w:t>
      </w:r>
      <w:r w:rsidR="00713282" w:rsidRPr="00411C94">
        <w:rPr>
          <w:b/>
          <w:bCs/>
        </w:rPr>
        <w:t xml:space="preserve">                 </w:t>
      </w:r>
      <w:r w:rsidRPr="00411C94">
        <w:rPr>
          <w:b/>
          <w:bCs/>
        </w:rPr>
        <w:t xml:space="preserve"> А.Д.Беглов</w:t>
      </w:r>
    </w:p>
    <w:p w:rsidR="00B356D1" w:rsidRPr="00411C94" w:rsidRDefault="00B356D1" w:rsidP="00B0726C">
      <w:pPr>
        <w:tabs>
          <w:tab w:val="center" w:pos="1701"/>
          <w:tab w:val="right" w:pos="12900"/>
        </w:tabs>
        <w:jc w:val="both"/>
        <w:rPr>
          <w:bCs/>
        </w:rPr>
      </w:pPr>
    </w:p>
    <w:p w:rsidR="003F035B" w:rsidRPr="00411C94" w:rsidRDefault="003F035B" w:rsidP="00B0726C">
      <w:pPr>
        <w:tabs>
          <w:tab w:val="center" w:pos="1701"/>
          <w:tab w:val="right" w:pos="12900"/>
        </w:tabs>
        <w:jc w:val="both"/>
        <w:rPr>
          <w:b/>
          <w:bCs/>
        </w:rPr>
        <w:sectPr w:rsidR="003F035B" w:rsidRPr="00411C94" w:rsidSect="00647D2B">
          <w:headerReference w:type="even" r:id="rId12"/>
          <w:headerReference w:type="defaul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17A83" w:rsidRPr="00411C94" w:rsidRDefault="00B17A83" w:rsidP="00647D2B">
      <w:pPr>
        <w:ind w:left="6096"/>
        <w:rPr>
          <w:bCs/>
        </w:rPr>
      </w:pPr>
      <w:r w:rsidRPr="00411C94">
        <w:rPr>
          <w:bCs/>
        </w:rPr>
        <w:lastRenderedPageBreak/>
        <w:t xml:space="preserve">Приложение </w:t>
      </w:r>
    </w:p>
    <w:p w:rsidR="00B17A83" w:rsidRPr="00411C94" w:rsidRDefault="00B17A83" w:rsidP="00647D2B">
      <w:pPr>
        <w:tabs>
          <w:tab w:val="center" w:pos="1701"/>
          <w:tab w:val="right" w:pos="9639"/>
        </w:tabs>
        <w:ind w:left="6096"/>
        <w:rPr>
          <w:bCs/>
        </w:rPr>
      </w:pPr>
      <w:r w:rsidRPr="00411C94">
        <w:rPr>
          <w:bCs/>
        </w:rPr>
        <w:t xml:space="preserve">к постановлению Правительства Санкт-Петербурга </w:t>
      </w:r>
    </w:p>
    <w:p w:rsidR="00B17A83" w:rsidRPr="00411C94" w:rsidRDefault="00B17A83" w:rsidP="00647D2B">
      <w:pPr>
        <w:tabs>
          <w:tab w:val="center" w:pos="1701"/>
          <w:tab w:val="right" w:pos="9639"/>
        </w:tabs>
        <w:ind w:left="6096"/>
        <w:rPr>
          <w:bCs/>
        </w:rPr>
      </w:pPr>
      <w:r w:rsidRPr="00411C94">
        <w:rPr>
          <w:bCs/>
        </w:rPr>
        <w:t>от ___________ №___________</w:t>
      </w:r>
    </w:p>
    <w:p w:rsidR="00DC7222" w:rsidRPr="00411C94" w:rsidRDefault="00DC7222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43230" w:rsidRPr="00411C94" w:rsidRDefault="00543230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0618FD" w:rsidRPr="00411C94" w:rsidRDefault="000618FD" w:rsidP="000618FD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411C94">
        <w:rPr>
          <w:b/>
          <w:bCs/>
        </w:rPr>
        <w:t>ПОРЯДОК</w:t>
      </w:r>
    </w:p>
    <w:p w:rsidR="00442376" w:rsidRPr="00411C94" w:rsidRDefault="00442376" w:rsidP="000618FD">
      <w:pPr>
        <w:tabs>
          <w:tab w:val="center" w:pos="1701"/>
          <w:tab w:val="right" w:pos="9639"/>
        </w:tabs>
        <w:jc w:val="center"/>
        <w:rPr>
          <w:b/>
        </w:rPr>
      </w:pPr>
      <w:r w:rsidRPr="00411C94">
        <w:rPr>
          <w:b/>
        </w:rPr>
        <w:t>предоставления в 20</w:t>
      </w:r>
      <w:r w:rsidR="00C01167" w:rsidRPr="00411C94">
        <w:rPr>
          <w:b/>
        </w:rPr>
        <w:t>20</w:t>
      </w:r>
      <w:r w:rsidRPr="00411C94">
        <w:rPr>
          <w:b/>
        </w:rPr>
        <w:t xml:space="preserve"> году субсидий юридическим лицам (за исключением государственных (муниципальных) учреждений), имеющим место нахождения </w:t>
      </w:r>
    </w:p>
    <w:p w:rsidR="00442376" w:rsidRPr="00411C94" w:rsidRDefault="00442376" w:rsidP="000618FD">
      <w:pPr>
        <w:tabs>
          <w:tab w:val="center" w:pos="1701"/>
          <w:tab w:val="right" w:pos="9639"/>
        </w:tabs>
        <w:jc w:val="center"/>
        <w:rPr>
          <w:b/>
        </w:rPr>
      </w:pPr>
      <w:r w:rsidRPr="00411C94">
        <w:rPr>
          <w:b/>
        </w:rPr>
        <w:t xml:space="preserve">в Санкт-Петербурге, и физическим лицам на проведение научных </w:t>
      </w:r>
    </w:p>
    <w:p w:rsidR="005547CC" w:rsidRPr="00411C94" w:rsidRDefault="00442376" w:rsidP="000618FD">
      <w:pPr>
        <w:tabs>
          <w:tab w:val="center" w:pos="1701"/>
          <w:tab w:val="right" w:pos="9639"/>
        </w:tabs>
        <w:jc w:val="center"/>
        <w:rPr>
          <w:b/>
        </w:rPr>
      </w:pPr>
      <w:r w:rsidRPr="00411C94">
        <w:rPr>
          <w:b/>
        </w:rPr>
        <w:t>исследований и разработок в области сельского хозяйства</w:t>
      </w:r>
    </w:p>
    <w:p w:rsidR="000618FD" w:rsidRPr="00411C94" w:rsidRDefault="000618FD" w:rsidP="000618FD">
      <w:pPr>
        <w:tabs>
          <w:tab w:val="center" w:pos="1701"/>
          <w:tab w:val="right" w:pos="9639"/>
        </w:tabs>
        <w:jc w:val="center"/>
        <w:rPr>
          <w:bCs/>
        </w:rPr>
      </w:pPr>
    </w:p>
    <w:p w:rsidR="005547CC" w:rsidRPr="00411C94" w:rsidRDefault="005547CC" w:rsidP="005547CC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411C94">
        <w:rPr>
          <w:b/>
          <w:bCs/>
        </w:rPr>
        <w:t>1. Общие положения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правила предоставления в 2020 году субсидий, предусмотренных Комитету по науке и высшей школе (далее - Комитет) </w:t>
      </w:r>
      <w:hyperlink r:id="rId14" w:history="1">
        <w:r w:rsidRPr="00411C94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5A581B" w:rsidRPr="00411C94">
        <w:rPr>
          <w:rFonts w:ascii="Times New Roman" w:hAnsi="Times New Roman" w:cs="Times New Roman"/>
          <w:sz w:val="24"/>
          <w:szCs w:val="24"/>
        </w:rPr>
        <w:t xml:space="preserve">«Субсидии юридическим и физическим лицам (за исключением государственных (муниципальных) учреждений), имеющим место нахождения в Санкт-Петербурге,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="005A581B" w:rsidRPr="00411C94">
        <w:rPr>
          <w:rFonts w:ascii="Times New Roman" w:hAnsi="Times New Roman" w:cs="Times New Roman"/>
          <w:sz w:val="24"/>
          <w:szCs w:val="24"/>
        </w:rPr>
        <w:t>на проведение научных исследований и разработок в области сельского хозяйства»</w:t>
      </w:r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(код целевой статьи </w:t>
      </w:r>
      <w:r w:rsidR="005A581B" w:rsidRPr="00411C94">
        <w:rPr>
          <w:rFonts w:ascii="Times New Roman" w:hAnsi="Times New Roman" w:cs="Times New Roman"/>
          <w:sz w:val="24"/>
          <w:szCs w:val="24"/>
        </w:rPr>
        <w:t>1130096110</w:t>
      </w:r>
      <w:r w:rsidRPr="00411C94">
        <w:rPr>
          <w:rFonts w:ascii="Times New Roman" w:hAnsi="Times New Roman" w:cs="Times New Roman"/>
          <w:sz w:val="24"/>
          <w:szCs w:val="24"/>
        </w:rPr>
        <w:t xml:space="preserve">) в приложении 2 к Закону Санкт-Петербурга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от </w:t>
      </w:r>
      <w:r w:rsidR="005312B4" w:rsidRPr="00411C94">
        <w:rPr>
          <w:rFonts w:ascii="Times New Roman" w:hAnsi="Times New Roman" w:cs="Times New Roman"/>
          <w:sz w:val="24"/>
          <w:szCs w:val="24"/>
        </w:rPr>
        <w:t>27.11.2019 № 614-132 «О бюджете Санкт-Петербурга на 2020 год и на плановый период 2021 и 2022 годов»</w:t>
      </w:r>
      <w:r w:rsidRPr="00411C9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5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1.8 раздела 11.4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23.06.2014 </w:t>
      </w:r>
      <w:r w:rsidR="005312B4" w:rsidRPr="00411C94">
        <w:rPr>
          <w:rFonts w:ascii="Times New Roman" w:hAnsi="Times New Roman" w:cs="Times New Roman"/>
          <w:sz w:val="24"/>
          <w:szCs w:val="24"/>
        </w:rPr>
        <w:t>№</w:t>
      </w:r>
      <w:r w:rsidRPr="00411C94">
        <w:rPr>
          <w:rFonts w:ascii="Times New Roman" w:hAnsi="Times New Roman" w:cs="Times New Roman"/>
          <w:sz w:val="24"/>
          <w:szCs w:val="24"/>
        </w:rPr>
        <w:t xml:space="preserve"> 496 </w:t>
      </w:r>
      <w:r w:rsidR="005312B4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312B4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5312B4" w:rsidRPr="00411C94">
        <w:rPr>
          <w:rFonts w:ascii="Times New Roman" w:hAnsi="Times New Roman" w:cs="Times New Roman"/>
          <w:sz w:val="24"/>
          <w:szCs w:val="24"/>
        </w:rPr>
        <w:t>»</w:t>
      </w:r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(далее - субсидии).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411C94">
        <w:rPr>
          <w:rFonts w:ascii="Times New Roman" w:hAnsi="Times New Roman" w:cs="Times New Roman"/>
          <w:sz w:val="24"/>
          <w:szCs w:val="24"/>
        </w:rPr>
        <w:t xml:space="preserve">1.2. Субсидии предоставляются юридическим лицам (за исключением государственных (муниципальных) учреждений), имеющим место нахождения в Санкт-Петербурге, являющимся субъектами научной и(или) научно-технической деятельности, и физическим лицам, не являющимся индивидуальными предпринимателями, осуществляющим научную и(или) научно-техническую деятельность в научных организациях, расположенных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и дополнительных профессиональных программ, расположенных на территории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1"/>
      <w:bookmarkEnd w:id="2"/>
      <w:r w:rsidRPr="00411C94">
        <w:rPr>
          <w:rFonts w:ascii="Times New Roman" w:hAnsi="Times New Roman" w:cs="Times New Roman"/>
          <w:sz w:val="24"/>
          <w:szCs w:val="24"/>
        </w:rPr>
        <w:t>1.3. Субсидии предоставляются на безвозмездной и безвозвратной основе в целях возмещения затрат, возникших в 20</w:t>
      </w:r>
      <w:r w:rsidR="005312B4" w:rsidRPr="00411C94">
        <w:rPr>
          <w:rFonts w:ascii="Times New Roman" w:hAnsi="Times New Roman" w:cs="Times New Roman"/>
          <w:sz w:val="24"/>
          <w:szCs w:val="24"/>
        </w:rPr>
        <w:t>20</w:t>
      </w:r>
      <w:r w:rsidRPr="00411C94">
        <w:rPr>
          <w:rFonts w:ascii="Times New Roman" w:hAnsi="Times New Roman" w:cs="Times New Roman"/>
          <w:sz w:val="24"/>
          <w:szCs w:val="24"/>
        </w:rPr>
        <w:t xml:space="preserve">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 (далее - затраты).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претендентам на получение субсидий, признанным победителями конкурсного отбора на право получения субсидий (далее - получатели субсидий), в пределах бюджетных ассигнований, предусмотренных на их предоставление Комитету </w:t>
      </w:r>
      <w:hyperlink r:id="rId16" w:history="1">
        <w:r w:rsidRPr="00411C9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5312B4" w:rsidRPr="00411C94">
        <w:rPr>
          <w:rFonts w:ascii="Times New Roman" w:hAnsi="Times New Roman" w:cs="Times New Roman"/>
          <w:sz w:val="24"/>
          <w:szCs w:val="24"/>
        </w:rPr>
        <w:t xml:space="preserve">27.11.2019 № 614-132 «О бюджете </w:t>
      </w:r>
      <w:r w:rsidR="00FA2DCD" w:rsidRPr="00411C94">
        <w:rPr>
          <w:rFonts w:ascii="Times New Roman" w:hAnsi="Times New Roman" w:cs="Times New Roman"/>
          <w:sz w:val="24"/>
          <w:szCs w:val="24"/>
        </w:rPr>
        <w:br/>
      </w:r>
      <w:r w:rsidR="005312B4" w:rsidRPr="00411C94">
        <w:rPr>
          <w:rFonts w:ascii="Times New Roman" w:hAnsi="Times New Roman" w:cs="Times New Roman"/>
          <w:sz w:val="24"/>
          <w:szCs w:val="24"/>
        </w:rPr>
        <w:t>Санкт-Петербурга на 2020 год и на плановый период 2021 и 2022 годов»</w:t>
      </w:r>
      <w:r w:rsidRPr="00411C94">
        <w:rPr>
          <w:rFonts w:ascii="Times New Roman" w:hAnsi="Times New Roman" w:cs="Times New Roman"/>
          <w:sz w:val="24"/>
          <w:szCs w:val="24"/>
        </w:rPr>
        <w:t>.</w:t>
      </w:r>
    </w:p>
    <w:p w:rsidR="005818A0" w:rsidRPr="00411C94" w:rsidRDefault="00463BB3" w:rsidP="00581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1.5. </w:t>
      </w:r>
      <w:r w:rsidR="005818A0" w:rsidRPr="00411C94">
        <w:rPr>
          <w:rFonts w:ascii="Times New Roman" w:hAnsi="Times New Roman" w:cs="Times New Roman"/>
          <w:sz w:val="24"/>
          <w:szCs w:val="24"/>
        </w:rPr>
        <w:t>Под проект</w:t>
      </w:r>
      <w:r w:rsidRPr="00411C94">
        <w:rPr>
          <w:rFonts w:ascii="Times New Roman" w:hAnsi="Times New Roman" w:cs="Times New Roman"/>
          <w:sz w:val="24"/>
          <w:szCs w:val="24"/>
        </w:rPr>
        <w:t>ом</w:t>
      </w:r>
      <w:r w:rsidR="005818A0" w:rsidRPr="00411C94">
        <w:rPr>
          <w:rFonts w:ascii="Times New Roman" w:hAnsi="Times New Roman" w:cs="Times New Roman"/>
          <w:sz w:val="24"/>
          <w:szCs w:val="24"/>
        </w:rPr>
        <w:t xml:space="preserve"> в настоящем Порядке понимаются прикладное научное исследование, экспериментальная разработка, научный проект и(или) научно-технический проект, инновационный проект, реализуем</w:t>
      </w:r>
      <w:r w:rsidRPr="00411C94">
        <w:rPr>
          <w:rFonts w:ascii="Times New Roman" w:hAnsi="Times New Roman" w:cs="Times New Roman"/>
          <w:sz w:val="24"/>
          <w:szCs w:val="24"/>
        </w:rPr>
        <w:t>о</w:t>
      </w:r>
      <w:r w:rsidR="005818A0" w:rsidRPr="00411C94">
        <w:rPr>
          <w:rFonts w:ascii="Times New Roman" w:hAnsi="Times New Roman" w:cs="Times New Roman"/>
          <w:sz w:val="24"/>
          <w:szCs w:val="24"/>
        </w:rPr>
        <w:t xml:space="preserve">е юридическими и физическими лицами, указанными в </w:t>
      </w:r>
      <w:hyperlink w:anchor="P50" w:history="1">
        <w:r w:rsidR="005818A0" w:rsidRPr="00411C94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="005818A0"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в рамках осуществления ими </w:t>
      </w:r>
      <w:r w:rsidR="00647D2B">
        <w:rPr>
          <w:rFonts w:ascii="Times New Roman" w:hAnsi="Times New Roman" w:cs="Times New Roman"/>
          <w:sz w:val="24"/>
          <w:szCs w:val="24"/>
        </w:rPr>
        <w:br/>
      </w:r>
      <w:r w:rsidR="005818A0" w:rsidRPr="00411C94">
        <w:rPr>
          <w:rFonts w:ascii="Times New Roman" w:hAnsi="Times New Roman" w:cs="Times New Roman"/>
          <w:sz w:val="24"/>
          <w:szCs w:val="24"/>
        </w:rPr>
        <w:t>научно-технической деятельности, экспериментальных разработок, прикладных научных исследований в области сельского хозяйства, на возмещение затрат в связи с реализацией которых запрашиваются субсидии.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Под участниками конкурсного отбора на право получения субсидий </w:t>
      </w:r>
      <w:r w:rsidR="00647D2B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lastRenderedPageBreak/>
        <w:t xml:space="preserve">(далее - конкурсный отбор) в настоящем Порядке понимаются юридические и физические лица, указанные в </w:t>
      </w:r>
      <w:hyperlink w:anchor="P50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подавшие заявки на участие в конкурсном отборе (далее - заявки).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Под претендентами на получение субсидий в настоящем Порядке понимаются участники конкурсного отбора, которым по итогам экспертизы заявок и прилагаемых к ним документов (далее - экспертиза) по решению конкурсной комиссии по предоставлению субсидий (далее - конкурсная комиссия) могут быть предоставлены субсидии.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6"/>
      <w:bookmarkEnd w:id="3"/>
      <w:r w:rsidRPr="00411C94">
        <w:rPr>
          <w:rFonts w:ascii="Times New Roman" w:hAnsi="Times New Roman" w:cs="Times New Roman"/>
          <w:sz w:val="24"/>
          <w:szCs w:val="24"/>
        </w:rPr>
        <w:t>1.6. Критериями определения претендентов на получение субсидий при проведении конкурсного отбора являются: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степень соответствия проекта, реализуемого участником конкурсного отбора,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</w:t>
      </w:r>
      <w:r w:rsidR="00647D2B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7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21.07.2016 </w:t>
      </w:r>
      <w:r w:rsidR="008D6C4A" w:rsidRPr="00411C94">
        <w:rPr>
          <w:rFonts w:ascii="Times New Roman" w:hAnsi="Times New Roman" w:cs="Times New Roman"/>
          <w:sz w:val="24"/>
          <w:szCs w:val="24"/>
        </w:rPr>
        <w:t>№</w:t>
      </w:r>
      <w:r w:rsidRPr="00411C94">
        <w:rPr>
          <w:rFonts w:ascii="Times New Roman" w:hAnsi="Times New Roman" w:cs="Times New Roman"/>
          <w:sz w:val="24"/>
          <w:szCs w:val="24"/>
        </w:rPr>
        <w:t xml:space="preserve"> 350 </w:t>
      </w:r>
      <w:r w:rsidR="008D6C4A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>О мерах по реализации государственной научно-технической политики в интересах развития сельского хозяйства</w:t>
      </w:r>
      <w:r w:rsidR="008D6C4A" w:rsidRPr="00411C94">
        <w:rPr>
          <w:rFonts w:ascii="Times New Roman" w:hAnsi="Times New Roman" w:cs="Times New Roman"/>
          <w:sz w:val="24"/>
          <w:szCs w:val="24"/>
        </w:rPr>
        <w:t>»</w:t>
      </w:r>
      <w:r w:rsidRPr="00411C94">
        <w:rPr>
          <w:rFonts w:ascii="Times New Roman" w:hAnsi="Times New Roman" w:cs="Times New Roman"/>
          <w:sz w:val="24"/>
          <w:szCs w:val="24"/>
        </w:rPr>
        <w:t>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значимость реализации проекта для Санкт-Петербурга;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 проекта;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возможность коммерциализации результатов проекта;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планируемый социально-экономический эффект и оценка рынка продукта (услуги), получаемого в результате применения (внедрения) результата интеллектуальной деятельности;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риски проекта;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степень научной новизны проекта;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квалификация участников конкурсного отбора;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наличие у участников конкурсного отбора публикаций и патентов по теме проекта;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наличие дополнительных источников финансирования проекта;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экономическая обоснованность затрат по проекту.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Title"/>
        <w:jc w:val="center"/>
        <w:outlineLvl w:val="1"/>
      </w:pPr>
      <w:r w:rsidRPr="00411C94">
        <w:t>2. Условия и порядок предоставления субсидий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2.1. Условиями предоставления субсидий являются: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2.1.1. Соответствие участников конкурсного отбора, </w:t>
      </w:r>
      <w:r w:rsidR="00195FE4" w:rsidRPr="00411C94">
        <w:rPr>
          <w:rFonts w:ascii="Times New Roman" w:hAnsi="Times New Roman" w:cs="Times New Roman"/>
          <w:sz w:val="24"/>
          <w:szCs w:val="24"/>
        </w:rPr>
        <w:t xml:space="preserve">претендентов на получение субсидий, </w:t>
      </w:r>
      <w:r w:rsidRPr="00411C94">
        <w:rPr>
          <w:rFonts w:ascii="Times New Roman" w:hAnsi="Times New Roman" w:cs="Times New Roman"/>
          <w:sz w:val="24"/>
          <w:szCs w:val="24"/>
        </w:rPr>
        <w:t>получателей субсидий следующим условиям и требованиям: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соответствие условиям, установленным в </w:t>
      </w:r>
      <w:hyperlink w:anchor="P50" w:history="1">
        <w:r w:rsidRPr="00411C94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4C23F5" w:rsidRPr="00411C94">
        <w:rPr>
          <w:rFonts w:ascii="Times New Roman" w:hAnsi="Times New Roman" w:cs="Times New Roman"/>
          <w:sz w:val="24"/>
          <w:szCs w:val="24"/>
        </w:rPr>
        <w:t>- 1.5</w:t>
      </w:r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отсутствие на дату не ранее 30 календарных дней до даты подачи заявки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и сборах;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отсутствие на дату не ранее 30 календарных дней до даты подачи заявки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 на дату не ранее 30 календарных дней до даты подачи заявки не должны находиться в процессе реорганизации, ликвидации, </w:t>
      </w:r>
      <w:r w:rsidR="00FB4B13" w:rsidRPr="00411C94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="00FB4B13" w:rsidRPr="00411C94">
        <w:rPr>
          <w:rFonts w:ascii="Times New Roman" w:hAnsi="Times New Roman" w:cs="Times New Roman"/>
          <w:sz w:val="24"/>
          <w:szCs w:val="24"/>
        </w:rPr>
        <w:t xml:space="preserve">их не </w:t>
      </w:r>
      <w:r w:rsidR="002F586E" w:rsidRPr="00411C94">
        <w:rPr>
          <w:rFonts w:ascii="Times New Roman" w:hAnsi="Times New Roman" w:cs="Times New Roman"/>
          <w:sz w:val="24"/>
          <w:szCs w:val="24"/>
        </w:rPr>
        <w:t xml:space="preserve">должна быть </w:t>
      </w:r>
      <w:r w:rsidR="00FB4B13" w:rsidRPr="00411C94">
        <w:rPr>
          <w:rFonts w:ascii="Times New Roman" w:hAnsi="Times New Roman" w:cs="Times New Roman"/>
          <w:sz w:val="24"/>
          <w:szCs w:val="24"/>
        </w:rPr>
        <w:t xml:space="preserve">введена процедура банкротства, деятельность </w:t>
      </w:r>
      <w:r w:rsidR="002F586E" w:rsidRPr="00411C94">
        <w:rPr>
          <w:rFonts w:ascii="Times New Roman" w:hAnsi="Times New Roman" w:cs="Times New Roman"/>
          <w:sz w:val="24"/>
          <w:szCs w:val="24"/>
        </w:rPr>
        <w:t>не должна быть</w:t>
      </w:r>
      <w:r w:rsidR="00FB4B13" w:rsidRPr="00411C94">
        <w:rPr>
          <w:rFonts w:ascii="Times New Roman" w:hAnsi="Times New Roman" w:cs="Times New Roman"/>
          <w:sz w:val="24"/>
          <w:szCs w:val="24"/>
        </w:rPr>
        <w:t xml:space="preserve"> приостановлена в порядке, предусмотренном законодательством Российской Федерации </w:t>
      </w:r>
      <w:r w:rsidR="002F586E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(для юридических лиц);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участники конкурсного отбора</w:t>
      </w:r>
      <w:r w:rsidR="00E01ACC"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даты подачи заявки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lastRenderedPageBreak/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(для юридических лиц);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участники конкурсного отбора</w:t>
      </w:r>
      <w:r w:rsidR="00C85EC6" w:rsidRPr="00411C94">
        <w:rPr>
          <w:rFonts w:ascii="Times New Roman" w:hAnsi="Times New Roman" w:cs="Times New Roman"/>
          <w:sz w:val="24"/>
          <w:szCs w:val="24"/>
        </w:rPr>
        <w:t xml:space="preserve"> на дату не ранее 30 календарных дней до даты подачи заявки</w:t>
      </w:r>
      <w:r w:rsidR="00E01ACC"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>не должны получать иные средства из бюджет</w:t>
      </w:r>
      <w:r w:rsidR="00C85EC6" w:rsidRPr="00411C94">
        <w:rPr>
          <w:rFonts w:ascii="Times New Roman" w:hAnsi="Times New Roman" w:cs="Times New Roman"/>
          <w:sz w:val="24"/>
          <w:szCs w:val="24"/>
        </w:rPr>
        <w:t xml:space="preserve">а Санкт-Петербурга на основании иных </w:t>
      </w:r>
      <w:r w:rsidRPr="00411C94">
        <w:rPr>
          <w:rFonts w:ascii="Times New Roman" w:hAnsi="Times New Roman" w:cs="Times New Roman"/>
          <w:sz w:val="24"/>
          <w:szCs w:val="24"/>
        </w:rPr>
        <w:t>нормативны</w:t>
      </w:r>
      <w:r w:rsidR="00C85EC6" w:rsidRPr="00411C94">
        <w:rPr>
          <w:rFonts w:ascii="Times New Roman" w:hAnsi="Times New Roman" w:cs="Times New Roman"/>
          <w:sz w:val="24"/>
          <w:szCs w:val="24"/>
        </w:rPr>
        <w:t xml:space="preserve">х </w:t>
      </w:r>
      <w:r w:rsidRPr="00411C94">
        <w:rPr>
          <w:rFonts w:ascii="Times New Roman" w:hAnsi="Times New Roman" w:cs="Times New Roman"/>
          <w:sz w:val="24"/>
          <w:szCs w:val="24"/>
        </w:rPr>
        <w:t>правовы</w:t>
      </w:r>
      <w:r w:rsidR="00C85EC6" w:rsidRPr="00411C94">
        <w:rPr>
          <w:rFonts w:ascii="Times New Roman" w:hAnsi="Times New Roman" w:cs="Times New Roman"/>
          <w:sz w:val="24"/>
          <w:szCs w:val="24"/>
        </w:rPr>
        <w:t>х</w:t>
      </w:r>
      <w:r w:rsidRPr="00411C94">
        <w:rPr>
          <w:rFonts w:ascii="Times New Roman" w:hAnsi="Times New Roman" w:cs="Times New Roman"/>
          <w:sz w:val="24"/>
          <w:szCs w:val="24"/>
        </w:rPr>
        <w:t xml:space="preserve"> акт</w:t>
      </w:r>
      <w:r w:rsidR="00C85EC6" w:rsidRPr="00411C94">
        <w:rPr>
          <w:rFonts w:ascii="Times New Roman" w:hAnsi="Times New Roman" w:cs="Times New Roman"/>
          <w:sz w:val="24"/>
          <w:szCs w:val="24"/>
        </w:rPr>
        <w:t>ов</w:t>
      </w:r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C85EC6" w:rsidRPr="00411C94">
        <w:rPr>
          <w:rFonts w:ascii="Times New Roman" w:hAnsi="Times New Roman" w:cs="Times New Roman"/>
          <w:sz w:val="24"/>
          <w:szCs w:val="24"/>
        </w:rPr>
        <w:t xml:space="preserve">или муниципальных правовых актов </w:t>
      </w:r>
      <w:r w:rsidRPr="00411C94">
        <w:rPr>
          <w:rFonts w:ascii="Times New Roman" w:hAnsi="Times New Roman" w:cs="Times New Roman"/>
          <w:sz w:val="24"/>
          <w:szCs w:val="24"/>
        </w:rPr>
        <w:t>на финансовое обеспечение (возмещение) затрат, на возмещение которых подается заявка;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отсутствие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о возврате средств бюджета Санкт-Петербурга и(или) вступило в силу постановление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отсутствие информации об участниках конкурсного отбора</w:t>
      </w:r>
      <w:r w:rsidR="00E01ACC"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</w:t>
      </w:r>
      <w:r w:rsidR="00647D2B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8" w:history="1">
        <w:r w:rsidRPr="00411C9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D2142F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2142F" w:rsidRPr="00411C94">
        <w:rPr>
          <w:rFonts w:ascii="Times New Roman" w:hAnsi="Times New Roman" w:cs="Times New Roman"/>
          <w:sz w:val="24"/>
          <w:szCs w:val="24"/>
        </w:rPr>
        <w:t>»</w:t>
      </w:r>
      <w:r w:rsidRPr="00411C94">
        <w:rPr>
          <w:rFonts w:ascii="Times New Roman" w:hAnsi="Times New Roman" w:cs="Times New Roman"/>
          <w:sz w:val="24"/>
          <w:szCs w:val="24"/>
        </w:rPr>
        <w:t>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2.1.</w:t>
      </w:r>
      <w:r w:rsidR="00C85EC6" w:rsidRPr="00411C94">
        <w:rPr>
          <w:rFonts w:ascii="Times New Roman" w:hAnsi="Times New Roman" w:cs="Times New Roman"/>
          <w:sz w:val="24"/>
          <w:szCs w:val="24"/>
        </w:rPr>
        <w:t>2</w:t>
      </w:r>
      <w:r w:rsidRPr="00411C94">
        <w:rPr>
          <w:rFonts w:ascii="Times New Roman" w:hAnsi="Times New Roman" w:cs="Times New Roman"/>
          <w:sz w:val="24"/>
          <w:szCs w:val="24"/>
        </w:rPr>
        <w:t>. Реализация проекта на территории Санкт-Петербурга в 20</w:t>
      </w:r>
      <w:r w:rsidR="00195FE4" w:rsidRPr="00411C94">
        <w:rPr>
          <w:rFonts w:ascii="Times New Roman" w:hAnsi="Times New Roman" w:cs="Times New Roman"/>
          <w:sz w:val="24"/>
          <w:szCs w:val="24"/>
        </w:rPr>
        <w:t>20</w:t>
      </w:r>
      <w:r w:rsidRPr="00411C94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2.1.</w:t>
      </w:r>
      <w:r w:rsidR="00C85EC6" w:rsidRPr="00411C94">
        <w:rPr>
          <w:rFonts w:ascii="Times New Roman" w:hAnsi="Times New Roman" w:cs="Times New Roman"/>
          <w:sz w:val="24"/>
          <w:szCs w:val="24"/>
        </w:rPr>
        <w:t>3</w:t>
      </w:r>
      <w:r w:rsidRPr="00411C94">
        <w:rPr>
          <w:rFonts w:ascii="Times New Roman" w:hAnsi="Times New Roman" w:cs="Times New Roman"/>
          <w:sz w:val="24"/>
          <w:szCs w:val="24"/>
        </w:rPr>
        <w:t>. Создание в рамках реализации проекта научных и(или) научно-технических результатов и продукции для агропромышленного комплекса.</w:t>
      </w:r>
    </w:p>
    <w:p w:rsidR="00753C2A" w:rsidRPr="00411C94" w:rsidRDefault="00753C2A" w:rsidP="00753C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2.1.</w:t>
      </w:r>
      <w:r w:rsidR="00C85EC6" w:rsidRPr="00411C94">
        <w:rPr>
          <w:rFonts w:ascii="Times New Roman" w:hAnsi="Times New Roman" w:cs="Times New Roman"/>
          <w:sz w:val="24"/>
          <w:szCs w:val="24"/>
        </w:rPr>
        <w:t>4</w:t>
      </w:r>
      <w:r w:rsidRPr="00411C94">
        <w:rPr>
          <w:rFonts w:ascii="Times New Roman" w:hAnsi="Times New Roman" w:cs="Times New Roman"/>
          <w:sz w:val="24"/>
          <w:szCs w:val="24"/>
        </w:rPr>
        <w:t xml:space="preserve">. Наличие согласия </w:t>
      </w:r>
      <w:r w:rsidR="00585BC0" w:rsidRPr="00411C94">
        <w:rPr>
          <w:rFonts w:ascii="Times New Roman" w:hAnsi="Times New Roman" w:cs="Times New Roman"/>
          <w:sz w:val="24"/>
          <w:szCs w:val="24"/>
        </w:rPr>
        <w:t xml:space="preserve">претендентов на получение субсидий </w:t>
      </w:r>
      <w:r w:rsidRPr="00411C94">
        <w:rPr>
          <w:rFonts w:ascii="Times New Roman" w:hAnsi="Times New Roman" w:cs="Times New Roman"/>
          <w:sz w:val="24"/>
          <w:szCs w:val="24"/>
        </w:rPr>
        <w:t xml:space="preserve">на осуществление Комитетом и Комитетом государственного финансового контроля Санкт-Петербурга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(далее - КГФК) обязательных проверок соблюдения получателями субсидий условий, </w:t>
      </w:r>
      <w:r w:rsidR="00F633F0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целей и порядка предоставления субсидий (далее - проверки).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2.1.</w:t>
      </w:r>
      <w:r w:rsidR="00C85EC6" w:rsidRPr="00411C94">
        <w:rPr>
          <w:rFonts w:ascii="Times New Roman" w:hAnsi="Times New Roman" w:cs="Times New Roman"/>
          <w:sz w:val="24"/>
          <w:szCs w:val="24"/>
        </w:rPr>
        <w:t>5</w:t>
      </w:r>
      <w:r w:rsidRPr="00411C94">
        <w:rPr>
          <w:rFonts w:ascii="Times New Roman" w:hAnsi="Times New Roman" w:cs="Times New Roman"/>
          <w:sz w:val="24"/>
          <w:szCs w:val="24"/>
        </w:rPr>
        <w:t>. Документальное подтверждение затрат, возмещаемых за счет субсидий.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2.2. Субсидии предоставляются по результатам проводимого Комитетом конкурсного отбора. Организационно-техническое сопровождение конкурсного отбора осуществляется Комитетом путем закупки услуг в соответствии с требованиями Федерального </w:t>
      </w:r>
      <w:hyperlink r:id="rId19" w:history="1">
        <w:r w:rsidRPr="00411C9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16051B" w:rsidRPr="00411C94">
        <w:rPr>
          <w:rFonts w:ascii="Times New Roman" w:hAnsi="Times New Roman" w:cs="Times New Roman"/>
          <w:sz w:val="24"/>
          <w:szCs w:val="24"/>
        </w:rPr>
        <w:br/>
        <w:t>«</w:t>
      </w:r>
      <w:r w:rsidRPr="00411C94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6051B" w:rsidRPr="00411C94">
        <w:rPr>
          <w:rFonts w:ascii="Times New Roman" w:hAnsi="Times New Roman" w:cs="Times New Roman"/>
          <w:sz w:val="24"/>
          <w:szCs w:val="24"/>
        </w:rPr>
        <w:t>»</w:t>
      </w:r>
      <w:r w:rsidRPr="00411C94">
        <w:rPr>
          <w:rFonts w:ascii="Times New Roman" w:hAnsi="Times New Roman" w:cs="Times New Roman"/>
          <w:sz w:val="24"/>
          <w:szCs w:val="24"/>
        </w:rPr>
        <w:t xml:space="preserve">. Порядок проведения конкурсного отбора </w:t>
      </w:r>
      <w:r w:rsidR="0016051B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в части, не урегулированной настоящим Порядком, утверждается Комитетом.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2.3. Конкурсный отбор осуществляется создаваемой Комитетом конкурсной комиссией</w:t>
      </w:r>
      <w:r w:rsidR="00C85EC6" w:rsidRPr="00411C94">
        <w:rPr>
          <w:rFonts w:ascii="Times New Roman" w:hAnsi="Times New Roman" w:cs="Times New Roman"/>
          <w:sz w:val="24"/>
          <w:szCs w:val="24"/>
        </w:rPr>
        <w:t xml:space="preserve"> (далее-конкурсная комиссия)</w:t>
      </w:r>
      <w:r w:rsidRPr="00411C94">
        <w:rPr>
          <w:rFonts w:ascii="Times New Roman" w:hAnsi="Times New Roman" w:cs="Times New Roman"/>
          <w:sz w:val="24"/>
          <w:szCs w:val="24"/>
        </w:rPr>
        <w:t xml:space="preserve">. Состав конкурсной комиссии и положение </w:t>
      </w:r>
      <w:r w:rsidR="00647D2B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о ней утверждаются Комитетом.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8"/>
      <w:bookmarkEnd w:id="4"/>
      <w:r w:rsidRPr="00411C94">
        <w:rPr>
          <w:rFonts w:ascii="Times New Roman" w:hAnsi="Times New Roman" w:cs="Times New Roman"/>
          <w:sz w:val="24"/>
          <w:szCs w:val="24"/>
        </w:rPr>
        <w:t>2.4. Для участия в конкурсном отборе участники конкурсного отбора в сроки, установленные Комитетом, представляют в Комитет заявку и документы.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Форма заявки и перечень документов, представляемых в Комитет для участия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в конкурсном отборе (далее - документы), требования к ним и сроки их представления утверждаются Комитетом.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2.5. В течение 30 дней после окончания приема заявок Комитет организует экспертизу заявок и документов (далее - экспертиза) в соответствии с критериями определения претендентов на получение субсидий, указанными в </w:t>
      </w:r>
      <w:hyperlink w:anchor="P56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рейтинг заявки определяется в баллах в порядке, установленном Комитетом.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В случае одинакового количества баллов по заявкам приоритет отдается заявке, поданной ранее других заявок.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Порядок рассмотрения заявок и документов в части, не урегулированной настоящим Порядком, утверждается Комитетом.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2.6. Результаты экспертизы Комитет передает в конкурсную комиссию.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lastRenderedPageBreak/>
        <w:t xml:space="preserve">2.7. С учетом результатов экспертизы конкурсная комиссия принимает решение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о перечне претендентов на получение субсидий и предельных размерах субсидий по каждому претенденту на получение субсидий в соответствии с порядком проведения конкурсного отбора. Решение конкурсной комиссии оформляется протоколом.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2.8. Субсидии предоставляются в целях возмещения следующих затрат, возникших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в 20</w:t>
      </w:r>
      <w:r w:rsidR="00585BC0" w:rsidRPr="00411C94">
        <w:rPr>
          <w:rFonts w:ascii="Times New Roman" w:hAnsi="Times New Roman" w:cs="Times New Roman"/>
          <w:sz w:val="24"/>
          <w:szCs w:val="24"/>
        </w:rPr>
        <w:t>20</w:t>
      </w:r>
      <w:r w:rsidRPr="00411C94">
        <w:rPr>
          <w:rFonts w:ascii="Times New Roman" w:hAnsi="Times New Roman" w:cs="Times New Roman"/>
          <w:sz w:val="24"/>
          <w:szCs w:val="24"/>
        </w:rPr>
        <w:t xml:space="preserve"> году при выполнении проект</w:t>
      </w:r>
      <w:r w:rsidR="006E24F7" w:rsidRPr="00411C94">
        <w:rPr>
          <w:rFonts w:ascii="Times New Roman" w:hAnsi="Times New Roman" w:cs="Times New Roman"/>
          <w:sz w:val="24"/>
          <w:szCs w:val="24"/>
        </w:rPr>
        <w:t>а</w:t>
      </w:r>
      <w:r w:rsidRPr="00411C94">
        <w:rPr>
          <w:rFonts w:ascii="Times New Roman" w:hAnsi="Times New Roman" w:cs="Times New Roman"/>
          <w:sz w:val="24"/>
          <w:szCs w:val="24"/>
        </w:rPr>
        <w:t>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оплата труда работников получателя субсидий с начислениями на выплаты по оплате труда, за исключением оплаты труда и начислений на выплаты по оплате труда административно-управленческого персонала получателя субсидий (для юридических лиц)</w:t>
      </w:r>
      <w:r w:rsidR="00C85EC6" w:rsidRPr="00411C94">
        <w:t xml:space="preserve"> </w:t>
      </w:r>
      <w:r w:rsidR="00C85EC6" w:rsidRPr="00411C94">
        <w:rPr>
          <w:rFonts w:ascii="Times New Roman" w:hAnsi="Times New Roman" w:cs="Times New Roman"/>
          <w:sz w:val="24"/>
          <w:szCs w:val="24"/>
        </w:rPr>
        <w:t>или трудозатрат на выполнение проекта (для физических лиц)</w:t>
      </w:r>
      <w:r w:rsidRPr="00411C94">
        <w:rPr>
          <w:rFonts w:ascii="Times New Roman" w:hAnsi="Times New Roman" w:cs="Times New Roman"/>
          <w:sz w:val="24"/>
          <w:szCs w:val="24"/>
        </w:rPr>
        <w:t>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приобретение материально-производственных запасов, необходимых для выполнения проекта (для юридических лиц);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приобретение основных средств, необходимых для выполнения проекта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(для юридических лиц);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общехозяйственные расходы (для юридических лиц);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приобретение материальных средств, необходимых для выполнения проекта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(для физических лиц);</w:t>
      </w:r>
    </w:p>
    <w:p w:rsidR="004D651D" w:rsidRPr="00411C94" w:rsidRDefault="004D651D" w:rsidP="004D6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услуги и работы привлекаемых организаций и специалистов, необходимые                           для выполнения проекта, в том числе связанные публикацией результатов проекта, подачей заявок на получение патентов.</w:t>
      </w:r>
    </w:p>
    <w:p w:rsidR="00442376" w:rsidRPr="00411C94" w:rsidRDefault="00442376" w:rsidP="004D6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Предельный объем возмещения каждого</w:t>
      </w:r>
      <w:r w:rsidR="002006F0" w:rsidRPr="00411C94">
        <w:rPr>
          <w:rFonts w:ascii="Times New Roman" w:hAnsi="Times New Roman" w:cs="Times New Roman"/>
          <w:sz w:val="24"/>
          <w:szCs w:val="24"/>
        </w:rPr>
        <w:t xml:space="preserve">, из перечисленного выше, </w:t>
      </w:r>
      <w:r w:rsidRPr="00411C94">
        <w:rPr>
          <w:rFonts w:ascii="Times New Roman" w:hAnsi="Times New Roman" w:cs="Times New Roman"/>
          <w:sz w:val="24"/>
          <w:szCs w:val="24"/>
        </w:rPr>
        <w:t>вида затрат устанавливается Комитетом в процентном отношении от общего объема предоставляемых субсидий.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Предельный </w:t>
      </w:r>
      <w:r w:rsidR="002006F0" w:rsidRPr="00411C94">
        <w:rPr>
          <w:rFonts w:ascii="Times New Roman" w:hAnsi="Times New Roman" w:cs="Times New Roman"/>
          <w:sz w:val="24"/>
          <w:szCs w:val="24"/>
        </w:rPr>
        <w:t xml:space="preserve">общий </w:t>
      </w:r>
      <w:r w:rsidRPr="00411C94">
        <w:rPr>
          <w:rFonts w:ascii="Times New Roman" w:hAnsi="Times New Roman" w:cs="Times New Roman"/>
          <w:sz w:val="24"/>
          <w:szCs w:val="24"/>
        </w:rPr>
        <w:t>объем возмещения затрат на выполнение одного проекта</w:t>
      </w:r>
      <w:r w:rsidR="002006F0" w:rsidRPr="00411C94">
        <w:rPr>
          <w:rFonts w:ascii="Times New Roman" w:hAnsi="Times New Roman" w:cs="Times New Roman"/>
          <w:sz w:val="24"/>
          <w:szCs w:val="24"/>
        </w:rPr>
        <w:t>,</w:t>
      </w:r>
      <w:r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="002006F0" w:rsidRPr="00411C94">
        <w:rPr>
          <w:rFonts w:ascii="Times New Roman" w:hAnsi="Times New Roman" w:cs="Times New Roman"/>
          <w:sz w:val="24"/>
          <w:szCs w:val="24"/>
        </w:rPr>
        <w:t xml:space="preserve">на который вправе претендовать участник конкурсного отбора, </w:t>
      </w:r>
      <w:r w:rsidRPr="00411C94">
        <w:rPr>
          <w:rFonts w:ascii="Times New Roman" w:hAnsi="Times New Roman" w:cs="Times New Roman"/>
          <w:sz w:val="24"/>
          <w:szCs w:val="24"/>
        </w:rPr>
        <w:t xml:space="preserve">составляет 400 тыс. руб.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для юридических лиц и 200 тыс. руб. для физических лиц.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4"/>
      <w:bookmarkEnd w:id="5"/>
      <w:r w:rsidRPr="00411C94">
        <w:rPr>
          <w:rFonts w:ascii="Times New Roman" w:hAnsi="Times New Roman" w:cs="Times New Roman"/>
          <w:sz w:val="24"/>
          <w:szCs w:val="24"/>
        </w:rPr>
        <w:t>2.9.</w:t>
      </w:r>
      <w:r w:rsidR="002006F0" w:rsidRPr="00411C94"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>Конкурсная комиссия определяет предельный размер предоставляемых субсидий каждому претенденту на получение субсидий по следующей формуле: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2376" w:rsidRPr="00411C94" w:rsidRDefault="00442376" w:rsidP="004423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С = З</w:t>
      </w:r>
      <w:r w:rsidRPr="00411C9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11C94">
        <w:rPr>
          <w:rFonts w:ascii="Times New Roman" w:hAnsi="Times New Roman" w:cs="Times New Roman"/>
          <w:sz w:val="24"/>
          <w:szCs w:val="24"/>
        </w:rPr>
        <w:t xml:space="preserve"> + З</w:t>
      </w:r>
      <w:r w:rsidRPr="00411C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1C94">
        <w:rPr>
          <w:rFonts w:ascii="Times New Roman" w:hAnsi="Times New Roman" w:cs="Times New Roman"/>
          <w:sz w:val="24"/>
          <w:szCs w:val="24"/>
        </w:rPr>
        <w:t xml:space="preserve"> + ... З</w:t>
      </w:r>
      <w:r w:rsidRPr="00411C9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11C94">
        <w:rPr>
          <w:rFonts w:ascii="Times New Roman" w:hAnsi="Times New Roman" w:cs="Times New Roman"/>
          <w:sz w:val="24"/>
          <w:szCs w:val="24"/>
        </w:rPr>
        <w:t>,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где: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С - предельный размер субсидий;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З</w:t>
      </w:r>
      <w:r w:rsidRPr="00411C9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11C94">
        <w:rPr>
          <w:rFonts w:ascii="Times New Roman" w:hAnsi="Times New Roman" w:cs="Times New Roman"/>
          <w:sz w:val="24"/>
          <w:szCs w:val="24"/>
        </w:rPr>
        <w:t>, З</w:t>
      </w:r>
      <w:r w:rsidRPr="00411C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1C94">
        <w:rPr>
          <w:rFonts w:ascii="Times New Roman" w:hAnsi="Times New Roman" w:cs="Times New Roman"/>
          <w:sz w:val="24"/>
          <w:szCs w:val="24"/>
        </w:rPr>
        <w:t>, ... З</w:t>
      </w:r>
      <w:r w:rsidRPr="00411C9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11C94">
        <w:rPr>
          <w:rFonts w:ascii="Times New Roman" w:hAnsi="Times New Roman" w:cs="Times New Roman"/>
          <w:sz w:val="24"/>
          <w:szCs w:val="24"/>
        </w:rPr>
        <w:t xml:space="preserve"> - суммы затрат, возмещение которых осуществляется за счет субсидий,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по видам затрат, указанным в </w:t>
      </w:r>
      <w:hyperlink w:anchor="P95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Суммы затрат по видам затрат, указанным в </w:t>
      </w:r>
      <w:hyperlink w:anchor="P95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определяются в соответствии со сметой, являющейся приложением к заявке (далее - смета).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В случае если размер субсидий, запрашиваемых претендентом на получение субсидий, меньше или равен установленному в </w:t>
      </w:r>
      <w:hyperlink w:anchor="P95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 предельному объему возмещения затрат и предельные размеры затрат соответствуют установленным Комитетом требованиям, конкурсная комиссия определяет предельный размер субсидий исходя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из запрашиваемого претендентом на получение субсидии размера субсидий.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В случае включения в смету затрат, не подлежащих возмещению за счет субсидий, конкурсная комиссия определяет предельный размер субсидий исходя из запрашиваемого получателем субсидий размера субсидий за вычетом суммы заявленных затрат,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не подлежащих возмещению.</w:t>
      </w:r>
    </w:p>
    <w:p w:rsidR="004D651D" w:rsidRPr="00411C94" w:rsidRDefault="004D651D" w:rsidP="004D6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В случае включения в смету суммы по виду затрат, превышающей предельный объем </w:t>
      </w:r>
      <w:r w:rsidRPr="00411C94">
        <w:rPr>
          <w:rFonts w:ascii="Times New Roman" w:hAnsi="Times New Roman" w:cs="Times New Roman"/>
          <w:sz w:val="24"/>
          <w:szCs w:val="24"/>
        </w:rPr>
        <w:br/>
        <w:t>их возмещения, установленный Комитетом, конкурсная комиссия определяет предельный размер субсидии исходя из запрашиваемого претендентом на получение субсидий размера субсидий за вычетом суммы соответствующего превышения.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2.10. Решение конкурсной комиссии о перечне претендентов на получение субсидий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с определенным предельным размером субсидий по каждому претенденту на получение </w:t>
      </w:r>
      <w:r w:rsidRPr="00411C94">
        <w:rPr>
          <w:rFonts w:ascii="Times New Roman" w:hAnsi="Times New Roman" w:cs="Times New Roman"/>
          <w:sz w:val="24"/>
          <w:szCs w:val="24"/>
        </w:rPr>
        <w:lastRenderedPageBreak/>
        <w:t xml:space="preserve">субсидий в течение пяти рабочих дней со дня его принятия в соответствии с </w:t>
      </w:r>
      <w:hyperlink w:anchor="P94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2.7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 направляется в Комитет.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2.11. Перечень претендентов на получение субсидий, утвержденный решением конкурсной комиссии в соответствии с </w:t>
      </w:r>
      <w:hyperlink w:anchor="P94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2.7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и предельные размеры предоставляемых субсидий в течение пяти рабочих дней размещаются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в информационно-телекоммуникационной сети </w:t>
      </w:r>
      <w:r w:rsidR="00AA2D78" w:rsidRPr="00411C94">
        <w:rPr>
          <w:rFonts w:ascii="Times New Roman" w:hAnsi="Times New Roman" w:cs="Times New Roman"/>
          <w:sz w:val="24"/>
          <w:szCs w:val="24"/>
        </w:rPr>
        <w:t>«</w:t>
      </w:r>
      <w:r w:rsidRPr="00411C94">
        <w:rPr>
          <w:rFonts w:ascii="Times New Roman" w:hAnsi="Times New Roman" w:cs="Times New Roman"/>
          <w:sz w:val="24"/>
          <w:szCs w:val="24"/>
        </w:rPr>
        <w:t>Интернет</w:t>
      </w:r>
      <w:r w:rsidR="00AA2D78" w:rsidRPr="00411C94">
        <w:rPr>
          <w:rFonts w:ascii="Times New Roman" w:hAnsi="Times New Roman" w:cs="Times New Roman"/>
          <w:sz w:val="24"/>
          <w:szCs w:val="24"/>
        </w:rPr>
        <w:t>»</w:t>
      </w:r>
      <w:r w:rsidRPr="00411C94">
        <w:rPr>
          <w:rFonts w:ascii="Times New Roman" w:hAnsi="Times New Roman" w:cs="Times New Roman"/>
          <w:sz w:val="24"/>
          <w:szCs w:val="24"/>
        </w:rPr>
        <w:t>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2.12. В сроки, установленные Комитетом, претенденты на получение субсидий представляют в Комитет документы для получения субсидий, в том числе документы, подтверждающие затраты, по перечню, утвержденному Комитетом, в соответствии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с требованиями к документам для получения субсидий, устанавливаемыми Комитетом.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9"/>
      <w:bookmarkEnd w:id="6"/>
      <w:r w:rsidRPr="00411C94">
        <w:rPr>
          <w:rFonts w:ascii="Times New Roman" w:hAnsi="Times New Roman" w:cs="Times New Roman"/>
          <w:sz w:val="24"/>
          <w:szCs w:val="24"/>
        </w:rPr>
        <w:t xml:space="preserve">2.13. В течение </w:t>
      </w:r>
      <w:r w:rsidR="00B83B84" w:rsidRPr="00411C94">
        <w:rPr>
          <w:rFonts w:ascii="Times New Roman" w:hAnsi="Times New Roman" w:cs="Times New Roman"/>
          <w:sz w:val="24"/>
          <w:szCs w:val="24"/>
        </w:rPr>
        <w:t>2</w:t>
      </w:r>
      <w:r w:rsidRPr="00411C94">
        <w:rPr>
          <w:rFonts w:ascii="Times New Roman" w:hAnsi="Times New Roman" w:cs="Times New Roman"/>
          <w:sz w:val="24"/>
          <w:szCs w:val="24"/>
        </w:rPr>
        <w:t xml:space="preserve">0 рабочих дней со дня окончания срока представления документов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для получения субсидий в соответствии с </w:t>
      </w:r>
      <w:hyperlink w:anchor="P118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2.12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 Комитет рассматривает документы для получения субсидий на предмет выполнения претендентами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на получение субсидий условий, целей и порядка предоставления субсидий.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2.14. В течение пяти дней со дня окончания срока рассмотрения документов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для получения субсидий в соответствии с </w:t>
      </w:r>
      <w:hyperlink w:anchor="P119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2.13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 Комитет передает документы для получения субсидий и результаты их рассмотрения Комитетом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в конкурсную комиссию.</w:t>
      </w:r>
    </w:p>
    <w:p w:rsidR="00B83B84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1"/>
      <w:bookmarkEnd w:id="7"/>
      <w:r w:rsidRPr="00411C94">
        <w:rPr>
          <w:rFonts w:ascii="Times New Roman" w:hAnsi="Times New Roman" w:cs="Times New Roman"/>
          <w:sz w:val="24"/>
          <w:szCs w:val="24"/>
        </w:rPr>
        <w:t xml:space="preserve">2.15. Конкурсная комиссия проводит оценку документов для получения субсидий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с учетом результатов их рассмотрения Комитетом и принимает решение о получателях субсидий и размерах предоставляемых им субсидий. 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Размер предоставляемых субсидий определяется конкурсной комиссией по следующей формуле: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 = С - Н,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где: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С - предельный размер субсидий, рассчитанный в соответствии с </w:t>
      </w:r>
      <w:hyperlink w:anchor="P104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2.9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7876" w:rsidRPr="00411C94" w:rsidRDefault="00FC7876" w:rsidP="00FC78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2.16. Решение о получателях субсидий и размерах предоставляемых им субсидий </w:t>
      </w:r>
      <w:r w:rsidRPr="00411C94">
        <w:rPr>
          <w:rFonts w:ascii="Times New Roman" w:hAnsi="Times New Roman" w:cs="Times New Roman"/>
          <w:sz w:val="24"/>
          <w:szCs w:val="24"/>
        </w:rPr>
        <w:br/>
        <w:t xml:space="preserve">в течение трех дней со дня его принятия в соответствии с </w:t>
      </w:r>
      <w:hyperlink w:anchor="P121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2.15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 направляется в Комитет.</w:t>
      </w:r>
    </w:p>
    <w:p w:rsidR="00FC7876" w:rsidRPr="00411C94" w:rsidRDefault="00FC7876" w:rsidP="00FC78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2"/>
      <w:bookmarkEnd w:id="8"/>
      <w:r w:rsidRPr="00411C94">
        <w:rPr>
          <w:rFonts w:ascii="Times New Roman" w:hAnsi="Times New Roman" w:cs="Times New Roman"/>
          <w:sz w:val="24"/>
          <w:szCs w:val="24"/>
        </w:rPr>
        <w:t xml:space="preserve">2.17. Комитет в течение пяти рабочих дней со дня получения решения о получателях субсидий и размерах предоставляемых им субсидий издает распоряжение Комитета </w:t>
      </w:r>
      <w:r w:rsidRPr="00411C94">
        <w:rPr>
          <w:rFonts w:ascii="Times New Roman" w:hAnsi="Times New Roman" w:cs="Times New Roman"/>
          <w:sz w:val="24"/>
          <w:szCs w:val="24"/>
        </w:rPr>
        <w:br/>
        <w:t>о предоставлении субсидий, в котором указываются получатели субсидий и размеры перечисляемых им субсидий.</w:t>
      </w:r>
    </w:p>
    <w:p w:rsidR="00FC7876" w:rsidRPr="00411C94" w:rsidRDefault="00FC7876" w:rsidP="00FC78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3"/>
      <w:bookmarkEnd w:id="9"/>
      <w:r w:rsidRPr="00411C94">
        <w:rPr>
          <w:rFonts w:ascii="Times New Roman" w:hAnsi="Times New Roman" w:cs="Times New Roman"/>
          <w:sz w:val="24"/>
          <w:szCs w:val="24"/>
        </w:rPr>
        <w:t>2.18. Перечень получателей субсидий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1C94">
        <w:rPr>
          <w:rFonts w:ascii="Times New Roman" w:hAnsi="Times New Roman" w:cs="Times New Roman"/>
          <w:sz w:val="24"/>
          <w:szCs w:val="24"/>
        </w:rPr>
        <w:t xml:space="preserve"> размеры предоставляемых им субсидий</w:t>
      </w:r>
      <w:r w:rsidRPr="00411C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B46F1">
        <w:rPr>
          <w:rFonts w:ascii="Times New Roman" w:hAnsi="Times New Roman" w:cs="Times New Roman"/>
          <w:sz w:val="24"/>
          <w:szCs w:val="24"/>
        </w:rPr>
        <w:t xml:space="preserve">форму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411C94">
        <w:rPr>
          <w:rFonts w:ascii="Times New Roman" w:hAnsi="Times New Roman" w:cs="Times New Roman"/>
          <w:sz w:val="24"/>
          <w:szCs w:val="24"/>
        </w:rPr>
        <w:t>в течение одного рабочего дня</w:t>
      </w:r>
      <w:r w:rsidRPr="00411C94"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>после подписания распоряжения Комитета, 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>в пункте 2.17 настоящего Порядка размещаются на официальном сайте Комитета в информационно-телекоммуникационной сети «Интернет».</w:t>
      </w:r>
    </w:p>
    <w:p w:rsidR="00AA4FEF" w:rsidRPr="00411C94" w:rsidRDefault="00AA4FEF" w:rsidP="00AA4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2.19. Проект соглашения, подписанный получателем субсидии, предоставляется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Комитет не позднее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1C94">
        <w:rPr>
          <w:rFonts w:ascii="Times New Roman" w:hAnsi="Times New Roman" w:cs="Times New Roman"/>
          <w:sz w:val="24"/>
          <w:szCs w:val="24"/>
        </w:rPr>
        <w:t xml:space="preserve">-го рабочего дня после </w:t>
      </w:r>
      <w:r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3B46F1">
        <w:rPr>
          <w:rFonts w:ascii="Times New Roman" w:hAnsi="Times New Roman" w:cs="Times New Roman"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DF24F2">
        <w:t xml:space="preserve"> </w:t>
      </w:r>
      <w:r>
        <w:br/>
      </w:r>
      <w:r w:rsidRPr="00DF24F2">
        <w:rPr>
          <w:rFonts w:ascii="Times New Roman" w:hAnsi="Times New Roman" w:cs="Times New Roman"/>
          <w:sz w:val="24"/>
          <w:szCs w:val="24"/>
        </w:rPr>
        <w:t>на официальном сайте Комитета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30" w:history="1">
        <w:r w:rsidRPr="00411C94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ом</w:t>
        </w:r>
        <w:r w:rsidRPr="00411C94">
          <w:rPr>
            <w:rFonts w:ascii="Times New Roman" w:hAnsi="Times New Roman" w:cs="Times New Roman"/>
            <w:sz w:val="24"/>
            <w:szCs w:val="24"/>
          </w:rPr>
          <w:t xml:space="preserve"> 2.1</w:t>
        </w:r>
        <w:r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Порядка. </w:t>
      </w:r>
    </w:p>
    <w:p w:rsidR="00AA4FEF" w:rsidRDefault="00AA4FEF" w:rsidP="00AA4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94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основании соглашения, заключаемого между Комитетом и получателем субсидии, по форме, утвержденной Комитетом финансов </w:t>
      </w:r>
      <w:r w:rsidRPr="00411C94">
        <w:rPr>
          <w:rFonts w:ascii="Times New Roman" w:hAnsi="Times New Roman" w:cs="Times New Roman"/>
          <w:sz w:val="24"/>
          <w:szCs w:val="24"/>
        </w:rPr>
        <w:br/>
        <w:t>Санкт-Петербурга. Соглашение заключается между Комитетом и получателем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не позднее 10-го рабочего дня после подписания распоряжения Комитета, указанного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lastRenderedPageBreak/>
        <w:t>в пункте 2.1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B83B84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2.</w:t>
      </w:r>
      <w:r w:rsidR="00713282" w:rsidRPr="00411C94">
        <w:rPr>
          <w:rFonts w:ascii="Times New Roman" w:hAnsi="Times New Roman" w:cs="Times New Roman"/>
          <w:sz w:val="24"/>
          <w:szCs w:val="24"/>
        </w:rPr>
        <w:t>21.</w:t>
      </w:r>
      <w:r w:rsidRPr="00411C94">
        <w:rPr>
          <w:rFonts w:ascii="Times New Roman" w:hAnsi="Times New Roman" w:cs="Times New Roman"/>
          <w:sz w:val="24"/>
          <w:szCs w:val="24"/>
        </w:rPr>
        <w:t xml:space="preserve"> Субсидии перечисляются единовременно на расчетный счет, открытый получателем субсидий в учреждениях Центрального банка Российской Федерации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или кредитных организациях, указанный в соглашении, не позднее 10 рабочих дней </w:t>
      </w:r>
      <w:r w:rsidR="00AA2D78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после подписания распоряжения Комитета, указанного в </w:t>
      </w:r>
      <w:hyperlink w:anchor="P132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2.17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B83B84" w:rsidRPr="00411C94">
        <w:rPr>
          <w:rFonts w:ascii="Times New Roman" w:hAnsi="Times New Roman" w:cs="Times New Roman"/>
          <w:sz w:val="24"/>
          <w:szCs w:val="24"/>
        </w:rPr>
        <w:t>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5"/>
      <w:bookmarkEnd w:id="10"/>
      <w:r w:rsidRPr="00411C94">
        <w:rPr>
          <w:rFonts w:ascii="Times New Roman" w:hAnsi="Times New Roman" w:cs="Times New Roman"/>
          <w:sz w:val="24"/>
          <w:szCs w:val="24"/>
        </w:rPr>
        <w:t>2.2</w:t>
      </w:r>
      <w:r w:rsidR="00713282" w:rsidRPr="00411C94">
        <w:rPr>
          <w:rFonts w:ascii="Times New Roman" w:hAnsi="Times New Roman" w:cs="Times New Roman"/>
          <w:sz w:val="24"/>
          <w:szCs w:val="24"/>
        </w:rPr>
        <w:t>2</w:t>
      </w:r>
      <w:r w:rsidRPr="00411C94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субсидий являются: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участником конкурсного отбора, претендентом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на получение субсидий документов требованиям, определенным в соответствии с </w:t>
      </w:r>
      <w:hyperlink w:anchor="P88" w:history="1">
        <w:r w:rsidRPr="00411C94">
          <w:rPr>
            <w:rFonts w:ascii="Times New Roman" w:hAnsi="Times New Roman" w:cs="Times New Roman"/>
            <w:sz w:val="24"/>
            <w:szCs w:val="24"/>
          </w:rPr>
          <w:t>пунктами 2.4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8" w:history="1">
        <w:r w:rsidRPr="00411C94">
          <w:rPr>
            <w:rFonts w:ascii="Times New Roman" w:hAnsi="Times New Roman" w:cs="Times New Roman"/>
            <w:sz w:val="24"/>
            <w:szCs w:val="24"/>
          </w:rPr>
          <w:t>2.12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участником конкурсного отбора, претендентом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на получение субсидий информации;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несоответствие участника конкурсного отбора, претендента на получение субсидий условиям предоставления субсидий;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подача заявки, сроки реализации проекта в которой выходят за пределы 01.12.20</w:t>
      </w:r>
      <w:r w:rsidR="00C01167" w:rsidRPr="00411C94">
        <w:rPr>
          <w:rFonts w:ascii="Times New Roman" w:hAnsi="Times New Roman" w:cs="Times New Roman"/>
          <w:sz w:val="24"/>
          <w:szCs w:val="24"/>
        </w:rPr>
        <w:t>20</w:t>
      </w:r>
      <w:r w:rsidRPr="00411C94">
        <w:rPr>
          <w:rFonts w:ascii="Times New Roman" w:hAnsi="Times New Roman" w:cs="Times New Roman"/>
          <w:sz w:val="24"/>
          <w:szCs w:val="24"/>
        </w:rPr>
        <w:t>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поступление заявки после срока подачи заявок, установленного Комитетом;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подача заявки, в которой размер запрашиваемых субсидий превышает предельный объем возмещения затрат, установленный в </w:t>
      </w:r>
      <w:hyperlink w:anchor="P95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поступление в Комитет документов для получения субсидий, в том числе документов, подтверждающих затраты, в соответствии с требованиями к документам для получения субсидий, устанавливаемыми Комитетом, после срока, установленного Комитетом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18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2.12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невключение участника конкурсного отбора в перечень претендентов на получение субсидий, указанный в </w:t>
      </w:r>
      <w:hyperlink w:anchor="P94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отсутствие у Комитета бюджетных ассигнований на предоставление субсидий на дату рассмотрения заявки и приложенных к ней документов;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непредставление получателем субсидий </w:t>
      </w:r>
      <w:r w:rsidR="00C0006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411C94">
        <w:rPr>
          <w:rFonts w:ascii="Times New Roman" w:hAnsi="Times New Roman" w:cs="Times New Roman"/>
          <w:sz w:val="24"/>
          <w:szCs w:val="24"/>
        </w:rPr>
        <w:t xml:space="preserve">соглашения в срок, установленный </w:t>
      </w:r>
      <w:r w:rsidR="00C00062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3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2.1</w:t>
        </w:r>
        <w:r w:rsidR="00FC7876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Title"/>
        <w:jc w:val="center"/>
        <w:outlineLvl w:val="1"/>
      </w:pPr>
      <w:r w:rsidRPr="00411C94">
        <w:t>3. Требования об осуществлении контроля за соблюдением</w:t>
      </w:r>
    </w:p>
    <w:p w:rsidR="00442376" w:rsidRPr="00411C94" w:rsidRDefault="00442376" w:rsidP="00442376">
      <w:pPr>
        <w:pStyle w:val="ConsPlusTitle"/>
        <w:jc w:val="center"/>
      </w:pPr>
      <w:r w:rsidRPr="00411C94">
        <w:t>условий, целей и порядка предоставления субсидий</w:t>
      </w:r>
    </w:p>
    <w:p w:rsidR="00442376" w:rsidRPr="00411C94" w:rsidRDefault="00442376" w:rsidP="00442376">
      <w:pPr>
        <w:pStyle w:val="ConsPlusTitle"/>
        <w:jc w:val="center"/>
      </w:pPr>
      <w:r w:rsidRPr="00411C94">
        <w:t>и ответственность за их нарушение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3.1. Комитет в сроки и порядке, которые установлены Комитетом, осуществляет проверку, по результатам которой составляется акт проведения проверки (далее - акт).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52"/>
      <w:bookmarkEnd w:id="11"/>
      <w:r w:rsidRPr="00411C94">
        <w:rPr>
          <w:rFonts w:ascii="Times New Roman" w:hAnsi="Times New Roman" w:cs="Times New Roman"/>
          <w:sz w:val="24"/>
          <w:szCs w:val="24"/>
        </w:rPr>
        <w:t xml:space="preserve">3.2. В случае выявления при проведении проверки нарушений получателем субсидий условий их предоставления </w:t>
      </w:r>
      <w:r w:rsidR="00C01167" w:rsidRPr="00411C94">
        <w:rPr>
          <w:rFonts w:ascii="Times New Roman" w:hAnsi="Times New Roman" w:cs="Times New Roman"/>
          <w:sz w:val="24"/>
          <w:szCs w:val="24"/>
        </w:rPr>
        <w:t xml:space="preserve">и(или) обязанности достижения показателей результативности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Комитет одновременно с подписанием акта направляет получателю субсидий уведомление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о нарушениях условий предоставления субсидий </w:t>
      </w:r>
      <w:r w:rsidR="00C01167" w:rsidRPr="00411C94">
        <w:rPr>
          <w:rFonts w:ascii="Times New Roman" w:hAnsi="Times New Roman" w:cs="Times New Roman"/>
          <w:sz w:val="24"/>
          <w:szCs w:val="24"/>
        </w:rPr>
        <w:t xml:space="preserve">и(или) обязанности достижения показателей результативности </w:t>
      </w:r>
      <w:r w:rsidRPr="00411C94">
        <w:rPr>
          <w:rFonts w:ascii="Times New Roman" w:hAnsi="Times New Roman" w:cs="Times New Roman"/>
          <w:sz w:val="24"/>
          <w:szCs w:val="24"/>
        </w:rPr>
        <w:t xml:space="preserve">(далее - уведомление), в котором указываются выявленные нарушения </w:t>
      </w:r>
      <w:r w:rsidR="0089169A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и сроки их устранения получателями субсидий.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54"/>
      <w:bookmarkEnd w:id="12"/>
      <w:r w:rsidRPr="00411C94">
        <w:rPr>
          <w:rFonts w:ascii="Times New Roman" w:hAnsi="Times New Roman" w:cs="Times New Roman"/>
          <w:sz w:val="24"/>
          <w:szCs w:val="24"/>
        </w:rPr>
        <w:t xml:space="preserve">3.3.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о возврате в бюджет Санкт-Петербурга субсидий, полученных получателем субсидий,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lastRenderedPageBreak/>
        <w:t xml:space="preserve">Размер субсидий, подлежащих возврату по основаниям, выявленным в соответствии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52" w:history="1">
        <w:r w:rsidRPr="00411C94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>3.4.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442376" w:rsidRPr="00411C94" w:rsidRDefault="00442376" w:rsidP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59"/>
      <w:bookmarkEnd w:id="13"/>
      <w:r w:rsidRPr="00411C94">
        <w:rPr>
          <w:rFonts w:ascii="Times New Roman" w:hAnsi="Times New Roman" w:cs="Times New Roman"/>
          <w:sz w:val="24"/>
          <w:szCs w:val="24"/>
        </w:rPr>
        <w:t xml:space="preserve">3.5. Получатель субсидий обязан осуществить возврат субсидий в течение семи рабочих дней со дня получения требования и копии распоряжения, указанных в </w:t>
      </w:r>
      <w:hyperlink w:anchor="P154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42097" w:rsidRPr="00411C94" w:rsidRDefault="00442376" w:rsidP="005420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C94">
        <w:rPr>
          <w:rFonts w:ascii="Times New Roman" w:hAnsi="Times New Roman" w:cs="Times New Roman"/>
          <w:sz w:val="24"/>
          <w:szCs w:val="24"/>
        </w:rPr>
        <w:t xml:space="preserve">3.6. В случае если средства субсидий не возвращены в бюджет Санкт-Петербурга получателем субсидий в установленный в </w:t>
      </w:r>
      <w:hyperlink w:anchor="P159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3.5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 срок, Комитет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 xml:space="preserve">в течение 15 рабочих дней со дня истечения срока, установленного в </w:t>
      </w:r>
      <w:hyperlink w:anchor="P159" w:history="1">
        <w:r w:rsidRPr="00411C94">
          <w:rPr>
            <w:rFonts w:ascii="Times New Roman" w:hAnsi="Times New Roman" w:cs="Times New Roman"/>
            <w:sz w:val="24"/>
            <w:szCs w:val="24"/>
          </w:rPr>
          <w:t>пункте 3.5</w:t>
        </w:r>
      </w:hyperlink>
      <w:r w:rsidRPr="00411C94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субсидий в бюджет </w:t>
      </w:r>
      <w:r w:rsidR="00C01167" w:rsidRPr="00411C94">
        <w:rPr>
          <w:rFonts w:ascii="Times New Roman" w:hAnsi="Times New Roman" w:cs="Times New Roman"/>
          <w:sz w:val="24"/>
          <w:szCs w:val="24"/>
        </w:rPr>
        <w:br/>
      </w:r>
      <w:r w:rsidRPr="00411C94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442376" w:rsidRPr="00411C94" w:rsidRDefault="004423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442376" w:rsidRPr="00411C94" w:rsidSect="00647D2B"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B19" w:rsidRDefault="00122B19">
      <w:r>
        <w:separator/>
      </w:r>
    </w:p>
  </w:endnote>
  <w:endnote w:type="continuationSeparator" w:id="0">
    <w:p w:rsidR="00122B19" w:rsidRDefault="0012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B19" w:rsidRDefault="00122B19">
      <w:r>
        <w:separator/>
      </w:r>
    </w:p>
  </w:footnote>
  <w:footnote w:type="continuationSeparator" w:id="0">
    <w:p w:rsidR="00122B19" w:rsidRDefault="00122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43" w:rsidRDefault="00166A00" w:rsidP="00C73C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3D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03D43" w:rsidRDefault="00603D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394880"/>
      <w:docPartObj>
        <w:docPartGallery w:val="Page Numbers (Top of Page)"/>
        <w:docPartUnique/>
      </w:docPartObj>
    </w:sdtPr>
    <w:sdtEndPr/>
    <w:sdtContent>
      <w:p w:rsidR="00F154C0" w:rsidRDefault="00F154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406">
          <w:rPr>
            <w:noProof/>
          </w:rPr>
          <w:t>7</w:t>
        </w:r>
        <w:r>
          <w:fldChar w:fldCharType="end"/>
        </w:r>
      </w:p>
    </w:sdtContent>
  </w:sdt>
  <w:p w:rsidR="00F154C0" w:rsidRDefault="00F154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0304"/>
    <w:rsid w:val="00002A7C"/>
    <w:rsid w:val="00003040"/>
    <w:rsid w:val="00004AEC"/>
    <w:rsid w:val="00004E21"/>
    <w:rsid w:val="00007D6B"/>
    <w:rsid w:val="00011EC9"/>
    <w:rsid w:val="0001222E"/>
    <w:rsid w:val="00012B1F"/>
    <w:rsid w:val="00012CAF"/>
    <w:rsid w:val="0001307E"/>
    <w:rsid w:val="000141E5"/>
    <w:rsid w:val="0001700F"/>
    <w:rsid w:val="000171B9"/>
    <w:rsid w:val="00017B8C"/>
    <w:rsid w:val="00021007"/>
    <w:rsid w:val="00021562"/>
    <w:rsid w:val="000215C4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816"/>
    <w:rsid w:val="00036406"/>
    <w:rsid w:val="0004151F"/>
    <w:rsid w:val="00041D8C"/>
    <w:rsid w:val="000422C1"/>
    <w:rsid w:val="00044864"/>
    <w:rsid w:val="00045B7B"/>
    <w:rsid w:val="00046026"/>
    <w:rsid w:val="00051FBF"/>
    <w:rsid w:val="000523AA"/>
    <w:rsid w:val="000529BB"/>
    <w:rsid w:val="00054BDA"/>
    <w:rsid w:val="00055CC5"/>
    <w:rsid w:val="000618FD"/>
    <w:rsid w:val="00061B36"/>
    <w:rsid w:val="00061ED4"/>
    <w:rsid w:val="000633EF"/>
    <w:rsid w:val="00064127"/>
    <w:rsid w:val="00064352"/>
    <w:rsid w:val="00066055"/>
    <w:rsid w:val="000660C2"/>
    <w:rsid w:val="0006680A"/>
    <w:rsid w:val="0006798F"/>
    <w:rsid w:val="00067CFA"/>
    <w:rsid w:val="00071405"/>
    <w:rsid w:val="00071B4F"/>
    <w:rsid w:val="000733AD"/>
    <w:rsid w:val="0007610D"/>
    <w:rsid w:val="00076484"/>
    <w:rsid w:val="000768D5"/>
    <w:rsid w:val="00077267"/>
    <w:rsid w:val="00077E48"/>
    <w:rsid w:val="00082DD8"/>
    <w:rsid w:val="000841DF"/>
    <w:rsid w:val="000849FD"/>
    <w:rsid w:val="00085D62"/>
    <w:rsid w:val="000872AC"/>
    <w:rsid w:val="00091C7C"/>
    <w:rsid w:val="00095592"/>
    <w:rsid w:val="000A19BD"/>
    <w:rsid w:val="000A36A4"/>
    <w:rsid w:val="000A3D16"/>
    <w:rsid w:val="000A442E"/>
    <w:rsid w:val="000A6002"/>
    <w:rsid w:val="000A7715"/>
    <w:rsid w:val="000B0255"/>
    <w:rsid w:val="000B03DC"/>
    <w:rsid w:val="000B35D8"/>
    <w:rsid w:val="000B3826"/>
    <w:rsid w:val="000C0BEC"/>
    <w:rsid w:val="000C0DFB"/>
    <w:rsid w:val="000C4AEB"/>
    <w:rsid w:val="000C5E79"/>
    <w:rsid w:val="000D09B0"/>
    <w:rsid w:val="000D4259"/>
    <w:rsid w:val="000D6189"/>
    <w:rsid w:val="000D6778"/>
    <w:rsid w:val="000E27D6"/>
    <w:rsid w:val="000E297C"/>
    <w:rsid w:val="000E5024"/>
    <w:rsid w:val="000E6973"/>
    <w:rsid w:val="000E793D"/>
    <w:rsid w:val="000E7F56"/>
    <w:rsid w:val="000F7202"/>
    <w:rsid w:val="00100F80"/>
    <w:rsid w:val="00100F9B"/>
    <w:rsid w:val="0010275E"/>
    <w:rsid w:val="00103870"/>
    <w:rsid w:val="00103D12"/>
    <w:rsid w:val="00104A8E"/>
    <w:rsid w:val="00104D83"/>
    <w:rsid w:val="00106E55"/>
    <w:rsid w:val="001100D3"/>
    <w:rsid w:val="00110822"/>
    <w:rsid w:val="001119A0"/>
    <w:rsid w:val="00112259"/>
    <w:rsid w:val="00122B19"/>
    <w:rsid w:val="00123024"/>
    <w:rsid w:val="00124E09"/>
    <w:rsid w:val="001254D1"/>
    <w:rsid w:val="00125642"/>
    <w:rsid w:val="00125C25"/>
    <w:rsid w:val="00126AD1"/>
    <w:rsid w:val="001271A9"/>
    <w:rsid w:val="00127603"/>
    <w:rsid w:val="001278EF"/>
    <w:rsid w:val="0013048B"/>
    <w:rsid w:val="00130B8B"/>
    <w:rsid w:val="001312CA"/>
    <w:rsid w:val="00132875"/>
    <w:rsid w:val="001354D0"/>
    <w:rsid w:val="00140D0F"/>
    <w:rsid w:val="00142467"/>
    <w:rsid w:val="0014284F"/>
    <w:rsid w:val="00146065"/>
    <w:rsid w:val="001463A1"/>
    <w:rsid w:val="00146A75"/>
    <w:rsid w:val="00146D08"/>
    <w:rsid w:val="0015014C"/>
    <w:rsid w:val="00151781"/>
    <w:rsid w:val="00151E5A"/>
    <w:rsid w:val="00153F50"/>
    <w:rsid w:val="001546D8"/>
    <w:rsid w:val="0016005F"/>
    <w:rsid w:val="0016051B"/>
    <w:rsid w:val="0016107A"/>
    <w:rsid w:val="00162866"/>
    <w:rsid w:val="00165C54"/>
    <w:rsid w:val="00166A00"/>
    <w:rsid w:val="001703A6"/>
    <w:rsid w:val="00171556"/>
    <w:rsid w:val="0017211F"/>
    <w:rsid w:val="001737CD"/>
    <w:rsid w:val="00173B4E"/>
    <w:rsid w:val="001752C6"/>
    <w:rsid w:val="00176982"/>
    <w:rsid w:val="001772C7"/>
    <w:rsid w:val="00180A4F"/>
    <w:rsid w:val="00180B56"/>
    <w:rsid w:val="00184F6C"/>
    <w:rsid w:val="00186B5D"/>
    <w:rsid w:val="0019019D"/>
    <w:rsid w:val="00193585"/>
    <w:rsid w:val="001935BF"/>
    <w:rsid w:val="001955A6"/>
    <w:rsid w:val="00195FE4"/>
    <w:rsid w:val="001A0478"/>
    <w:rsid w:val="001A22AF"/>
    <w:rsid w:val="001A3EB2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6310"/>
    <w:rsid w:val="001B709C"/>
    <w:rsid w:val="001C0AAA"/>
    <w:rsid w:val="001C1076"/>
    <w:rsid w:val="001C2616"/>
    <w:rsid w:val="001C3043"/>
    <w:rsid w:val="001C4B73"/>
    <w:rsid w:val="001C7C4A"/>
    <w:rsid w:val="001D1DBC"/>
    <w:rsid w:val="001D393D"/>
    <w:rsid w:val="001D4010"/>
    <w:rsid w:val="001D4375"/>
    <w:rsid w:val="001D5F53"/>
    <w:rsid w:val="001D78D8"/>
    <w:rsid w:val="001D792F"/>
    <w:rsid w:val="001E11BE"/>
    <w:rsid w:val="001E12D9"/>
    <w:rsid w:val="001E1AA0"/>
    <w:rsid w:val="001E1CC9"/>
    <w:rsid w:val="001E3EA8"/>
    <w:rsid w:val="001E4824"/>
    <w:rsid w:val="001E7B45"/>
    <w:rsid w:val="001F0F1F"/>
    <w:rsid w:val="001F117F"/>
    <w:rsid w:val="001F3C72"/>
    <w:rsid w:val="001F6F1C"/>
    <w:rsid w:val="002006F0"/>
    <w:rsid w:val="00201D48"/>
    <w:rsid w:val="00203809"/>
    <w:rsid w:val="00203BEF"/>
    <w:rsid w:val="00203DF7"/>
    <w:rsid w:val="0020428D"/>
    <w:rsid w:val="00204F45"/>
    <w:rsid w:val="002056BF"/>
    <w:rsid w:val="00207368"/>
    <w:rsid w:val="00207AA6"/>
    <w:rsid w:val="002104D0"/>
    <w:rsid w:val="002113FC"/>
    <w:rsid w:val="002137F3"/>
    <w:rsid w:val="00214FC7"/>
    <w:rsid w:val="0021579B"/>
    <w:rsid w:val="002177EC"/>
    <w:rsid w:val="00217AC2"/>
    <w:rsid w:val="00221630"/>
    <w:rsid w:val="00223352"/>
    <w:rsid w:val="00224361"/>
    <w:rsid w:val="00224575"/>
    <w:rsid w:val="0022485F"/>
    <w:rsid w:val="00225490"/>
    <w:rsid w:val="00226256"/>
    <w:rsid w:val="00232649"/>
    <w:rsid w:val="00232911"/>
    <w:rsid w:val="00232BBB"/>
    <w:rsid w:val="00233396"/>
    <w:rsid w:val="0023577B"/>
    <w:rsid w:val="002363C5"/>
    <w:rsid w:val="002366D2"/>
    <w:rsid w:val="002374D1"/>
    <w:rsid w:val="0024010C"/>
    <w:rsid w:val="00241631"/>
    <w:rsid w:val="0024230B"/>
    <w:rsid w:val="002448C3"/>
    <w:rsid w:val="00250259"/>
    <w:rsid w:val="00250C36"/>
    <w:rsid w:val="0025174D"/>
    <w:rsid w:val="00251BE6"/>
    <w:rsid w:val="0025570D"/>
    <w:rsid w:val="00255A1A"/>
    <w:rsid w:val="002611AF"/>
    <w:rsid w:val="0026469B"/>
    <w:rsid w:val="00264AD0"/>
    <w:rsid w:val="002669C9"/>
    <w:rsid w:val="00266A4D"/>
    <w:rsid w:val="00270314"/>
    <w:rsid w:val="002721AF"/>
    <w:rsid w:val="00273233"/>
    <w:rsid w:val="002760E7"/>
    <w:rsid w:val="002761FC"/>
    <w:rsid w:val="002804E8"/>
    <w:rsid w:val="00280EDD"/>
    <w:rsid w:val="0028476E"/>
    <w:rsid w:val="002862CA"/>
    <w:rsid w:val="002864D5"/>
    <w:rsid w:val="00286E16"/>
    <w:rsid w:val="00287393"/>
    <w:rsid w:val="00292A02"/>
    <w:rsid w:val="002930BA"/>
    <w:rsid w:val="00294E4A"/>
    <w:rsid w:val="00295583"/>
    <w:rsid w:val="00297632"/>
    <w:rsid w:val="002976A4"/>
    <w:rsid w:val="00297FE7"/>
    <w:rsid w:val="002A2A29"/>
    <w:rsid w:val="002A4A1B"/>
    <w:rsid w:val="002A4B25"/>
    <w:rsid w:val="002A4D01"/>
    <w:rsid w:val="002A7CA5"/>
    <w:rsid w:val="002B0B5A"/>
    <w:rsid w:val="002B1694"/>
    <w:rsid w:val="002B32BF"/>
    <w:rsid w:val="002B34DF"/>
    <w:rsid w:val="002B44DF"/>
    <w:rsid w:val="002B4743"/>
    <w:rsid w:val="002B719B"/>
    <w:rsid w:val="002B7761"/>
    <w:rsid w:val="002B7EF5"/>
    <w:rsid w:val="002C04C9"/>
    <w:rsid w:val="002C2E5A"/>
    <w:rsid w:val="002C3831"/>
    <w:rsid w:val="002C4E44"/>
    <w:rsid w:val="002C7AF2"/>
    <w:rsid w:val="002D177F"/>
    <w:rsid w:val="002D22A8"/>
    <w:rsid w:val="002D2464"/>
    <w:rsid w:val="002D28E1"/>
    <w:rsid w:val="002D4646"/>
    <w:rsid w:val="002D70D6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E6DFD"/>
    <w:rsid w:val="002F223E"/>
    <w:rsid w:val="002F2904"/>
    <w:rsid w:val="002F5064"/>
    <w:rsid w:val="002F56E9"/>
    <w:rsid w:val="002F586E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6BB5"/>
    <w:rsid w:val="003073E0"/>
    <w:rsid w:val="00307961"/>
    <w:rsid w:val="00310B08"/>
    <w:rsid w:val="00310E2B"/>
    <w:rsid w:val="003137E6"/>
    <w:rsid w:val="00313F26"/>
    <w:rsid w:val="00315538"/>
    <w:rsid w:val="00316914"/>
    <w:rsid w:val="00321460"/>
    <w:rsid w:val="00321539"/>
    <w:rsid w:val="00326B14"/>
    <w:rsid w:val="00331B74"/>
    <w:rsid w:val="00333759"/>
    <w:rsid w:val="00334B9D"/>
    <w:rsid w:val="00335D5B"/>
    <w:rsid w:val="00335FA6"/>
    <w:rsid w:val="003375A3"/>
    <w:rsid w:val="003403ED"/>
    <w:rsid w:val="003452C7"/>
    <w:rsid w:val="003506BF"/>
    <w:rsid w:val="003506D5"/>
    <w:rsid w:val="00351D0D"/>
    <w:rsid w:val="00351F2B"/>
    <w:rsid w:val="0035317A"/>
    <w:rsid w:val="00354C77"/>
    <w:rsid w:val="003561B0"/>
    <w:rsid w:val="0035642B"/>
    <w:rsid w:val="00356823"/>
    <w:rsid w:val="00357BA0"/>
    <w:rsid w:val="00357C36"/>
    <w:rsid w:val="0036037F"/>
    <w:rsid w:val="00364EFE"/>
    <w:rsid w:val="00372609"/>
    <w:rsid w:val="00372DDE"/>
    <w:rsid w:val="003732A6"/>
    <w:rsid w:val="00373D98"/>
    <w:rsid w:val="00373E97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141E"/>
    <w:rsid w:val="003A413F"/>
    <w:rsid w:val="003A6E31"/>
    <w:rsid w:val="003B46F1"/>
    <w:rsid w:val="003B5372"/>
    <w:rsid w:val="003C0493"/>
    <w:rsid w:val="003C0B7E"/>
    <w:rsid w:val="003C0E2A"/>
    <w:rsid w:val="003C1C83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9F3"/>
    <w:rsid w:val="003D0952"/>
    <w:rsid w:val="003D1553"/>
    <w:rsid w:val="003D2251"/>
    <w:rsid w:val="003D2F61"/>
    <w:rsid w:val="003D36B3"/>
    <w:rsid w:val="003D3C87"/>
    <w:rsid w:val="003D4331"/>
    <w:rsid w:val="003D4FBE"/>
    <w:rsid w:val="003D5238"/>
    <w:rsid w:val="003D5E76"/>
    <w:rsid w:val="003D635A"/>
    <w:rsid w:val="003D63BB"/>
    <w:rsid w:val="003D7C07"/>
    <w:rsid w:val="003E1C22"/>
    <w:rsid w:val="003E3E21"/>
    <w:rsid w:val="003E4B7B"/>
    <w:rsid w:val="003E5EE4"/>
    <w:rsid w:val="003F035B"/>
    <w:rsid w:val="003F156E"/>
    <w:rsid w:val="003F3727"/>
    <w:rsid w:val="003F5613"/>
    <w:rsid w:val="0040080C"/>
    <w:rsid w:val="00400B23"/>
    <w:rsid w:val="00401151"/>
    <w:rsid w:val="004012B6"/>
    <w:rsid w:val="00401B18"/>
    <w:rsid w:val="00402469"/>
    <w:rsid w:val="00405864"/>
    <w:rsid w:val="00405981"/>
    <w:rsid w:val="00410164"/>
    <w:rsid w:val="004114B5"/>
    <w:rsid w:val="00411C94"/>
    <w:rsid w:val="0041221F"/>
    <w:rsid w:val="0041407D"/>
    <w:rsid w:val="00414090"/>
    <w:rsid w:val="00416EFE"/>
    <w:rsid w:val="00416F64"/>
    <w:rsid w:val="00417698"/>
    <w:rsid w:val="00417F0C"/>
    <w:rsid w:val="00421889"/>
    <w:rsid w:val="00421CE7"/>
    <w:rsid w:val="00424AAE"/>
    <w:rsid w:val="00425E7F"/>
    <w:rsid w:val="00426137"/>
    <w:rsid w:val="00427F2A"/>
    <w:rsid w:val="00430828"/>
    <w:rsid w:val="00430902"/>
    <w:rsid w:val="00432E6A"/>
    <w:rsid w:val="00436ABE"/>
    <w:rsid w:val="00437714"/>
    <w:rsid w:val="00437D7E"/>
    <w:rsid w:val="00440180"/>
    <w:rsid w:val="00441044"/>
    <w:rsid w:val="0044104D"/>
    <w:rsid w:val="004420C6"/>
    <w:rsid w:val="00442376"/>
    <w:rsid w:val="00445062"/>
    <w:rsid w:val="00445910"/>
    <w:rsid w:val="00447670"/>
    <w:rsid w:val="00447A8E"/>
    <w:rsid w:val="00452434"/>
    <w:rsid w:val="0045389C"/>
    <w:rsid w:val="004538A8"/>
    <w:rsid w:val="00453BB7"/>
    <w:rsid w:val="004546CD"/>
    <w:rsid w:val="00454AA8"/>
    <w:rsid w:val="00455F3D"/>
    <w:rsid w:val="00460504"/>
    <w:rsid w:val="004605AE"/>
    <w:rsid w:val="00460966"/>
    <w:rsid w:val="00460AC9"/>
    <w:rsid w:val="00463BB3"/>
    <w:rsid w:val="00463E8A"/>
    <w:rsid w:val="0046439D"/>
    <w:rsid w:val="00466464"/>
    <w:rsid w:val="004666B8"/>
    <w:rsid w:val="00466C55"/>
    <w:rsid w:val="00466DB1"/>
    <w:rsid w:val="00470C4A"/>
    <w:rsid w:val="00471C6F"/>
    <w:rsid w:val="00471F59"/>
    <w:rsid w:val="004729E5"/>
    <w:rsid w:val="004744AD"/>
    <w:rsid w:val="0047685C"/>
    <w:rsid w:val="00477233"/>
    <w:rsid w:val="00480D4E"/>
    <w:rsid w:val="00481D85"/>
    <w:rsid w:val="00482D02"/>
    <w:rsid w:val="00483149"/>
    <w:rsid w:val="004834B2"/>
    <w:rsid w:val="004834DC"/>
    <w:rsid w:val="004841D7"/>
    <w:rsid w:val="00484458"/>
    <w:rsid w:val="00484E64"/>
    <w:rsid w:val="0048505C"/>
    <w:rsid w:val="00487A52"/>
    <w:rsid w:val="004902CB"/>
    <w:rsid w:val="00490744"/>
    <w:rsid w:val="004927CF"/>
    <w:rsid w:val="00493040"/>
    <w:rsid w:val="00493D7A"/>
    <w:rsid w:val="004962C3"/>
    <w:rsid w:val="00497BF6"/>
    <w:rsid w:val="00497E44"/>
    <w:rsid w:val="004A307F"/>
    <w:rsid w:val="004A377D"/>
    <w:rsid w:val="004B1C0F"/>
    <w:rsid w:val="004B3C04"/>
    <w:rsid w:val="004B4AB8"/>
    <w:rsid w:val="004B4E57"/>
    <w:rsid w:val="004B57FC"/>
    <w:rsid w:val="004C076C"/>
    <w:rsid w:val="004C0D8F"/>
    <w:rsid w:val="004C14E0"/>
    <w:rsid w:val="004C23F5"/>
    <w:rsid w:val="004C2647"/>
    <w:rsid w:val="004C2F49"/>
    <w:rsid w:val="004C4D31"/>
    <w:rsid w:val="004C4E68"/>
    <w:rsid w:val="004C6E39"/>
    <w:rsid w:val="004C772A"/>
    <w:rsid w:val="004D1220"/>
    <w:rsid w:val="004D140A"/>
    <w:rsid w:val="004D146E"/>
    <w:rsid w:val="004D3475"/>
    <w:rsid w:val="004D5377"/>
    <w:rsid w:val="004D556E"/>
    <w:rsid w:val="004D651D"/>
    <w:rsid w:val="004D75A4"/>
    <w:rsid w:val="004E32BD"/>
    <w:rsid w:val="004E45F8"/>
    <w:rsid w:val="004E559F"/>
    <w:rsid w:val="004E7B62"/>
    <w:rsid w:val="004E7E05"/>
    <w:rsid w:val="004F14CB"/>
    <w:rsid w:val="004F3C84"/>
    <w:rsid w:val="004F48EB"/>
    <w:rsid w:val="004F4FA8"/>
    <w:rsid w:val="004F60EE"/>
    <w:rsid w:val="004F6459"/>
    <w:rsid w:val="004F6EFA"/>
    <w:rsid w:val="00502935"/>
    <w:rsid w:val="00502CAB"/>
    <w:rsid w:val="00503E2C"/>
    <w:rsid w:val="00503FE0"/>
    <w:rsid w:val="00504D0D"/>
    <w:rsid w:val="00505023"/>
    <w:rsid w:val="00505681"/>
    <w:rsid w:val="00506C0B"/>
    <w:rsid w:val="00506F43"/>
    <w:rsid w:val="00507BC1"/>
    <w:rsid w:val="0051059F"/>
    <w:rsid w:val="005114DD"/>
    <w:rsid w:val="00512990"/>
    <w:rsid w:val="00514B63"/>
    <w:rsid w:val="00515052"/>
    <w:rsid w:val="00516DD4"/>
    <w:rsid w:val="00517D11"/>
    <w:rsid w:val="005244B8"/>
    <w:rsid w:val="00524550"/>
    <w:rsid w:val="005260C4"/>
    <w:rsid w:val="00526FB1"/>
    <w:rsid w:val="00527243"/>
    <w:rsid w:val="005312B4"/>
    <w:rsid w:val="00533038"/>
    <w:rsid w:val="005332A6"/>
    <w:rsid w:val="00533C06"/>
    <w:rsid w:val="00534105"/>
    <w:rsid w:val="005342FF"/>
    <w:rsid w:val="00534AF5"/>
    <w:rsid w:val="00540089"/>
    <w:rsid w:val="005419E2"/>
    <w:rsid w:val="00542097"/>
    <w:rsid w:val="00543230"/>
    <w:rsid w:val="00545BC4"/>
    <w:rsid w:val="00546A47"/>
    <w:rsid w:val="00546AB6"/>
    <w:rsid w:val="00550C87"/>
    <w:rsid w:val="00550F36"/>
    <w:rsid w:val="005513B2"/>
    <w:rsid w:val="005528DF"/>
    <w:rsid w:val="005536FF"/>
    <w:rsid w:val="00554711"/>
    <w:rsid w:val="005547CC"/>
    <w:rsid w:val="005562CF"/>
    <w:rsid w:val="00556537"/>
    <w:rsid w:val="00560B7C"/>
    <w:rsid w:val="00560FE7"/>
    <w:rsid w:val="0056166A"/>
    <w:rsid w:val="00562171"/>
    <w:rsid w:val="00562B62"/>
    <w:rsid w:val="005663BF"/>
    <w:rsid w:val="00566AEC"/>
    <w:rsid w:val="005674D3"/>
    <w:rsid w:val="00567ACD"/>
    <w:rsid w:val="0057143C"/>
    <w:rsid w:val="00571F33"/>
    <w:rsid w:val="00573805"/>
    <w:rsid w:val="00573AAE"/>
    <w:rsid w:val="00574089"/>
    <w:rsid w:val="00574208"/>
    <w:rsid w:val="00575629"/>
    <w:rsid w:val="00576BA4"/>
    <w:rsid w:val="00580B83"/>
    <w:rsid w:val="005818A0"/>
    <w:rsid w:val="00582DBD"/>
    <w:rsid w:val="00585266"/>
    <w:rsid w:val="00585BC0"/>
    <w:rsid w:val="00585DCD"/>
    <w:rsid w:val="0058605E"/>
    <w:rsid w:val="00586757"/>
    <w:rsid w:val="005872B1"/>
    <w:rsid w:val="00591C59"/>
    <w:rsid w:val="0059219C"/>
    <w:rsid w:val="005924E0"/>
    <w:rsid w:val="00592BC5"/>
    <w:rsid w:val="005930F8"/>
    <w:rsid w:val="00595E9B"/>
    <w:rsid w:val="005A15FD"/>
    <w:rsid w:val="005A25B9"/>
    <w:rsid w:val="005A27B0"/>
    <w:rsid w:val="005A321A"/>
    <w:rsid w:val="005A425A"/>
    <w:rsid w:val="005A4ACE"/>
    <w:rsid w:val="005A581B"/>
    <w:rsid w:val="005B0533"/>
    <w:rsid w:val="005B0A11"/>
    <w:rsid w:val="005B1AD8"/>
    <w:rsid w:val="005B1E2B"/>
    <w:rsid w:val="005B2863"/>
    <w:rsid w:val="005B2E12"/>
    <w:rsid w:val="005B3AAA"/>
    <w:rsid w:val="005B5EAD"/>
    <w:rsid w:val="005B7235"/>
    <w:rsid w:val="005C1D83"/>
    <w:rsid w:val="005C2885"/>
    <w:rsid w:val="005C4705"/>
    <w:rsid w:val="005C488C"/>
    <w:rsid w:val="005C6A70"/>
    <w:rsid w:val="005C753A"/>
    <w:rsid w:val="005C7571"/>
    <w:rsid w:val="005D1B45"/>
    <w:rsid w:val="005D2DF2"/>
    <w:rsid w:val="005D3017"/>
    <w:rsid w:val="005D42F4"/>
    <w:rsid w:val="005D5AD5"/>
    <w:rsid w:val="005D5F26"/>
    <w:rsid w:val="005E08C7"/>
    <w:rsid w:val="005E09AD"/>
    <w:rsid w:val="005E1427"/>
    <w:rsid w:val="005E2E18"/>
    <w:rsid w:val="005E323D"/>
    <w:rsid w:val="005E3724"/>
    <w:rsid w:val="005E5063"/>
    <w:rsid w:val="005E52A1"/>
    <w:rsid w:val="005E52F9"/>
    <w:rsid w:val="005E5B5E"/>
    <w:rsid w:val="005E5BB1"/>
    <w:rsid w:val="005E6040"/>
    <w:rsid w:val="005E66E8"/>
    <w:rsid w:val="005E7F46"/>
    <w:rsid w:val="005F18EA"/>
    <w:rsid w:val="005F31A8"/>
    <w:rsid w:val="005F3C91"/>
    <w:rsid w:val="005F5283"/>
    <w:rsid w:val="005F58B9"/>
    <w:rsid w:val="005F6071"/>
    <w:rsid w:val="00600292"/>
    <w:rsid w:val="00600358"/>
    <w:rsid w:val="00603D43"/>
    <w:rsid w:val="00605837"/>
    <w:rsid w:val="00606E6F"/>
    <w:rsid w:val="0060785D"/>
    <w:rsid w:val="00613187"/>
    <w:rsid w:val="00613E48"/>
    <w:rsid w:val="006223D2"/>
    <w:rsid w:val="0062296B"/>
    <w:rsid w:val="006258EF"/>
    <w:rsid w:val="00625DE1"/>
    <w:rsid w:val="00626026"/>
    <w:rsid w:val="006261C4"/>
    <w:rsid w:val="00626AA9"/>
    <w:rsid w:val="006301C4"/>
    <w:rsid w:val="00630B0C"/>
    <w:rsid w:val="00630F15"/>
    <w:rsid w:val="006312F5"/>
    <w:rsid w:val="006313DB"/>
    <w:rsid w:val="00631E10"/>
    <w:rsid w:val="00633E36"/>
    <w:rsid w:val="00636F74"/>
    <w:rsid w:val="0064036B"/>
    <w:rsid w:val="00640F2D"/>
    <w:rsid w:val="0064247B"/>
    <w:rsid w:val="00642762"/>
    <w:rsid w:val="006427BF"/>
    <w:rsid w:val="00644179"/>
    <w:rsid w:val="00645738"/>
    <w:rsid w:val="0064581F"/>
    <w:rsid w:val="00645CC1"/>
    <w:rsid w:val="00646B23"/>
    <w:rsid w:val="00647D2B"/>
    <w:rsid w:val="006502A9"/>
    <w:rsid w:val="00651D7D"/>
    <w:rsid w:val="00651E72"/>
    <w:rsid w:val="006528FC"/>
    <w:rsid w:val="00662B3B"/>
    <w:rsid w:val="00662D3C"/>
    <w:rsid w:val="006638D0"/>
    <w:rsid w:val="00663E8A"/>
    <w:rsid w:val="00664287"/>
    <w:rsid w:val="00665D9C"/>
    <w:rsid w:val="0066678D"/>
    <w:rsid w:val="00666B8C"/>
    <w:rsid w:val="0067058A"/>
    <w:rsid w:val="006711CC"/>
    <w:rsid w:val="006717AA"/>
    <w:rsid w:val="00675DD0"/>
    <w:rsid w:val="00681151"/>
    <w:rsid w:val="00684243"/>
    <w:rsid w:val="00684895"/>
    <w:rsid w:val="00684EF5"/>
    <w:rsid w:val="00685C0E"/>
    <w:rsid w:val="00685D23"/>
    <w:rsid w:val="0068695D"/>
    <w:rsid w:val="006900CB"/>
    <w:rsid w:val="006905CE"/>
    <w:rsid w:val="006906E1"/>
    <w:rsid w:val="006929DE"/>
    <w:rsid w:val="00692D1A"/>
    <w:rsid w:val="00693ACD"/>
    <w:rsid w:val="00694851"/>
    <w:rsid w:val="00696337"/>
    <w:rsid w:val="006A0F11"/>
    <w:rsid w:val="006A1ABD"/>
    <w:rsid w:val="006A1F93"/>
    <w:rsid w:val="006A2D9E"/>
    <w:rsid w:val="006A37B4"/>
    <w:rsid w:val="006A39ED"/>
    <w:rsid w:val="006A4292"/>
    <w:rsid w:val="006A5F22"/>
    <w:rsid w:val="006B09E7"/>
    <w:rsid w:val="006B35ED"/>
    <w:rsid w:val="006B3DBC"/>
    <w:rsid w:val="006B42B7"/>
    <w:rsid w:val="006B69B2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5A10"/>
    <w:rsid w:val="006C6E52"/>
    <w:rsid w:val="006D062D"/>
    <w:rsid w:val="006D11E3"/>
    <w:rsid w:val="006D1A93"/>
    <w:rsid w:val="006D7544"/>
    <w:rsid w:val="006E0267"/>
    <w:rsid w:val="006E0CCF"/>
    <w:rsid w:val="006E0D19"/>
    <w:rsid w:val="006E1D42"/>
    <w:rsid w:val="006E24F7"/>
    <w:rsid w:val="006E2831"/>
    <w:rsid w:val="006E36C0"/>
    <w:rsid w:val="006E3743"/>
    <w:rsid w:val="006E3928"/>
    <w:rsid w:val="006E3B67"/>
    <w:rsid w:val="006E54DF"/>
    <w:rsid w:val="006F0610"/>
    <w:rsid w:val="006F228E"/>
    <w:rsid w:val="006F23F8"/>
    <w:rsid w:val="006F5642"/>
    <w:rsid w:val="006F5676"/>
    <w:rsid w:val="006F56B6"/>
    <w:rsid w:val="006F65D1"/>
    <w:rsid w:val="00700975"/>
    <w:rsid w:val="00701EF8"/>
    <w:rsid w:val="007038A6"/>
    <w:rsid w:val="00703CD6"/>
    <w:rsid w:val="00705E02"/>
    <w:rsid w:val="00706C6E"/>
    <w:rsid w:val="00713282"/>
    <w:rsid w:val="0071553A"/>
    <w:rsid w:val="00715C09"/>
    <w:rsid w:val="00716228"/>
    <w:rsid w:val="00716332"/>
    <w:rsid w:val="0071647E"/>
    <w:rsid w:val="00717F5E"/>
    <w:rsid w:val="007212EA"/>
    <w:rsid w:val="00721722"/>
    <w:rsid w:val="00724849"/>
    <w:rsid w:val="007268A0"/>
    <w:rsid w:val="00727ACF"/>
    <w:rsid w:val="007315E1"/>
    <w:rsid w:val="00731C19"/>
    <w:rsid w:val="007379BF"/>
    <w:rsid w:val="007408A1"/>
    <w:rsid w:val="0074262B"/>
    <w:rsid w:val="00744034"/>
    <w:rsid w:val="00744863"/>
    <w:rsid w:val="007458B5"/>
    <w:rsid w:val="00747F89"/>
    <w:rsid w:val="007534C3"/>
    <w:rsid w:val="00753C2A"/>
    <w:rsid w:val="00754432"/>
    <w:rsid w:val="00754E9B"/>
    <w:rsid w:val="007564B5"/>
    <w:rsid w:val="00760565"/>
    <w:rsid w:val="0076292A"/>
    <w:rsid w:val="007660CB"/>
    <w:rsid w:val="00770976"/>
    <w:rsid w:val="00771297"/>
    <w:rsid w:val="007717B9"/>
    <w:rsid w:val="00771DE4"/>
    <w:rsid w:val="0077247E"/>
    <w:rsid w:val="00772AE5"/>
    <w:rsid w:val="00773976"/>
    <w:rsid w:val="00773B67"/>
    <w:rsid w:val="00777635"/>
    <w:rsid w:val="0078136F"/>
    <w:rsid w:val="00784055"/>
    <w:rsid w:val="0078418D"/>
    <w:rsid w:val="007873EA"/>
    <w:rsid w:val="00793EBA"/>
    <w:rsid w:val="00794A0F"/>
    <w:rsid w:val="007A0922"/>
    <w:rsid w:val="007A0E1E"/>
    <w:rsid w:val="007A0E3A"/>
    <w:rsid w:val="007A1A2B"/>
    <w:rsid w:val="007A1E0F"/>
    <w:rsid w:val="007A2D76"/>
    <w:rsid w:val="007A2E94"/>
    <w:rsid w:val="007A354F"/>
    <w:rsid w:val="007A3A5C"/>
    <w:rsid w:val="007A3EE2"/>
    <w:rsid w:val="007A4EFB"/>
    <w:rsid w:val="007A6173"/>
    <w:rsid w:val="007A6934"/>
    <w:rsid w:val="007B1879"/>
    <w:rsid w:val="007B2115"/>
    <w:rsid w:val="007B29BC"/>
    <w:rsid w:val="007B4A35"/>
    <w:rsid w:val="007B651D"/>
    <w:rsid w:val="007B69B4"/>
    <w:rsid w:val="007B6C9E"/>
    <w:rsid w:val="007C4D3A"/>
    <w:rsid w:val="007C50DA"/>
    <w:rsid w:val="007C5DD6"/>
    <w:rsid w:val="007D06FA"/>
    <w:rsid w:val="007D1738"/>
    <w:rsid w:val="007D4CDA"/>
    <w:rsid w:val="007E00C0"/>
    <w:rsid w:val="007E5400"/>
    <w:rsid w:val="007E7EAE"/>
    <w:rsid w:val="007E7FF0"/>
    <w:rsid w:val="007F1169"/>
    <w:rsid w:val="007F16F1"/>
    <w:rsid w:val="007F1EC6"/>
    <w:rsid w:val="007F407C"/>
    <w:rsid w:val="007F48F4"/>
    <w:rsid w:val="007F637C"/>
    <w:rsid w:val="007F7537"/>
    <w:rsid w:val="00801A16"/>
    <w:rsid w:val="00802E1E"/>
    <w:rsid w:val="00802E69"/>
    <w:rsid w:val="00805491"/>
    <w:rsid w:val="0080550F"/>
    <w:rsid w:val="00806BEE"/>
    <w:rsid w:val="00810849"/>
    <w:rsid w:val="00810BD9"/>
    <w:rsid w:val="00812510"/>
    <w:rsid w:val="00813812"/>
    <w:rsid w:val="00813EE5"/>
    <w:rsid w:val="00816020"/>
    <w:rsid w:val="008170BE"/>
    <w:rsid w:val="00820072"/>
    <w:rsid w:val="00820E35"/>
    <w:rsid w:val="008217A4"/>
    <w:rsid w:val="00821903"/>
    <w:rsid w:val="00823381"/>
    <w:rsid w:val="00826036"/>
    <w:rsid w:val="00826A7F"/>
    <w:rsid w:val="00827AE1"/>
    <w:rsid w:val="00831E01"/>
    <w:rsid w:val="0083296F"/>
    <w:rsid w:val="00832D05"/>
    <w:rsid w:val="00833323"/>
    <w:rsid w:val="00835093"/>
    <w:rsid w:val="00836F9A"/>
    <w:rsid w:val="00837D64"/>
    <w:rsid w:val="00840CF9"/>
    <w:rsid w:val="008411B3"/>
    <w:rsid w:val="00844682"/>
    <w:rsid w:val="008463B2"/>
    <w:rsid w:val="008470A1"/>
    <w:rsid w:val="00850B2B"/>
    <w:rsid w:val="008514F1"/>
    <w:rsid w:val="00853128"/>
    <w:rsid w:val="00853B57"/>
    <w:rsid w:val="008545C4"/>
    <w:rsid w:val="00856C1A"/>
    <w:rsid w:val="00862C76"/>
    <w:rsid w:val="008633BD"/>
    <w:rsid w:val="0086416B"/>
    <w:rsid w:val="0086540B"/>
    <w:rsid w:val="008669C4"/>
    <w:rsid w:val="00866C45"/>
    <w:rsid w:val="00866DC1"/>
    <w:rsid w:val="008713A1"/>
    <w:rsid w:val="0087307A"/>
    <w:rsid w:val="008736EF"/>
    <w:rsid w:val="00873CF3"/>
    <w:rsid w:val="0087569F"/>
    <w:rsid w:val="00877C66"/>
    <w:rsid w:val="008802A9"/>
    <w:rsid w:val="00882DD1"/>
    <w:rsid w:val="0088420D"/>
    <w:rsid w:val="00885203"/>
    <w:rsid w:val="00885226"/>
    <w:rsid w:val="00885583"/>
    <w:rsid w:val="0089169A"/>
    <w:rsid w:val="00895FA3"/>
    <w:rsid w:val="008969A0"/>
    <w:rsid w:val="008A06CE"/>
    <w:rsid w:val="008A1E5C"/>
    <w:rsid w:val="008A2265"/>
    <w:rsid w:val="008A3241"/>
    <w:rsid w:val="008A3629"/>
    <w:rsid w:val="008A3AB6"/>
    <w:rsid w:val="008A626E"/>
    <w:rsid w:val="008A6E83"/>
    <w:rsid w:val="008A7C48"/>
    <w:rsid w:val="008B1213"/>
    <w:rsid w:val="008B2BA6"/>
    <w:rsid w:val="008B31BB"/>
    <w:rsid w:val="008B36D3"/>
    <w:rsid w:val="008B4421"/>
    <w:rsid w:val="008B4452"/>
    <w:rsid w:val="008B48E7"/>
    <w:rsid w:val="008C074C"/>
    <w:rsid w:val="008C1077"/>
    <w:rsid w:val="008C21E3"/>
    <w:rsid w:val="008C60FC"/>
    <w:rsid w:val="008C66F8"/>
    <w:rsid w:val="008C67EF"/>
    <w:rsid w:val="008D1630"/>
    <w:rsid w:val="008D172A"/>
    <w:rsid w:val="008D37EA"/>
    <w:rsid w:val="008D46DE"/>
    <w:rsid w:val="008D6529"/>
    <w:rsid w:val="008D67E1"/>
    <w:rsid w:val="008D6C4A"/>
    <w:rsid w:val="008E0CA1"/>
    <w:rsid w:val="008E3772"/>
    <w:rsid w:val="008E59DA"/>
    <w:rsid w:val="008E692E"/>
    <w:rsid w:val="008E6B82"/>
    <w:rsid w:val="008F382B"/>
    <w:rsid w:val="008F4866"/>
    <w:rsid w:val="008F5143"/>
    <w:rsid w:val="008F5914"/>
    <w:rsid w:val="008F7880"/>
    <w:rsid w:val="009019C3"/>
    <w:rsid w:val="00903308"/>
    <w:rsid w:val="00903B73"/>
    <w:rsid w:val="00904015"/>
    <w:rsid w:val="00904813"/>
    <w:rsid w:val="009051D5"/>
    <w:rsid w:val="00911CF3"/>
    <w:rsid w:val="00916A7F"/>
    <w:rsid w:val="00917035"/>
    <w:rsid w:val="00917F27"/>
    <w:rsid w:val="00920AB6"/>
    <w:rsid w:val="009215DC"/>
    <w:rsid w:val="00923D03"/>
    <w:rsid w:val="009242EC"/>
    <w:rsid w:val="0092529C"/>
    <w:rsid w:val="0092624D"/>
    <w:rsid w:val="009272CE"/>
    <w:rsid w:val="009301D9"/>
    <w:rsid w:val="00930663"/>
    <w:rsid w:val="009315B4"/>
    <w:rsid w:val="009326EC"/>
    <w:rsid w:val="00933D8B"/>
    <w:rsid w:val="00933EDE"/>
    <w:rsid w:val="009355B2"/>
    <w:rsid w:val="00936E9C"/>
    <w:rsid w:val="0094212B"/>
    <w:rsid w:val="0094495A"/>
    <w:rsid w:val="00945BA9"/>
    <w:rsid w:val="00946159"/>
    <w:rsid w:val="0094725B"/>
    <w:rsid w:val="009477F4"/>
    <w:rsid w:val="00951635"/>
    <w:rsid w:val="0095170D"/>
    <w:rsid w:val="00951AA7"/>
    <w:rsid w:val="00957873"/>
    <w:rsid w:val="009612CD"/>
    <w:rsid w:val="00961349"/>
    <w:rsid w:val="009618FF"/>
    <w:rsid w:val="009635BE"/>
    <w:rsid w:val="00963CB6"/>
    <w:rsid w:val="00965448"/>
    <w:rsid w:val="00965C37"/>
    <w:rsid w:val="0096750C"/>
    <w:rsid w:val="009677B6"/>
    <w:rsid w:val="009703B5"/>
    <w:rsid w:val="009705C9"/>
    <w:rsid w:val="00971666"/>
    <w:rsid w:val="009729D1"/>
    <w:rsid w:val="00972F02"/>
    <w:rsid w:val="009747F1"/>
    <w:rsid w:val="00974E59"/>
    <w:rsid w:val="00975882"/>
    <w:rsid w:val="00975A14"/>
    <w:rsid w:val="00976EA2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4B0"/>
    <w:rsid w:val="00992F6A"/>
    <w:rsid w:val="00994B52"/>
    <w:rsid w:val="00995D02"/>
    <w:rsid w:val="00995F69"/>
    <w:rsid w:val="00996481"/>
    <w:rsid w:val="00997D52"/>
    <w:rsid w:val="009A053B"/>
    <w:rsid w:val="009A07DE"/>
    <w:rsid w:val="009A19BF"/>
    <w:rsid w:val="009A24A5"/>
    <w:rsid w:val="009A2983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6973"/>
    <w:rsid w:val="009B6CD8"/>
    <w:rsid w:val="009B735B"/>
    <w:rsid w:val="009C0DB2"/>
    <w:rsid w:val="009C24A0"/>
    <w:rsid w:val="009C440F"/>
    <w:rsid w:val="009C5BDE"/>
    <w:rsid w:val="009C6342"/>
    <w:rsid w:val="009C73DE"/>
    <w:rsid w:val="009C7800"/>
    <w:rsid w:val="009C7C7C"/>
    <w:rsid w:val="009D083E"/>
    <w:rsid w:val="009D290E"/>
    <w:rsid w:val="009D4885"/>
    <w:rsid w:val="009D72B9"/>
    <w:rsid w:val="009E1290"/>
    <w:rsid w:val="009E16BB"/>
    <w:rsid w:val="009E1763"/>
    <w:rsid w:val="009E18D3"/>
    <w:rsid w:val="009E2985"/>
    <w:rsid w:val="009E40D4"/>
    <w:rsid w:val="009E6B73"/>
    <w:rsid w:val="009E771C"/>
    <w:rsid w:val="009F2F39"/>
    <w:rsid w:val="009F3054"/>
    <w:rsid w:val="009F3BDA"/>
    <w:rsid w:val="009F7CC3"/>
    <w:rsid w:val="00A00C19"/>
    <w:rsid w:val="00A074A9"/>
    <w:rsid w:val="00A077A6"/>
    <w:rsid w:val="00A12074"/>
    <w:rsid w:val="00A13694"/>
    <w:rsid w:val="00A20841"/>
    <w:rsid w:val="00A20BF6"/>
    <w:rsid w:val="00A216DE"/>
    <w:rsid w:val="00A243C7"/>
    <w:rsid w:val="00A25548"/>
    <w:rsid w:val="00A27162"/>
    <w:rsid w:val="00A312B7"/>
    <w:rsid w:val="00A3392A"/>
    <w:rsid w:val="00A34514"/>
    <w:rsid w:val="00A348F2"/>
    <w:rsid w:val="00A359E8"/>
    <w:rsid w:val="00A36415"/>
    <w:rsid w:val="00A36924"/>
    <w:rsid w:val="00A37A2F"/>
    <w:rsid w:val="00A475DB"/>
    <w:rsid w:val="00A478A4"/>
    <w:rsid w:val="00A50A35"/>
    <w:rsid w:val="00A50A8E"/>
    <w:rsid w:val="00A54484"/>
    <w:rsid w:val="00A547EE"/>
    <w:rsid w:val="00A560D9"/>
    <w:rsid w:val="00A57DCD"/>
    <w:rsid w:val="00A57E31"/>
    <w:rsid w:val="00A614AA"/>
    <w:rsid w:val="00A61701"/>
    <w:rsid w:val="00A62276"/>
    <w:rsid w:val="00A63755"/>
    <w:rsid w:val="00A63AC2"/>
    <w:rsid w:val="00A64565"/>
    <w:rsid w:val="00A650F2"/>
    <w:rsid w:val="00A66CCD"/>
    <w:rsid w:val="00A7058C"/>
    <w:rsid w:val="00A70FF7"/>
    <w:rsid w:val="00A72D3C"/>
    <w:rsid w:val="00A7312B"/>
    <w:rsid w:val="00A74428"/>
    <w:rsid w:val="00A760CB"/>
    <w:rsid w:val="00A77E48"/>
    <w:rsid w:val="00A80EE4"/>
    <w:rsid w:val="00A82AD8"/>
    <w:rsid w:val="00A849B5"/>
    <w:rsid w:val="00A85C0A"/>
    <w:rsid w:val="00A90E03"/>
    <w:rsid w:val="00A928E2"/>
    <w:rsid w:val="00A93B03"/>
    <w:rsid w:val="00A95F5F"/>
    <w:rsid w:val="00AA00E6"/>
    <w:rsid w:val="00AA051B"/>
    <w:rsid w:val="00AA1902"/>
    <w:rsid w:val="00AA2D78"/>
    <w:rsid w:val="00AA3AD1"/>
    <w:rsid w:val="00AA3D57"/>
    <w:rsid w:val="00AA4FEF"/>
    <w:rsid w:val="00AA6014"/>
    <w:rsid w:val="00AA7C1E"/>
    <w:rsid w:val="00AB13A3"/>
    <w:rsid w:val="00AB233A"/>
    <w:rsid w:val="00AB2656"/>
    <w:rsid w:val="00AB33C6"/>
    <w:rsid w:val="00AB6B81"/>
    <w:rsid w:val="00AC00AD"/>
    <w:rsid w:val="00AC078C"/>
    <w:rsid w:val="00AC1912"/>
    <w:rsid w:val="00AC1A3A"/>
    <w:rsid w:val="00AC2B31"/>
    <w:rsid w:val="00AC346C"/>
    <w:rsid w:val="00AC4FE3"/>
    <w:rsid w:val="00AC6495"/>
    <w:rsid w:val="00AC731F"/>
    <w:rsid w:val="00AD101A"/>
    <w:rsid w:val="00AD3936"/>
    <w:rsid w:val="00AD5014"/>
    <w:rsid w:val="00AD5963"/>
    <w:rsid w:val="00AD6A24"/>
    <w:rsid w:val="00AD7E36"/>
    <w:rsid w:val="00AE09E4"/>
    <w:rsid w:val="00AE2D8B"/>
    <w:rsid w:val="00AE3134"/>
    <w:rsid w:val="00AE319B"/>
    <w:rsid w:val="00AE4220"/>
    <w:rsid w:val="00AE6F11"/>
    <w:rsid w:val="00AE7541"/>
    <w:rsid w:val="00AE7BA2"/>
    <w:rsid w:val="00AF578E"/>
    <w:rsid w:val="00AF58A3"/>
    <w:rsid w:val="00AF6207"/>
    <w:rsid w:val="00AF6595"/>
    <w:rsid w:val="00AF6668"/>
    <w:rsid w:val="00AF6827"/>
    <w:rsid w:val="00AF6F4F"/>
    <w:rsid w:val="00B010A1"/>
    <w:rsid w:val="00B0178D"/>
    <w:rsid w:val="00B01E0D"/>
    <w:rsid w:val="00B02C5B"/>
    <w:rsid w:val="00B0343D"/>
    <w:rsid w:val="00B036A6"/>
    <w:rsid w:val="00B03C04"/>
    <w:rsid w:val="00B045A3"/>
    <w:rsid w:val="00B04E61"/>
    <w:rsid w:val="00B0726C"/>
    <w:rsid w:val="00B074AF"/>
    <w:rsid w:val="00B07EC6"/>
    <w:rsid w:val="00B119E2"/>
    <w:rsid w:val="00B12DE7"/>
    <w:rsid w:val="00B13106"/>
    <w:rsid w:val="00B1624C"/>
    <w:rsid w:val="00B17A83"/>
    <w:rsid w:val="00B17D3E"/>
    <w:rsid w:val="00B20841"/>
    <w:rsid w:val="00B20A10"/>
    <w:rsid w:val="00B2122D"/>
    <w:rsid w:val="00B21F74"/>
    <w:rsid w:val="00B23892"/>
    <w:rsid w:val="00B26194"/>
    <w:rsid w:val="00B304CF"/>
    <w:rsid w:val="00B304F3"/>
    <w:rsid w:val="00B333D4"/>
    <w:rsid w:val="00B33D2A"/>
    <w:rsid w:val="00B34CFB"/>
    <w:rsid w:val="00B3510D"/>
    <w:rsid w:val="00B3513D"/>
    <w:rsid w:val="00B356D1"/>
    <w:rsid w:val="00B35EA2"/>
    <w:rsid w:val="00B43CB6"/>
    <w:rsid w:val="00B44772"/>
    <w:rsid w:val="00B46915"/>
    <w:rsid w:val="00B46FC9"/>
    <w:rsid w:val="00B474CB"/>
    <w:rsid w:val="00B4767A"/>
    <w:rsid w:val="00B47E25"/>
    <w:rsid w:val="00B5038E"/>
    <w:rsid w:val="00B5068E"/>
    <w:rsid w:val="00B52D81"/>
    <w:rsid w:val="00B5458F"/>
    <w:rsid w:val="00B550CB"/>
    <w:rsid w:val="00B56289"/>
    <w:rsid w:val="00B57D71"/>
    <w:rsid w:val="00B60FDF"/>
    <w:rsid w:val="00B65F18"/>
    <w:rsid w:val="00B66E24"/>
    <w:rsid w:val="00B70307"/>
    <w:rsid w:val="00B7100B"/>
    <w:rsid w:val="00B71386"/>
    <w:rsid w:val="00B71A3C"/>
    <w:rsid w:val="00B7245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2A34"/>
    <w:rsid w:val="00B83234"/>
    <w:rsid w:val="00B8324C"/>
    <w:rsid w:val="00B8353E"/>
    <w:rsid w:val="00B83AC2"/>
    <w:rsid w:val="00B83B84"/>
    <w:rsid w:val="00B83C76"/>
    <w:rsid w:val="00B87606"/>
    <w:rsid w:val="00B878AA"/>
    <w:rsid w:val="00B92E74"/>
    <w:rsid w:val="00B93341"/>
    <w:rsid w:val="00B93590"/>
    <w:rsid w:val="00B946C4"/>
    <w:rsid w:val="00B94CFA"/>
    <w:rsid w:val="00B95A13"/>
    <w:rsid w:val="00B96604"/>
    <w:rsid w:val="00BA0D57"/>
    <w:rsid w:val="00BA13A4"/>
    <w:rsid w:val="00BA248D"/>
    <w:rsid w:val="00BA3725"/>
    <w:rsid w:val="00BA4F86"/>
    <w:rsid w:val="00BA5106"/>
    <w:rsid w:val="00BA5602"/>
    <w:rsid w:val="00BA6096"/>
    <w:rsid w:val="00BA753B"/>
    <w:rsid w:val="00BB1C19"/>
    <w:rsid w:val="00BB21A6"/>
    <w:rsid w:val="00BB3B71"/>
    <w:rsid w:val="00BB43B0"/>
    <w:rsid w:val="00BB47A3"/>
    <w:rsid w:val="00BB48CC"/>
    <w:rsid w:val="00BB712B"/>
    <w:rsid w:val="00BB7364"/>
    <w:rsid w:val="00BB7DE2"/>
    <w:rsid w:val="00BB7FE7"/>
    <w:rsid w:val="00BC007B"/>
    <w:rsid w:val="00BC1349"/>
    <w:rsid w:val="00BC1772"/>
    <w:rsid w:val="00BC206F"/>
    <w:rsid w:val="00BC2FCF"/>
    <w:rsid w:val="00BC53BE"/>
    <w:rsid w:val="00BC5708"/>
    <w:rsid w:val="00BC616F"/>
    <w:rsid w:val="00BC696B"/>
    <w:rsid w:val="00BC7C23"/>
    <w:rsid w:val="00BD005C"/>
    <w:rsid w:val="00BD0FCE"/>
    <w:rsid w:val="00BD1345"/>
    <w:rsid w:val="00BD1C1E"/>
    <w:rsid w:val="00BD7144"/>
    <w:rsid w:val="00BE02B2"/>
    <w:rsid w:val="00BE112A"/>
    <w:rsid w:val="00BE46AB"/>
    <w:rsid w:val="00BE4949"/>
    <w:rsid w:val="00BE4BAE"/>
    <w:rsid w:val="00BE67DD"/>
    <w:rsid w:val="00BE6D9A"/>
    <w:rsid w:val="00BE71BF"/>
    <w:rsid w:val="00BE7D62"/>
    <w:rsid w:val="00BF089A"/>
    <w:rsid w:val="00BF0E90"/>
    <w:rsid w:val="00BF3FEE"/>
    <w:rsid w:val="00BF5044"/>
    <w:rsid w:val="00BF5114"/>
    <w:rsid w:val="00BF72B7"/>
    <w:rsid w:val="00BF755F"/>
    <w:rsid w:val="00BF776A"/>
    <w:rsid w:val="00BF7ECA"/>
    <w:rsid w:val="00C00062"/>
    <w:rsid w:val="00C01167"/>
    <w:rsid w:val="00C02663"/>
    <w:rsid w:val="00C03052"/>
    <w:rsid w:val="00C03C0B"/>
    <w:rsid w:val="00C047D9"/>
    <w:rsid w:val="00C056F8"/>
    <w:rsid w:val="00C05748"/>
    <w:rsid w:val="00C06157"/>
    <w:rsid w:val="00C066C5"/>
    <w:rsid w:val="00C06900"/>
    <w:rsid w:val="00C1015C"/>
    <w:rsid w:val="00C10448"/>
    <w:rsid w:val="00C10AC6"/>
    <w:rsid w:val="00C11A96"/>
    <w:rsid w:val="00C13450"/>
    <w:rsid w:val="00C15B50"/>
    <w:rsid w:val="00C16124"/>
    <w:rsid w:val="00C16A53"/>
    <w:rsid w:val="00C2054E"/>
    <w:rsid w:val="00C22D7D"/>
    <w:rsid w:val="00C233A5"/>
    <w:rsid w:val="00C23E1A"/>
    <w:rsid w:val="00C24A98"/>
    <w:rsid w:val="00C24DE0"/>
    <w:rsid w:val="00C2667A"/>
    <w:rsid w:val="00C27A4A"/>
    <w:rsid w:val="00C3129D"/>
    <w:rsid w:val="00C314B7"/>
    <w:rsid w:val="00C329EB"/>
    <w:rsid w:val="00C3387F"/>
    <w:rsid w:val="00C34AD5"/>
    <w:rsid w:val="00C35092"/>
    <w:rsid w:val="00C36991"/>
    <w:rsid w:val="00C36DE5"/>
    <w:rsid w:val="00C37B5D"/>
    <w:rsid w:val="00C37E26"/>
    <w:rsid w:val="00C4263C"/>
    <w:rsid w:val="00C428FF"/>
    <w:rsid w:val="00C42DD3"/>
    <w:rsid w:val="00C4395D"/>
    <w:rsid w:val="00C5299F"/>
    <w:rsid w:val="00C55053"/>
    <w:rsid w:val="00C552A9"/>
    <w:rsid w:val="00C636C9"/>
    <w:rsid w:val="00C65292"/>
    <w:rsid w:val="00C65D03"/>
    <w:rsid w:val="00C65DB8"/>
    <w:rsid w:val="00C667FB"/>
    <w:rsid w:val="00C71E5F"/>
    <w:rsid w:val="00C72369"/>
    <w:rsid w:val="00C7236C"/>
    <w:rsid w:val="00C736D2"/>
    <w:rsid w:val="00C73CD9"/>
    <w:rsid w:val="00C758B1"/>
    <w:rsid w:val="00C800B7"/>
    <w:rsid w:val="00C80517"/>
    <w:rsid w:val="00C82758"/>
    <w:rsid w:val="00C82E12"/>
    <w:rsid w:val="00C8322E"/>
    <w:rsid w:val="00C83C90"/>
    <w:rsid w:val="00C84182"/>
    <w:rsid w:val="00C85EC6"/>
    <w:rsid w:val="00C96CA6"/>
    <w:rsid w:val="00C978B8"/>
    <w:rsid w:val="00CA14F2"/>
    <w:rsid w:val="00CA1C9A"/>
    <w:rsid w:val="00CA397B"/>
    <w:rsid w:val="00CA4190"/>
    <w:rsid w:val="00CA4310"/>
    <w:rsid w:val="00CA4BDA"/>
    <w:rsid w:val="00CA7634"/>
    <w:rsid w:val="00CB123D"/>
    <w:rsid w:val="00CB1EC8"/>
    <w:rsid w:val="00CB2307"/>
    <w:rsid w:val="00CB2A47"/>
    <w:rsid w:val="00CB3B11"/>
    <w:rsid w:val="00CB4046"/>
    <w:rsid w:val="00CB4BBE"/>
    <w:rsid w:val="00CB7930"/>
    <w:rsid w:val="00CC1DD3"/>
    <w:rsid w:val="00CC1E5D"/>
    <w:rsid w:val="00CC33EC"/>
    <w:rsid w:val="00CC3F7E"/>
    <w:rsid w:val="00CC4A3A"/>
    <w:rsid w:val="00CC7ED0"/>
    <w:rsid w:val="00CD1D38"/>
    <w:rsid w:val="00CD4220"/>
    <w:rsid w:val="00CD44A7"/>
    <w:rsid w:val="00CD567E"/>
    <w:rsid w:val="00CD5DEF"/>
    <w:rsid w:val="00CD65A4"/>
    <w:rsid w:val="00CE2566"/>
    <w:rsid w:val="00CE5533"/>
    <w:rsid w:val="00CE63E6"/>
    <w:rsid w:val="00CE7044"/>
    <w:rsid w:val="00CE7067"/>
    <w:rsid w:val="00CF0D7A"/>
    <w:rsid w:val="00CF1F58"/>
    <w:rsid w:val="00CF2CA0"/>
    <w:rsid w:val="00CF5532"/>
    <w:rsid w:val="00CF6E3B"/>
    <w:rsid w:val="00CF77D4"/>
    <w:rsid w:val="00D0063B"/>
    <w:rsid w:val="00D017FF"/>
    <w:rsid w:val="00D01F30"/>
    <w:rsid w:val="00D05978"/>
    <w:rsid w:val="00D13D12"/>
    <w:rsid w:val="00D14104"/>
    <w:rsid w:val="00D1413E"/>
    <w:rsid w:val="00D1448F"/>
    <w:rsid w:val="00D203A5"/>
    <w:rsid w:val="00D2142F"/>
    <w:rsid w:val="00D24866"/>
    <w:rsid w:val="00D26FA8"/>
    <w:rsid w:val="00D3021F"/>
    <w:rsid w:val="00D306BD"/>
    <w:rsid w:val="00D306BE"/>
    <w:rsid w:val="00D3162B"/>
    <w:rsid w:val="00D31C2D"/>
    <w:rsid w:val="00D32526"/>
    <w:rsid w:val="00D32E07"/>
    <w:rsid w:val="00D359CE"/>
    <w:rsid w:val="00D35B35"/>
    <w:rsid w:val="00D36279"/>
    <w:rsid w:val="00D36459"/>
    <w:rsid w:val="00D3670B"/>
    <w:rsid w:val="00D37298"/>
    <w:rsid w:val="00D377D0"/>
    <w:rsid w:val="00D42263"/>
    <w:rsid w:val="00D42AEF"/>
    <w:rsid w:val="00D42AF2"/>
    <w:rsid w:val="00D42B45"/>
    <w:rsid w:val="00D43BB5"/>
    <w:rsid w:val="00D47373"/>
    <w:rsid w:val="00D47D5E"/>
    <w:rsid w:val="00D50448"/>
    <w:rsid w:val="00D508FD"/>
    <w:rsid w:val="00D52E07"/>
    <w:rsid w:val="00D545F8"/>
    <w:rsid w:val="00D552E8"/>
    <w:rsid w:val="00D605EA"/>
    <w:rsid w:val="00D60D72"/>
    <w:rsid w:val="00D61BA3"/>
    <w:rsid w:val="00D62119"/>
    <w:rsid w:val="00D63D96"/>
    <w:rsid w:val="00D67F26"/>
    <w:rsid w:val="00D71599"/>
    <w:rsid w:val="00D719B2"/>
    <w:rsid w:val="00D71EE3"/>
    <w:rsid w:val="00D73F11"/>
    <w:rsid w:val="00D74268"/>
    <w:rsid w:val="00D75940"/>
    <w:rsid w:val="00D76CF0"/>
    <w:rsid w:val="00D77F3A"/>
    <w:rsid w:val="00D80542"/>
    <w:rsid w:val="00D80F6B"/>
    <w:rsid w:val="00D823B9"/>
    <w:rsid w:val="00D8246C"/>
    <w:rsid w:val="00D8384E"/>
    <w:rsid w:val="00D83C0C"/>
    <w:rsid w:val="00D87F7E"/>
    <w:rsid w:val="00D923CD"/>
    <w:rsid w:val="00D924C9"/>
    <w:rsid w:val="00D92737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B1004"/>
    <w:rsid w:val="00DB20A5"/>
    <w:rsid w:val="00DB2DA8"/>
    <w:rsid w:val="00DB4308"/>
    <w:rsid w:val="00DC04C6"/>
    <w:rsid w:val="00DC1042"/>
    <w:rsid w:val="00DC1E98"/>
    <w:rsid w:val="00DC2ED0"/>
    <w:rsid w:val="00DC5B88"/>
    <w:rsid w:val="00DC62D5"/>
    <w:rsid w:val="00DC7222"/>
    <w:rsid w:val="00DD2F9D"/>
    <w:rsid w:val="00DD389C"/>
    <w:rsid w:val="00DD3E40"/>
    <w:rsid w:val="00DD4525"/>
    <w:rsid w:val="00DD48AC"/>
    <w:rsid w:val="00DD5EC8"/>
    <w:rsid w:val="00DD6F25"/>
    <w:rsid w:val="00DD71B1"/>
    <w:rsid w:val="00DD7F12"/>
    <w:rsid w:val="00DE010E"/>
    <w:rsid w:val="00DE13B7"/>
    <w:rsid w:val="00DE27F4"/>
    <w:rsid w:val="00DE5DD4"/>
    <w:rsid w:val="00DE6312"/>
    <w:rsid w:val="00DE7445"/>
    <w:rsid w:val="00DF04C4"/>
    <w:rsid w:val="00DF0C82"/>
    <w:rsid w:val="00DF1762"/>
    <w:rsid w:val="00DF1B43"/>
    <w:rsid w:val="00DF1BDA"/>
    <w:rsid w:val="00DF3C48"/>
    <w:rsid w:val="00DF4C20"/>
    <w:rsid w:val="00DF79FF"/>
    <w:rsid w:val="00E01ACC"/>
    <w:rsid w:val="00E04EF5"/>
    <w:rsid w:val="00E067E9"/>
    <w:rsid w:val="00E071D4"/>
    <w:rsid w:val="00E1012A"/>
    <w:rsid w:val="00E10755"/>
    <w:rsid w:val="00E11015"/>
    <w:rsid w:val="00E11151"/>
    <w:rsid w:val="00E11323"/>
    <w:rsid w:val="00E1348F"/>
    <w:rsid w:val="00E154B9"/>
    <w:rsid w:val="00E15590"/>
    <w:rsid w:val="00E15650"/>
    <w:rsid w:val="00E163BC"/>
    <w:rsid w:val="00E21AB9"/>
    <w:rsid w:val="00E22305"/>
    <w:rsid w:val="00E24CC5"/>
    <w:rsid w:val="00E2555E"/>
    <w:rsid w:val="00E25D52"/>
    <w:rsid w:val="00E26112"/>
    <w:rsid w:val="00E26B24"/>
    <w:rsid w:val="00E30311"/>
    <w:rsid w:val="00E32B33"/>
    <w:rsid w:val="00E336D6"/>
    <w:rsid w:val="00E34622"/>
    <w:rsid w:val="00E34FB6"/>
    <w:rsid w:val="00E362A6"/>
    <w:rsid w:val="00E3688A"/>
    <w:rsid w:val="00E40A57"/>
    <w:rsid w:val="00E4212B"/>
    <w:rsid w:val="00E43BB5"/>
    <w:rsid w:val="00E4495F"/>
    <w:rsid w:val="00E46106"/>
    <w:rsid w:val="00E46179"/>
    <w:rsid w:val="00E4765E"/>
    <w:rsid w:val="00E50085"/>
    <w:rsid w:val="00E5246F"/>
    <w:rsid w:val="00E54177"/>
    <w:rsid w:val="00E55E48"/>
    <w:rsid w:val="00E56C4B"/>
    <w:rsid w:val="00E577C9"/>
    <w:rsid w:val="00E60F3C"/>
    <w:rsid w:val="00E621E4"/>
    <w:rsid w:val="00E6225E"/>
    <w:rsid w:val="00E6329C"/>
    <w:rsid w:val="00E6395D"/>
    <w:rsid w:val="00E63E34"/>
    <w:rsid w:val="00E65CE7"/>
    <w:rsid w:val="00E66BAF"/>
    <w:rsid w:val="00E700BB"/>
    <w:rsid w:val="00E70124"/>
    <w:rsid w:val="00E71595"/>
    <w:rsid w:val="00E722FF"/>
    <w:rsid w:val="00E72BFA"/>
    <w:rsid w:val="00E74518"/>
    <w:rsid w:val="00E8042A"/>
    <w:rsid w:val="00E80BED"/>
    <w:rsid w:val="00E837E8"/>
    <w:rsid w:val="00E83EF9"/>
    <w:rsid w:val="00E8542D"/>
    <w:rsid w:val="00E85892"/>
    <w:rsid w:val="00E858E6"/>
    <w:rsid w:val="00E87266"/>
    <w:rsid w:val="00E87B1D"/>
    <w:rsid w:val="00E91D9B"/>
    <w:rsid w:val="00E9337A"/>
    <w:rsid w:val="00E9379E"/>
    <w:rsid w:val="00E969E0"/>
    <w:rsid w:val="00EA2320"/>
    <w:rsid w:val="00EA3002"/>
    <w:rsid w:val="00EA5DFE"/>
    <w:rsid w:val="00EA6480"/>
    <w:rsid w:val="00EA78CD"/>
    <w:rsid w:val="00EA7995"/>
    <w:rsid w:val="00EB095C"/>
    <w:rsid w:val="00EB41CF"/>
    <w:rsid w:val="00EB4E81"/>
    <w:rsid w:val="00EB5031"/>
    <w:rsid w:val="00EB5DFC"/>
    <w:rsid w:val="00EB6B22"/>
    <w:rsid w:val="00EC08D4"/>
    <w:rsid w:val="00EC16A9"/>
    <w:rsid w:val="00EC2FDE"/>
    <w:rsid w:val="00EC397E"/>
    <w:rsid w:val="00EC4A4D"/>
    <w:rsid w:val="00EC68D1"/>
    <w:rsid w:val="00EC6BA3"/>
    <w:rsid w:val="00EC78ED"/>
    <w:rsid w:val="00EC79BD"/>
    <w:rsid w:val="00ED01F5"/>
    <w:rsid w:val="00ED02F3"/>
    <w:rsid w:val="00ED4674"/>
    <w:rsid w:val="00ED66A2"/>
    <w:rsid w:val="00ED66FE"/>
    <w:rsid w:val="00ED7773"/>
    <w:rsid w:val="00ED7E43"/>
    <w:rsid w:val="00EE234E"/>
    <w:rsid w:val="00EE3B04"/>
    <w:rsid w:val="00EE5ACF"/>
    <w:rsid w:val="00EE71EF"/>
    <w:rsid w:val="00EE72B9"/>
    <w:rsid w:val="00EE78D1"/>
    <w:rsid w:val="00EF0323"/>
    <w:rsid w:val="00EF0B5E"/>
    <w:rsid w:val="00EF1B7C"/>
    <w:rsid w:val="00EF2EF6"/>
    <w:rsid w:val="00EF397A"/>
    <w:rsid w:val="00EF445F"/>
    <w:rsid w:val="00EF55DE"/>
    <w:rsid w:val="00EF7FDB"/>
    <w:rsid w:val="00F0385C"/>
    <w:rsid w:val="00F05059"/>
    <w:rsid w:val="00F1082F"/>
    <w:rsid w:val="00F10E3A"/>
    <w:rsid w:val="00F1212A"/>
    <w:rsid w:val="00F13065"/>
    <w:rsid w:val="00F13B5D"/>
    <w:rsid w:val="00F154C0"/>
    <w:rsid w:val="00F159A1"/>
    <w:rsid w:val="00F15DDB"/>
    <w:rsid w:val="00F16785"/>
    <w:rsid w:val="00F16933"/>
    <w:rsid w:val="00F2040B"/>
    <w:rsid w:val="00F20AF4"/>
    <w:rsid w:val="00F21A48"/>
    <w:rsid w:val="00F2211B"/>
    <w:rsid w:val="00F23E09"/>
    <w:rsid w:val="00F23F25"/>
    <w:rsid w:val="00F3054E"/>
    <w:rsid w:val="00F317E4"/>
    <w:rsid w:val="00F324E2"/>
    <w:rsid w:val="00F32EDA"/>
    <w:rsid w:val="00F35D91"/>
    <w:rsid w:val="00F37212"/>
    <w:rsid w:val="00F37968"/>
    <w:rsid w:val="00F4088F"/>
    <w:rsid w:val="00F40EB0"/>
    <w:rsid w:val="00F41DA1"/>
    <w:rsid w:val="00F45350"/>
    <w:rsid w:val="00F501DC"/>
    <w:rsid w:val="00F51C55"/>
    <w:rsid w:val="00F52C12"/>
    <w:rsid w:val="00F569F4"/>
    <w:rsid w:val="00F633F0"/>
    <w:rsid w:val="00F64F6B"/>
    <w:rsid w:val="00F66BE9"/>
    <w:rsid w:val="00F671E3"/>
    <w:rsid w:val="00F71199"/>
    <w:rsid w:val="00F740BE"/>
    <w:rsid w:val="00F757AD"/>
    <w:rsid w:val="00F75A34"/>
    <w:rsid w:val="00F81789"/>
    <w:rsid w:val="00F827C4"/>
    <w:rsid w:val="00F82F72"/>
    <w:rsid w:val="00F83187"/>
    <w:rsid w:val="00F83B96"/>
    <w:rsid w:val="00F8458F"/>
    <w:rsid w:val="00F86565"/>
    <w:rsid w:val="00F869E8"/>
    <w:rsid w:val="00F9091A"/>
    <w:rsid w:val="00F90B7A"/>
    <w:rsid w:val="00F92FE9"/>
    <w:rsid w:val="00F947C4"/>
    <w:rsid w:val="00F94F9F"/>
    <w:rsid w:val="00F9507B"/>
    <w:rsid w:val="00F975E7"/>
    <w:rsid w:val="00FA01CE"/>
    <w:rsid w:val="00FA0F6A"/>
    <w:rsid w:val="00FA20E2"/>
    <w:rsid w:val="00FA2CCA"/>
    <w:rsid w:val="00FA2DCD"/>
    <w:rsid w:val="00FA3587"/>
    <w:rsid w:val="00FA55D0"/>
    <w:rsid w:val="00FA5DC2"/>
    <w:rsid w:val="00FA6AB0"/>
    <w:rsid w:val="00FA6D87"/>
    <w:rsid w:val="00FA742A"/>
    <w:rsid w:val="00FB4B13"/>
    <w:rsid w:val="00FB50E2"/>
    <w:rsid w:val="00FB50F2"/>
    <w:rsid w:val="00FB5F6E"/>
    <w:rsid w:val="00FB61E7"/>
    <w:rsid w:val="00FB7C67"/>
    <w:rsid w:val="00FC10DB"/>
    <w:rsid w:val="00FC129F"/>
    <w:rsid w:val="00FC17FD"/>
    <w:rsid w:val="00FC2213"/>
    <w:rsid w:val="00FC270B"/>
    <w:rsid w:val="00FC55E6"/>
    <w:rsid w:val="00FC6179"/>
    <w:rsid w:val="00FC6FE0"/>
    <w:rsid w:val="00FC7876"/>
    <w:rsid w:val="00FD11AC"/>
    <w:rsid w:val="00FD14B3"/>
    <w:rsid w:val="00FD14D1"/>
    <w:rsid w:val="00FD186E"/>
    <w:rsid w:val="00FD25E8"/>
    <w:rsid w:val="00FD467A"/>
    <w:rsid w:val="00FD4F7C"/>
    <w:rsid w:val="00FD5D98"/>
    <w:rsid w:val="00FD79F4"/>
    <w:rsid w:val="00FE0EE9"/>
    <w:rsid w:val="00FE3F08"/>
    <w:rsid w:val="00FE4AA4"/>
    <w:rsid w:val="00FE53F0"/>
    <w:rsid w:val="00FE56B0"/>
    <w:rsid w:val="00FE5989"/>
    <w:rsid w:val="00FE5A5D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C6949A-64CE-4B5E-B315-1786597B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link w:val="a8"/>
    <w:uiPriority w:val="99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EF1B7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F1B7C"/>
    <w:rPr>
      <w:rFonts w:ascii="Tahoma" w:hAnsi="Tahoma" w:cs="Tahoma"/>
      <w:sz w:val="16"/>
      <w:szCs w:val="16"/>
    </w:rPr>
  </w:style>
  <w:style w:type="paragraph" w:customStyle="1" w:styleId="ac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e">
    <w:name w:val="Hyperlink"/>
    <w:basedOn w:val="a0"/>
    <w:uiPriority w:val="99"/>
    <w:semiHidden/>
    <w:unhideWhenUsed/>
    <w:rsid w:val="00095592"/>
    <w:rPr>
      <w:color w:val="0000FF"/>
      <w:u w:val="single"/>
    </w:rPr>
  </w:style>
  <w:style w:type="table" w:styleId="af">
    <w:name w:val="Table Grid"/>
    <w:basedOn w:val="a1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154C0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154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646047EE9E5F538D67CFA9927FF72D84F7CEB7B449D6DB136400344177650B3E1B1874EC6A49F17B5A714717E19F8B5BD9C26826F3546AG0IBJ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648E0F7AB3E3E56CC482F6E1FE6A90DC45BF539E3D980650D0A63BFF93606544531FD4333D265317421947377Fg6BA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consultantplus://offline/ref=648E0F7AB3E3E56CC482F6E1FE6A90DC45BD5E9838990650D0A63BFF93606544411F8C3F3C224D17430C11663A36AF35A99D5BF23B60756Cg2BC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8E0F7AB3E3E56CC482E9F0EB6A90DC44BD519B399D0650D0A63BFF93606544531FD4333D265317421947377Fg6BA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646047EE9E5F538D67D0B8877FF72D85F4C8B0BB46D6DB136400344177650B3E1B1874EE6F42FF745A714717E19F8B5BD9C26826F3546AG0IB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8E0F7AB3E3E56CC482E9F0EB6A90DC44BC579A30970650D0A63BFF93606544411F8C3F3F254E17440C11663A36AF35A99D5BF23B60756Cg2BCH" TargetMode="External"/><Relationship Id="rId10" Type="http://schemas.openxmlformats.org/officeDocument/2006/relationships/hyperlink" Target="consultantplus://offline/ref=2D646047EE9E5F538D67D0B8877FF72D86FCCCB4BA4ED6DB136400344177650B3E1B1874EC694BF8725A714717E19F8B5BD9C26826F3546AG0IBJ" TargetMode="External"/><Relationship Id="rId19" Type="http://schemas.openxmlformats.org/officeDocument/2006/relationships/hyperlink" Target="consultantplus://offline/ref=648E0F7AB3E3E56CC482F6E1FE6A90DC45BF539E3D980650D0A63BFF93606544531FD4333D265317421947377Fg6B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646047EE9E5F538D67D0B8877FF72D85F5CEB1B24CD6DB136400344177650B3E1B1874EC694BFB745A714717E19F8B5BD9C26826F3546AG0IBJ" TargetMode="External"/><Relationship Id="rId14" Type="http://schemas.openxmlformats.org/officeDocument/2006/relationships/hyperlink" Target="consultantplus://offline/ref=648E0F7AB3E3E56CC482E9F0EB6A90DC44BD519B399D0650D0A63BFF93606544411F8C3F3C2B4C14400C11663A36AF35A99D5BF23B60756Cg2B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1F04-C98D-45CA-B1E1-47864C4B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3869</Words>
  <Characters>22056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Васильевна Ухватова</cp:lastModifiedBy>
  <cp:revision>2</cp:revision>
  <cp:lastPrinted>2020-02-21T07:44:00Z</cp:lastPrinted>
  <dcterms:created xsi:type="dcterms:W3CDTF">2020-02-28T05:55:00Z</dcterms:created>
  <dcterms:modified xsi:type="dcterms:W3CDTF">2020-02-28T05:55:00Z</dcterms:modified>
</cp:coreProperties>
</file>