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D75" w:rsidRDefault="00D86D75" w:rsidP="00D86D75">
      <w:pPr>
        <w:jc w:val="center"/>
        <w:rPr>
          <w:rFonts w:hint="eastAsia"/>
        </w:rPr>
      </w:pPr>
      <w:r>
        <w:rPr>
          <w:rFonts w:ascii="Times New Roman CYR" w:hAnsi="Times New Roman CYR"/>
          <w:b/>
          <w:color w:val="000001"/>
          <w:spacing w:val="20"/>
        </w:rPr>
        <w:t xml:space="preserve">ПРАВИТЕЛЬСТВО САНКТ-ПЕТЕРБУРГА </w:t>
      </w:r>
    </w:p>
    <w:p w:rsidR="00D86D75" w:rsidRDefault="00D86D75" w:rsidP="00D86D75">
      <w:pPr>
        <w:rPr>
          <w:rFonts w:ascii="Times New Roman CYR" w:hAnsi="Times New Roman CYR"/>
          <w:b/>
          <w:color w:val="000001"/>
          <w:spacing w:val="20"/>
        </w:rPr>
      </w:pPr>
    </w:p>
    <w:p w:rsidR="00D86D75" w:rsidRDefault="00D86D75" w:rsidP="00D86D75">
      <w:pPr>
        <w:jc w:val="center"/>
        <w:rPr>
          <w:rFonts w:hint="eastAsia"/>
        </w:rPr>
      </w:pPr>
      <w:r>
        <w:rPr>
          <w:rFonts w:ascii="Times New Roman CYR" w:hAnsi="Times New Roman CYR"/>
          <w:b/>
          <w:color w:val="000001"/>
          <w:spacing w:val="20"/>
        </w:rPr>
        <w:t xml:space="preserve"> ПОСТАНОВЛЕНИЕ</w:t>
      </w:r>
    </w:p>
    <w:p w:rsidR="00D86D75" w:rsidRDefault="00D86D75" w:rsidP="00D86D75">
      <w:pPr>
        <w:ind w:firstLine="720"/>
        <w:rPr>
          <w:rFonts w:asciiTheme="minorHAnsi" w:hAnsiTheme="minorHAnsi"/>
          <w:b/>
          <w:color w:val="000001"/>
        </w:rPr>
      </w:pPr>
    </w:p>
    <w:p w:rsidR="00D86D75" w:rsidRDefault="00D86D75" w:rsidP="00D86D75">
      <w:pPr>
        <w:ind w:firstLine="720"/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>__________________</w:t>
      </w:r>
      <w:r>
        <w:rPr>
          <w:rFonts w:ascii="Times New Roman CYR" w:hAnsi="Times New Roman CYR"/>
          <w:b/>
          <w:color w:val="000001"/>
        </w:rPr>
        <w:tab/>
      </w:r>
      <w:r>
        <w:rPr>
          <w:rFonts w:ascii="Times New Roman CYR" w:hAnsi="Times New Roman CYR"/>
          <w:b/>
          <w:color w:val="000001"/>
        </w:rPr>
        <w:tab/>
      </w:r>
      <w:r>
        <w:rPr>
          <w:rFonts w:ascii="Times New Roman CYR" w:hAnsi="Times New Roman CYR"/>
          <w:b/>
          <w:color w:val="000001"/>
        </w:rPr>
        <w:tab/>
      </w:r>
      <w:r>
        <w:rPr>
          <w:rFonts w:ascii="Times New Roman CYR" w:hAnsi="Times New Roman CYR"/>
          <w:b/>
          <w:color w:val="000001"/>
        </w:rPr>
        <w:tab/>
      </w:r>
      <w:r>
        <w:rPr>
          <w:rFonts w:asciiTheme="minorHAnsi" w:hAnsiTheme="minorHAnsi"/>
          <w:b/>
          <w:color w:val="000001"/>
        </w:rPr>
        <w:tab/>
      </w:r>
      <w:r>
        <w:rPr>
          <w:rFonts w:ascii="Times New Roman CYR" w:hAnsi="Times New Roman CYR"/>
          <w:b/>
          <w:color w:val="000001"/>
        </w:rPr>
        <w:t xml:space="preserve"> _______________</w:t>
      </w:r>
    </w:p>
    <w:p w:rsidR="00D86D75" w:rsidRDefault="00D86D75" w:rsidP="00D86D75">
      <w:pPr>
        <w:rPr>
          <w:rFonts w:ascii="Times New Roman CYR" w:hAnsi="Times New Roman CYR"/>
          <w:b/>
          <w:color w:val="000001"/>
        </w:rPr>
      </w:pPr>
      <w:bookmarkStart w:id="0" w:name="_GoBack"/>
    </w:p>
    <w:p w:rsidR="00D86D75" w:rsidRDefault="00D86D75" w:rsidP="00D86D75">
      <w:pPr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>О Порядке предоставления в 20</w:t>
      </w:r>
      <w:r w:rsidR="00201CF5">
        <w:rPr>
          <w:rFonts w:ascii="Times New Roman CYR" w:hAnsi="Times New Roman CYR"/>
          <w:b/>
          <w:color w:val="000001"/>
        </w:rPr>
        <w:t>20</w:t>
      </w:r>
      <w:r>
        <w:rPr>
          <w:rFonts w:ascii="Times New Roman CYR" w:hAnsi="Times New Roman CYR"/>
          <w:b/>
          <w:color w:val="000001"/>
        </w:rPr>
        <w:t xml:space="preserve"> году субсидий</w:t>
      </w:r>
    </w:p>
    <w:p w:rsidR="00D86D75" w:rsidRDefault="00D86D75" w:rsidP="00D86D75">
      <w:pPr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 xml:space="preserve">социально ориентированным некоммерческим </w:t>
      </w:r>
    </w:p>
    <w:p w:rsidR="00D86D75" w:rsidRDefault="00D86D75" w:rsidP="00D86D75">
      <w:pPr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 xml:space="preserve">организациям на реализацию мероприятий, </w:t>
      </w:r>
    </w:p>
    <w:p w:rsidR="00D86D75" w:rsidRDefault="00D86D75" w:rsidP="00D86D75">
      <w:pPr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>направленных на бытовую, языковую и социокультурную</w:t>
      </w:r>
    </w:p>
    <w:p w:rsidR="00D86D75" w:rsidRDefault="00D86D75" w:rsidP="00D86D75">
      <w:pPr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>адаптацию мигрантов, профилактику экстремизма,</w:t>
      </w:r>
    </w:p>
    <w:p w:rsidR="00D86D75" w:rsidRDefault="00D86D75" w:rsidP="00D86D75">
      <w:pPr>
        <w:rPr>
          <w:rFonts w:ascii="Times New Roman CYR" w:hAnsi="Times New Roman CYR"/>
          <w:b/>
          <w:color w:val="000001"/>
        </w:rPr>
      </w:pPr>
      <w:r>
        <w:rPr>
          <w:rFonts w:ascii="Times New Roman CYR" w:hAnsi="Times New Roman CYR"/>
          <w:b/>
          <w:color w:val="000001"/>
        </w:rPr>
        <w:t xml:space="preserve">укрепление межнационального согласия </w:t>
      </w:r>
      <w:r>
        <w:br/>
      </w:r>
      <w:r>
        <w:rPr>
          <w:rFonts w:ascii="Times New Roman CYR" w:hAnsi="Times New Roman CYR"/>
          <w:b/>
          <w:color w:val="000001"/>
        </w:rPr>
        <w:t>и гражданского единства</w:t>
      </w:r>
    </w:p>
    <w:bookmarkEnd w:id="0"/>
    <w:p w:rsidR="005956E3" w:rsidRDefault="005956E3" w:rsidP="00D86D75">
      <w:pPr>
        <w:rPr>
          <w:rFonts w:hint="eastAsia"/>
        </w:rPr>
      </w:pPr>
    </w:p>
    <w:p w:rsidR="00D86D75" w:rsidRDefault="00D86D75" w:rsidP="00D86D75">
      <w:pPr>
        <w:ind w:firstLine="709"/>
        <w:jc w:val="both"/>
        <w:rPr>
          <w:rFonts w:ascii="Times New Roman CYR" w:hAnsi="Times New Roman CYR"/>
          <w:color w:val="000000"/>
        </w:rPr>
      </w:pPr>
    </w:p>
    <w:p w:rsidR="00D86D75" w:rsidRDefault="00D86D75" w:rsidP="00D86D75">
      <w:pPr>
        <w:ind w:firstLine="709"/>
        <w:jc w:val="both"/>
        <w:rPr>
          <w:rFonts w:ascii="Times New Roman CYR" w:hAnsi="Times New Roman CYR"/>
          <w:color w:val="000000"/>
        </w:rPr>
      </w:pP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20" w:firstLine="54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В соответствии с Бюджетным кодексом Российской Федерации, Законом</w:t>
      </w:r>
      <w:r>
        <w:rPr>
          <w:color w:val="000000"/>
          <w:sz w:val="24"/>
          <w:szCs w:val="24"/>
          <w:lang w:eastAsia="ru-RU" w:bidi="ru-RU"/>
        </w:rPr>
        <w:br/>
        <w:t xml:space="preserve">Санкт-Петербурга от </w:t>
      </w:r>
      <w:r w:rsidR="00201CF5">
        <w:rPr>
          <w:color w:val="000000"/>
          <w:sz w:val="24"/>
          <w:szCs w:val="24"/>
          <w:lang w:eastAsia="ru-RU" w:bidi="ru-RU"/>
        </w:rPr>
        <w:t>29</w:t>
      </w:r>
      <w:r>
        <w:rPr>
          <w:color w:val="000000"/>
          <w:sz w:val="24"/>
          <w:szCs w:val="24"/>
          <w:lang w:eastAsia="ru-RU" w:bidi="ru-RU"/>
        </w:rPr>
        <w:t>.11.201</w:t>
      </w:r>
      <w:r w:rsidR="00201CF5">
        <w:rPr>
          <w:color w:val="000000"/>
          <w:sz w:val="24"/>
          <w:szCs w:val="24"/>
          <w:lang w:eastAsia="ru-RU" w:bidi="ru-RU"/>
        </w:rPr>
        <w:t>9</w:t>
      </w:r>
      <w:r w:rsidRPr="002D6C7F">
        <w:rPr>
          <w:color w:val="000000"/>
          <w:sz w:val="24"/>
          <w:szCs w:val="24"/>
          <w:lang w:eastAsia="ru-RU" w:bidi="ru-RU"/>
        </w:rPr>
        <w:t xml:space="preserve"> </w:t>
      </w:r>
      <w:r w:rsidRPr="00084680">
        <w:rPr>
          <w:color w:val="000000"/>
          <w:sz w:val="24"/>
          <w:szCs w:val="24"/>
          <w:lang w:eastAsia="ru-RU" w:bidi="ru-RU"/>
        </w:rPr>
        <w:t xml:space="preserve">№ </w:t>
      </w:r>
      <w:r w:rsidR="00201CF5">
        <w:rPr>
          <w:color w:val="000000"/>
          <w:sz w:val="24"/>
          <w:szCs w:val="24"/>
          <w:lang w:eastAsia="ru-RU" w:bidi="ru-RU"/>
        </w:rPr>
        <w:t>614-132</w:t>
      </w:r>
      <w:r w:rsidRPr="002D6C7F">
        <w:rPr>
          <w:color w:val="000000"/>
          <w:sz w:val="24"/>
          <w:szCs w:val="24"/>
          <w:lang w:eastAsia="ru-RU" w:bidi="ru-RU"/>
        </w:rPr>
        <w:t xml:space="preserve"> «О бюджете Санкт-Петербурга на 20</w:t>
      </w:r>
      <w:r w:rsidR="00201CF5">
        <w:rPr>
          <w:color w:val="000000"/>
          <w:sz w:val="24"/>
          <w:szCs w:val="24"/>
          <w:lang w:eastAsia="ru-RU" w:bidi="ru-RU"/>
        </w:rPr>
        <w:t>20</w:t>
      </w:r>
      <w:r w:rsidRPr="002D6C7F">
        <w:rPr>
          <w:color w:val="000000"/>
          <w:sz w:val="24"/>
          <w:szCs w:val="24"/>
          <w:lang w:eastAsia="ru-RU" w:bidi="ru-RU"/>
        </w:rPr>
        <w:t xml:space="preserve"> год</w:t>
      </w:r>
      <w:r>
        <w:rPr>
          <w:color w:val="000000"/>
          <w:sz w:val="24"/>
          <w:szCs w:val="24"/>
          <w:lang w:eastAsia="ru-RU" w:bidi="ru-RU"/>
        </w:rPr>
        <w:br/>
        <w:t>и на плановый период 202</w:t>
      </w:r>
      <w:r w:rsidR="00201CF5">
        <w:rPr>
          <w:color w:val="000000"/>
          <w:sz w:val="24"/>
          <w:szCs w:val="24"/>
          <w:lang w:eastAsia="ru-RU" w:bidi="ru-RU"/>
        </w:rPr>
        <w:t>1</w:t>
      </w:r>
      <w:r>
        <w:rPr>
          <w:color w:val="000000"/>
          <w:sz w:val="24"/>
          <w:szCs w:val="24"/>
          <w:lang w:eastAsia="ru-RU" w:bidi="ru-RU"/>
        </w:rPr>
        <w:t xml:space="preserve"> и </w:t>
      </w:r>
      <w:r w:rsidRPr="002D6C7F">
        <w:rPr>
          <w:color w:val="000000"/>
          <w:sz w:val="24"/>
          <w:szCs w:val="24"/>
          <w:lang w:eastAsia="ru-RU" w:bidi="ru-RU"/>
        </w:rPr>
        <w:t>20</w:t>
      </w:r>
      <w:r>
        <w:rPr>
          <w:color w:val="000000"/>
          <w:sz w:val="24"/>
          <w:szCs w:val="24"/>
          <w:lang w:eastAsia="ru-RU" w:bidi="ru-RU"/>
        </w:rPr>
        <w:t>2</w:t>
      </w:r>
      <w:r w:rsidR="00201CF5">
        <w:rPr>
          <w:color w:val="000000"/>
          <w:sz w:val="24"/>
          <w:szCs w:val="24"/>
          <w:lang w:eastAsia="ru-RU" w:bidi="ru-RU"/>
        </w:rPr>
        <w:t>2</w:t>
      </w:r>
      <w:r w:rsidRPr="002D6C7F">
        <w:rPr>
          <w:color w:val="000000"/>
          <w:sz w:val="24"/>
          <w:szCs w:val="24"/>
          <w:lang w:eastAsia="ru-RU" w:bidi="ru-RU"/>
        </w:rPr>
        <w:t xml:space="preserve"> годов», статьями 3-5 Закона Санкт-Петербурга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от 23.03.2011 № 153-41 «О поддержке социально ориентированных некоммерческих организаций в Санкт-Петербурге» и пунктом 1.</w:t>
      </w:r>
      <w:r>
        <w:rPr>
          <w:color w:val="000000"/>
          <w:sz w:val="24"/>
          <w:szCs w:val="24"/>
          <w:lang w:eastAsia="ru-RU" w:bidi="ru-RU"/>
        </w:rPr>
        <w:t>5</w:t>
      </w:r>
      <w:r w:rsidRPr="002D6C7F">
        <w:rPr>
          <w:color w:val="000000"/>
          <w:sz w:val="24"/>
          <w:szCs w:val="24"/>
          <w:lang w:eastAsia="ru-RU" w:bidi="ru-RU"/>
        </w:rPr>
        <w:t xml:space="preserve"> </w:t>
      </w:r>
      <w:r w:rsidR="00432B81">
        <w:rPr>
          <w:color w:val="000000"/>
          <w:sz w:val="24"/>
          <w:szCs w:val="24"/>
          <w:lang w:eastAsia="ru-RU" w:bidi="ru-RU"/>
        </w:rPr>
        <w:t xml:space="preserve">таблицы 10 </w:t>
      </w:r>
      <w:r w:rsidRPr="002D6C7F">
        <w:rPr>
          <w:color w:val="000000"/>
          <w:sz w:val="24"/>
          <w:szCs w:val="24"/>
          <w:lang w:eastAsia="ru-RU" w:bidi="ru-RU"/>
        </w:rPr>
        <w:t>раздела 1</w:t>
      </w:r>
      <w:r w:rsidR="005956E3">
        <w:rPr>
          <w:color w:val="000000"/>
          <w:sz w:val="24"/>
          <w:szCs w:val="24"/>
          <w:lang w:eastAsia="ru-RU" w:bidi="ru-RU"/>
        </w:rPr>
        <w:t>2</w:t>
      </w:r>
      <w:r>
        <w:rPr>
          <w:color w:val="000000"/>
          <w:sz w:val="24"/>
          <w:szCs w:val="24"/>
          <w:lang w:eastAsia="ru-RU" w:bidi="ru-RU"/>
        </w:rPr>
        <w:t>.</w:t>
      </w:r>
      <w:r w:rsidR="005956E3">
        <w:rPr>
          <w:color w:val="000000"/>
          <w:sz w:val="24"/>
          <w:szCs w:val="24"/>
          <w:lang w:eastAsia="ru-RU" w:bidi="ru-RU"/>
        </w:rPr>
        <w:t>4</w:t>
      </w:r>
      <w:r w:rsidRPr="002D6C7F">
        <w:rPr>
          <w:color w:val="000000"/>
          <w:sz w:val="24"/>
          <w:szCs w:val="24"/>
          <w:lang w:eastAsia="ru-RU" w:bidi="ru-RU"/>
        </w:rPr>
        <w:t xml:space="preserve"> приложения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432B81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к постановлению Правительства Санкт-Петербурга от 04.06.2014 № 452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«О государственной программе</w:t>
      </w:r>
      <w:r w:rsidR="00432B81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Санкт-Петербурга «Создание условий для обеспечения общественного согласия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в Санкт-Петербурге» Правительство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Санкт-Петербурга</w:t>
      </w: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D86D75" w:rsidRPr="00C447E9" w:rsidRDefault="00D86D75" w:rsidP="00D86D75">
      <w:pPr>
        <w:pStyle w:val="3"/>
        <w:shd w:val="clear" w:color="auto" w:fill="auto"/>
        <w:spacing w:before="0" w:after="0" w:line="240" w:lineRule="auto"/>
        <w:ind w:left="20" w:right="20" w:firstLine="540"/>
        <w:rPr>
          <w:b/>
          <w:color w:val="000000"/>
          <w:spacing w:val="20"/>
          <w:sz w:val="24"/>
          <w:szCs w:val="24"/>
          <w:lang w:eastAsia="ru-RU" w:bidi="ru-RU"/>
        </w:rPr>
      </w:pPr>
      <w:r w:rsidRPr="00C447E9">
        <w:rPr>
          <w:b/>
          <w:color w:val="000000"/>
          <w:spacing w:val="20"/>
          <w:sz w:val="24"/>
          <w:szCs w:val="24"/>
          <w:lang w:eastAsia="ru-RU" w:bidi="ru-RU"/>
        </w:rPr>
        <w:t>ПОСТАНОВЛЯЕТ: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20" w:firstLine="540"/>
        <w:rPr>
          <w:color w:val="000000"/>
          <w:sz w:val="24"/>
          <w:szCs w:val="24"/>
          <w:lang w:eastAsia="ru-RU" w:bidi="ru-RU"/>
        </w:rPr>
      </w:pPr>
    </w:p>
    <w:p w:rsidR="00D86D75" w:rsidRPr="00E87FBD" w:rsidRDefault="00D86D75" w:rsidP="00D86D75">
      <w:pPr>
        <w:pStyle w:val="Bodytext30"/>
        <w:shd w:val="clear" w:color="auto" w:fill="auto"/>
        <w:spacing w:before="0" w:after="0" w:line="240" w:lineRule="auto"/>
        <w:ind w:left="20" w:firstLine="540"/>
        <w:jc w:val="both"/>
        <w:rPr>
          <w:b w:val="0"/>
          <w:color w:val="000000"/>
          <w:spacing w:val="-4"/>
          <w:sz w:val="24"/>
          <w:szCs w:val="24"/>
          <w:lang w:eastAsia="ru-RU" w:bidi="ru-RU"/>
        </w:rPr>
      </w:pPr>
      <w:r w:rsidRPr="0091546B">
        <w:rPr>
          <w:b w:val="0"/>
          <w:bCs w:val="0"/>
          <w:color w:val="000000"/>
          <w:spacing w:val="0"/>
          <w:sz w:val="24"/>
          <w:szCs w:val="24"/>
          <w:lang w:eastAsia="ru-RU" w:bidi="ru-RU"/>
        </w:rPr>
        <w:t>1</w:t>
      </w:r>
      <w:r w:rsidRPr="0091546B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. </w:t>
      </w:r>
      <w:r w:rsidRPr="00E87FBD">
        <w:rPr>
          <w:b w:val="0"/>
          <w:color w:val="000000"/>
          <w:spacing w:val="-4"/>
          <w:sz w:val="24"/>
          <w:szCs w:val="24"/>
          <w:lang w:eastAsia="ru-RU" w:bidi="ru-RU"/>
        </w:rPr>
        <w:t>Утвердить Порядок предоставления в 20</w:t>
      </w:r>
      <w:r w:rsidR="00201CF5">
        <w:rPr>
          <w:b w:val="0"/>
          <w:color w:val="000000"/>
          <w:spacing w:val="-4"/>
          <w:sz w:val="24"/>
          <w:szCs w:val="24"/>
          <w:lang w:eastAsia="ru-RU" w:bidi="ru-RU"/>
        </w:rPr>
        <w:t>20</w:t>
      </w:r>
      <w:r w:rsidRPr="00E87FBD">
        <w:rPr>
          <w:b w:val="0"/>
          <w:color w:val="000000"/>
          <w:spacing w:val="-4"/>
          <w:sz w:val="24"/>
          <w:szCs w:val="24"/>
          <w:lang w:eastAsia="ru-RU" w:bidi="ru-RU"/>
        </w:rPr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 (далее </w:t>
      </w:r>
      <w:r w:rsidR="005956E3" w:rsidRPr="00E87FBD">
        <w:rPr>
          <w:b w:val="0"/>
          <w:color w:val="000000"/>
          <w:spacing w:val="-4"/>
          <w:sz w:val="24"/>
          <w:szCs w:val="24"/>
          <w:lang w:eastAsia="ru-RU" w:bidi="ru-RU"/>
        </w:rPr>
        <w:t>−</w:t>
      </w:r>
      <w:r w:rsidRPr="00E87FBD">
        <w:rPr>
          <w:b w:val="0"/>
          <w:color w:val="000000"/>
          <w:spacing w:val="-4"/>
          <w:sz w:val="24"/>
          <w:szCs w:val="24"/>
          <w:lang w:eastAsia="ru-RU" w:bidi="ru-RU"/>
        </w:rPr>
        <w:t xml:space="preserve"> Порядок), согласно приложению.</w:t>
      </w:r>
    </w:p>
    <w:p w:rsidR="00D86D75" w:rsidRPr="0091546B" w:rsidRDefault="00D86D75" w:rsidP="00D86D75">
      <w:pPr>
        <w:pStyle w:val="Bodytext30"/>
        <w:shd w:val="clear" w:color="auto" w:fill="auto"/>
        <w:spacing w:before="0" w:after="0" w:line="240" w:lineRule="auto"/>
        <w:ind w:left="23" w:firstLine="539"/>
        <w:jc w:val="both"/>
        <w:rPr>
          <w:b w:val="0"/>
          <w:spacing w:val="0"/>
          <w:sz w:val="24"/>
          <w:szCs w:val="24"/>
        </w:rPr>
      </w:pPr>
      <w:r w:rsidRPr="0091546B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2. Комитету по межнациональным отношениям и реализации миграционной политики </w:t>
      </w:r>
      <w:r>
        <w:rPr>
          <w:b w:val="0"/>
          <w:color w:val="000000"/>
          <w:spacing w:val="0"/>
          <w:sz w:val="24"/>
          <w:szCs w:val="24"/>
          <w:lang w:eastAsia="ru-RU" w:bidi="ru-RU"/>
        </w:rPr>
        <w:br/>
      </w:r>
      <w:r w:rsidRPr="0091546B">
        <w:rPr>
          <w:b w:val="0"/>
          <w:color w:val="000000"/>
          <w:spacing w:val="0"/>
          <w:sz w:val="24"/>
          <w:szCs w:val="24"/>
          <w:lang w:eastAsia="ru-RU" w:bidi="ru-RU"/>
        </w:rPr>
        <w:t>в Санкт-Петербурге в целях реализации Порядка в месячный срок утвердить:</w:t>
      </w:r>
    </w:p>
    <w:p w:rsidR="00D86D75" w:rsidRPr="00E87FBD" w:rsidRDefault="00D86D75" w:rsidP="00D86D75">
      <w:pPr>
        <w:pStyle w:val="3"/>
        <w:shd w:val="clear" w:color="auto" w:fill="auto"/>
        <w:spacing w:before="0" w:after="0" w:line="240" w:lineRule="auto"/>
        <w:ind w:left="23" w:right="20" w:firstLine="539"/>
        <w:rPr>
          <w:spacing w:val="-8"/>
          <w:sz w:val="24"/>
          <w:szCs w:val="24"/>
        </w:rPr>
      </w:pPr>
      <w:r w:rsidRPr="00E87FBD">
        <w:rPr>
          <w:color w:val="000000"/>
          <w:spacing w:val="-8"/>
          <w:sz w:val="24"/>
          <w:szCs w:val="24"/>
          <w:lang w:eastAsia="ru-RU" w:bidi="ru-RU"/>
        </w:rPr>
        <w:t xml:space="preserve">форму заявления на предоставление субсидии в соответствии с Порядком (далее </w:t>
      </w:r>
      <w:r w:rsidR="005956E3" w:rsidRPr="00E87FBD">
        <w:rPr>
          <w:color w:val="000000"/>
          <w:spacing w:val="-8"/>
          <w:sz w:val="24"/>
          <w:szCs w:val="24"/>
          <w:lang w:eastAsia="ru-RU" w:bidi="ru-RU"/>
        </w:rPr>
        <w:t>−</w:t>
      </w:r>
      <w:r w:rsidRPr="00E87FBD">
        <w:rPr>
          <w:color w:val="000000"/>
          <w:spacing w:val="-8"/>
          <w:sz w:val="24"/>
          <w:szCs w:val="24"/>
          <w:lang w:eastAsia="ru-RU" w:bidi="ru-RU"/>
        </w:rPr>
        <w:t xml:space="preserve"> субсидии);</w:t>
      </w:r>
    </w:p>
    <w:p w:rsidR="00F73514" w:rsidRDefault="000817C2" w:rsidP="000817C2">
      <w:pPr>
        <w:pStyle w:val="3"/>
        <w:shd w:val="clear" w:color="auto" w:fill="auto"/>
        <w:spacing w:before="0" w:after="0" w:line="240" w:lineRule="auto"/>
        <w:ind w:right="2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порядок представления и рассмотрения заявления </w:t>
      </w:r>
      <w:r w:rsidR="00F73514">
        <w:rPr>
          <w:color w:val="000000"/>
          <w:sz w:val="24"/>
          <w:szCs w:val="24"/>
          <w:lang w:eastAsia="ru-RU" w:bidi="ru-RU"/>
        </w:rPr>
        <w:t xml:space="preserve">и документов </w:t>
      </w:r>
      <w:r w:rsidR="00D86D75" w:rsidRPr="002D6C7F">
        <w:rPr>
          <w:color w:val="000000"/>
          <w:sz w:val="24"/>
          <w:szCs w:val="24"/>
          <w:lang w:eastAsia="ru-RU" w:bidi="ru-RU"/>
        </w:rPr>
        <w:t>на предоставление субсиди</w:t>
      </w:r>
      <w:r w:rsidR="005956E3">
        <w:rPr>
          <w:color w:val="000000"/>
          <w:sz w:val="24"/>
          <w:szCs w:val="24"/>
          <w:lang w:eastAsia="ru-RU" w:bidi="ru-RU"/>
        </w:rPr>
        <w:t>и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; 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560" w:right="2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перечень докум</w:t>
      </w:r>
      <w:r w:rsidR="005956E3">
        <w:rPr>
          <w:color w:val="000000"/>
          <w:sz w:val="24"/>
          <w:szCs w:val="24"/>
          <w:lang w:eastAsia="ru-RU" w:bidi="ru-RU"/>
        </w:rPr>
        <w:t>ентов на предоставление субсидии</w:t>
      </w:r>
      <w:r w:rsidRPr="002D6C7F">
        <w:rPr>
          <w:color w:val="000000"/>
          <w:sz w:val="24"/>
          <w:szCs w:val="24"/>
          <w:lang w:eastAsia="ru-RU" w:bidi="ru-RU"/>
        </w:rPr>
        <w:t>;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firstLine="54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состав конкурсной комиссии по предоставлению субсиди</w:t>
      </w:r>
      <w:r w:rsidR="005956E3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и положение о ней;</w:t>
      </w:r>
    </w:p>
    <w:p w:rsidR="00101FDB" w:rsidRPr="002D6C7F" w:rsidRDefault="00101FDB" w:rsidP="00D86D75">
      <w:pPr>
        <w:pStyle w:val="3"/>
        <w:shd w:val="clear" w:color="auto" w:fill="auto"/>
        <w:spacing w:before="0" w:after="0" w:line="240" w:lineRule="auto"/>
        <w:ind w:left="20" w:firstLine="540"/>
        <w:rPr>
          <w:sz w:val="24"/>
          <w:szCs w:val="24"/>
        </w:rPr>
      </w:pPr>
      <w:r w:rsidRPr="00101FDB">
        <w:rPr>
          <w:rFonts w:hint="eastAsia"/>
          <w:sz w:val="24"/>
          <w:szCs w:val="24"/>
        </w:rPr>
        <w:t xml:space="preserve">порядок проведения конкурсного отбора на право получения субсидий в части, </w:t>
      </w:r>
      <w:r>
        <w:rPr>
          <w:sz w:val="24"/>
          <w:szCs w:val="24"/>
        </w:rPr>
        <w:br/>
      </w:r>
      <w:r w:rsidRPr="00101FDB">
        <w:rPr>
          <w:rFonts w:hint="eastAsia"/>
          <w:sz w:val="24"/>
          <w:szCs w:val="24"/>
        </w:rPr>
        <w:t>не урегулированной Порядком;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firstLine="54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систем</w:t>
      </w:r>
      <w:r>
        <w:rPr>
          <w:color w:val="000000"/>
          <w:sz w:val="24"/>
          <w:szCs w:val="24"/>
          <w:lang w:eastAsia="ru-RU" w:bidi="ru-RU"/>
        </w:rPr>
        <w:t>у</w:t>
      </w:r>
      <w:r w:rsidRPr="002D6C7F">
        <w:rPr>
          <w:color w:val="000000"/>
          <w:sz w:val="24"/>
          <w:szCs w:val="24"/>
          <w:lang w:eastAsia="ru-RU" w:bidi="ru-RU"/>
        </w:rPr>
        <w:t xml:space="preserve"> оценки конкурсных предложений участников конкурсного отбора</w:t>
      </w:r>
      <w:r w:rsidR="005956E3">
        <w:rPr>
          <w:color w:val="000000"/>
          <w:sz w:val="24"/>
          <w:szCs w:val="24"/>
          <w:lang w:eastAsia="ru-RU" w:bidi="ru-RU"/>
        </w:rPr>
        <w:t xml:space="preserve"> на право получения субсидии</w:t>
      </w:r>
      <w:r w:rsidR="00101FDB">
        <w:rPr>
          <w:color w:val="000000"/>
          <w:sz w:val="24"/>
          <w:szCs w:val="24"/>
          <w:lang w:eastAsia="ru-RU" w:bidi="ru-RU"/>
        </w:rPr>
        <w:t xml:space="preserve"> </w:t>
      </w:r>
      <w:r w:rsidR="00101FDB" w:rsidRPr="00101FDB">
        <w:rPr>
          <w:rFonts w:hint="eastAsia"/>
          <w:sz w:val="24"/>
          <w:szCs w:val="24"/>
        </w:rPr>
        <w:t>в части, не урегулированной Порядком;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firstLine="54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порядок принятия решения о предоставлении субсиди</w:t>
      </w:r>
      <w:r w:rsidR="005956E3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>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20" w:firstLine="54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порядок, сроки, формы представления отчетности об использовании субсиди</w:t>
      </w:r>
      <w:r w:rsidR="005956E3">
        <w:rPr>
          <w:color w:val="000000"/>
          <w:sz w:val="24"/>
          <w:szCs w:val="24"/>
          <w:lang w:eastAsia="ru-RU" w:bidi="ru-RU"/>
        </w:rPr>
        <w:t>и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и отчетности о достижении показателей результативности предоставления субсиди</w:t>
      </w:r>
      <w:r w:rsidR="005956E3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>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3. </w:t>
      </w:r>
      <w:r w:rsidRPr="002D6C7F">
        <w:rPr>
          <w:color w:val="000000"/>
          <w:sz w:val="24"/>
          <w:szCs w:val="24"/>
          <w:lang w:eastAsia="ru-RU" w:bidi="ru-RU"/>
        </w:rPr>
        <w:t>Контроль за выполнением постановления возложить на вице-губернатора</w:t>
      </w:r>
      <w:r w:rsidR="00101FDB">
        <w:rPr>
          <w:color w:val="000000"/>
          <w:sz w:val="24"/>
          <w:szCs w:val="24"/>
          <w:lang w:eastAsia="ru-RU" w:bidi="ru-RU"/>
        </w:rPr>
        <w:br/>
      </w:r>
      <w:r>
        <w:rPr>
          <w:color w:val="000000"/>
          <w:sz w:val="24"/>
          <w:szCs w:val="24"/>
          <w:lang w:eastAsia="ru-RU" w:bidi="ru-RU"/>
        </w:rPr>
        <w:t xml:space="preserve">Санкт-Петербурга </w:t>
      </w:r>
      <w:r w:rsidR="005956E3">
        <w:rPr>
          <w:color w:val="000000"/>
          <w:sz w:val="24"/>
          <w:szCs w:val="24"/>
          <w:lang w:eastAsia="ru-RU" w:bidi="ru-RU"/>
        </w:rPr>
        <w:t>−</w:t>
      </w:r>
      <w:r>
        <w:rPr>
          <w:color w:val="000000"/>
          <w:sz w:val="24"/>
          <w:szCs w:val="24"/>
          <w:lang w:eastAsia="ru-RU" w:bidi="ru-RU"/>
        </w:rPr>
        <w:t xml:space="preserve"> руководителя Администрации Губернатора Санкт-Петербурга</w:t>
      </w:r>
      <w:r w:rsidR="00101FDB">
        <w:rPr>
          <w:color w:val="000000"/>
          <w:sz w:val="24"/>
          <w:szCs w:val="24"/>
          <w:lang w:eastAsia="ru-RU" w:bidi="ru-RU"/>
        </w:rPr>
        <w:t xml:space="preserve"> </w:t>
      </w:r>
      <w:r w:rsidR="00101FDB">
        <w:rPr>
          <w:color w:val="000000"/>
          <w:sz w:val="24"/>
          <w:szCs w:val="24"/>
          <w:lang w:eastAsia="ru-RU" w:bidi="ru-RU"/>
        </w:rPr>
        <w:br/>
      </w:r>
      <w:r w:rsidR="00201CF5">
        <w:rPr>
          <w:color w:val="000000"/>
          <w:sz w:val="24"/>
          <w:szCs w:val="24"/>
          <w:lang w:eastAsia="ru-RU" w:bidi="ru-RU"/>
        </w:rPr>
        <w:t>Пикалёва В.И.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560"/>
        <w:rPr>
          <w:sz w:val="24"/>
          <w:szCs w:val="24"/>
        </w:rPr>
      </w:pPr>
    </w:p>
    <w:p w:rsidR="005956E3" w:rsidRPr="002D6C7F" w:rsidRDefault="005956E3" w:rsidP="00D86D75">
      <w:pPr>
        <w:pStyle w:val="3"/>
        <w:shd w:val="clear" w:color="auto" w:fill="auto"/>
        <w:spacing w:before="0" w:after="0" w:line="240" w:lineRule="auto"/>
        <w:ind w:left="560"/>
        <w:rPr>
          <w:sz w:val="24"/>
          <w:szCs w:val="24"/>
        </w:rPr>
      </w:pPr>
    </w:p>
    <w:p w:rsidR="00D86D75" w:rsidRPr="007B4CFB" w:rsidRDefault="00D86D75" w:rsidP="00D86D75">
      <w:pPr>
        <w:rPr>
          <w:rFonts w:ascii="Times New Roman" w:hAnsi="Times New Roman" w:cs="Times New Roman"/>
          <w:color w:val="000000"/>
          <w:lang w:eastAsia="ru-RU" w:bidi="ru-RU"/>
        </w:rPr>
      </w:pP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>Губернатор</w:t>
      </w:r>
      <w:r>
        <w:rPr>
          <w:rFonts w:ascii="Times New Roman" w:hAnsi="Times New Roman" w:cs="Times New Roman"/>
          <w:b/>
          <w:color w:val="000000"/>
          <w:lang w:eastAsia="ru-RU" w:bidi="ru-RU"/>
        </w:rPr>
        <w:t xml:space="preserve"> </w:t>
      </w: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>Санкт-Петербурга</w:t>
      </w:r>
      <w:r>
        <w:rPr>
          <w:rFonts w:ascii="Times New Roman" w:hAnsi="Times New Roman" w:cs="Times New Roman"/>
          <w:b/>
          <w:color w:val="000000"/>
          <w:lang w:eastAsia="ru-RU" w:bidi="ru-RU"/>
        </w:rPr>
        <w:t xml:space="preserve">   </w:t>
      </w: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ab/>
      </w: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ab/>
      </w: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ab/>
      </w: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lang w:eastAsia="ru-RU" w:bidi="ru-RU"/>
        </w:rPr>
        <w:t xml:space="preserve">           </w:t>
      </w:r>
      <w:r w:rsidR="00201CF5">
        <w:rPr>
          <w:rFonts w:ascii="Times New Roman" w:hAnsi="Times New Roman" w:cs="Times New Roman"/>
          <w:b/>
          <w:color w:val="000000"/>
          <w:lang w:eastAsia="ru-RU" w:bidi="ru-RU"/>
        </w:rPr>
        <w:t xml:space="preserve">            </w:t>
      </w:r>
      <w:r>
        <w:rPr>
          <w:rFonts w:ascii="Times New Roman" w:hAnsi="Times New Roman" w:cs="Times New Roman"/>
          <w:b/>
          <w:color w:val="000000"/>
          <w:lang w:eastAsia="ru-RU" w:bidi="ru-RU"/>
        </w:rPr>
        <w:t xml:space="preserve">                      А.Д. </w:t>
      </w:r>
      <w:proofErr w:type="spellStart"/>
      <w:r>
        <w:rPr>
          <w:rFonts w:ascii="Times New Roman" w:hAnsi="Times New Roman" w:cs="Times New Roman"/>
          <w:b/>
          <w:color w:val="000000"/>
          <w:lang w:eastAsia="ru-RU" w:bidi="ru-RU"/>
        </w:rPr>
        <w:t>Беглов</w:t>
      </w:r>
      <w:proofErr w:type="spellEnd"/>
    </w:p>
    <w:p w:rsidR="00D86D75" w:rsidRDefault="00D86D75" w:rsidP="00D86D75">
      <w:pPr>
        <w:jc w:val="right"/>
        <w:rPr>
          <w:rStyle w:val="Bodytext4"/>
          <w:rFonts w:eastAsia="SimSun"/>
          <w:sz w:val="24"/>
          <w:szCs w:val="24"/>
        </w:rPr>
      </w:pPr>
      <w:r w:rsidRPr="002D6C7F">
        <w:rPr>
          <w:rStyle w:val="Bodytext4"/>
          <w:rFonts w:eastAsia="SimSun"/>
          <w:sz w:val="24"/>
          <w:szCs w:val="24"/>
        </w:rPr>
        <w:lastRenderedPageBreak/>
        <w:t xml:space="preserve">Приложение </w:t>
      </w:r>
    </w:p>
    <w:p w:rsidR="00D86D75" w:rsidRDefault="00D86D75" w:rsidP="00D86D75">
      <w:pPr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2D6C7F">
        <w:rPr>
          <w:rFonts w:ascii="Times New Roman" w:hAnsi="Times New Roman" w:cs="Times New Roman"/>
          <w:color w:val="000000"/>
          <w:lang w:eastAsia="ru-RU" w:bidi="ru-RU"/>
        </w:rPr>
        <w:t xml:space="preserve">к постановлению </w:t>
      </w:r>
    </w:p>
    <w:p w:rsidR="00D86D75" w:rsidRDefault="00D86D75" w:rsidP="00D86D75">
      <w:pPr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2D6C7F">
        <w:rPr>
          <w:rFonts w:ascii="Times New Roman" w:hAnsi="Times New Roman" w:cs="Times New Roman"/>
          <w:color w:val="000000"/>
          <w:lang w:eastAsia="ru-RU" w:bidi="ru-RU"/>
        </w:rPr>
        <w:t xml:space="preserve">Правительства Санкт-Петербурга </w:t>
      </w:r>
    </w:p>
    <w:p w:rsidR="00D86D75" w:rsidRPr="002D6C7F" w:rsidRDefault="00D86D75" w:rsidP="00D86D75">
      <w:pPr>
        <w:jc w:val="right"/>
        <w:rPr>
          <w:rFonts w:ascii="Times New Roman" w:hAnsi="Times New Roman" w:cs="Times New Roman"/>
        </w:rPr>
      </w:pPr>
      <w:r w:rsidRPr="002D6C7F">
        <w:rPr>
          <w:rFonts w:ascii="Times New Roman" w:hAnsi="Times New Roman" w:cs="Times New Roman"/>
          <w:color w:val="000000"/>
          <w:lang w:eastAsia="ru-RU" w:bidi="ru-RU"/>
        </w:rPr>
        <w:t xml:space="preserve">от </w:t>
      </w:r>
      <w:r w:rsidR="00B94FFF">
        <w:rPr>
          <w:rFonts w:ascii="Times New Roman" w:hAnsi="Times New Roman" w:cs="Times New Roman"/>
          <w:color w:val="000000"/>
          <w:lang w:eastAsia="ru-RU" w:bidi="ru-RU"/>
        </w:rPr>
        <w:t>_____</w:t>
      </w:r>
      <w:r>
        <w:rPr>
          <w:rFonts w:ascii="Times New Roman" w:hAnsi="Times New Roman" w:cs="Times New Roman"/>
          <w:color w:val="000000"/>
          <w:lang w:eastAsia="ru-RU" w:bidi="ru-RU"/>
        </w:rPr>
        <w:t>________</w:t>
      </w:r>
      <w:r w:rsidRPr="002D6C7F">
        <w:rPr>
          <w:rFonts w:ascii="Times New Roman" w:hAnsi="Times New Roman" w:cs="Times New Roman"/>
          <w:color w:val="000000"/>
          <w:lang w:eastAsia="ru-RU" w:bidi="ru-RU"/>
        </w:rPr>
        <w:t>№</w:t>
      </w:r>
      <w:r>
        <w:rPr>
          <w:rFonts w:ascii="Times New Roman" w:hAnsi="Times New Roman" w:cs="Times New Roman"/>
          <w:color w:val="000000"/>
          <w:lang w:eastAsia="ru-RU" w:bidi="ru-RU"/>
        </w:rPr>
        <w:t>_____</w:t>
      </w:r>
    </w:p>
    <w:p w:rsidR="00D86D75" w:rsidRDefault="00D86D75" w:rsidP="00D86D75">
      <w:pPr>
        <w:pStyle w:val="Bodytext30"/>
        <w:shd w:val="clear" w:color="auto" w:fill="auto"/>
        <w:spacing w:before="0" w:after="0" w:line="240" w:lineRule="auto"/>
        <w:jc w:val="center"/>
        <w:rPr>
          <w:rStyle w:val="Bodytext3Spacing0pt"/>
          <w:sz w:val="24"/>
          <w:szCs w:val="24"/>
        </w:rPr>
      </w:pPr>
    </w:p>
    <w:p w:rsidR="00D86D75" w:rsidRDefault="00D86D75" w:rsidP="00D86D75">
      <w:pPr>
        <w:pStyle w:val="Bodytext30"/>
        <w:shd w:val="clear" w:color="auto" w:fill="auto"/>
        <w:spacing w:before="0" w:after="0" w:line="240" w:lineRule="auto"/>
        <w:jc w:val="center"/>
        <w:rPr>
          <w:rStyle w:val="Bodytext3Spacing0pt"/>
          <w:sz w:val="24"/>
          <w:szCs w:val="24"/>
        </w:rPr>
      </w:pPr>
      <w:r w:rsidRPr="002D6C7F">
        <w:rPr>
          <w:rStyle w:val="Bodytext3Spacing0pt"/>
          <w:sz w:val="24"/>
          <w:szCs w:val="24"/>
        </w:rPr>
        <w:t>ПОРЯДОК</w:t>
      </w:r>
    </w:p>
    <w:p w:rsidR="00D86D75" w:rsidRDefault="00D86D75" w:rsidP="00D86D75">
      <w:pPr>
        <w:pStyle w:val="Bodytext20"/>
        <w:shd w:val="clear" w:color="auto" w:fill="auto"/>
        <w:spacing w:before="0" w:line="240" w:lineRule="auto"/>
        <w:jc w:val="center"/>
        <w:rPr>
          <w:b w:val="0"/>
          <w:sz w:val="24"/>
          <w:szCs w:val="24"/>
          <w:lang w:eastAsia="ru-RU" w:bidi="ru-RU"/>
        </w:rPr>
      </w:pPr>
      <w:r>
        <w:rPr>
          <w:b w:val="0"/>
          <w:sz w:val="24"/>
          <w:szCs w:val="24"/>
          <w:lang w:eastAsia="ru-RU" w:bidi="ru-RU"/>
        </w:rPr>
        <w:t>предоставления в 20</w:t>
      </w:r>
      <w:r w:rsidR="00201CF5">
        <w:rPr>
          <w:b w:val="0"/>
          <w:sz w:val="24"/>
          <w:szCs w:val="24"/>
          <w:lang w:eastAsia="ru-RU" w:bidi="ru-RU"/>
        </w:rPr>
        <w:t>20</w:t>
      </w:r>
      <w:r w:rsidRPr="002D6C7F">
        <w:rPr>
          <w:b w:val="0"/>
          <w:sz w:val="24"/>
          <w:szCs w:val="24"/>
          <w:lang w:eastAsia="ru-RU" w:bidi="ru-RU"/>
        </w:rPr>
        <w:t xml:space="preserve"> году субсидий социально</w:t>
      </w:r>
      <w:r>
        <w:rPr>
          <w:b w:val="0"/>
          <w:sz w:val="24"/>
          <w:szCs w:val="24"/>
          <w:lang w:eastAsia="ru-RU" w:bidi="ru-RU"/>
        </w:rPr>
        <w:t xml:space="preserve"> ориентированным некоммерческим организациям на реализацию мероприятий, направленных на бытовую, языковую</w:t>
      </w:r>
      <w:r>
        <w:rPr>
          <w:b w:val="0"/>
          <w:sz w:val="24"/>
          <w:szCs w:val="24"/>
          <w:lang w:eastAsia="ru-RU" w:bidi="ru-RU"/>
        </w:rPr>
        <w:br/>
        <w:t>и социокультурную адаптацию мигрантов, профилактику экстремизма, укрепление межнационального согласия и гражданского единства</w:t>
      </w:r>
    </w:p>
    <w:p w:rsidR="00D86D75" w:rsidRPr="002D6C7F" w:rsidRDefault="00D86D75" w:rsidP="00D86D75">
      <w:pPr>
        <w:pStyle w:val="Bodytext20"/>
        <w:shd w:val="clear" w:color="auto" w:fill="auto"/>
        <w:spacing w:before="0" w:line="240" w:lineRule="auto"/>
        <w:jc w:val="center"/>
        <w:rPr>
          <w:b w:val="0"/>
          <w:sz w:val="24"/>
          <w:szCs w:val="24"/>
          <w:lang w:eastAsia="ru-RU" w:bidi="ru-RU"/>
        </w:rPr>
      </w:pPr>
      <w:r>
        <w:rPr>
          <w:b w:val="0"/>
          <w:sz w:val="24"/>
          <w:szCs w:val="24"/>
          <w:lang w:eastAsia="ru-RU" w:bidi="ru-RU"/>
        </w:rPr>
        <w:t xml:space="preserve"> 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1. </w:t>
      </w:r>
      <w:r w:rsidRPr="002D6C7F">
        <w:rPr>
          <w:color w:val="000000"/>
          <w:sz w:val="24"/>
          <w:szCs w:val="24"/>
          <w:lang w:eastAsia="ru-RU" w:bidi="ru-RU"/>
        </w:rPr>
        <w:t>Настоящий Порядок устанавлива</w:t>
      </w:r>
      <w:r>
        <w:rPr>
          <w:color w:val="000000"/>
          <w:sz w:val="24"/>
          <w:szCs w:val="24"/>
          <w:lang w:eastAsia="ru-RU" w:bidi="ru-RU"/>
        </w:rPr>
        <w:t>ет правила предоставления в 20</w:t>
      </w:r>
      <w:r w:rsidR="00201CF5">
        <w:rPr>
          <w:color w:val="000000"/>
          <w:sz w:val="24"/>
          <w:szCs w:val="24"/>
          <w:lang w:eastAsia="ru-RU" w:bidi="ru-RU"/>
        </w:rPr>
        <w:t>20</w:t>
      </w:r>
      <w:r w:rsidRPr="002D6C7F">
        <w:rPr>
          <w:color w:val="000000"/>
          <w:sz w:val="24"/>
          <w:szCs w:val="24"/>
          <w:lang w:eastAsia="ru-RU" w:bidi="ru-RU"/>
        </w:rPr>
        <w:t xml:space="preserve"> году субсидий, предусмотренных Комитету по межнациональным отношениям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и реализации миграционной политики в Санкт-Петербурге (далее </w:t>
      </w:r>
      <w:r w:rsidR="00B94FFF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Комитет) статьей расходов «Субсидии социально ориентированным некоммерческим организациям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и гражданского единства» </w:t>
      </w:r>
      <w:r w:rsidRPr="006F2916">
        <w:rPr>
          <w:color w:val="000000"/>
          <w:sz w:val="24"/>
          <w:szCs w:val="24"/>
          <w:lang w:eastAsia="ru-RU" w:bidi="ru-RU"/>
        </w:rPr>
        <w:t>(код целевой с</w:t>
      </w:r>
      <w:r w:rsidR="006F2916">
        <w:rPr>
          <w:color w:val="000000"/>
          <w:sz w:val="24"/>
          <w:szCs w:val="24"/>
          <w:lang w:eastAsia="ru-RU" w:bidi="ru-RU"/>
        </w:rPr>
        <w:t xml:space="preserve">татьи </w:t>
      </w:r>
      <w:r w:rsidR="006F2916" w:rsidRPr="006066C3">
        <w:t>1750079120) в приложении 2</w:t>
      </w:r>
      <w:r w:rsidRPr="002D6C7F">
        <w:rPr>
          <w:color w:val="000000"/>
          <w:sz w:val="24"/>
          <w:szCs w:val="24"/>
          <w:lang w:eastAsia="ru-RU" w:bidi="ru-RU"/>
        </w:rPr>
        <w:t xml:space="preserve"> к Закону Санкт-Петербурга</w:t>
      </w:r>
      <w:r w:rsidR="00873D71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от </w:t>
      </w:r>
      <w:r w:rsidR="00201CF5">
        <w:rPr>
          <w:color w:val="000000"/>
          <w:sz w:val="24"/>
          <w:szCs w:val="24"/>
          <w:lang w:eastAsia="ru-RU" w:bidi="ru-RU"/>
        </w:rPr>
        <w:t>29.11.2019</w:t>
      </w:r>
      <w:r w:rsidR="00201CF5" w:rsidRPr="002D6C7F">
        <w:rPr>
          <w:color w:val="000000"/>
          <w:sz w:val="24"/>
          <w:szCs w:val="24"/>
          <w:lang w:eastAsia="ru-RU" w:bidi="ru-RU"/>
        </w:rPr>
        <w:t xml:space="preserve"> </w:t>
      </w:r>
      <w:r w:rsidR="00201CF5" w:rsidRPr="00084680">
        <w:rPr>
          <w:color w:val="000000"/>
          <w:sz w:val="24"/>
          <w:szCs w:val="24"/>
          <w:lang w:eastAsia="ru-RU" w:bidi="ru-RU"/>
        </w:rPr>
        <w:t xml:space="preserve">№ </w:t>
      </w:r>
      <w:r w:rsidR="00201CF5">
        <w:rPr>
          <w:color w:val="000000"/>
          <w:sz w:val="24"/>
          <w:szCs w:val="24"/>
          <w:lang w:eastAsia="ru-RU" w:bidi="ru-RU"/>
        </w:rPr>
        <w:t>614-132</w:t>
      </w:r>
      <w:r w:rsidR="00201CF5" w:rsidRPr="002D6C7F">
        <w:rPr>
          <w:color w:val="000000"/>
          <w:sz w:val="24"/>
          <w:szCs w:val="24"/>
          <w:lang w:eastAsia="ru-RU" w:bidi="ru-RU"/>
        </w:rPr>
        <w:t xml:space="preserve"> «О бюджете Санкт-Петербурга на 20</w:t>
      </w:r>
      <w:r w:rsidR="00201CF5">
        <w:rPr>
          <w:color w:val="000000"/>
          <w:sz w:val="24"/>
          <w:szCs w:val="24"/>
          <w:lang w:eastAsia="ru-RU" w:bidi="ru-RU"/>
        </w:rPr>
        <w:t>20</w:t>
      </w:r>
      <w:r w:rsidR="00201CF5" w:rsidRPr="002D6C7F">
        <w:rPr>
          <w:color w:val="000000"/>
          <w:sz w:val="24"/>
          <w:szCs w:val="24"/>
          <w:lang w:eastAsia="ru-RU" w:bidi="ru-RU"/>
        </w:rPr>
        <w:t xml:space="preserve"> год</w:t>
      </w:r>
      <w:r w:rsidR="00201CF5">
        <w:rPr>
          <w:color w:val="000000"/>
          <w:sz w:val="24"/>
          <w:szCs w:val="24"/>
          <w:lang w:eastAsia="ru-RU" w:bidi="ru-RU"/>
        </w:rPr>
        <w:t xml:space="preserve"> и на плановый период 2021 и </w:t>
      </w:r>
      <w:r w:rsidR="00201CF5" w:rsidRPr="002D6C7F">
        <w:rPr>
          <w:color w:val="000000"/>
          <w:sz w:val="24"/>
          <w:szCs w:val="24"/>
          <w:lang w:eastAsia="ru-RU" w:bidi="ru-RU"/>
        </w:rPr>
        <w:t>20</w:t>
      </w:r>
      <w:r w:rsidR="00201CF5">
        <w:rPr>
          <w:color w:val="000000"/>
          <w:sz w:val="24"/>
          <w:szCs w:val="24"/>
          <w:lang w:eastAsia="ru-RU" w:bidi="ru-RU"/>
        </w:rPr>
        <w:t>22</w:t>
      </w:r>
      <w:r w:rsidR="00201CF5" w:rsidRPr="002D6C7F">
        <w:rPr>
          <w:color w:val="000000"/>
          <w:sz w:val="24"/>
          <w:szCs w:val="24"/>
          <w:lang w:eastAsia="ru-RU" w:bidi="ru-RU"/>
        </w:rPr>
        <w:t xml:space="preserve"> годов»</w:t>
      </w:r>
      <w:r w:rsidRPr="002D6C7F">
        <w:rPr>
          <w:color w:val="000000"/>
          <w:sz w:val="24"/>
          <w:szCs w:val="24"/>
          <w:lang w:eastAsia="ru-RU" w:bidi="ru-RU"/>
        </w:rPr>
        <w:t xml:space="preserve"> в соответствии </w:t>
      </w:r>
      <w:r w:rsidR="00873D71">
        <w:rPr>
          <w:color w:val="000000"/>
          <w:sz w:val="24"/>
          <w:szCs w:val="24"/>
          <w:lang w:eastAsia="ru-RU" w:bidi="ru-RU"/>
        </w:rPr>
        <w:br/>
      </w:r>
      <w:r w:rsidRPr="006F2916">
        <w:rPr>
          <w:color w:val="000000"/>
          <w:sz w:val="24"/>
          <w:szCs w:val="24"/>
          <w:lang w:eastAsia="ru-RU" w:bidi="ru-RU"/>
        </w:rPr>
        <w:t>с пунктом 1.5</w:t>
      </w:r>
      <w:r w:rsidR="007D71B6">
        <w:rPr>
          <w:color w:val="000000"/>
          <w:sz w:val="24"/>
          <w:szCs w:val="24"/>
          <w:lang w:eastAsia="ru-RU" w:bidi="ru-RU"/>
        </w:rPr>
        <w:t xml:space="preserve"> таблицы 10 </w:t>
      </w:r>
      <w:r w:rsidRPr="006F2916">
        <w:rPr>
          <w:color w:val="000000"/>
          <w:sz w:val="24"/>
          <w:szCs w:val="24"/>
          <w:lang w:eastAsia="ru-RU" w:bidi="ru-RU"/>
        </w:rPr>
        <w:t>раздела 1</w:t>
      </w:r>
      <w:r w:rsidR="006F2916">
        <w:rPr>
          <w:color w:val="000000"/>
          <w:sz w:val="24"/>
          <w:szCs w:val="24"/>
          <w:lang w:eastAsia="ru-RU" w:bidi="ru-RU"/>
        </w:rPr>
        <w:t>2</w:t>
      </w:r>
      <w:r w:rsidRPr="006F2916">
        <w:rPr>
          <w:color w:val="000000"/>
          <w:sz w:val="24"/>
          <w:szCs w:val="24"/>
          <w:lang w:eastAsia="ru-RU" w:bidi="ru-RU"/>
        </w:rPr>
        <w:t>.</w:t>
      </w:r>
      <w:r w:rsidR="006F2916">
        <w:rPr>
          <w:color w:val="000000"/>
          <w:sz w:val="24"/>
          <w:szCs w:val="24"/>
          <w:lang w:eastAsia="ru-RU" w:bidi="ru-RU"/>
        </w:rPr>
        <w:t>4</w:t>
      </w:r>
      <w:r w:rsidRPr="002D6C7F">
        <w:rPr>
          <w:color w:val="000000"/>
          <w:sz w:val="24"/>
          <w:szCs w:val="24"/>
          <w:lang w:eastAsia="ru-RU" w:bidi="ru-RU"/>
        </w:rPr>
        <w:t xml:space="preserve"> приложения к постановлению Правительства </w:t>
      </w:r>
      <w:r w:rsidR="007D71B6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Санкт-Петербурга</w:t>
      </w:r>
      <w:r w:rsidR="007317F1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от 04.06.2014 № 452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«О государственной программе</w:t>
      </w:r>
      <w:r w:rsidR="00873D71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Санкт-Петербурга «Создание условий для обеспечения общественного согласия</w:t>
      </w:r>
      <w:r w:rsidR="00873D71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в Санкт-Петербурге» (далее </w:t>
      </w:r>
      <w:r w:rsidR="00B94FFF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субсидии).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D6C7F">
        <w:rPr>
          <w:color w:val="000000"/>
          <w:sz w:val="24"/>
          <w:szCs w:val="24"/>
          <w:lang w:eastAsia="ru-RU" w:bidi="ru-RU"/>
        </w:rPr>
        <w:t>Субсидии предоставляются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учреждений), осуществляющим 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соответствии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 учредительными документами виды деятельности, предусмотренные в статье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3 Закона Санкт-Петербурга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от 23.03.2011 № 153-41 «О поддержке социально ориентированных некоммерческих организаций в Санкт-Петербурге» (далее </w:t>
      </w:r>
      <w:r w:rsidR="00B94FFF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организации):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профилактик</w:t>
      </w:r>
      <w:r>
        <w:rPr>
          <w:color w:val="000000"/>
          <w:sz w:val="24"/>
          <w:szCs w:val="24"/>
          <w:lang w:eastAsia="ru-RU" w:bidi="ru-RU"/>
        </w:rPr>
        <w:t>у</w:t>
      </w:r>
      <w:r w:rsidRPr="002D6C7F">
        <w:rPr>
          <w:color w:val="000000"/>
          <w:sz w:val="24"/>
          <w:szCs w:val="24"/>
          <w:lang w:eastAsia="ru-RU" w:bidi="ru-RU"/>
        </w:rPr>
        <w:t xml:space="preserve"> социально опасных форм поведения граждан;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20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развитие межнационального сотрудничества, сохранение и защит</w:t>
      </w:r>
      <w:r w:rsidR="00B0559D">
        <w:rPr>
          <w:color w:val="000000"/>
          <w:sz w:val="24"/>
          <w:szCs w:val="24"/>
          <w:lang w:eastAsia="ru-RU" w:bidi="ru-RU"/>
        </w:rPr>
        <w:t>у</w:t>
      </w:r>
      <w:r w:rsidRPr="002D6C7F">
        <w:rPr>
          <w:color w:val="000000"/>
          <w:sz w:val="24"/>
          <w:szCs w:val="24"/>
          <w:lang w:eastAsia="ru-RU" w:bidi="ru-RU"/>
        </w:rPr>
        <w:t xml:space="preserve"> самобытности, культуры, языков и традиций народов Российской Федерации;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социальн</w:t>
      </w:r>
      <w:r>
        <w:rPr>
          <w:color w:val="000000"/>
          <w:sz w:val="24"/>
          <w:szCs w:val="24"/>
          <w:lang w:eastAsia="ru-RU" w:bidi="ru-RU"/>
        </w:rPr>
        <w:t>ую</w:t>
      </w:r>
      <w:r w:rsidRPr="002D6C7F">
        <w:rPr>
          <w:color w:val="000000"/>
          <w:sz w:val="24"/>
          <w:szCs w:val="24"/>
          <w:lang w:eastAsia="ru-RU" w:bidi="ru-RU"/>
        </w:rPr>
        <w:t xml:space="preserve"> и культурн</w:t>
      </w:r>
      <w:r>
        <w:rPr>
          <w:color w:val="000000"/>
          <w:sz w:val="24"/>
          <w:szCs w:val="24"/>
          <w:lang w:eastAsia="ru-RU" w:bidi="ru-RU"/>
        </w:rPr>
        <w:t>ую</w:t>
      </w:r>
      <w:r w:rsidRPr="002D6C7F">
        <w:rPr>
          <w:color w:val="000000"/>
          <w:sz w:val="24"/>
          <w:szCs w:val="24"/>
          <w:lang w:eastAsia="ru-RU" w:bidi="ru-RU"/>
        </w:rPr>
        <w:t xml:space="preserve"> адаптаци</w:t>
      </w:r>
      <w:r>
        <w:rPr>
          <w:color w:val="000000"/>
          <w:sz w:val="24"/>
          <w:szCs w:val="24"/>
          <w:lang w:eastAsia="ru-RU" w:bidi="ru-RU"/>
        </w:rPr>
        <w:t>ю</w:t>
      </w:r>
      <w:r w:rsidRPr="002D6C7F">
        <w:rPr>
          <w:color w:val="000000"/>
          <w:sz w:val="24"/>
          <w:szCs w:val="24"/>
          <w:lang w:eastAsia="ru-RU" w:bidi="ru-RU"/>
        </w:rPr>
        <w:t xml:space="preserve"> и интеграци</w:t>
      </w:r>
      <w:r>
        <w:rPr>
          <w:color w:val="000000"/>
          <w:sz w:val="24"/>
          <w:szCs w:val="24"/>
          <w:lang w:eastAsia="ru-RU" w:bidi="ru-RU"/>
        </w:rPr>
        <w:t>ю</w:t>
      </w:r>
      <w:r w:rsidRPr="002D6C7F">
        <w:rPr>
          <w:color w:val="000000"/>
          <w:sz w:val="24"/>
          <w:szCs w:val="24"/>
          <w:lang w:eastAsia="ru-RU" w:bidi="ru-RU"/>
        </w:rPr>
        <w:t xml:space="preserve"> мигрантов.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firstLine="6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Субсидии предоставляются в целях финансового обеспечения затра</w:t>
      </w:r>
      <w:r>
        <w:rPr>
          <w:color w:val="000000"/>
          <w:sz w:val="24"/>
          <w:szCs w:val="24"/>
          <w:lang w:eastAsia="ru-RU" w:bidi="ru-RU"/>
        </w:rPr>
        <w:t xml:space="preserve">т, возникших </w:t>
      </w:r>
      <w:r w:rsidR="00B94FFF">
        <w:rPr>
          <w:color w:val="000000"/>
          <w:sz w:val="24"/>
          <w:szCs w:val="24"/>
          <w:lang w:eastAsia="ru-RU" w:bidi="ru-RU"/>
        </w:rPr>
        <w:t>в</w:t>
      </w:r>
      <w:r w:rsidR="0030277A">
        <w:rPr>
          <w:color w:val="000000"/>
          <w:sz w:val="24"/>
          <w:szCs w:val="24"/>
          <w:lang w:eastAsia="ru-RU" w:bidi="ru-RU"/>
        </w:rPr>
        <w:t xml:space="preserve">  </w:t>
      </w:r>
      <w:r>
        <w:rPr>
          <w:color w:val="000000"/>
          <w:sz w:val="24"/>
          <w:szCs w:val="24"/>
          <w:lang w:eastAsia="ru-RU" w:bidi="ru-RU"/>
        </w:rPr>
        <w:t>20</w:t>
      </w:r>
      <w:r w:rsidR="00201CF5">
        <w:rPr>
          <w:color w:val="000000"/>
          <w:sz w:val="24"/>
          <w:szCs w:val="24"/>
          <w:lang w:eastAsia="ru-RU" w:bidi="ru-RU"/>
        </w:rPr>
        <w:t>20</w:t>
      </w:r>
      <w:r w:rsidR="00B94FFF">
        <w:rPr>
          <w:color w:val="000000"/>
          <w:sz w:val="24"/>
          <w:szCs w:val="24"/>
          <w:lang w:eastAsia="ru-RU" w:bidi="ru-RU"/>
        </w:rPr>
        <w:t xml:space="preserve"> году</w:t>
      </w:r>
      <w:r w:rsidRPr="002D6C7F">
        <w:rPr>
          <w:color w:val="000000"/>
          <w:sz w:val="24"/>
          <w:szCs w:val="24"/>
          <w:lang w:eastAsia="ru-RU" w:bidi="ru-RU"/>
        </w:rPr>
        <w:t>, в соответствии с Перечнем затрат на реализацию</w:t>
      </w:r>
      <w:r w:rsidR="007317F1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на территории</w:t>
      </w:r>
      <w:r w:rsidR="007317F1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Санкт-Петербурга мероприятий, направленных на бытовую, языковую</w:t>
      </w:r>
      <w:r w:rsidR="007317F1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и социокультурную адаптацию мигрантов, профилактику экстремизма, укрепление межнационального согласия</w:t>
      </w:r>
      <w:r w:rsidR="007317F1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и гражданского единст</w:t>
      </w:r>
      <w:r>
        <w:rPr>
          <w:color w:val="000000"/>
          <w:sz w:val="24"/>
          <w:szCs w:val="24"/>
          <w:lang w:eastAsia="ru-RU" w:bidi="ru-RU"/>
        </w:rPr>
        <w:t xml:space="preserve">ва, подлежащих </w:t>
      </w:r>
      <w:r w:rsidR="00B94FFF">
        <w:rPr>
          <w:color w:val="000000"/>
          <w:sz w:val="24"/>
          <w:szCs w:val="24"/>
          <w:lang w:eastAsia="ru-RU" w:bidi="ru-RU"/>
        </w:rPr>
        <w:t xml:space="preserve">финансовому обеспечению </w:t>
      </w:r>
      <w:r>
        <w:rPr>
          <w:color w:val="000000"/>
          <w:sz w:val="24"/>
          <w:szCs w:val="24"/>
          <w:lang w:eastAsia="ru-RU" w:bidi="ru-RU"/>
        </w:rPr>
        <w:t>в 20</w:t>
      </w:r>
      <w:r w:rsidR="00201CF5">
        <w:rPr>
          <w:color w:val="000000"/>
          <w:sz w:val="24"/>
          <w:szCs w:val="24"/>
          <w:lang w:eastAsia="ru-RU" w:bidi="ru-RU"/>
        </w:rPr>
        <w:t>20</w:t>
      </w:r>
      <w:r w:rsidRPr="002D6C7F">
        <w:rPr>
          <w:color w:val="000000"/>
          <w:sz w:val="24"/>
          <w:szCs w:val="24"/>
          <w:lang w:eastAsia="ru-RU" w:bidi="ru-RU"/>
        </w:rPr>
        <w:t xml:space="preserve"> году, и предельных объемов их </w:t>
      </w:r>
      <w:r w:rsidR="00B94FFF">
        <w:rPr>
          <w:color w:val="000000"/>
          <w:sz w:val="24"/>
          <w:szCs w:val="24"/>
          <w:lang w:eastAsia="ru-RU" w:bidi="ru-RU"/>
        </w:rPr>
        <w:t xml:space="preserve">финансового обеспечения </w:t>
      </w:r>
      <w:r w:rsidRPr="002D6C7F">
        <w:rPr>
          <w:color w:val="000000"/>
          <w:sz w:val="24"/>
          <w:szCs w:val="24"/>
          <w:lang w:eastAsia="ru-RU" w:bidi="ru-RU"/>
        </w:rPr>
        <w:t>согласно приложению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к настоящему Порядку (далее </w:t>
      </w:r>
      <w:r w:rsidR="00B94FFF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затраты).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firstLine="6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4.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Субсидии предоставляются организациям, признанным победителями конкурсного отбора на право получения субсиди</w:t>
      </w:r>
      <w:r w:rsidR="00F050D0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(далее </w:t>
      </w:r>
      <w:r w:rsidR="00F050D0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получатели субсиди</w:t>
      </w:r>
      <w:r w:rsidR="00F050D0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>),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в пределах </w:t>
      </w:r>
      <w:r>
        <w:rPr>
          <w:color w:val="000000"/>
          <w:sz w:val="24"/>
          <w:szCs w:val="24"/>
          <w:lang w:eastAsia="ru-RU" w:bidi="ru-RU"/>
        </w:rPr>
        <w:t>15</w:t>
      </w:r>
      <w:r w:rsidRPr="002D6C7F">
        <w:rPr>
          <w:color w:val="000000"/>
          <w:sz w:val="24"/>
          <w:szCs w:val="24"/>
          <w:lang w:eastAsia="ru-RU" w:bidi="ru-RU"/>
        </w:rPr>
        <w:t>00</w:t>
      </w:r>
      <w:r>
        <w:rPr>
          <w:color w:val="000000"/>
          <w:sz w:val="24"/>
          <w:szCs w:val="24"/>
          <w:lang w:eastAsia="ru-RU" w:bidi="ru-RU"/>
        </w:rPr>
        <w:t xml:space="preserve"> тыс</w:t>
      </w:r>
      <w:r w:rsidR="00B0559D">
        <w:rPr>
          <w:color w:val="000000"/>
          <w:sz w:val="24"/>
          <w:szCs w:val="24"/>
          <w:lang w:eastAsia="ru-RU" w:bidi="ru-RU"/>
        </w:rPr>
        <w:t>.</w:t>
      </w:r>
      <w:r w:rsidRPr="002D6C7F">
        <w:rPr>
          <w:color w:val="000000"/>
          <w:sz w:val="24"/>
          <w:szCs w:val="24"/>
          <w:lang w:eastAsia="ru-RU" w:bidi="ru-RU"/>
        </w:rPr>
        <w:t xml:space="preserve"> руб</w:t>
      </w:r>
      <w:r w:rsidR="00B0559D">
        <w:rPr>
          <w:color w:val="000000"/>
          <w:sz w:val="24"/>
          <w:szCs w:val="24"/>
          <w:lang w:eastAsia="ru-RU" w:bidi="ru-RU"/>
        </w:rPr>
        <w:t>.</w:t>
      </w:r>
      <w:r w:rsidRPr="002D6C7F">
        <w:rPr>
          <w:color w:val="000000"/>
          <w:sz w:val="24"/>
          <w:szCs w:val="24"/>
          <w:lang w:eastAsia="ru-RU" w:bidi="ru-RU"/>
        </w:rPr>
        <w:t>, предусмотренных Комитету Законом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Санкт-Петербурга</w:t>
      </w:r>
      <w:r>
        <w:rPr>
          <w:color w:val="000000"/>
          <w:sz w:val="24"/>
          <w:szCs w:val="24"/>
          <w:lang w:eastAsia="ru-RU" w:bidi="ru-RU"/>
        </w:rPr>
        <w:t xml:space="preserve"> от </w:t>
      </w:r>
      <w:r w:rsidR="00201CF5">
        <w:rPr>
          <w:color w:val="000000"/>
          <w:sz w:val="24"/>
          <w:szCs w:val="24"/>
          <w:lang w:eastAsia="ru-RU" w:bidi="ru-RU"/>
        </w:rPr>
        <w:t>29.11.2019</w:t>
      </w:r>
      <w:r w:rsidR="00201CF5" w:rsidRPr="002D6C7F">
        <w:rPr>
          <w:color w:val="000000"/>
          <w:sz w:val="24"/>
          <w:szCs w:val="24"/>
          <w:lang w:eastAsia="ru-RU" w:bidi="ru-RU"/>
        </w:rPr>
        <w:t xml:space="preserve"> </w:t>
      </w:r>
      <w:r w:rsidR="00201CF5" w:rsidRPr="00084680">
        <w:rPr>
          <w:color w:val="000000"/>
          <w:sz w:val="24"/>
          <w:szCs w:val="24"/>
          <w:lang w:eastAsia="ru-RU" w:bidi="ru-RU"/>
        </w:rPr>
        <w:t xml:space="preserve">№ </w:t>
      </w:r>
      <w:r w:rsidR="00201CF5">
        <w:rPr>
          <w:color w:val="000000"/>
          <w:sz w:val="24"/>
          <w:szCs w:val="24"/>
          <w:lang w:eastAsia="ru-RU" w:bidi="ru-RU"/>
        </w:rPr>
        <w:t>614-132</w:t>
      </w:r>
      <w:r w:rsidR="00201CF5" w:rsidRPr="002D6C7F">
        <w:rPr>
          <w:color w:val="000000"/>
          <w:sz w:val="24"/>
          <w:szCs w:val="24"/>
          <w:lang w:eastAsia="ru-RU" w:bidi="ru-RU"/>
        </w:rPr>
        <w:t xml:space="preserve"> «О бюджете Санкт-Петербурга на 20</w:t>
      </w:r>
      <w:r w:rsidR="00201CF5">
        <w:rPr>
          <w:color w:val="000000"/>
          <w:sz w:val="24"/>
          <w:szCs w:val="24"/>
          <w:lang w:eastAsia="ru-RU" w:bidi="ru-RU"/>
        </w:rPr>
        <w:t>20</w:t>
      </w:r>
      <w:r w:rsidR="00201CF5" w:rsidRPr="002D6C7F">
        <w:rPr>
          <w:color w:val="000000"/>
          <w:sz w:val="24"/>
          <w:szCs w:val="24"/>
          <w:lang w:eastAsia="ru-RU" w:bidi="ru-RU"/>
        </w:rPr>
        <w:t xml:space="preserve"> год</w:t>
      </w:r>
      <w:r w:rsidR="00201CF5">
        <w:rPr>
          <w:color w:val="000000"/>
          <w:sz w:val="24"/>
          <w:szCs w:val="24"/>
          <w:lang w:eastAsia="ru-RU" w:bidi="ru-RU"/>
        </w:rPr>
        <w:t xml:space="preserve"> и на плановый период 2021 и </w:t>
      </w:r>
      <w:r w:rsidR="00201CF5" w:rsidRPr="002D6C7F">
        <w:rPr>
          <w:color w:val="000000"/>
          <w:sz w:val="24"/>
          <w:szCs w:val="24"/>
          <w:lang w:eastAsia="ru-RU" w:bidi="ru-RU"/>
        </w:rPr>
        <w:t>20</w:t>
      </w:r>
      <w:r w:rsidR="00201CF5">
        <w:rPr>
          <w:color w:val="000000"/>
          <w:sz w:val="24"/>
          <w:szCs w:val="24"/>
          <w:lang w:eastAsia="ru-RU" w:bidi="ru-RU"/>
        </w:rPr>
        <w:t>22</w:t>
      </w:r>
      <w:r w:rsidR="00201CF5" w:rsidRPr="002D6C7F">
        <w:rPr>
          <w:color w:val="000000"/>
          <w:sz w:val="24"/>
          <w:szCs w:val="24"/>
          <w:lang w:eastAsia="ru-RU" w:bidi="ru-RU"/>
        </w:rPr>
        <w:t xml:space="preserve"> годов»</w:t>
      </w:r>
      <w:r w:rsidR="00201CF5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по </w:t>
      </w:r>
      <w:r w:rsidR="00F050D0">
        <w:rPr>
          <w:color w:val="000000"/>
          <w:sz w:val="24"/>
          <w:szCs w:val="24"/>
          <w:lang w:eastAsia="ru-RU" w:bidi="ru-RU"/>
        </w:rPr>
        <w:t>целевой статье</w:t>
      </w:r>
      <w:r w:rsidRPr="002D6C7F">
        <w:rPr>
          <w:color w:val="000000"/>
          <w:sz w:val="24"/>
          <w:szCs w:val="24"/>
          <w:lang w:eastAsia="ru-RU" w:bidi="ru-RU"/>
        </w:rPr>
        <w:t>, указанной в пункте 1 настоящего Порядка.</w:t>
      </w:r>
    </w:p>
    <w:p w:rsidR="00D86D75" w:rsidRPr="00D6562E" w:rsidRDefault="00D86D75" w:rsidP="00D86D75">
      <w:pPr>
        <w:pStyle w:val="3"/>
        <w:shd w:val="clear" w:color="auto" w:fill="auto"/>
        <w:spacing w:before="0" w:after="0" w:line="240" w:lineRule="auto"/>
        <w:ind w:left="20" w:firstLine="6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5. </w:t>
      </w:r>
      <w:r w:rsidRPr="00D6562E">
        <w:rPr>
          <w:color w:val="000000"/>
          <w:sz w:val="24"/>
          <w:szCs w:val="24"/>
          <w:lang w:eastAsia="ru-RU" w:bidi="ru-RU"/>
        </w:rPr>
        <w:t>Условиями предоставления субсиди</w:t>
      </w:r>
      <w:r w:rsidR="00F45000">
        <w:rPr>
          <w:color w:val="000000"/>
          <w:sz w:val="24"/>
          <w:szCs w:val="24"/>
          <w:lang w:eastAsia="ru-RU" w:bidi="ru-RU"/>
        </w:rPr>
        <w:t>и</w:t>
      </w:r>
      <w:r w:rsidRPr="00D6562E">
        <w:rPr>
          <w:color w:val="000000"/>
          <w:sz w:val="24"/>
          <w:szCs w:val="24"/>
          <w:lang w:eastAsia="ru-RU" w:bidi="ru-RU"/>
        </w:rPr>
        <w:t xml:space="preserve"> являются: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реализация на территории Санкт-Петербурга мероприятий, направленных</w:t>
      </w:r>
      <w:r w:rsidR="008228E7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на бытовую, языковую и социокультурную адаптацию мигрантов, профилактику экстремизма, укрепление межнационального согласия и гражданского единства; 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документальное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01FDB">
        <w:rPr>
          <w:color w:val="000000"/>
          <w:sz w:val="24"/>
          <w:szCs w:val="24"/>
          <w:lang w:eastAsia="ru-RU" w:bidi="ru-RU"/>
        </w:rPr>
        <w:t xml:space="preserve">подтверждение </w:t>
      </w:r>
      <w:r w:rsidRPr="002D6C7F">
        <w:rPr>
          <w:color w:val="000000"/>
          <w:sz w:val="24"/>
          <w:szCs w:val="24"/>
          <w:lang w:eastAsia="ru-RU" w:bidi="ru-RU"/>
        </w:rPr>
        <w:t>затрат</w:t>
      </w:r>
      <w:r w:rsidR="00747E47">
        <w:rPr>
          <w:color w:val="000000"/>
          <w:sz w:val="24"/>
          <w:szCs w:val="24"/>
          <w:lang w:eastAsia="ru-RU" w:bidi="ru-RU"/>
        </w:rPr>
        <w:t xml:space="preserve">, финансовое обеспечение которых </w:t>
      </w:r>
      <w:r w:rsidR="00747E47">
        <w:rPr>
          <w:color w:val="000000"/>
          <w:sz w:val="24"/>
          <w:szCs w:val="24"/>
          <w:lang w:eastAsia="ru-RU" w:bidi="ru-RU"/>
        </w:rPr>
        <w:lastRenderedPageBreak/>
        <w:t>осуществляется за счет субсидий</w:t>
      </w:r>
      <w:r w:rsidRPr="002D6C7F">
        <w:rPr>
          <w:color w:val="000000"/>
          <w:sz w:val="24"/>
          <w:szCs w:val="24"/>
          <w:lang w:eastAsia="ru-RU" w:bidi="ru-RU"/>
        </w:rPr>
        <w:t>;</w:t>
      </w:r>
    </w:p>
    <w:p w:rsidR="00F050D0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отсутствие иных </w:t>
      </w:r>
      <w:r w:rsidR="00F050D0">
        <w:rPr>
          <w:color w:val="000000"/>
          <w:sz w:val="24"/>
          <w:szCs w:val="24"/>
          <w:lang w:eastAsia="ru-RU" w:bidi="ru-RU"/>
        </w:rPr>
        <w:t xml:space="preserve">средств </w:t>
      </w:r>
      <w:r w:rsidR="00F050D0" w:rsidRPr="00F050D0">
        <w:rPr>
          <w:rFonts w:hint="eastAsia"/>
          <w:color w:val="000000"/>
          <w:sz w:val="24"/>
          <w:szCs w:val="24"/>
          <w:lang w:eastAsia="ru-RU" w:bidi="ru-RU"/>
        </w:rPr>
        <w:t xml:space="preserve">из бюджетов бюджетной системы Российской Федерации </w:t>
      </w:r>
      <w:r w:rsidR="00F050D0">
        <w:rPr>
          <w:color w:val="000000"/>
          <w:sz w:val="24"/>
          <w:szCs w:val="24"/>
          <w:lang w:eastAsia="ru-RU" w:bidi="ru-RU"/>
        </w:rPr>
        <w:br/>
      </w:r>
      <w:r w:rsidR="00F050D0" w:rsidRPr="00F050D0">
        <w:rPr>
          <w:rFonts w:hint="eastAsia"/>
          <w:color w:val="000000"/>
          <w:sz w:val="24"/>
          <w:szCs w:val="24"/>
          <w:lang w:eastAsia="ru-RU" w:bidi="ru-RU"/>
        </w:rPr>
        <w:t>на финансовое обеспечение затрат;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наличие согласия получател</w:t>
      </w:r>
      <w:r w:rsidR="00F45000">
        <w:rPr>
          <w:color w:val="000000"/>
          <w:sz w:val="24"/>
          <w:szCs w:val="24"/>
          <w:lang w:eastAsia="ru-RU" w:bidi="ru-RU"/>
        </w:rPr>
        <w:t>я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F45000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на осуществление Комитетом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как главным распорядителем бюджетных средств, которому предусмотрены бюджетные ассигнования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на предоставление субсидий, и Комитетом государственного финансового контроля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Санкт-Петербурга (далее </w:t>
      </w:r>
      <w:r w:rsidR="00F45000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КГФК) обязательных проверок соблюдения условий, целей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и порядка предоставления субсиди</w:t>
      </w:r>
      <w:r w:rsidR="00F45000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(далее</w:t>
      </w:r>
      <w:r w:rsidR="00F45000">
        <w:rPr>
          <w:color w:val="000000"/>
          <w:sz w:val="24"/>
          <w:szCs w:val="24"/>
          <w:lang w:eastAsia="ru-RU" w:bidi="ru-RU"/>
        </w:rPr>
        <w:t xml:space="preserve"> − </w:t>
      </w:r>
      <w:r w:rsidRPr="002D6C7F">
        <w:rPr>
          <w:color w:val="000000"/>
          <w:sz w:val="24"/>
          <w:szCs w:val="24"/>
          <w:lang w:eastAsia="ru-RU" w:bidi="ru-RU"/>
        </w:rPr>
        <w:t>проверки);</w:t>
      </w:r>
    </w:p>
    <w:p w:rsidR="00D86D75" w:rsidRPr="002D6C7F" w:rsidRDefault="00D86D75" w:rsidP="00D86D75">
      <w:pPr>
        <w:pStyle w:val="3"/>
        <w:shd w:val="clear" w:color="auto" w:fill="auto"/>
        <w:tabs>
          <w:tab w:val="right" w:pos="4431"/>
        </w:tabs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возврат получател</w:t>
      </w:r>
      <w:r w:rsidR="00F45000">
        <w:rPr>
          <w:color w:val="000000"/>
          <w:sz w:val="24"/>
          <w:szCs w:val="24"/>
          <w:lang w:eastAsia="ru-RU" w:bidi="ru-RU"/>
        </w:rPr>
        <w:t>ем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F45000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в бюджет Санкт-Петербурга в срок, определенный договором о предоставлении субсиди</w:t>
      </w:r>
      <w:r w:rsidR="00F45000">
        <w:rPr>
          <w:color w:val="000000"/>
          <w:sz w:val="24"/>
          <w:szCs w:val="24"/>
          <w:lang w:eastAsia="ru-RU" w:bidi="ru-RU"/>
        </w:rPr>
        <w:t>и (далее – договор)</w:t>
      </w:r>
      <w:r w:rsidRPr="002D6C7F">
        <w:rPr>
          <w:color w:val="000000"/>
          <w:sz w:val="24"/>
          <w:szCs w:val="24"/>
          <w:lang w:eastAsia="ru-RU" w:bidi="ru-RU"/>
        </w:rPr>
        <w:t>, остатков субсиди</w:t>
      </w:r>
      <w:r w:rsidR="00F45000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>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F45000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не исполь</w:t>
      </w:r>
      <w:r>
        <w:rPr>
          <w:color w:val="000000"/>
          <w:sz w:val="24"/>
          <w:szCs w:val="24"/>
          <w:lang w:eastAsia="ru-RU" w:bidi="ru-RU"/>
        </w:rPr>
        <w:t>зованных</w:t>
      </w:r>
      <w:r w:rsidR="00F45000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в установленный </w:t>
      </w:r>
      <w:r w:rsidR="00F45000" w:rsidRPr="002D6C7F">
        <w:rPr>
          <w:color w:val="000000"/>
          <w:sz w:val="24"/>
          <w:szCs w:val="24"/>
          <w:lang w:eastAsia="ru-RU" w:bidi="ru-RU"/>
        </w:rPr>
        <w:t xml:space="preserve">договором </w:t>
      </w:r>
      <w:r>
        <w:rPr>
          <w:color w:val="000000"/>
          <w:sz w:val="24"/>
          <w:szCs w:val="24"/>
          <w:lang w:eastAsia="ru-RU" w:bidi="ru-RU"/>
        </w:rPr>
        <w:t>срок;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получатель субсидии на </w:t>
      </w:r>
      <w:r w:rsidR="00B0559D">
        <w:rPr>
          <w:color w:val="000000"/>
          <w:sz w:val="24"/>
          <w:szCs w:val="24"/>
          <w:lang w:eastAsia="ru-RU" w:bidi="ru-RU"/>
        </w:rPr>
        <w:t>1</w:t>
      </w:r>
      <w:r w:rsidRPr="002D6C7F">
        <w:rPr>
          <w:color w:val="000000"/>
          <w:sz w:val="24"/>
          <w:szCs w:val="24"/>
          <w:lang w:eastAsia="ru-RU" w:bidi="ru-RU"/>
        </w:rPr>
        <w:t xml:space="preserve"> число месяца, предшествующего месяцу, в котором </w:t>
      </w:r>
      <w:r w:rsidR="00340873">
        <w:rPr>
          <w:color w:val="000000"/>
          <w:sz w:val="24"/>
          <w:szCs w:val="24"/>
          <w:lang w:eastAsia="ru-RU" w:bidi="ru-RU"/>
        </w:rPr>
        <w:t>планируется заключение договора</w:t>
      </w:r>
      <w:r w:rsidRPr="002D6C7F">
        <w:rPr>
          <w:color w:val="000000"/>
          <w:sz w:val="24"/>
          <w:szCs w:val="24"/>
          <w:lang w:eastAsia="ru-RU" w:bidi="ru-RU"/>
        </w:rPr>
        <w:t>, не должен находиться</w:t>
      </w:r>
      <w:r w:rsidR="00340873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в процессе реорганизации, ликвидации, </w:t>
      </w:r>
      <w:r w:rsidR="008228E7">
        <w:rPr>
          <w:color w:val="000000"/>
          <w:sz w:val="24"/>
          <w:szCs w:val="24"/>
          <w:lang w:eastAsia="ru-RU" w:bidi="ru-RU"/>
        </w:rPr>
        <w:t xml:space="preserve">в отношении его не введена процедура </w:t>
      </w:r>
      <w:r w:rsidRPr="002D6C7F">
        <w:rPr>
          <w:color w:val="000000"/>
          <w:sz w:val="24"/>
          <w:szCs w:val="24"/>
          <w:lang w:eastAsia="ru-RU" w:bidi="ru-RU"/>
        </w:rPr>
        <w:t>банкротства</w:t>
      </w:r>
      <w:r w:rsidR="008228E7">
        <w:rPr>
          <w:color w:val="000000"/>
          <w:sz w:val="24"/>
          <w:szCs w:val="24"/>
          <w:lang w:eastAsia="ru-RU" w:bidi="ru-RU"/>
        </w:rPr>
        <w:t xml:space="preserve">, деятельность получателя субсидии </w:t>
      </w:r>
      <w:r w:rsidRPr="002D6C7F">
        <w:rPr>
          <w:color w:val="000000"/>
          <w:sz w:val="24"/>
          <w:szCs w:val="24"/>
          <w:lang w:eastAsia="ru-RU" w:bidi="ru-RU"/>
        </w:rPr>
        <w:t>не долж</w:t>
      </w:r>
      <w:r w:rsidR="008228E7">
        <w:rPr>
          <w:color w:val="000000"/>
          <w:sz w:val="24"/>
          <w:szCs w:val="24"/>
          <w:lang w:eastAsia="ru-RU" w:bidi="ru-RU"/>
        </w:rPr>
        <w:t>на быть приостановлена</w:t>
      </w:r>
      <w:r w:rsidR="00895304">
        <w:rPr>
          <w:color w:val="000000"/>
          <w:sz w:val="24"/>
          <w:szCs w:val="24"/>
          <w:lang w:eastAsia="ru-RU" w:bidi="ru-RU"/>
        </w:rPr>
        <w:t xml:space="preserve"> в порядке, предусмотренном законодательством Российской Федерации</w:t>
      </w:r>
      <w:r w:rsidRPr="002D6C7F">
        <w:rPr>
          <w:color w:val="000000"/>
          <w:sz w:val="24"/>
          <w:szCs w:val="24"/>
          <w:lang w:eastAsia="ru-RU" w:bidi="ru-RU"/>
        </w:rPr>
        <w:t>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отсутствие у получател</w:t>
      </w:r>
      <w:r w:rsidR="00DF5684">
        <w:rPr>
          <w:color w:val="000000"/>
          <w:sz w:val="24"/>
          <w:szCs w:val="24"/>
          <w:lang w:eastAsia="ru-RU" w:bidi="ru-RU"/>
        </w:rPr>
        <w:t>я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DF5684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на </w:t>
      </w:r>
      <w:r w:rsidR="0055295B">
        <w:rPr>
          <w:color w:val="000000"/>
          <w:sz w:val="24"/>
          <w:szCs w:val="24"/>
          <w:lang w:eastAsia="ru-RU" w:bidi="ru-RU"/>
        </w:rPr>
        <w:t>1</w:t>
      </w:r>
      <w:r w:rsidRPr="002D6C7F">
        <w:rPr>
          <w:color w:val="000000"/>
          <w:sz w:val="24"/>
          <w:szCs w:val="24"/>
          <w:lang w:eastAsia="ru-RU" w:bidi="ru-RU"/>
        </w:rPr>
        <w:t xml:space="preserve"> число месяца, предшествующего </w:t>
      </w:r>
      <w:r w:rsidR="004D6D07" w:rsidRPr="002D6C7F">
        <w:rPr>
          <w:color w:val="000000"/>
          <w:sz w:val="24"/>
          <w:szCs w:val="24"/>
          <w:lang w:eastAsia="ru-RU" w:bidi="ru-RU"/>
        </w:rPr>
        <w:t>месяцу,</w:t>
      </w:r>
      <w:r w:rsidR="004D6D07">
        <w:rPr>
          <w:color w:val="000000"/>
          <w:sz w:val="24"/>
          <w:szCs w:val="24"/>
          <w:lang w:eastAsia="ru-RU" w:bidi="ru-RU"/>
        </w:rPr>
        <w:t xml:space="preserve"> </w:t>
      </w:r>
      <w:r w:rsidR="004D6D07">
        <w:rPr>
          <w:color w:val="000000"/>
          <w:sz w:val="24"/>
          <w:szCs w:val="24"/>
          <w:lang w:eastAsia="ru-RU" w:bidi="ru-RU"/>
        </w:rPr>
        <w:br/>
        <w:t>в</w:t>
      </w:r>
      <w:r w:rsidRPr="002D6C7F">
        <w:rPr>
          <w:color w:val="000000"/>
          <w:sz w:val="24"/>
          <w:szCs w:val="24"/>
          <w:lang w:eastAsia="ru-RU" w:bidi="ru-RU"/>
        </w:rPr>
        <w:t xml:space="preserve"> котором </w:t>
      </w:r>
      <w:r w:rsidR="00340873">
        <w:rPr>
          <w:color w:val="000000"/>
          <w:sz w:val="24"/>
          <w:szCs w:val="24"/>
          <w:lang w:eastAsia="ru-RU" w:bidi="ru-RU"/>
        </w:rPr>
        <w:t>планируется заключение договора</w:t>
      </w:r>
      <w:r w:rsidRPr="002D6C7F">
        <w:rPr>
          <w:color w:val="000000"/>
          <w:sz w:val="24"/>
          <w:szCs w:val="24"/>
          <w:lang w:eastAsia="ru-RU" w:bidi="ru-RU"/>
        </w:rPr>
        <w:t xml:space="preserve">,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DF5684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с законодательством Российской Федерации о налога</w:t>
      </w:r>
      <w:r w:rsidR="00B20F5F">
        <w:rPr>
          <w:color w:val="000000"/>
          <w:sz w:val="24"/>
          <w:szCs w:val="24"/>
          <w:lang w:eastAsia="ru-RU" w:bidi="ru-RU"/>
        </w:rPr>
        <w:t>х</w:t>
      </w:r>
      <w:r w:rsidR="004D6D07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и сбора</w:t>
      </w:r>
      <w:r w:rsidR="00B20F5F">
        <w:rPr>
          <w:color w:val="000000"/>
          <w:sz w:val="24"/>
          <w:szCs w:val="24"/>
          <w:lang w:eastAsia="ru-RU" w:bidi="ru-RU"/>
        </w:rPr>
        <w:t>х</w:t>
      </w:r>
      <w:r w:rsidRPr="002D6C7F">
        <w:rPr>
          <w:color w:val="000000"/>
          <w:sz w:val="24"/>
          <w:szCs w:val="24"/>
          <w:lang w:eastAsia="ru-RU" w:bidi="ru-RU"/>
        </w:rPr>
        <w:t>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отсутствие у получател</w:t>
      </w:r>
      <w:r w:rsidR="00DF5684">
        <w:rPr>
          <w:color w:val="000000"/>
          <w:sz w:val="24"/>
          <w:szCs w:val="24"/>
          <w:lang w:eastAsia="ru-RU" w:bidi="ru-RU"/>
        </w:rPr>
        <w:t>я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DF5684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на </w:t>
      </w:r>
      <w:r w:rsidR="0055295B">
        <w:rPr>
          <w:color w:val="000000"/>
          <w:sz w:val="24"/>
          <w:szCs w:val="24"/>
          <w:lang w:eastAsia="ru-RU" w:bidi="ru-RU"/>
        </w:rPr>
        <w:t>1</w:t>
      </w:r>
      <w:r w:rsidRPr="002D6C7F">
        <w:rPr>
          <w:color w:val="000000"/>
          <w:sz w:val="24"/>
          <w:szCs w:val="24"/>
          <w:lang w:eastAsia="ru-RU" w:bidi="ru-RU"/>
        </w:rPr>
        <w:t xml:space="preserve"> число месяца, предшествующего </w:t>
      </w:r>
      <w:r w:rsidR="004D6D07" w:rsidRPr="002D6C7F">
        <w:rPr>
          <w:color w:val="000000"/>
          <w:sz w:val="24"/>
          <w:szCs w:val="24"/>
          <w:lang w:eastAsia="ru-RU" w:bidi="ru-RU"/>
        </w:rPr>
        <w:t>месяцу,</w:t>
      </w:r>
      <w:r w:rsidR="004D6D07">
        <w:rPr>
          <w:color w:val="000000"/>
          <w:sz w:val="24"/>
          <w:szCs w:val="24"/>
          <w:lang w:eastAsia="ru-RU" w:bidi="ru-RU"/>
        </w:rPr>
        <w:t xml:space="preserve"> </w:t>
      </w:r>
      <w:r w:rsidR="004D6D07">
        <w:rPr>
          <w:color w:val="000000"/>
          <w:sz w:val="24"/>
          <w:szCs w:val="24"/>
          <w:lang w:eastAsia="ru-RU" w:bidi="ru-RU"/>
        </w:rPr>
        <w:br/>
        <w:t>в</w:t>
      </w:r>
      <w:r w:rsidRPr="002D6C7F">
        <w:rPr>
          <w:color w:val="000000"/>
          <w:sz w:val="24"/>
          <w:szCs w:val="24"/>
          <w:lang w:eastAsia="ru-RU" w:bidi="ru-RU"/>
        </w:rPr>
        <w:t xml:space="preserve"> котором </w:t>
      </w:r>
      <w:r w:rsidR="00DF5684">
        <w:rPr>
          <w:color w:val="000000"/>
          <w:sz w:val="24"/>
          <w:szCs w:val="24"/>
          <w:lang w:eastAsia="ru-RU" w:bidi="ru-RU"/>
        </w:rPr>
        <w:t>планируется заключение договора</w:t>
      </w:r>
      <w:r w:rsidRPr="002D6C7F">
        <w:rPr>
          <w:color w:val="000000"/>
          <w:sz w:val="24"/>
          <w:szCs w:val="24"/>
          <w:lang w:eastAsia="ru-RU" w:bidi="ru-RU"/>
        </w:rPr>
        <w:t xml:space="preserve">, просроченной задолженности по возврату </w:t>
      </w:r>
      <w:r w:rsidR="00DF5684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Санкт-Петербурга;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отсутствие у получател</w:t>
      </w:r>
      <w:r w:rsidR="00DF5684">
        <w:rPr>
          <w:color w:val="000000"/>
          <w:sz w:val="24"/>
          <w:szCs w:val="24"/>
          <w:lang w:eastAsia="ru-RU" w:bidi="ru-RU"/>
        </w:rPr>
        <w:t>я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DF5684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нарушений бюджетного законодательства Российской Федерации, иных нормативных правовых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Санкт-Петербурга, за период не менее одного года, предшествующего году получения субсиди</w:t>
      </w:r>
      <w:r w:rsidR="00DF5684"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>, по которым не исполнены требования Комитета или КГФК о возврате средств в бюджет Санкт-Петербурга</w:t>
      </w:r>
      <w:r w:rsidR="00201CF5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и (или) вступило в силу постановление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о назначении административного наказания;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отсутствие на </w:t>
      </w:r>
      <w:r w:rsidR="0055295B">
        <w:rPr>
          <w:color w:val="000000"/>
          <w:sz w:val="24"/>
          <w:szCs w:val="24"/>
          <w:lang w:eastAsia="ru-RU" w:bidi="ru-RU"/>
        </w:rPr>
        <w:t>1</w:t>
      </w:r>
      <w:r w:rsidRPr="002D6C7F">
        <w:rPr>
          <w:color w:val="000000"/>
          <w:sz w:val="24"/>
          <w:szCs w:val="24"/>
          <w:lang w:eastAsia="ru-RU" w:bidi="ru-RU"/>
        </w:rPr>
        <w:t xml:space="preserve"> число месяца, предшествующего месяцу</w:t>
      </w:r>
      <w:r>
        <w:rPr>
          <w:color w:val="000000"/>
          <w:sz w:val="24"/>
          <w:szCs w:val="24"/>
          <w:lang w:eastAsia="ru-RU" w:bidi="ru-RU"/>
        </w:rPr>
        <w:t>,</w:t>
      </w:r>
      <w:r w:rsidR="00A04984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в котором </w:t>
      </w:r>
      <w:r w:rsidR="00A04984">
        <w:rPr>
          <w:color w:val="000000"/>
          <w:sz w:val="24"/>
          <w:szCs w:val="24"/>
          <w:lang w:eastAsia="ru-RU" w:bidi="ru-RU"/>
        </w:rPr>
        <w:t>планируется заключение договора</w:t>
      </w:r>
      <w:r w:rsidRPr="002D6C7F">
        <w:rPr>
          <w:color w:val="000000"/>
          <w:sz w:val="24"/>
          <w:szCs w:val="24"/>
          <w:lang w:eastAsia="ru-RU" w:bidi="ru-RU"/>
        </w:rPr>
        <w:t xml:space="preserve">, информации </w:t>
      </w:r>
      <w:r w:rsidR="00A04984">
        <w:rPr>
          <w:color w:val="000000"/>
          <w:sz w:val="24"/>
          <w:szCs w:val="24"/>
          <w:lang w:eastAsia="ru-RU" w:bidi="ru-RU"/>
        </w:rPr>
        <w:t xml:space="preserve">о </w:t>
      </w:r>
      <w:r w:rsidRPr="002D6C7F">
        <w:rPr>
          <w:color w:val="000000"/>
          <w:sz w:val="24"/>
          <w:szCs w:val="24"/>
          <w:lang w:eastAsia="ru-RU" w:bidi="ru-RU"/>
        </w:rPr>
        <w:t>получател</w:t>
      </w:r>
      <w:r w:rsidR="006671C9">
        <w:rPr>
          <w:color w:val="000000"/>
          <w:sz w:val="24"/>
          <w:szCs w:val="24"/>
          <w:lang w:eastAsia="ru-RU" w:bidi="ru-RU"/>
        </w:rPr>
        <w:t>е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6671C9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в реестре недобросовестных поставщиков (подрядчиков, исполнителей), ведение которого осуществляется в соответствии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 Федеральным законом</w:t>
      </w:r>
      <w:r w:rsidR="00A04984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«О контрактной системе в сфере закупок товаров, работ, услуг</w:t>
      </w:r>
      <w:r w:rsidR="007317F1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для обеспечения государственных</w:t>
      </w:r>
      <w:r>
        <w:rPr>
          <w:color w:val="000000"/>
          <w:sz w:val="24"/>
          <w:szCs w:val="24"/>
          <w:lang w:eastAsia="ru-RU" w:bidi="ru-RU"/>
        </w:rPr>
        <w:t xml:space="preserve"> и </w:t>
      </w:r>
      <w:r w:rsidRPr="002D6C7F">
        <w:rPr>
          <w:color w:val="000000"/>
          <w:sz w:val="24"/>
          <w:szCs w:val="24"/>
          <w:lang w:eastAsia="ru-RU" w:bidi="ru-RU"/>
        </w:rPr>
        <w:t>муниципальных нужд»;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получател</w:t>
      </w:r>
      <w:r w:rsidR="006671C9">
        <w:rPr>
          <w:color w:val="000000"/>
          <w:sz w:val="24"/>
          <w:szCs w:val="24"/>
          <w:lang w:eastAsia="ru-RU" w:bidi="ru-RU"/>
        </w:rPr>
        <w:t>ь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6671C9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на </w:t>
      </w:r>
      <w:r w:rsidR="0055295B">
        <w:rPr>
          <w:color w:val="000000"/>
          <w:sz w:val="24"/>
          <w:szCs w:val="24"/>
          <w:lang w:eastAsia="ru-RU" w:bidi="ru-RU"/>
        </w:rPr>
        <w:t>1</w:t>
      </w:r>
      <w:r w:rsidRPr="002D6C7F">
        <w:rPr>
          <w:color w:val="000000"/>
          <w:sz w:val="24"/>
          <w:szCs w:val="24"/>
          <w:lang w:eastAsia="ru-RU" w:bidi="ru-RU"/>
        </w:rPr>
        <w:t xml:space="preserve"> число месяца, предшествующего месяцу, в котором </w:t>
      </w:r>
      <w:r w:rsidR="006671C9">
        <w:rPr>
          <w:color w:val="000000"/>
          <w:sz w:val="24"/>
          <w:szCs w:val="24"/>
          <w:lang w:eastAsia="ru-RU" w:bidi="ru-RU"/>
        </w:rPr>
        <w:t>планируется заключение договора</w:t>
      </w:r>
      <w:r w:rsidRPr="002D6C7F">
        <w:rPr>
          <w:color w:val="000000"/>
          <w:sz w:val="24"/>
          <w:szCs w:val="24"/>
          <w:lang w:eastAsia="ru-RU" w:bidi="ru-RU"/>
        </w:rPr>
        <w:t>, не должны являться иностранными юридическими лицами, а также российскими юридическими лицами,</w:t>
      </w:r>
      <w:r w:rsidR="006671C9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</w:t>
      </w:r>
      <w:r w:rsidR="006671C9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в утверждаемый Министерством финансов Российской Федерации перечень государств</w:t>
      </w:r>
      <w:r w:rsidR="006671C9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и территорий, предоставляющих льготный налоговый режим налогообложения</w:t>
      </w:r>
      <w:r w:rsidR="006671C9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и (или) не предусматривающих раскрытия</w:t>
      </w:r>
      <w:r w:rsidR="00201CF5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и предоставления информации при проведении финансовых операций (офшорные зоны)</w:t>
      </w:r>
      <w:r w:rsidR="00201CF5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в отношении таких юридических лиц,</w:t>
      </w:r>
      <w:r w:rsidR="006671C9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в совокупности превышает 50 процентов;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получател</w:t>
      </w:r>
      <w:r w:rsidR="006671C9">
        <w:rPr>
          <w:color w:val="000000"/>
          <w:sz w:val="24"/>
          <w:szCs w:val="24"/>
          <w:lang w:eastAsia="ru-RU" w:bidi="ru-RU"/>
        </w:rPr>
        <w:t>е</w:t>
      </w:r>
      <w:r w:rsidRPr="002D6C7F">
        <w:rPr>
          <w:color w:val="000000"/>
          <w:sz w:val="24"/>
          <w:szCs w:val="24"/>
          <w:lang w:eastAsia="ru-RU" w:bidi="ru-RU"/>
        </w:rPr>
        <w:t>м субсиди</w:t>
      </w:r>
      <w:r w:rsidR="006671C9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не должны быть получены средства из бюджета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Санкт-Петербурга в соответствии с иными нормативными правовыми актами, муниципальными правовыми актами на цели, указанные в пункте 3 настоящего Порядка,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55295B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lastRenderedPageBreak/>
        <w:t xml:space="preserve">на </w:t>
      </w:r>
      <w:r w:rsidR="0055295B">
        <w:rPr>
          <w:color w:val="000000"/>
          <w:sz w:val="24"/>
          <w:szCs w:val="24"/>
          <w:lang w:eastAsia="ru-RU" w:bidi="ru-RU"/>
        </w:rPr>
        <w:t>1</w:t>
      </w:r>
      <w:r w:rsidRPr="002D6C7F">
        <w:rPr>
          <w:color w:val="000000"/>
          <w:sz w:val="24"/>
          <w:szCs w:val="24"/>
          <w:lang w:eastAsia="ru-RU" w:bidi="ru-RU"/>
        </w:rPr>
        <w:t xml:space="preserve"> число месяца, предшествующего месяцу, в котором планируется заключение договора</w:t>
      </w:r>
      <w:r w:rsidR="006671C9">
        <w:rPr>
          <w:color w:val="000000"/>
          <w:sz w:val="24"/>
          <w:szCs w:val="24"/>
          <w:lang w:eastAsia="ru-RU" w:bidi="ru-RU"/>
        </w:rPr>
        <w:t>;</w:t>
      </w:r>
    </w:p>
    <w:p w:rsidR="00D86D75" w:rsidRPr="00715B92" w:rsidRDefault="001D113A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715B92">
        <w:rPr>
          <w:color w:val="000000"/>
          <w:sz w:val="24"/>
          <w:szCs w:val="24"/>
          <w:lang w:eastAsia="ru-RU" w:bidi="ru-RU"/>
        </w:rPr>
        <w:t>не приобретение</w:t>
      </w:r>
      <w:r w:rsidR="00D86D75" w:rsidRPr="00715B92">
        <w:rPr>
          <w:color w:val="000000"/>
          <w:sz w:val="24"/>
          <w:szCs w:val="24"/>
          <w:lang w:eastAsia="ru-RU" w:bidi="ru-RU"/>
        </w:rPr>
        <w:t xml:space="preserve"> получател</w:t>
      </w:r>
      <w:r w:rsidR="006671C9" w:rsidRPr="00715B92">
        <w:rPr>
          <w:color w:val="000000"/>
          <w:sz w:val="24"/>
          <w:szCs w:val="24"/>
          <w:lang w:eastAsia="ru-RU" w:bidi="ru-RU"/>
        </w:rPr>
        <w:t>е</w:t>
      </w:r>
      <w:r w:rsidR="00D86D75" w:rsidRPr="00715B92">
        <w:rPr>
          <w:color w:val="000000"/>
          <w:sz w:val="24"/>
          <w:szCs w:val="24"/>
          <w:lang w:eastAsia="ru-RU" w:bidi="ru-RU"/>
        </w:rPr>
        <w:t>м субсиди</w:t>
      </w:r>
      <w:r w:rsidR="006671C9" w:rsidRPr="00715B92">
        <w:rPr>
          <w:color w:val="000000"/>
          <w:sz w:val="24"/>
          <w:szCs w:val="24"/>
          <w:lang w:eastAsia="ru-RU" w:bidi="ru-RU"/>
        </w:rPr>
        <w:t>и</w:t>
      </w:r>
      <w:r w:rsidR="00D86D75" w:rsidRPr="00715B92">
        <w:rPr>
          <w:color w:val="000000"/>
          <w:sz w:val="24"/>
          <w:szCs w:val="24"/>
          <w:lang w:eastAsia="ru-RU" w:bidi="ru-RU"/>
        </w:rPr>
        <w:t xml:space="preserve"> за счет средств субсиди</w:t>
      </w:r>
      <w:r w:rsidR="006671C9" w:rsidRPr="00715B92">
        <w:rPr>
          <w:color w:val="000000"/>
          <w:sz w:val="24"/>
          <w:szCs w:val="24"/>
          <w:lang w:eastAsia="ru-RU" w:bidi="ru-RU"/>
        </w:rPr>
        <w:t>и</w:t>
      </w:r>
      <w:r w:rsidR="00D86D75" w:rsidRPr="00715B92">
        <w:rPr>
          <w:color w:val="000000"/>
          <w:sz w:val="24"/>
          <w:szCs w:val="24"/>
          <w:lang w:eastAsia="ru-RU" w:bidi="ru-RU"/>
        </w:rPr>
        <w:t xml:space="preserve"> иностранной валюты</w:t>
      </w:r>
      <w:r w:rsidR="006671C9" w:rsidRPr="00715B92">
        <w:rPr>
          <w:color w:val="000000"/>
          <w:sz w:val="24"/>
          <w:szCs w:val="24"/>
          <w:lang w:eastAsia="ru-RU" w:bidi="ru-RU"/>
        </w:rPr>
        <w:t>;</w:t>
      </w:r>
    </w:p>
    <w:p w:rsidR="002353A8" w:rsidRPr="00715B92" w:rsidRDefault="006671C9" w:rsidP="002353A8">
      <w:pPr>
        <w:pStyle w:val="3"/>
        <w:spacing w:before="0" w:after="0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715B92">
        <w:rPr>
          <w:color w:val="000000"/>
          <w:sz w:val="24"/>
          <w:szCs w:val="24"/>
          <w:lang w:eastAsia="ru-RU" w:bidi="ru-RU"/>
        </w:rPr>
        <w:t xml:space="preserve">достижение получателем субсидии </w:t>
      </w:r>
      <w:r w:rsidR="00747E47">
        <w:rPr>
          <w:color w:val="000000"/>
          <w:sz w:val="24"/>
          <w:szCs w:val="24"/>
          <w:lang w:eastAsia="ru-RU" w:bidi="ru-RU"/>
        </w:rPr>
        <w:t>значений показателей, необходимых для достижения резу</w:t>
      </w:r>
      <w:r w:rsidR="00DB0B26">
        <w:rPr>
          <w:color w:val="000000"/>
          <w:sz w:val="24"/>
          <w:szCs w:val="24"/>
          <w:lang w:eastAsia="ru-RU" w:bidi="ru-RU"/>
        </w:rPr>
        <w:t xml:space="preserve">льтатов </w:t>
      </w:r>
      <w:r w:rsidRPr="00715B92">
        <w:rPr>
          <w:color w:val="000000"/>
          <w:sz w:val="24"/>
          <w:szCs w:val="24"/>
          <w:lang w:eastAsia="ru-RU" w:bidi="ru-RU"/>
        </w:rPr>
        <w:t>предоставления субсидии</w:t>
      </w:r>
      <w:r w:rsidR="00DB0B26">
        <w:rPr>
          <w:color w:val="000000"/>
          <w:sz w:val="24"/>
          <w:szCs w:val="24"/>
          <w:lang w:eastAsia="ru-RU" w:bidi="ru-RU"/>
        </w:rPr>
        <w:t xml:space="preserve"> (далее – показатели)</w:t>
      </w:r>
      <w:r w:rsidRPr="00715B92">
        <w:rPr>
          <w:color w:val="000000"/>
          <w:sz w:val="24"/>
          <w:szCs w:val="24"/>
          <w:lang w:eastAsia="ru-RU" w:bidi="ru-RU"/>
        </w:rPr>
        <w:t>, определяем</w:t>
      </w:r>
      <w:r w:rsidR="00E94F5C" w:rsidRPr="00715B92">
        <w:rPr>
          <w:color w:val="000000"/>
          <w:sz w:val="24"/>
          <w:szCs w:val="24"/>
          <w:lang w:eastAsia="ru-RU" w:bidi="ru-RU"/>
        </w:rPr>
        <w:t>ых</w:t>
      </w:r>
      <w:r w:rsidRPr="00715B92">
        <w:rPr>
          <w:color w:val="000000"/>
          <w:sz w:val="24"/>
          <w:szCs w:val="24"/>
          <w:lang w:eastAsia="ru-RU" w:bidi="ru-RU"/>
        </w:rPr>
        <w:t xml:space="preserve"> </w:t>
      </w:r>
      <w:r w:rsidR="00DB0B26">
        <w:rPr>
          <w:color w:val="000000"/>
          <w:sz w:val="24"/>
          <w:szCs w:val="24"/>
          <w:lang w:eastAsia="ru-RU" w:bidi="ru-RU"/>
        </w:rPr>
        <w:br/>
      </w:r>
      <w:r w:rsidRPr="00715B92">
        <w:rPr>
          <w:color w:val="000000"/>
          <w:sz w:val="24"/>
          <w:szCs w:val="24"/>
          <w:lang w:eastAsia="ru-RU" w:bidi="ru-RU"/>
        </w:rPr>
        <w:t>в соответствии с пунктом 12 настоящего Порядка</w:t>
      </w:r>
      <w:r w:rsidR="002353A8" w:rsidRPr="00715B92">
        <w:rPr>
          <w:color w:val="000000"/>
          <w:sz w:val="24"/>
          <w:szCs w:val="24"/>
          <w:lang w:eastAsia="ru-RU" w:bidi="ru-RU"/>
        </w:rPr>
        <w:t>;</w:t>
      </w:r>
    </w:p>
    <w:p w:rsidR="002353A8" w:rsidRPr="00715B92" w:rsidRDefault="002353A8" w:rsidP="002353A8">
      <w:pPr>
        <w:pStyle w:val="3"/>
        <w:spacing w:before="0" w:after="0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715B92">
        <w:rPr>
          <w:color w:val="000000"/>
          <w:sz w:val="24"/>
          <w:szCs w:val="24"/>
          <w:lang w:eastAsia="ru-RU" w:bidi="ru-RU"/>
        </w:rPr>
        <w:t xml:space="preserve">отсутствие </w:t>
      </w:r>
      <w:r w:rsidR="005C5597" w:rsidRPr="005C5597">
        <w:rPr>
          <w:rFonts w:hint="eastAsia"/>
          <w:color w:val="000000"/>
          <w:sz w:val="24"/>
          <w:szCs w:val="24"/>
          <w:lang w:eastAsia="ru-RU" w:bidi="ru-RU"/>
        </w:rPr>
        <w:t>на 1 число месяца, предшествующего месяцу, в котором планируется заключение договора, получателя субсидий в реестре некоммерческих организаций, выполняю</w:t>
      </w:r>
      <w:r w:rsidR="005C5597">
        <w:rPr>
          <w:rFonts w:hint="eastAsia"/>
          <w:color w:val="000000"/>
          <w:sz w:val="24"/>
          <w:szCs w:val="24"/>
          <w:lang w:eastAsia="ru-RU" w:bidi="ru-RU"/>
        </w:rPr>
        <w:t>щих функции иностранного агента</w:t>
      </w:r>
      <w:r w:rsidRPr="00715B92">
        <w:rPr>
          <w:color w:val="000000"/>
          <w:sz w:val="24"/>
          <w:szCs w:val="24"/>
          <w:lang w:eastAsia="ru-RU" w:bidi="ru-RU"/>
        </w:rPr>
        <w:t>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715B92">
        <w:rPr>
          <w:color w:val="000000"/>
          <w:sz w:val="24"/>
          <w:szCs w:val="24"/>
          <w:lang w:eastAsia="ru-RU" w:bidi="ru-RU"/>
        </w:rPr>
        <w:t>6. Для получения субсиди</w:t>
      </w:r>
      <w:r w:rsidR="006671C9" w:rsidRPr="00715B92">
        <w:rPr>
          <w:color w:val="000000"/>
          <w:sz w:val="24"/>
          <w:szCs w:val="24"/>
          <w:lang w:eastAsia="ru-RU" w:bidi="ru-RU"/>
        </w:rPr>
        <w:t>и</w:t>
      </w:r>
      <w:r w:rsidRPr="00715B92">
        <w:rPr>
          <w:color w:val="000000"/>
          <w:sz w:val="24"/>
          <w:szCs w:val="24"/>
          <w:lang w:eastAsia="ru-RU" w:bidi="ru-RU"/>
        </w:rPr>
        <w:t xml:space="preserve"> организаци</w:t>
      </w:r>
      <w:r w:rsidR="00CE3041" w:rsidRPr="00715B92">
        <w:rPr>
          <w:color w:val="000000"/>
          <w:sz w:val="24"/>
          <w:szCs w:val="24"/>
          <w:lang w:eastAsia="ru-RU" w:bidi="ru-RU"/>
        </w:rPr>
        <w:t>я</w:t>
      </w:r>
      <w:r w:rsidRPr="00715B92">
        <w:rPr>
          <w:color w:val="000000"/>
          <w:sz w:val="24"/>
          <w:szCs w:val="24"/>
          <w:lang w:eastAsia="ru-RU" w:bidi="ru-RU"/>
        </w:rPr>
        <w:t xml:space="preserve"> представля</w:t>
      </w:r>
      <w:r w:rsidR="00CE3041" w:rsidRPr="00715B92">
        <w:rPr>
          <w:color w:val="000000"/>
          <w:sz w:val="24"/>
          <w:szCs w:val="24"/>
          <w:lang w:eastAsia="ru-RU" w:bidi="ru-RU"/>
        </w:rPr>
        <w:t>е</w:t>
      </w:r>
      <w:r w:rsidRPr="00715B92">
        <w:rPr>
          <w:color w:val="000000"/>
          <w:sz w:val="24"/>
          <w:szCs w:val="24"/>
          <w:lang w:eastAsia="ru-RU" w:bidi="ru-RU"/>
        </w:rPr>
        <w:t xml:space="preserve">т в Комитет заявление </w:t>
      </w:r>
      <w:r w:rsidRPr="00715B92">
        <w:rPr>
          <w:color w:val="000000"/>
          <w:sz w:val="24"/>
          <w:szCs w:val="24"/>
          <w:lang w:eastAsia="ru-RU" w:bidi="ru-RU"/>
        </w:rPr>
        <w:br/>
        <w:t xml:space="preserve">на </w:t>
      </w:r>
      <w:r w:rsidR="00CE3041" w:rsidRPr="00715B92">
        <w:rPr>
          <w:color w:val="000000"/>
          <w:sz w:val="24"/>
          <w:szCs w:val="24"/>
          <w:lang w:eastAsia="ru-RU" w:bidi="ru-RU"/>
        </w:rPr>
        <w:t>предоставление субсидий (далее −</w:t>
      </w:r>
      <w:r w:rsidRPr="00715B92">
        <w:rPr>
          <w:color w:val="000000"/>
          <w:sz w:val="24"/>
          <w:szCs w:val="24"/>
          <w:lang w:eastAsia="ru-RU" w:bidi="ru-RU"/>
        </w:rPr>
        <w:t xml:space="preserve"> заявление) с приложением документов в соответствии </w:t>
      </w:r>
      <w:r w:rsidRPr="00715B92">
        <w:rPr>
          <w:color w:val="000000"/>
          <w:sz w:val="24"/>
          <w:szCs w:val="24"/>
          <w:lang w:eastAsia="ru-RU" w:bidi="ru-RU"/>
        </w:rPr>
        <w:br/>
        <w:t>с перечнем документов</w:t>
      </w:r>
      <w:r w:rsidRPr="002D6C7F">
        <w:rPr>
          <w:color w:val="000000"/>
          <w:sz w:val="24"/>
          <w:szCs w:val="24"/>
          <w:lang w:eastAsia="ru-RU" w:bidi="ru-RU"/>
        </w:rPr>
        <w:t xml:space="preserve"> на предоставление субсидий (далее </w:t>
      </w:r>
      <w:r w:rsidR="00CE3041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перечень документов).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Форма заявления, перечень документов,</w:t>
      </w:r>
      <w:r w:rsidR="00CE3041">
        <w:rPr>
          <w:color w:val="000000"/>
          <w:sz w:val="24"/>
          <w:szCs w:val="24"/>
          <w:lang w:eastAsia="ru-RU" w:bidi="ru-RU"/>
        </w:rPr>
        <w:t xml:space="preserve"> </w:t>
      </w:r>
      <w:r w:rsidR="00CE3041" w:rsidRPr="002D6C7F">
        <w:rPr>
          <w:color w:val="000000"/>
          <w:sz w:val="24"/>
          <w:szCs w:val="24"/>
          <w:lang w:eastAsia="ru-RU" w:bidi="ru-RU"/>
        </w:rPr>
        <w:t xml:space="preserve">в том числе документов, подтверждающих затраты, </w:t>
      </w:r>
      <w:r w:rsidRPr="002D6C7F">
        <w:rPr>
          <w:color w:val="000000"/>
          <w:sz w:val="24"/>
          <w:szCs w:val="24"/>
          <w:lang w:eastAsia="ru-RU" w:bidi="ru-RU"/>
        </w:rPr>
        <w:t>порядок представления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и рассмотрения</w:t>
      </w:r>
      <w:r w:rsidR="00CE3041">
        <w:rPr>
          <w:color w:val="000000"/>
          <w:sz w:val="24"/>
          <w:szCs w:val="24"/>
          <w:lang w:eastAsia="ru-RU" w:bidi="ru-RU"/>
        </w:rPr>
        <w:t xml:space="preserve"> </w:t>
      </w:r>
      <w:r w:rsidR="00F73514">
        <w:rPr>
          <w:color w:val="000000"/>
          <w:sz w:val="24"/>
          <w:szCs w:val="24"/>
          <w:lang w:eastAsia="ru-RU" w:bidi="ru-RU"/>
        </w:rPr>
        <w:t xml:space="preserve">заявления и </w:t>
      </w:r>
      <w:r w:rsidR="00CE3041">
        <w:rPr>
          <w:color w:val="000000"/>
          <w:sz w:val="24"/>
          <w:szCs w:val="24"/>
          <w:lang w:eastAsia="ru-RU" w:bidi="ru-RU"/>
        </w:rPr>
        <w:t>документов на предоставление субсидии</w:t>
      </w:r>
      <w:r w:rsidRPr="002D6C7F">
        <w:rPr>
          <w:color w:val="000000"/>
          <w:sz w:val="24"/>
          <w:szCs w:val="24"/>
          <w:lang w:eastAsia="ru-RU" w:bidi="ru-RU"/>
        </w:rPr>
        <w:t xml:space="preserve"> утверждаются правовым актом Комитета.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7. Конкурсный отбор </w:t>
      </w:r>
      <w:r w:rsidR="00EE5035">
        <w:rPr>
          <w:color w:val="000000"/>
          <w:sz w:val="24"/>
          <w:szCs w:val="24"/>
          <w:lang w:eastAsia="ru-RU" w:bidi="ru-RU"/>
        </w:rPr>
        <w:t xml:space="preserve">на право получения субсидии (далее – конкурсный отбор) </w:t>
      </w:r>
      <w:r w:rsidRPr="002D6C7F">
        <w:rPr>
          <w:color w:val="000000"/>
          <w:sz w:val="24"/>
          <w:szCs w:val="24"/>
          <w:lang w:eastAsia="ru-RU" w:bidi="ru-RU"/>
        </w:rPr>
        <w:t xml:space="preserve">осуществляется создаваемой Комитетом конкурсной комиссией по предоставлению субсидий (далее </w:t>
      </w:r>
      <w:r w:rsidR="00EE5035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комиссия).</w:t>
      </w:r>
    </w:p>
    <w:p w:rsidR="00D86D75" w:rsidRPr="002D6C7F" w:rsidRDefault="00D86D75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Состав комиссии, положение о комиссии, порядок проведения конкурсного отбора, система оценки конкурсных предложений </w:t>
      </w:r>
      <w:r w:rsidR="00EE5035">
        <w:rPr>
          <w:color w:val="000000"/>
          <w:sz w:val="24"/>
          <w:szCs w:val="24"/>
          <w:lang w:eastAsia="ru-RU" w:bidi="ru-RU"/>
        </w:rPr>
        <w:t xml:space="preserve">участников конкурсного отбора </w:t>
      </w:r>
      <w:r w:rsidRPr="002D6C7F">
        <w:rPr>
          <w:color w:val="000000"/>
          <w:sz w:val="24"/>
          <w:szCs w:val="24"/>
          <w:lang w:eastAsia="ru-RU" w:bidi="ru-RU"/>
        </w:rPr>
        <w:t xml:space="preserve">(далее </w:t>
      </w:r>
      <w:r w:rsidR="00EE5035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система оценки) в части,</w:t>
      </w:r>
      <w:r w:rsidR="00EE5035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не урегулированной настоящим Порядком, утверждаются Комитетом.</w:t>
      </w:r>
    </w:p>
    <w:p w:rsidR="00D86D75" w:rsidRPr="002D6C7F" w:rsidRDefault="00D86D75" w:rsidP="003B5551">
      <w:pPr>
        <w:ind w:left="40" w:right="6" w:firstLine="669"/>
        <w:jc w:val="both"/>
        <w:rPr>
          <w:rFonts w:ascii="Times New Roman" w:hAnsi="Times New Roman" w:cs="Times New Roman"/>
        </w:rPr>
      </w:pPr>
      <w:r w:rsidRPr="002D6C7F">
        <w:rPr>
          <w:rFonts w:ascii="Times New Roman" w:hAnsi="Times New Roman" w:cs="Times New Roman"/>
          <w:color w:val="000000"/>
          <w:lang w:eastAsia="ru-RU" w:bidi="ru-RU"/>
        </w:rPr>
        <w:t xml:space="preserve">Критериями </w:t>
      </w:r>
      <w:r w:rsidR="004D6D07">
        <w:rPr>
          <w:rFonts w:ascii="Times New Roman" w:hAnsi="Times New Roman" w:cs="Times New Roman"/>
          <w:color w:val="000000"/>
          <w:lang w:eastAsia="ru-RU" w:bidi="ru-RU"/>
        </w:rPr>
        <w:t xml:space="preserve">определения получателя субсидии </w:t>
      </w:r>
      <w:r w:rsidRPr="002D6C7F">
        <w:rPr>
          <w:rFonts w:ascii="Times New Roman" w:hAnsi="Times New Roman" w:cs="Times New Roman"/>
          <w:color w:val="000000"/>
          <w:lang w:eastAsia="ru-RU" w:bidi="ru-RU"/>
        </w:rPr>
        <w:t>являются:</w:t>
      </w:r>
    </w:p>
    <w:p w:rsidR="00D86D75" w:rsidRPr="002D6C7F" w:rsidRDefault="00D86D75" w:rsidP="003B5551">
      <w:pPr>
        <w:pStyle w:val="3"/>
        <w:shd w:val="clear" w:color="auto" w:fill="auto"/>
        <w:spacing w:before="0" w:after="0" w:line="240" w:lineRule="auto"/>
        <w:ind w:left="40" w:right="6" w:firstLine="669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актуальность и социальная значимость мероприятий, направленных на </w:t>
      </w:r>
      <w:r w:rsidR="009F3797" w:rsidRPr="009F3797">
        <w:rPr>
          <w:rFonts w:hint="eastAsia"/>
          <w:color w:val="000000"/>
          <w:sz w:val="24"/>
          <w:szCs w:val="24"/>
          <w:lang w:eastAsia="ru-RU" w:bidi="ru-RU"/>
        </w:rPr>
        <w:t xml:space="preserve">бытовую, языковую и социокультурную адаптацию мигрантов, профилактику экстремизма, укрепление межнационального согласия и гражданского единства </w:t>
      </w:r>
      <w:r w:rsidR="003B5551">
        <w:rPr>
          <w:color w:val="000000"/>
          <w:sz w:val="24"/>
          <w:szCs w:val="24"/>
          <w:lang w:eastAsia="ru-RU" w:bidi="ru-RU"/>
        </w:rPr>
        <w:t>(далее – мероприятия)</w:t>
      </w:r>
      <w:r w:rsidRPr="002D6C7F">
        <w:rPr>
          <w:color w:val="000000"/>
          <w:sz w:val="24"/>
          <w:szCs w:val="24"/>
          <w:lang w:eastAsia="ru-RU" w:bidi="ru-RU"/>
        </w:rPr>
        <w:t>;</w:t>
      </w:r>
    </w:p>
    <w:p w:rsidR="003B5551" w:rsidRDefault="00D86D75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наличие у участника конкурс</w:t>
      </w:r>
      <w:r w:rsidR="004D6D07">
        <w:rPr>
          <w:color w:val="000000"/>
          <w:sz w:val="24"/>
          <w:szCs w:val="24"/>
          <w:lang w:eastAsia="ru-RU" w:bidi="ru-RU"/>
        </w:rPr>
        <w:t>ного отбора</w:t>
      </w:r>
      <w:r w:rsidRPr="002D6C7F">
        <w:rPr>
          <w:color w:val="000000"/>
          <w:sz w:val="24"/>
          <w:szCs w:val="24"/>
          <w:lang w:eastAsia="ru-RU" w:bidi="ru-RU"/>
        </w:rPr>
        <w:t xml:space="preserve"> опыта в реализации мероприятий</w:t>
      </w:r>
      <w:r w:rsidR="003B5551">
        <w:rPr>
          <w:color w:val="000000"/>
          <w:sz w:val="24"/>
          <w:szCs w:val="24"/>
          <w:lang w:eastAsia="ru-RU" w:bidi="ru-RU"/>
        </w:rPr>
        <w:t>;</w:t>
      </w:r>
      <w:r w:rsidRPr="002D6C7F">
        <w:rPr>
          <w:color w:val="000000"/>
          <w:sz w:val="24"/>
          <w:szCs w:val="24"/>
          <w:lang w:eastAsia="ru-RU" w:bidi="ru-RU"/>
        </w:rPr>
        <w:t xml:space="preserve"> </w:t>
      </w:r>
    </w:p>
    <w:p w:rsidR="00D86D75" w:rsidRPr="009946E5" w:rsidRDefault="00D86D75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sz w:val="24"/>
          <w:szCs w:val="24"/>
        </w:rPr>
      </w:pPr>
      <w:r w:rsidRPr="009946E5">
        <w:rPr>
          <w:color w:val="000000"/>
          <w:sz w:val="24"/>
          <w:szCs w:val="24"/>
          <w:lang w:eastAsia="ru-RU" w:bidi="ru-RU"/>
        </w:rPr>
        <w:t>наличие подробного плана реализации мероприятий;</w:t>
      </w:r>
    </w:p>
    <w:p w:rsidR="00D86D75" w:rsidRPr="009946E5" w:rsidRDefault="004D6D07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sz w:val="24"/>
          <w:szCs w:val="24"/>
        </w:rPr>
      </w:pPr>
      <w:r w:rsidRPr="009946E5">
        <w:rPr>
          <w:color w:val="000000"/>
          <w:sz w:val="24"/>
          <w:szCs w:val="24"/>
          <w:lang w:eastAsia="ru-RU" w:bidi="ru-RU"/>
        </w:rPr>
        <w:t xml:space="preserve">объем предусмотренного при реализации мероприятия </w:t>
      </w:r>
      <w:r w:rsidR="00D86D75" w:rsidRPr="009946E5">
        <w:rPr>
          <w:color w:val="000000"/>
          <w:sz w:val="24"/>
          <w:szCs w:val="24"/>
          <w:lang w:eastAsia="ru-RU" w:bidi="ru-RU"/>
        </w:rPr>
        <w:t>внебюджетно</w:t>
      </w:r>
      <w:r w:rsidRPr="009946E5">
        <w:rPr>
          <w:color w:val="000000"/>
          <w:sz w:val="24"/>
          <w:szCs w:val="24"/>
          <w:lang w:eastAsia="ru-RU" w:bidi="ru-RU"/>
        </w:rPr>
        <w:t>го</w:t>
      </w:r>
      <w:r w:rsidR="00D86D75" w:rsidRPr="009946E5">
        <w:rPr>
          <w:color w:val="000000"/>
          <w:sz w:val="24"/>
          <w:szCs w:val="24"/>
          <w:lang w:eastAsia="ru-RU" w:bidi="ru-RU"/>
        </w:rPr>
        <w:t xml:space="preserve"> финансировани</w:t>
      </w:r>
      <w:r w:rsidRPr="009946E5">
        <w:rPr>
          <w:color w:val="000000"/>
          <w:sz w:val="24"/>
          <w:szCs w:val="24"/>
          <w:lang w:eastAsia="ru-RU" w:bidi="ru-RU"/>
        </w:rPr>
        <w:t>я</w:t>
      </w:r>
      <w:r w:rsidR="00D86D75" w:rsidRPr="009946E5">
        <w:rPr>
          <w:color w:val="000000"/>
          <w:sz w:val="24"/>
          <w:szCs w:val="24"/>
          <w:lang w:eastAsia="ru-RU" w:bidi="ru-RU"/>
        </w:rPr>
        <w:t>;</w:t>
      </w:r>
    </w:p>
    <w:p w:rsidR="00D86D75" w:rsidRPr="009946E5" w:rsidRDefault="003B5551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количеств</w:t>
      </w:r>
      <w:r w:rsidR="00D86D75" w:rsidRPr="009946E5">
        <w:rPr>
          <w:color w:val="000000"/>
          <w:sz w:val="24"/>
          <w:szCs w:val="24"/>
          <w:lang w:eastAsia="ru-RU" w:bidi="ru-RU"/>
        </w:rPr>
        <w:t xml:space="preserve">енный охват целевой аудитории </w:t>
      </w:r>
      <w:r w:rsidR="007317F1" w:rsidRPr="009946E5">
        <w:rPr>
          <w:color w:val="000000"/>
          <w:sz w:val="24"/>
          <w:szCs w:val="24"/>
          <w:lang w:eastAsia="ru-RU" w:bidi="ru-RU"/>
        </w:rPr>
        <w:t>–</w:t>
      </w:r>
      <w:r w:rsidR="00D86D75" w:rsidRPr="009946E5">
        <w:rPr>
          <w:color w:val="000000"/>
          <w:sz w:val="24"/>
          <w:szCs w:val="24"/>
          <w:lang w:eastAsia="ru-RU" w:bidi="ru-RU"/>
        </w:rPr>
        <w:t xml:space="preserve"> участников мероприятий.</w:t>
      </w:r>
    </w:p>
    <w:p w:rsidR="00D86D75" w:rsidRPr="009946E5" w:rsidRDefault="00D86D75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  <w:r w:rsidRPr="009946E5">
        <w:rPr>
          <w:color w:val="000000"/>
          <w:sz w:val="24"/>
          <w:szCs w:val="24"/>
          <w:lang w:eastAsia="ru-RU" w:bidi="ru-RU"/>
        </w:rPr>
        <w:t>8. Решение о предоставлении субсиди</w:t>
      </w:r>
      <w:r w:rsidR="004D6D07" w:rsidRPr="009946E5">
        <w:rPr>
          <w:color w:val="000000"/>
          <w:sz w:val="24"/>
          <w:szCs w:val="24"/>
          <w:lang w:eastAsia="ru-RU" w:bidi="ru-RU"/>
        </w:rPr>
        <w:t>и</w:t>
      </w:r>
      <w:r w:rsidRPr="009946E5">
        <w:rPr>
          <w:color w:val="000000"/>
          <w:sz w:val="24"/>
          <w:szCs w:val="24"/>
          <w:lang w:eastAsia="ru-RU" w:bidi="ru-RU"/>
        </w:rPr>
        <w:t xml:space="preserve"> </w:t>
      </w:r>
      <w:r w:rsidR="005F6163" w:rsidRPr="009946E5">
        <w:rPr>
          <w:color w:val="000000"/>
          <w:sz w:val="24"/>
          <w:szCs w:val="24"/>
          <w:lang w:eastAsia="ru-RU" w:bidi="ru-RU"/>
        </w:rPr>
        <w:t xml:space="preserve">не позднее 30 дней после дня окончания срока приема заявлений </w:t>
      </w:r>
      <w:r w:rsidRPr="009946E5">
        <w:rPr>
          <w:color w:val="000000"/>
          <w:sz w:val="24"/>
          <w:szCs w:val="24"/>
          <w:lang w:eastAsia="ru-RU" w:bidi="ru-RU"/>
        </w:rPr>
        <w:t>утверждается правовым актом Комитета, в котором указываются получатели субсидий и размер предоставляемых субсидий.</w:t>
      </w:r>
    </w:p>
    <w:p w:rsidR="00D86D75" w:rsidRPr="009946E5" w:rsidRDefault="00D86D75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  <w:r w:rsidRPr="009946E5">
        <w:rPr>
          <w:color w:val="000000"/>
          <w:sz w:val="24"/>
          <w:szCs w:val="24"/>
          <w:lang w:eastAsia="ru-RU" w:bidi="ru-RU"/>
        </w:rPr>
        <w:t>9. Размер предоставляемой субсидии определяется по следующей формуле:</w:t>
      </w:r>
    </w:p>
    <w:p w:rsidR="00E2073F" w:rsidRPr="009946E5" w:rsidRDefault="00E2073F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</w:p>
    <w:tbl>
      <w:tblPr>
        <w:tblW w:w="5350" w:type="dxa"/>
        <w:tblInd w:w="672" w:type="dxa"/>
        <w:tblLayout w:type="fixed"/>
        <w:tblLook w:val="0000" w:firstRow="0" w:lastRow="0" w:firstColumn="0" w:lastColumn="0" w:noHBand="0" w:noVBand="0"/>
      </w:tblPr>
      <w:tblGrid>
        <w:gridCol w:w="1029"/>
        <w:gridCol w:w="1134"/>
        <w:gridCol w:w="3187"/>
      </w:tblGrid>
      <w:tr w:rsidR="00E2073F" w:rsidRPr="009946E5" w:rsidTr="00A91F21">
        <w:tc>
          <w:tcPr>
            <w:tcW w:w="1029" w:type="dxa"/>
            <w:shd w:val="clear" w:color="auto" w:fill="auto"/>
            <w:vAlign w:val="center"/>
          </w:tcPr>
          <w:p w:rsidR="00E2073F" w:rsidRPr="009946E5" w:rsidRDefault="00E2073F" w:rsidP="00E2073F">
            <w:pPr>
              <w:ind w:hanging="71"/>
              <w:rPr>
                <w:rFonts w:hint="eastAsia"/>
              </w:rPr>
            </w:pPr>
            <w:r w:rsidRPr="009946E5">
              <w:rPr>
                <w:rFonts w:ascii="Times New Roman CYR" w:hAnsi="Times New Roman CYR"/>
                <w:color w:val="000000"/>
              </w:rPr>
              <w:t>Vитог =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073F" w:rsidRPr="009946E5" w:rsidRDefault="003C3CCA" w:rsidP="006F16D3">
            <w:pPr>
              <w:jc w:val="both"/>
              <w:rPr>
                <w:rFonts w:hint="eastAsia"/>
              </w:rPr>
            </w:pPr>
            <w:r w:rsidRPr="009946E5">
              <w:rPr>
                <w:rFonts w:ascii="Times New Roman CYR" w:hAnsi="Times New Roman CYR"/>
                <w:color w:val="000000"/>
              </w:rPr>
              <w:t>V</w:t>
            </w:r>
            <w:r w:rsidR="00A91F21" w:rsidRPr="009946E5">
              <w:rPr>
                <w:rFonts w:ascii="Times New Roman CYR" w:hAnsi="Times New Roman CYR"/>
                <w:color w:val="000000"/>
              </w:rPr>
              <w:t>расчет</w:t>
            </w:r>
          </w:p>
        </w:tc>
        <w:tc>
          <w:tcPr>
            <w:tcW w:w="3187" w:type="dxa"/>
            <w:shd w:val="clear" w:color="auto" w:fill="auto"/>
          </w:tcPr>
          <w:p w:rsidR="00E2073F" w:rsidRPr="009946E5" w:rsidRDefault="00E2073F" w:rsidP="006F16D3">
            <w:pPr>
              <w:jc w:val="both"/>
              <w:rPr>
                <w:rFonts w:ascii="Times New Roman CYR" w:hAnsi="Times New Roman CYR"/>
                <w:color w:val="000000"/>
              </w:rPr>
            </w:pPr>
          </w:p>
          <w:p w:rsidR="00E2073F" w:rsidRPr="009946E5" w:rsidRDefault="00E2073F" w:rsidP="006F16D3">
            <w:pPr>
              <w:jc w:val="both"/>
              <w:rPr>
                <w:rFonts w:hint="eastAsia"/>
              </w:rPr>
            </w:pPr>
            <w:r w:rsidRPr="009946E5">
              <w:t>х К</w:t>
            </w:r>
          </w:p>
          <w:p w:rsidR="00E2073F" w:rsidRPr="009946E5" w:rsidRDefault="00E2073F" w:rsidP="006F16D3">
            <w:pPr>
              <w:jc w:val="both"/>
              <w:rPr>
                <w:rFonts w:hint="eastAsia"/>
              </w:rPr>
            </w:pPr>
            <w:r w:rsidRPr="009946E5">
              <w:t xml:space="preserve">      </w:t>
            </w:r>
          </w:p>
        </w:tc>
      </w:tr>
    </w:tbl>
    <w:p w:rsidR="00E2073F" w:rsidRPr="009946E5" w:rsidRDefault="00E2073F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</w:p>
    <w:tbl>
      <w:tblPr>
        <w:tblpPr w:leftFromText="180" w:rightFromText="180" w:vertAnchor="text" w:horzAnchor="page" w:tblpX="2303" w:tblpY="12"/>
        <w:tblW w:w="5492" w:type="dxa"/>
        <w:tblLook w:val="0000" w:firstRow="0" w:lastRow="0" w:firstColumn="0" w:lastColumn="0" w:noHBand="0" w:noVBand="0"/>
      </w:tblPr>
      <w:tblGrid>
        <w:gridCol w:w="1276"/>
        <w:gridCol w:w="851"/>
        <w:gridCol w:w="3365"/>
      </w:tblGrid>
      <w:tr w:rsidR="00E2073F" w:rsidRPr="009946E5" w:rsidTr="00A91F21">
        <w:tc>
          <w:tcPr>
            <w:tcW w:w="1276" w:type="dxa"/>
            <w:shd w:val="clear" w:color="auto" w:fill="auto"/>
            <w:vAlign w:val="center"/>
          </w:tcPr>
          <w:p w:rsidR="00E2073F" w:rsidRPr="009946E5" w:rsidRDefault="00E2073F" w:rsidP="00E2073F">
            <w:pPr>
              <w:rPr>
                <w:rFonts w:hint="eastAsia"/>
              </w:rPr>
            </w:pPr>
            <w:r w:rsidRPr="009946E5">
              <w:rPr>
                <w:rFonts w:ascii="Times New Roman CYR" w:hAnsi="Times New Roman CYR"/>
                <w:color w:val="000000"/>
              </w:rPr>
              <w:t>V</w:t>
            </w:r>
            <w:r w:rsidR="00A91F21" w:rsidRPr="009946E5">
              <w:rPr>
                <w:rFonts w:ascii="Times New Roman CYR" w:hAnsi="Times New Roman CYR"/>
                <w:color w:val="000000"/>
              </w:rPr>
              <w:t>расчет</w:t>
            </w:r>
            <w:r w:rsidRPr="009946E5">
              <w:rPr>
                <w:rFonts w:ascii="Times New Roman CYR" w:hAnsi="Times New Roman CYR"/>
                <w:color w:val="000000"/>
              </w:rPr>
              <w:t xml:space="preserve"> =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073F" w:rsidRPr="009946E5" w:rsidRDefault="00E2073F" w:rsidP="00E2073F">
            <w:pPr>
              <w:jc w:val="both"/>
              <w:rPr>
                <w:rFonts w:hint="eastAsia"/>
              </w:rPr>
            </w:pPr>
            <w:r w:rsidRPr="009946E5">
              <w:rPr>
                <w:rFonts w:ascii="Times New Roman CYR" w:hAnsi="Times New Roman CYR"/>
                <w:color w:val="000000"/>
                <w:u w:val="single"/>
              </w:rPr>
              <w:t xml:space="preserve"> S x B </w:t>
            </w:r>
          </w:p>
          <w:p w:rsidR="00E2073F" w:rsidRPr="009946E5" w:rsidRDefault="00E2073F" w:rsidP="00E2073F">
            <w:pPr>
              <w:jc w:val="both"/>
              <w:rPr>
                <w:rFonts w:hint="eastAsia"/>
              </w:rPr>
            </w:pPr>
            <w:r w:rsidRPr="009946E5">
              <w:rPr>
                <w:lang w:val="en-US"/>
              </w:rPr>
              <w:t>B</w:t>
            </w:r>
            <w:r w:rsidRPr="009946E5">
              <w:t xml:space="preserve"> </w:t>
            </w:r>
            <w:r w:rsidRPr="009946E5">
              <w:rPr>
                <w:lang w:val="en-US"/>
              </w:rPr>
              <w:t>max</w:t>
            </w:r>
            <w:r w:rsidRPr="009946E5">
              <w:t xml:space="preserve">  </w:t>
            </w:r>
          </w:p>
        </w:tc>
        <w:tc>
          <w:tcPr>
            <w:tcW w:w="3365" w:type="dxa"/>
            <w:shd w:val="clear" w:color="auto" w:fill="auto"/>
          </w:tcPr>
          <w:p w:rsidR="00E2073F" w:rsidRPr="009946E5" w:rsidRDefault="00E2073F" w:rsidP="00E2073F">
            <w:pPr>
              <w:jc w:val="both"/>
              <w:rPr>
                <w:rFonts w:ascii="Times New Roman CYR" w:hAnsi="Times New Roman CYR"/>
                <w:color w:val="000000"/>
              </w:rPr>
            </w:pPr>
          </w:p>
          <w:p w:rsidR="00E2073F" w:rsidRPr="009946E5" w:rsidRDefault="00E2073F" w:rsidP="00E2073F">
            <w:pPr>
              <w:jc w:val="both"/>
              <w:rPr>
                <w:rFonts w:hint="eastAsia"/>
              </w:rPr>
            </w:pPr>
            <w:r w:rsidRPr="009946E5">
              <w:t xml:space="preserve">      </w:t>
            </w:r>
          </w:p>
        </w:tc>
      </w:tr>
    </w:tbl>
    <w:p w:rsidR="00E2073F" w:rsidRPr="009946E5" w:rsidRDefault="00E2073F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</w:p>
    <w:p w:rsidR="00E2073F" w:rsidRPr="009946E5" w:rsidRDefault="00E2073F" w:rsidP="00EE5035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</w:p>
    <w:p w:rsidR="003C3CCA" w:rsidRPr="009946E5" w:rsidRDefault="003C3CCA" w:rsidP="00A91F21">
      <w:pPr>
        <w:pStyle w:val="3"/>
        <w:shd w:val="clear" w:color="auto" w:fill="auto"/>
        <w:spacing w:before="0" w:after="0" w:line="240" w:lineRule="auto"/>
        <w:ind w:right="3"/>
        <w:rPr>
          <w:sz w:val="24"/>
          <w:szCs w:val="24"/>
        </w:rPr>
      </w:pPr>
    </w:p>
    <w:tbl>
      <w:tblPr>
        <w:tblpPr w:leftFromText="180" w:rightFromText="180" w:vertAnchor="text" w:horzAnchor="page" w:tblpX="2303" w:tblpY="12"/>
        <w:tblW w:w="5492" w:type="dxa"/>
        <w:tblLook w:val="0000" w:firstRow="0" w:lastRow="0" w:firstColumn="0" w:lastColumn="0" w:noHBand="0" w:noVBand="0"/>
      </w:tblPr>
      <w:tblGrid>
        <w:gridCol w:w="689"/>
        <w:gridCol w:w="1226"/>
        <w:gridCol w:w="3577"/>
      </w:tblGrid>
      <w:tr w:rsidR="003C3CCA" w:rsidRPr="009946E5" w:rsidTr="00A91F21">
        <w:trPr>
          <w:trHeight w:val="709"/>
        </w:trPr>
        <w:tc>
          <w:tcPr>
            <w:tcW w:w="709" w:type="dxa"/>
            <w:shd w:val="clear" w:color="auto" w:fill="auto"/>
            <w:vAlign w:val="center"/>
          </w:tcPr>
          <w:p w:rsidR="003C3CCA" w:rsidRPr="009946E5" w:rsidRDefault="003C3CCA" w:rsidP="003C3CCA">
            <w:pPr>
              <w:rPr>
                <w:rFonts w:hint="eastAsia"/>
              </w:rPr>
            </w:pPr>
            <w:r w:rsidRPr="009946E5">
              <w:rPr>
                <w:color w:val="000000"/>
                <w:lang w:eastAsia="ru-RU" w:bidi="ru-RU"/>
              </w:rPr>
              <w:t>К</w:t>
            </w:r>
            <w:r w:rsidRPr="009946E5">
              <w:rPr>
                <w:rFonts w:ascii="Times New Roman CYR" w:hAnsi="Times New Roman CYR"/>
                <w:color w:val="000000"/>
              </w:rPr>
              <w:t xml:space="preserve"> =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C3CCA" w:rsidRPr="009946E5" w:rsidRDefault="003C3CCA" w:rsidP="006F16D3">
            <w:pPr>
              <w:jc w:val="both"/>
              <w:rPr>
                <w:rFonts w:hint="eastAsia"/>
              </w:rPr>
            </w:pPr>
            <w:r w:rsidRPr="009946E5">
              <w:rPr>
                <w:rFonts w:ascii="Times New Roman CYR" w:hAnsi="Times New Roman CYR"/>
                <w:color w:val="000000"/>
                <w:u w:val="single"/>
              </w:rPr>
              <w:t xml:space="preserve"> </w:t>
            </w:r>
            <w:r w:rsidRPr="009946E5">
              <w:rPr>
                <w:rFonts w:ascii="Times New Roman CYR" w:hAnsi="Times New Roman CYR"/>
                <w:color w:val="000000"/>
                <w:u w:val="single"/>
                <w:lang w:val="en-US"/>
              </w:rPr>
              <w:t>P</w:t>
            </w:r>
            <w:r w:rsidRPr="009946E5">
              <w:rPr>
                <w:rFonts w:ascii="Times New Roman CYR" w:hAnsi="Times New Roman CYR"/>
                <w:color w:val="000000"/>
                <w:u w:val="single"/>
              </w:rPr>
              <w:t xml:space="preserve"> </w:t>
            </w:r>
          </w:p>
          <w:p w:rsidR="003C3CCA" w:rsidRPr="009946E5" w:rsidRDefault="003C3CCA" w:rsidP="006F16D3">
            <w:pPr>
              <w:jc w:val="both"/>
              <w:rPr>
                <w:rFonts w:hint="eastAsia"/>
              </w:rPr>
            </w:pPr>
            <w:r w:rsidRPr="009946E5">
              <w:rPr>
                <w:rFonts w:ascii="Times New Roman" w:hAnsi="Times New Roman" w:cs="Times New Roman"/>
                <w:color w:val="000000"/>
              </w:rPr>
              <w:t>∑</w:t>
            </w:r>
            <w:r w:rsidRPr="009946E5">
              <w:rPr>
                <w:rFonts w:ascii="Times New Roman CYR" w:hAnsi="Times New Roman CYR"/>
                <w:color w:val="000000"/>
              </w:rPr>
              <w:t>V</w:t>
            </w:r>
            <w:r w:rsidR="00A91F21" w:rsidRPr="009946E5">
              <w:rPr>
                <w:rFonts w:ascii="Times New Roman CYR" w:hAnsi="Times New Roman CYR"/>
                <w:color w:val="000000"/>
              </w:rPr>
              <w:t>расчет</w:t>
            </w:r>
            <w:r w:rsidRPr="009946E5">
              <w:t xml:space="preserve">   </w:t>
            </w:r>
          </w:p>
        </w:tc>
        <w:tc>
          <w:tcPr>
            <w:tcW w:w="3791" w:type="dxa"/>
            <w:shd w:val="clear" w:color="auto" w:fill="auto"/>
          </w:tcPr>
          <w:p w:rsidR="003C3CCA" w:rsidRPr="009946E5" w:rsidRDefault="003C3CCA" w:rsidP="006F16D3">
            <w:pPr>
              <w:jc w:val="both"/>
              <w:rPr>
                <w:rFonts w:ascii="Times New Roman CYR" w:hAnsi="Times New Roman CYR"/>
                <w:color w:val="000000"/>
              </w:rPr>
            </w:pPr>
          </w:p>
          <w:p w:rsidR="003C3CCA" w:rsidRPr="009946E5" w:rsidRDefault="003C3CCA" w:rsidP="006F16D3">
            <w:pPr>
              <w:jc w:val="both"/>
              <w:rPr>
                <w:rFonts w:hint="eastAsia"/>
              </w:rPr>
            </w:pPr>
            <w:r w:rsidRPr="009946E5">
              <w:t xml:space="preserve">      </w:t>
            </w:r>
          </w:p>
        </w:tc>
      </w:tr>
    </w:tbl>
    <w:p w:rsidR="003C3CCA" w:rsidRPr="009946E5" w:rsidRDefault="003C3CCA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</w:p>
    <w:p w:rsidR="003C3CCA" w:rsidRPr="009946E5" w:rsidRDefault="003C3CCA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</w:p>
    <w:p w:rsidR="003C3CCA" w:rsidRPr="009946E5" w:rsidRDefault="003C3CCA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</w:p>
    <w:p w:rsidR="00D86D75" w:rsidRPr="009946E5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9946E5">
        <w:rPr>
          <w:color w:val="000000"/>
          <w:sz w:val="24"/>
          <w:szCs w:val="24"/>
          <w:lang w:eastAsia="ru-RU" w:bidi="ru-RU"/>
        </w:rPr>
        <w:t>где:</w:t>
      </w:r>
    </w:p>
    <w:p w:rsidR="00D86D75" w:rsidRPr="009946E5" w:rsidRDefault="00A91F21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9946E5">
        <w:rPr>
          <w:rFonts w:ascii="Times New Roman CYR" w:hAnsi="Times New Roman CYR"/>
          <w:color w:val="000000"/>
          <w:sz w:val="24"/>
          <w:szCs w:val="24"/>
        </w:rPr>
        <w:t>Vитог</w:t>
      </w:r>
      <w:r w:rsidR="00D86D75" w:rsidRPr="009946E5">
        <w:rPr>
          <w:color w:val="000000"/>
          <w:sz w:val="24"/>
          <w:szCs w:val="24"/>
          <w:lang w:eastAsia="ru-RU" w:bidi="ru-RU"/>
        </w:rPr>
        <w:t xml:space="preserve"> </w:t>
      </w:r>
      <w:r w:rsidR="000B68CC" w:rsidRPr="009946E5">
        <w:rPr>
          <w:color w:val="000000"/>
          <w:sz w:val="24"/>
          <w:szCs w:val="24"/>
          <w:lang w:eastAsia="ru-RU" w:bidi="ru-RU"/>
        </w:rPr>
        <w:t>−</w:t>
      </w:r>
      <w:r w:rsidR="00D86D75" w:rsidRPr="009946E5">
        <w:rPr>
          <w:color w:val="000000"/>
          <w:sz w:val="24"/>
          <w:szCs w:val="24"/>
          <w:lang w:eastAsia="ru-RU" w:bidi="ru-RU"/>
        </w:rPr>
        <w:t xml:space="preserve"> размер субсидии, предоставляемой получателю субсидии, руб.;</w:t>
      </w:r>
    </w:p>
    <w:p w:rsidR="00A91F21" w:rsidRPr="009946E5" w:rsidRDefault="00A91F21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  <w:lang w:bidi="en-US"/>
        </w:rPr>
      </w:pPr>
      <w:proofErr w:type="spellStart"/>
      <w:r w:rsidRPr="009946E5">
        <w:rPr>
          <w:rFonts w:ascii="Times New Roman CYR" w:hAnsi="Times New Roman CYR"/>
          <w:sz w:val="24"/>
          <w:szCs w:val="24"/>
        </w:rPr>
        <w:t>Vрасчет</w:t>
      </w:r>
      <w:proofErr w:type="spellEnd"/>
      <w:r w:rsidRPr="009946E5">
        <w:rPr>
          <w:rFonts w:ascii="Times New Roman CYR" w:hAnsi="Times New Roman CYR"/>
          <w:sz w:val="24"/>
          <w:szCs w:val="24"/>
        </w:rPr>
        <w:t xml:space="preserve"> </w:t>
      </w:r>
      <w:r w:rsidR="00EA7152" w:rsidRPr="009946E5">
        <w:rPr>
          <w:rFonts w:ascii="Times New Roman CYR" w:hAnsi="Times New Roman CYR"/>
          <w:sz w:val="24"/>
          <w:szCs w:val="24"/>
        </w:rPr>
        <w:t>–</w:t>
      </w:r>
      <w:r w:rsidRPr="009946E5">
        <w:rPr>
          <w:rFonts w:ascii="Times New Roman CYR" w:hAnsi="Times New Roman CYR"/>
          <w:sz w:val="24"/>
          <w:szCs w:val="24"/>
        </w:rPr>
        <w:t xml:space="preserve"> </w:t>
      </w:r>
      <w:r w:rsidR="00EA7152" w:rsidRPr="009946E5">
        <w:rPr>
          <w:rFonts w:ascii="Times New Roman CYR" w:hAnsi="Times New Roman CYR"/>
          <w:sz w:val="24"/>
          <w:szCs w:val="24"/>
        </w:rPr>
        <w:t xml:space="preserve">расчетный размер субсидии в соответствии с набранными баллами, </w:t>
      </w:r>
      <w:r w:rsidR="00EA7152" w:rsidRPr="009946E5">
        <w:rPr>
          <w:color w:val="000000"/>
          <w:sz w:val="24"/>
          <w:szCs w:val="24"/>
          <w:lang w:eastAsia="ru-RU" w:bidi="ru-RU"/>
        </w:rPr>
        <w:t>руб.;</w:t>
      </w:r>
    </w:p>
    <w:p w:rsidR="00D86D75" w:rsidRPr="009946E5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9946E5">
        <w:rPr>
          <w:color w:val="000000"/>
          <w:sz w:val="24"/>
          <w:szCs w:val="24"/>
          <w:lang w:val="en-US" w:bidi="en-US"/>
        </w:rPr>
        <w:t>S</w:t>
      </w:r>
      <w:r w:rsidRPr="009946E5">
        <w:rPr>
          <w:color w:val="000000"/>
          <w:sz w:val="24"/>
          <w:szCs w:val="24"/>
          <w:lang w:bidi="en-US"/>
        </w:rPr>
        <w:t xml:space="preserve"> </w:t>
      </w:r>
      <w:r w:rsidR="000B68CC" w:rsidRPr="009946E5">
        <w:rPr>
          <w:color w:val="000000"/>
          <w:sz w:val="24"/>
          <w:szCs w:val="24"/>
          <w:lang w:bidi="en-US"/>
        </w:rPr>
        <w:t>−</w:t>
      </w:r>
      <w:r w:rsidRPr="009946E5">
        <w:rPr>
          <w:color w:val="000000"/>
          <w:sz w:val="24"/>
          <w:szCs w:val="24"/>
          <w:lang w:eastAsia="ru-RU" w:bidi="ru-RU"/>
        </w:rPr>
        <w:t xml:space="preserve"> </w:t>
      </w:r>
      <w:r w:rsidR="000B68CC" w:rsidRPr="009946E5">
        <w:rPr>
          <w:color w:val="000000"/>
          <w:sz w:val="24"/>
          <w:szCs w:val="24"/>
          <w:lang w:eastAsia="ru-RU" w:bidi="ru-RU"/>
        </w:rPr>
        <w:t>запрашиваемый</w:t>
      </w:r>
      <w:r w:rsidRPr="009946E5">
        <w:rPr>
          <w:color w:val="000000"/>
          <w:sz w:val="24"/>
          <w:szCs w:val="24"/>
          <w:lang w:eastAsia="ru-RU" w:bidi="ru-RU"/>
        </w:rPr>
        <w:t xml:space="preserve"> получателем субсидии размер субсидии в рублях, рассчитанный </w:t>
      </w:r>
      <w:r w:rsidRPr="009946E5">
        <w:rPr>
          <w:color w:val="000000"/>
          <w:sz w:val="24"/>
          <w:szCs w:val="24"/>
          <w:lang w:eastAsia="ru-RU" w:bidi="ru-RU"/>
        </w:rPr>
        <w:br/>
        <w:t xml:space="preserve">как сумма планируемых, документально обоснованных затрат получателя субсидии (в </w:t>
      </w:r>
      <w:r w:rsidR="00B668D1" w:rsidRPr="009946E5">
        <w:rPr>
          <w:color w:val="000000"/>
          <w:sz w:val="24"/>
          <w:szCs w:val="24"/>
          <w:lang w:eastAsia="ru-RU" w:bidi="ru-RU"/>
        </w:rPr>
        <w:t xml:space="preserve">целях </w:t>
      </w:r>
      <w:r w:rsidRPr="009946E5">
        <w:rPr>
          <w:color w:val="000000"/>
          <w:sz w:val="24"/>
          <w:szCs w:val="24"/>
          <w:lang w:eastAsia="ru-RU" w:bidi="ru-RU"/>
        </w:rPr>
        <w:t>финансового обеспечения затрат);</w:t>
      </w:r>
    </w:p>
    <w:p w:rsidR="00D86D75" w:rsidRPr="009946E5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9946E5">
        <w:rPr>
          <w:color w:val="000000"/>
          <w:sz w:val="24"/>
          <w:szCs w:val="24"/>
          <w:lang w:eastAsia="ru-RU" w:bidi="ru-RU"/>
        </w:rPr>
        <w:t xml:space="preserve">В </w:t>
      </w:r>
      <w:r w:rsidR="000B68CC" w:rsidRPr="009946E5">
        <w:rPr>
          <w:color w:val="000000"/>
          <w:sz w:val="24"/>
          <w:szCs w:val="24"/>
          <w:lang w:eastAsia="ru-RU" w:bidi="ru-RU"/>
        </w:rPr>
        <w:t>−</w:t>
      </w:r>
      <w:r w:rsidRPr="009946E5">
        <w:rPr>
          <w:color w:val="000000"/>
          <w:sz w:val="24"/>
          <w:szCs w:val="24"/>
          <w:lang w:eastAsia="ru-RU" w:bidi="ru-RU"/>
        </w:rPr>
        <w:t xml:space="preserve"> средний балл, полученный получателем субсидии по результатам оценки </w:t>
      </w:r>
      <w:r w:rsidRPr="009946E5">
        <w:rPr>
          <w:color w:val="000000"/>
          <w:sz w:val="24"/>
          <w:szCs w:val="24"/>
          <w:lang w:eastAsia="ru-RU" w:bidi="ru-RU"/>
        </w:rPr>
        <w:lastRenderedPageBreak/>
        <w:t>конкурсного предложения. Средний балл рассчитывается как отношение суммы баллов, выставленных членами комиссии получателю субсидии, к количеству членов комиссии;</w:t>
      </w:r>
    </w:p>
    <w:p w:rsidR="00D86D75" w:rsidRPr="009946E5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9946E5">
        <w:rPr>
          <w:color w:val="000000"/>
          <w:sz w:val="24"/>
          <w:szCs w:val="24"/>
          <w:lang w:eastAsia="ru-RU" w:bidi="ru-RU"/>
        </w:rPr>
        <w:t>В</w:t>
      </w:r>
      <w:r w:rsidRPr="009946E5">
        <w:rPr>
          <w:color w:val="000000"/>
          <w:sz w:val="24"/>
          <w:szCs w:val="24"/>
          <w:lang w:val="en-US" w:eastAsia="ru-RU" w:bidi="ru-RU"/>
        </w:rPr>
        <w:t>m</w:t>
      </w:r>
      <w:r w:rsidRPr="009946E5">
        <w:rPr>
          <w:color w:val="000000"/>
          <w:sz w:val="24"/>
          <w:szCs w:val="24"/>
          <w:lang w:eastAsia="ru-RU" w:bidi="ru-RU"/>
        </w:rPr>
        <w:t xml:space="preserve">ах </w:t>
      </w:r>
      <w:r w:rsidR="000B68CC" w:rsidRPr="009946E5">
        <w:rPr>
          <w:color w:val="000000"/>
          <w:sz w:val="24"/>
          <w:szCs w:val="24"/>
          <w:lang w:eastAsia="ru-RU" w:bidi="ru-RU"/>
        </w:rPr>
        <w:t xml:space="preserve">− </w:t>
      </w:r>
      <w:r w:rsidRPr="009946E5">
        <w:rPr>
          <w:color w:val="000000"/>
          <w:sz w:val="24"/>
          <w:szCs w:val="24"/>
          <w:lang w:eastAsia="ru-RU" w:bidi="ru-RU"/>
        </w:rPr>
        <w:t>наибольший балл, который может быть получен получателем субсидии</w:t>
      </w:r>
      <w:r w:rsidR="007317F1" w:rsidRPr="009946E5">
        <w:rPr>
          <w:color w:val="000000"/>
          <w:sz w:val="24"/>
          <w:szCs w:val="24"/>
          <w:lang w:eastAsia="ru-RU" w:bidi="ru-RU"/>
        </w:rPr>
        <w:br/>
      </w:r>
      <w:r w:rsidRPr="009946E5">
        <w:rPr>
          <w:color w:val="000000"/>
          <w:sz w:val="24"/>
          <w:szCs w:val="24"/>
          <w:lang w:eastAsia="ru-RU" w:bidi="ru-RU"/>
        </w:rPr>
        <w:t>в</w:t>
      </w:r>
      <w:r w:rsidR="00A00B87" w:rsidRPr="009946E5">
        <w:rPr>
          <w:color w:val="000000"/>
          <w:sz w:val="24"/>
          <w:szCs w:val="24"/>
          <w:lang w:eastAsia="ru-RU" w:bidi="ru-RU"/>
        </w:rPr>
        <w:t xml:space="preserve"> </w:t>
      </w:r>
      <w:r w:rsidR="001344F1" w:rsidRPr="009946E5">
        <w:rPr>
          <w:color w:val="000000"/>
          <w:sz w:val="24"/>
          <w:szCs w:val="24"/>
          <w:lang w:eastAsia="ru-RU" w:bidi="ru-RU"/>
        </w:rPr>
        <w:t>соответствии с системой оценки</w:t>
      </w:r>
      <w:r w:rsidR="00192DC2">
        <w:rPr>
          <w:color w:val="000000"/>
          <w:sz w:val="24"/>
          <w:szCs w:val="24"/>
          <w:lang w:eastAsia="ru-RU" w:bidi="ru-RU"/>
        </w:rPr>
        <w:t>,</w:t>
      </w:r>
      <w:r w:rsidR="00A00B87" w:rsidRPr="009946E5">
        <w:rPr>
          <w:color w:val="000000"/>
          <w:sz w:val="24"/>
          <w:szCs w:val="24"/>
          <w:lang w:eastAsia="ru-RU" w:bidi="ru-RU"/>
        </w:rPr>
        <w:t xml:space="preserve"> и равный 100 баллам.</w:t>
      </w:r>
    </w:p>
    <w:p w:rsidR="00D86D75" w:rsidRPr="009946E5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9946E5">
        <w:rPr>
          <w:color w:val="000000"/>
          <w:sz w:val="24"/>
          <w:szCs w:val="24"/>
          <w:lang w:eastAsia="ru-RU" w:bidi="ru-RU"/>
        </w:rPr>
        <w:t xml:space="preserve">К </w:t>
      </w:r>
      <w:r w:rsidR="00EA6119" w:rsidRPr="009946E5">
        <w:rPr>
          <w:color w:val="000000"/>
          <w:sz w:val="24"/>
          <w:szCs w:val="24"/>
          <w:lang w:eastAsia="ru-RU" w:bidi="ru-RU"/>
        </w:rPr>
        <w:t>–</w:t>
      </w:r>
      <w:r w:rsidRPr="009946E5">
        <w:rPr>
          <w:color w:val="000000"/>
          <w:sz w:val="24"/>
          <w:szCs w:val="24"/>
          <w:lang w:eastAsia="ru-RU" w:bidi="ru-RU"/>
        </w:rPr>
        <w:t xml:space="preserve"> </w:t>
      </w:r>
      <w:r w:rsidR="00EA6119" w:rsidRPr="009946E5">
        <w:rPr>
          <w:color w:val="000000"/>
          <w:sz w:val="24"/>
          <w:szCs w:val="24"/>
          <w:lang w:eastAsia="ru-RU" w:bidi="ru-RU"/>
        </w:rPr>
        <w:t xml:space="preserve">понижающий </w:t>
      </w:r>
      <w:r w:rsidRPr="009946E5">
        <w:rPr>
          <w:color w:val="000000"/>
          <w:sz w:val="24"/>
          <w:szCs w:val="24"/>
          <w:lang w:eastAsia="ru-RU" w:bidi="ru-RU"/>
        </w:rPr>
        <w:t xml:space="preserve">коэффициент, устанавливаемый в случае, если совокупный расчетный размер субсидий </w:t>
      </w:r>
      <w:r w:rsidR="00A00B87" w:rsidRPr="009946E5">
        <w:rPr>
          <w:color w:val="000000"/>
          <w:sz w:val="24"/>
          <w:szCs w:val="24"/>
          <w:lang w:eastAsia="ru-RU" w:bidi="ru-RU"/>
        </w:rPr>
        <w:t xml:space="preserve">всех получателей субсидий, </w:t>
      </w:r>
      <w:r w:rsidRPr="009946E5">
        <w:rPr>
          <w:color w:val="000000"/>
          <w:sz w:val="24"/>
          <w:szCs w:val="24"/>
          <w:lang w:eastAsia="ru-RU" w:bidi="ru-RU"/>
        </w:rPr>
        <w:t>без учета указанного коэффициента</w:t>
      </w:r>
      <w:r w:rsidR="00A00B87" w:rsidRPr="009946E5">
        <w:rPr>
          <w:color w:val="000000"/>
          <w:sz w:val="24"/>
          <w:szCs w:val="24"/>
          <w:lang w:eastAsia="ru-RU" w:bidi="ru-RU"/>
        </w:rPr>
        <w:t>,</w:t>
      </w:r>
      <w:r w:rsidRPr="009946E5">
        <w:rPr>
          <w:color w:val="000000"/>
          <w:sz w:val="24"/>
          <w:szCs w:val="24"/>
          <w:lang w:eastAsia="ru-RU" w:bidi="ru-RU"/>
        </w:rPr>
        <w:t xml:space="preserve"> превышает размер субсидии, предусмотренной Комитету в соответствии с пунктом 4 настоящего Порядка</w:t>
      </w:r>
      <w:r w:rsidR="00A00B87" w:rsidRPr="009946E5">
        <w:rPr>
          <w:color w:val="000000"/>
          <w:sz w:val="24"/>
          <w:szCs w:val="24"/>
          <w:lang w:eastAsia="ru-RU" w:bidi="ru-RU"/>
        </w:rPr>
        <w:t xml:space="preserve"> (</w:t>
      </w:r>
      <w:r w:rsidR="001344F1" w:rsidRPr="009946E5">
        <w:rPr>
          <w:color w:val="000000"/>
          <w:sz w:val="24"/>
          <w:szCs w:val="24"/>
          <w:lang w:eastAsia="ru-RU" w:bidi="ru-RU"/>
        </w:rPr>
        <w:t xml:space="preserve">расчетный размер </w:t>
      </w:r>
      <w:r w:rsidR="001609D4">
        <w:rPr>
          <w:color w:val="000000"/>
          <w:sz w:val="24"/>
          <w:szCs w:val="24"/>
          <w:lang w:eastAsia="ru-RU" w:bidi="ru-RU"/>
        </w:rPr>
        <w:t>«</w:t>
      </w:r>
      <w:r w:rsidR="001344F1" w:rsidRPr="009946E5">
        <w:rPr>
          <w:color w:val="000000"/>
          <w:sz w:val="24"/>
          <w:szCs w:val="24"/>
          <w:lang w:eastAsia="ru-RU" w:bidi="ru-RU"/>
        </w:rPr>
        <w:t>К</w:t>
      </w:r>
      <w:r w:rsidR="001609D4">
        <w:rPr>
          <w:color w:val="000000"/>
          <w:sz w:val="24"/>
          <w:szCs w:val="24"/>
          <w:lang w:eastAsia="ru-RU" w:bidi="ru-RU"/>
        </w:rPr>
        <w:t>»</w:t>
      </w:r>
      <w:r w:rsidR="001344F1" w:rsidRPr="009946E5">
        <w:rPr>
          <w:color w:val="000000"/>
          <w:sz w:val="24"/>
          <w:szCs w:val="24"/>
          <w:lang w:eastAsia="ru-RU" w:bidi="ru-RU"/>
        </w:rPr>
        <w:t xml:space="preserve"> </w:t>
      </w:r>
      <w:r w:rsidR="00A00B87" w:rsidRPr="009946E5">
        <w:rPr>
          <w:color w:val="000000"/>
          <w:sz w:val="24"/>
          <w:szCs w:val="24"/>
          <w:lang w:eastAsia="ru-RU" w:bidi="ru-RU"/>
        </w:rPr>
        <w:t xml:space="preserve">округляется до </w:t>
      </w:r>
      <w:r w:rsidR="001344F1" w:rsidRPr="009946E5">
        <w:rPr>
          <w:color w:val="000000"/>
          <w:sz w:val="24"/>
          <w:szCs w:val="24"/>
          <w:lang w:eastAsia="ru-RU" w:bidi="ru-RU"/>
        </w:rPr>
        <w:t>пяти</w:t>
      </w:r>
      <w:r w:rsidR="00A00B87" w:rsidRPr="009946E5">
        <w:rPr>
          <w:color w:val="000000"/>
          <w:sz w:val="24"/>
          <w:szCs w:val="24"/>
          <w:lang w:eastAsia="ru-RU" w:bidi="ru-RU"/>
        </w:rPr>
        <w:t xml:space="preserve"> знаков после </w:t>
      </w:r>
      <w:r w:rsidR="001344F1" w:rsidRPr="009946E5">
        <w:rPr>
          <w:color w:val="000000"/>
          <w:sz w:val="24"/>
          <w:szCs w:val="24"/>
          <w:lang w:eastAsia="ru-RU" w:bidi="ru-RU"/>
        </w:rPr>
        <w:t>запятой</w:t>
      </w:r>
      <w:r w:rsidR="00A00B87" w:rsidRPr="009946E5">
        <w:rPr>
          <w:color w:val="000000"/>
          <w:sz w:val="24"/>
          <w:szCs w:val="24"/>
          <w:lang w:eastAsia="ru-RU" w:bidi="ru-RU"/>
        </w:rPr>
        <w:t>)</w:t>
      </w:r>
      <w:r w:rsidRPr="009946E5">
        <w:rPr>
          <w:color w:val="000000"/>
          <w:sz w:val="24"/>
          <w:szCs w:val="24"/>
          <w:lang w:eastAsia="ru-RU" w:bidi="ru-RU"/>
        </w:rPr>
        <w:t xml:space="preserve">. </w:t>
      </w:r>
    </w:p>
    <w:p w:rsidR="00D86D75" w:rsidRPr="009946E5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9946E5">
        <w:rPr>
          <w:color w:val="000000"/>
          <w:sz w:val="24"/>
          <w:szCs w:val="24"/>
          <w:lang w:eastAsia="ru-RU" w:bidi="ru-RU"/>
        </w:rPr>
        <w:t>Р – размер субсиди</w:t>
      </w:r>
      <w:r w:rsidR="004551BB">
        <w:rPr>
          <w:color w:val="000000"/>
          <w:sz w:val="24"/>
          <w:szCs w:val="24"/>
          <w:lang w:eastAsia="ru-RU" w:bidi="ru-RU"/>
        </w:rPr>
        <w:t>й</w:t>
      </w:r>
      <w:r w:rsidRPr="009946E5">
        <w:rPr>
          <w:color w:val="000000"/>
          <w:sz w:val="24"/>
          <w:szCs w:val="24"/>
          <w:lang w:eastAsia="ru-RU" w:bidi="ru-RU"/>
        </w:rPr>
        <w:t>, предусмотренн</w:t>
      </w:r>
      <w:r w:rsidR="004551BB">
        <w:rPr>
          <w:color w:val="000000"/>
          <w:sz w:val="24"/>
          <w:szCs w:val="24"/>
          <w:lang w:eastAsia="ru-RU" w:bidi="ru-RU"/>
        </w:rPr>
        <w:t>ых</w:t>
      </w:r>
      <w:r w:rsidRPr="009946E5">
        <w:rPr>
          <w:color w:val="000000"/>
          <w:sz w:val="24"/>
          <w:szCs w:val="24"/>
          <w:lang w:eastAsia="ru-RU" w:bidi="ru-RU"/>
        </w:rPr>
        <w:t xml:space="preserve"> Комитету в соответствии с пунктом 4 настоящего Порядка.</w:t>
      </w:r>
    </w:p>
    <w:p w:rsidR="00EA6119" w:rsidRPr="009946E5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9946E5">
        <w:rPr>
          <w:sz w:val="24"/>
          <w:szCs w:val="24"/>
        </w:rPr>
        <w:t xml:space="preserve">В случае, если совокупный расчетный размер субсидий </w:t>
      </w:r>
      <w:r w:rsidR="00EA6119" w:rsidRPr="009946E5">
        <w:rPr>
          <w:sz w:val="24"/>
          <w:szCs w:val="24"/>
        </w:rPr>
        <w:t xml:space="preserve">всех получателей субсидий </w:t>
      </w:r>
      <w:r w:rsidRPr="009946E5">
        <w:rPr>
          <w:sz w:val="24"/>
          <w:szCs w:val="24"/>
        </w:rPr>
        <w:t xml:space="preserve">превышает </w:t>
      </w:r>
      <w:r w:rsidRPr="009946E5">
        <w:rPr>
          <w:color w:val="000000"/>
          <w:sz w:val="24"/>
          <w:szCs w:val="24"/>
          <w:lang w:eastAsia="ru-RU" w:bidi="ru-RU"/>
        </w:rPr>
        <w:t>размер субсиди</w:t>
      </w:r>
      <w:r w:rsidR="00D23E4D">
        <w:rPr>
          <w:color w:val="000000"/>
          <w:sz w:val="24"/>
          <w:szCs w:val="24"/>
          <w:lang w:eastAsia="ru-RU" w:bidi="ru-RU"/>
        </w:rPr>
        <w:t>й</w:t>
      </w:r>
      <w:r w:rsidRPr="009946E5">
        <w:rPr>
          <w:color w:val="000000"/>
          <w:sz w:val="24"/>
          <w:szCs w:val="24"/>
          <w:lang w:eastAsia="ru-RU" w:bidi="ru-RU"/>
        </w:rPr>
        <w:t>, предусмотренн</w:t>
      </w:r>
      <w:r w:rsidR="00D23E4D">
        <w:rPr>
          <w:color w:val="000000"/>
          <w:sz w:val="24"/>
          <w:szCs w:val="24"/>
          <w:lang w:eastAsia="ru-RU" w:bidi="ru-RU"/>
        </w:rPr>
        <w:t>ых</w:t>
      </w:r>
      <w:r w:rsidRPr="009946E5">
        <w:rPr>
          <w:color w:val="000000"/>
          <w:sz w:val="24"/>
          <w:szCs w:val="24"/>
          <w:lang w:eastAsia="ru-RU" w:bidi="ru-RU"/>
        </w:rPr>
        <w:t xml:space="preserve"> Комитету в соответствии с пунктом 4 настоящего Порядка, субсидии выплачиваются всем получателям субсидий</w:t>
      </w:r>
      <w:r w:rsidR="00EA6119" w:rsidRPr="009946E5">
        <w:rPr>
          <w:color w:val="000000"/>
          <w:sz w:val="24"/>
          <w:szCs w:val="24"/>
          <w:lang w:eastAsia="ru-RU" w:bidi="ru-RU"/>
        </w:rPr>
        <w:t xml:space="preserve"> по формуле «</w:t>
      </w:r>
      <w:r w:rsidR="00EA6119" w:rsidRPr="009946E5">
        <w:rPr>
          <w:color w:val="000000"/>
          <w:sz w:val="24"/>
          <w:szCs w:val="24"/>
          <w:lang w:val="en-US" w:eastAsia="ru-RU" w:bidi="ru-RU"/>
        </w:rPr>
        <w:t>V</w:t>
      </w:r>
      <w:r w:rsidR="00EA6119" w:rsidRPr="009946E5">
        <w:rPr>
          <w:color w:val="000000"/>
          <w:sz w:val="24"/>
          <w:szCs w:val="24"/>
          <w:lang w:eastAsia="ru-RU" w:bidi="ru-RU"/>
        </w:rPr>
        <w:t>итог»</w:t>
      </w:r>
      <w:r w:rsidRPr="009946E5">
        <w:rPr>
          <w:color w:val="000000"/>
          <w:sz w:val="24"/>
          <w:szCs w:val="24"/>
          <w:lang w:eastAsia="ru-RU" w:bidi="ru-RU"/>
        </w:rPr>
        <w:t xml:space="preserve"> с учетом понижающего коэффициента </w:t>
      </w:r>
      <w:r w:rsidR="00EA6119" w:rsidRPr="009946E5">
        <w:rPr>
          <w:color w:val="000000"/>
          <w:sz w:val="24"/>
          <w:szCs w:val="24"/>
          <w:lang w:eastAsia="ru-RU" w:bidi="ru-RU"/>
        </w:rPr>
        <w:t>«</w:t>
      </w:r>
      <w:r w:rsidRPr="009946E5">
        <w:rPr>
          <w:color w:val="000000"/>
          <w:sz w:val="24"/>
          <w:szCs w:val="24"/>
          <w:lang w:eastAsia="ru-RU" w:bidi="ru-RU"/>
        </w:rPr>
        <w:t>К</w:t>
      </w:r>
      <w:r w:rsidR="00EA6119" w:rsidRPr="009946E5">
        <w:rPr>
          <w:color w:val="000000"/>
          <w:sz w:val="24"/>
          <w:szCs w:val="24"/>
          <w:lang w:eastAsia="ru-RU" w:bidi="ru-RU"/>
        </w:rPr>
        <w:t>»</w:t>
      </w:r>
      <w:r w:rsidRPr="009946E5">
        <w:rPr>
          <w:color w:val="000000"/>
          <w:sz w:val="24"/>
          <w:szCs w:val="24"/>
          <w:lang w:eastAsia="ru-RU" w:bidi="ru-RU"/>
        </w:rPr>
        <w:t>.</w:t>
      </w:r>
    </w:p>
    <w:p w:rsidR="00D86D75" w:rsidRPr="001D113A" w:rsidRDefault="00EA6119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9946E5">
        <w:rPr>
          <w:sz w:val="24"/>
          <w:szCs w:val="24"/>
        </w:rPr>
        <w:t>В случае, если совокупный расчетный размер субсидий всех получателей субсидий</w:t>
      </w:r>
      <w:r w:rsidRPr="009946E5">
        <w:rPr>
          <w:sz w:val="24"/>
          <w:szCs w:val="24"/>
        </w:rPr>
        <w:br/>
        <w:t xml:space="preserve">не превышает </w:t>
      </w:r>
      <w:r w:rsidRPr="009946E5">
        <w:rPr>
          <w:color w:val="000000"/>
          <w:sz w:val="24"/>
          <w:szCs w:val="24"/>
          <w:lang w:eastAsia="ru-RU" w:bidi="ru-RU"/>
        </w:rPr>
        <w:t>размер субсиди</w:t>
      </w:r>
      <w:r w:rsidR="004551BB">
        <w:rPr>
          <w:color w:val="000000"/>
          <w:sz w:val="24"/>
          <w:szCs w:val="24"/>
          <w:lang w:eastAsia="ru-RU" w:bidi="ru-RU"/>
        </w:rPr>
        <w:t>й, предусмотренных</w:t>
      </w:r>
      <w:r w:rsidRPr="009946E5">
        <w:rPr>
          <w:color w:val="000000"/>
          <w:sz w:val="24"/>
          <w:szCs w:val="24"/>
          <w:lang w:eastAsia="ru-RU" w:bidi="ru-RU"/>
        </w:rPr>
        <w:t xml:space="preserve"> Комитету в соответствии с пунктом 4 настоящего Порядка, субсидии выплачиваются всем получателям субсидий по формуле «</w:t>
      </w:r>
      <w:r w:rsidRPr="009946E5">
        <w:rPr>
          <w:color w:val="000000"/>
          <w:sz w:val="24"/>
          <w:szCs w:val="24"/>
          <w:lang w:val="en-US" w:eastAsia="ru-RU" w:bidi="ru-RU"/>
        </w:rPr>
        <w:t>V</w:t>
      </w:r>
      <w:r w:rsidRPr="009946E5">
        <w:rPr>
          <w:color w:val="000000"/>
          <w:sz w:val="24"/>
          <w:szCs w:val="24"/>
          <w:lang w:eastAsia="ru-RU" w:bidi="ru-RU"/>
        </w:rPr>
        <w:t>расчет» без учета понижающего коэффициента «К».</w:t>
      </w:r>
      <w:r w:rsidR="00D86D75" w:rsidRPr="001D113A">
        <w:rPr>
          <w:sz w:val="24"/>
          <w:szCs w:val="24"/>
        </w:rPr>
        <w:t xml:space="preserve"> 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10. </w:t>
      </w:r>
      <w:r w:rsidRPr="002D6C7F">
        <w:rPr>
          <w:color w:val="000000"/>
          <w:sz w:val="24"/>
          <w:szCs w:val="24"/>
          <w:lang w:eastAsia="ru-RU" w:bidi="ru-RU"/>
        </w:rPr>
        <w:t>Основаниями для отказа организациям в предоставлении субсидий</w:t>
      </w:r>
      <w:r w:rsidRPr="00B12C7C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и допуске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к участию в конкурсном отборе являются: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несоответствие представленных организацией документов требования</w:t>
      </w:r>
      <w:r>
        <w:rPr>
          <w:color w:val="000000"/>
          <w:sz w:val="24"/>
          <w:szCs w:val="24"/>
          <w:lang w:eastAsia="ru-RU" w:bidi="ru-RU"/>
        </w:rPr>
        <w:t xml:space="preserve">м </w:t>
      </w:r>
      <w:r w:rsidRPr="002D6C7F">
        <w:rPr>
          <w:color w:val="000000"/>
          <w:sz w:val="24"/>
          <w:szCs w:val="24"/>
          <w:lang w:eastAsia="ru-RU" w:bidi="ru-RU"/>
        </w:rPr>
        <w:t>к документам, установленным в перечне документов</w:t>
      </w:r>
      <w:r w:rsidRPr="00B12C7C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или непредставление (представление не в полном объеме) указанных документов;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недостоверность </w:t>
      </w:r>
      <w:r w:rsidR="008228E7" w:rsidRPr="002D6C7F">
        <w:rPr>
          <w:color w:val="000000"/>
          <w:sz w:val="24"/>
          <w:szCs w:val="24"/>
          <w:lang w:eastAsia="ru-RU" w:bidi="ru-RU"/>
        </w:rPr>
        <w:t>информации</w:t>
      </w:r>
      <w:r w:rsidR="008228E7">
        <w:rPr>
          <w:color w:val="000000"/>
          <w:sz w:val="24"/>
          <w:szCs w:val="24"/>
          <w:lang w:eastAsia="ru-RU" w:bidi="ru-RU"/>
        </w:rPr>
        <w:t>, содержащейся в документах,</w:t>
      </w:r>
      <w:r w:rsidR="008228E7" w:rsidRPr="002D6C7F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представленн</w:t>
      </w:r>
      <w:r w:rsidR="008228E7">
        <w:rPr>
          <w:color w:val="000000"/>
          <w:sz w:val="24"/>
          <w:szCs w:val="24"/>
          <w:lang w:eastAsia="ru-RU" w:bidi="ru-RU"/>
        </w:rPr>
        <w:t>ых</w:t>
      </w:r>
      <w:r w:rsidRPr="002D6C7F">
        <w:rPr>
          <w:color w:val="000000"/>
          <w:sz w:val="24"/>
          <w:szCs w:val="24"/>
          <w:lang w:eastAsia="ru-RU" w:bidi="ru-RU"/>
        </w:rPr>
        <w:t xml:space="preserve"> организацией; </w:t>
      </w:r>
    </w:p>
    <w:p w:rsidR="00530FA7" w:rsidRDefault="00D86D75" w:rsidP="00530FA7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отсутствие бюджетных ассигнований на предоставление субсидий</w:t>
      </w:r>
      <w:r w:rsidR="00530FA7">
        <w:rPr>
          <w:color w:val="000000"/>
          <w:sz w:val="24"/>
          <w:szCs w:val="24"/>
          <w:lang w:eastAsia="ru-RU" w:bidi="ru-RU"/>
        </w:rPr>
        <w:t>;</w:t>
      </w:r>
    </w:p>
    <w:p w:rsidR="00530FA7" w:rsidRDefault="000F4B6B" w:rsidP="00530FA7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0F4B6B">
        <w:rPr>
          <w:rFonts w:hint="eastAsia"/>
          <w:color w:val="000000"/>
          <w:sz w:val="24"/>
          <w:szCs w:val="24"/>
          <w:lang w:eastAsia="ru-RU" w:bidi="ru-RU"/>
        </w:rPr>
        <w:t>несоответствие организации условиям предоставления субсидий, указанным в пункте 5 настоящего Порядка.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11.</w:t>
      </w:r>
      <w:r w:rsidRPr="002D6C7F">
        <w:rPr>
          <w:color w:val="000000"/>
          <w:sz w:val="24"/>
          <w:szCs w:val="24"/>
          <w:lang w:eastAsia="ru-RU" w:bidi="ru-RU"/>
        </w:rPr>
        <w:t xml:space="preserve"> Предоставление субсидий осуществляется в соответствии с договором, заключаемым между Комитетом и получателем субсидии, в соответствии с типовой формой, утвержденной Комитетом финансов Санкт-Петербурга.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Договор заключается не позднее семи рабочих дней после подписания правового акта Комитета, предусмотренного в пункте 8 настоящего Порядка.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Комитет в течение десяти рабочих дней после принятия решения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о предоставлении субсиди</w:t>
      </w:r>
      <w:r w:rsidR="0040102D"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единовременно перечисляет субсиди</w:t>
      </w:r>
      <w:r w:rsidR="0040102D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на указанные в договоре расчетные или корреспондентские счета, открытые получателями субсидий в учреждениях Центрального банка Российской Федерации или кредитных организациях.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>
        <w:rPr>
          <w:sz w:val="24"/>
          <w:szCs w:val="24"/>
        </w:rPr>
        <w:t>12.</w:t>
      </w:r>
      <w:r w:rsidRPr="002D6C7F">
        <w:rPr>
          <w:color w:val="000000"/>
          <w:sz w:val="24"/>
          <w:szCs w:val="24"/>
          <w:lang w:eastAsia="ru-RU" w:bidi="ru-RU"/>
        </w:rPr>
        <w:t xml:space="preserve"> Показател</w:t>
      </w:r>
      <w:r w:rsidR="001F2C88">
        <w:rPr>
          <w:color w:val="000000"/>
          <w:sz w:val="24"/>
          <w:szCs w:val="24"/>
          <w:lang w:eastAsia="ru-RU" w:bidi="ru-RU"/>
        </w:rPr>
        <w:t>ями</w:t>
      </w:r>
      <w:r w:rsidRPr="002D6C7F">
        <w:rPr>
          <w:color w:val="000000"/>
          <w:sz w:val="24"/>
          <w:szCs w:val="24"/>
          <w:lang w:eastAsia="ru-RU" w:bidi="ru-RU"/>
        </w:rPr>
        <w:t xml:space="preserve"> явля</w:t>
      </w:r>
      <w:r w:rsidR="001F2C88">
        <w:rPr>
          <w:color w:val="000000"/>
          <w:sz w:val="24"/>
          <w:szCs w:val="24"/>
          <w:lang w:eastAsia="ru-RU" w:bidi="ru-RU"/>
        </w:rPr>
        <w:t>ю</w:t>
      </w:r>
      <w:r w:rsidRPr="002D6C7F">
        <w:rPr>
          <w:color w:val="000000"/>
          <w:sz w:val="24"/>
          <w:szCs w:val="24"/>
          <w:lang w:eastAsia="ru-RU" w:bidi="ru-RU"/>
        </w:rPr>
        <w:t>тся:</w:t>
      </w:r>
      <w:r w:rsidRPr="002D6C7F">
        <w:rPr>
          <w:color w:val="000000"/>
          <w:sz w:val="24"/>
          <w:szCs w:val="24"/>
          <w:lang w:eastAsia="ru-RU" w:bidi="ru-RU"/>
        </w:rPr>
        <w:tab/>
      </w:r>
      <w:r w:rsidRPr="002D6C7F">
        <w:rPr>
          <w:color w:val="000000"/>
          <w:sz w:val="24"/>
          <w:szCs w:val="24"/>
          <w:lang w:eastAsia="ru-RU" w:bidi="ru-RU"/>
        </w:rPr>
        <w:tab/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jc w:val="left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консультирование мигрантов и членов их сем</w:t>
      </w:r>
      <w:r>
        <w:rPr>
          <w:color w:val="000000"/>
          <w:sz w:val="24"/>
          <w:szCs w:val="24"/>
          <w:lang w:eastAsia="ru-RU" w:bidi="ru-RU"/>
        </w:rPr>
        <w:t xml:space="preserve">ей </w:t>
      </w:r>
      <w:r w:rsidR="00E94F5C">
        <w:rPr>
          <w:color w:val="000000"/>
          <w:sz w:val="24"/>
          <w:szCs w:val="24"/>
          <w:lang w:eastAsia="ru-RU" w:bidi="ru-RU"/>
        </w:rPr>
        <w:t>−</w:t>
      </w:r>
      <w:r>
        <w:rPr>
          <w:color w:val="000000"/>
          <w:sz w:val="24"/>
          <w:szCs w:val="24"/>
          <w:lang w:eastAsia="ru-RU" w:bidi="ru-RU"/>
        </w:rPr>
        <w:t xml:space="preserve"> не менее 150 консультаций;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подготовка документов (обращений, запросов) мигрантов и членов их семей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в государственные и иные организации </w:t>
      </w:r>
      <w:r w:rsidR="00E94F5C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не менее 50 документов; 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разработка, печать и распространение информационно-справочных материалов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571685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для мигрантов </w:t>
      </w:r>
      <w:r w:rsidR="00E94F5C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не менее 5000 экземпляров;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проведение образовательных и научно-практических мероприятий </w:t>
      </w:r>
      <w:r w:rsidR="00E94F5C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не менее 50 участников из числа мигрантов.</w:t>
      </w:r>
    </w:p>
    <w:p w:rsidR="00E94F5C" w:rsidRPr="002D6C7F" w:rsidRDefault="001F2C88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>
        <w:rPr>
          <w:rFonts w:hint="eastAsia"/>
          <w:sz w:val="24"/>
          <w:szCs w:val="24"/>
        </w:rPr>
        <w:t>Показатель</w:t>
      </w:r>
      <w:r w:rsidR="00E94F5C" w:rsidRPr="00E94F5C">
        <w:rPr>
          <w:rFonts w:hint="eastAsia"/>
          <w:sz w:val="24"/>
          <w:szCs w:val="24"/>
        </w:rPr>
        <w:t xml:space="preserve">, устанавливаемый в виде одного или нескольких перечисленных выше количественных значений, указывается в договоре в соответствии </w:t>
      </w:r>
      <w:r>
        <w:rPr>
          <w:rFonts w:hint="eastAsia"/>
          <w:sz w:val="24"/>
          <w:szCs w:val="24"/>
        </w:rPr>
        <w:t>с показателем</w:t>
      </w:r>
      <w:r w:rsidR="00E94F5C" w:rsidRPr="00E94F5C">
        <w:rPr>
          <w:rFonts w:hint="eastAsia"/>
          <w:sz w:val="24"/>
          <w:szCs w:val="24"/>
        </w:rPr>
        <w:t>, указанным получателем субсидии в заявлении.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П</w:t>
      </w:r>
      <w:r w:rsidRPr="002D6C7F">
        <w:rPr>
          <w:color w:val="000000"/>
          <w:sz w:val="24"/>
          <w:szCs w:val="24"/>
          <w:lang w:eastAsia="ru-RU" w:bidi="ru-RU"/>
        </w:rPr>
        <w:t>олучател</w:t>
      </w:r>
      <w:r w:rsidR="00E94F5C">
        <w:rPr>
          <w:color w:val="000000"/>
          <w:sz w:val="24"/>
          <w:szCs w:val="24"/>
          <w:lang w:eastAsia="ru-RU" w:bidi="ru-RU"/>
        </w:rPr>
        <w:t>ь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E94F5C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представля</w:t>
      </w:r>
      <w:r w:rsidR="00E94F5C">
        <w:rPr>
          <w:color w:val="000000"/>
          <w:sz w:val="24"/>
          <w:szCs w:val="24"/>
          <w:lang w:eastAsia="ru-RU" w:bidi="ru-RU"/>
        </w:rPr>
        <w:t>е</w:t>
      </w:r>
      <w:r w:rsidRPr="002D6C7F">
        <w:rPr>
          <w:color w:val="000000"/>
          <w:sz w:val="24"/>
          <w:szCs w:val="24"/>
          <w:lang w:eastAsia="ru-RU" w:bidi="ru-RU"/>
        </w:rPr>
        <w:t>т в Комитет отчетность об использовании субсиди</w:t>
      </w:r>
      <w:r w:rsidR="00E94F5C">
        <w:rPr>
          <w:color w:val="000000"/>
          <w:sz w:val="24"/>
          <w:szCs w:val="24"/>
          <w:lang w:eastAsia="ru-RU" w:bidi="ru-RU"/>
        </w:rPr>
        <w:t>и</w:t>
      </w:r>
      <w:r w:rsidR="001344F1">
        <w:rPr>
          <w:color w:val="000000"/>
          <w:sz w:val="24"/>
          <w:szCs w:val="24"/>
          <w:lang w:eastAsia="ru-RU" w:bidi="ru-RU"/>
        </w:rPr>
        <w:t>, подтверждающую осуществление расходов за счет субсидии</w:t>
      </w:r>
      <w:r w:rsidRPr="002D6C7F">
        <w:rPr>
          <w:color w:val="000000"/>
          <w:sz w:val="24"/>
          <w:szCs w:val="24"/>
          <w:lang w:eastAsia="ru-RU" w:bidi="ru-RU"/>
        </w:rPr>
        <w:t xml:space="preserve"> и отчетность о достижении </w:t>
      </w:r>
      <w:r w:rsidRPr="002D6C7F">
        <w:rPr>
          <w:color w:val="000000"/>
          <w:sz w:val="24"/>
          <w:szCs w:val="24"/>
          <w:lang w:eastAsia="ru-RU" w:bidi="ru-RU"/>
        </w:rPr>
        <w:lastRenderedPageBreak/>
        <w:t xml:space="preserve">показателей (далее </w:t>
      </w:r>
      <w:r w:rsidR="00E94F5C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отчетность).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Порядок, сроки и формы представления отчетности утверждаются правовым актом Комитета.</w:t>
      </w:r>
      <w:r w:rsidR="007071C8">
        <w:rPr>
          <w:color w:val="000000"/>
          <w:sz w:val="24"/>
          <w:szCs w:val="24"/>
          <w:lang w:eastAsia="ru-RU" w:bidi="ru-RU"/>
        </w:rPr>
        <w:t xml:space="preserve"> 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13.</w:t>
      </w:r>
      <w:r w:rsidRPr="002D6C7F">
        <w:rPr>
          <w:color w:val="000000"/>
          <w:sz w:val="24"/>
          <w:szCs w:val="24"/>
          <w:lang w:eastAsia="ru-RU" w:bidi="ru-RU"/>
        </w:rPr>
        <w:t xml:space="preserve"> Комитет в течение месяца после представления получател</w:t>
      </w:r>
      <w:r w:rsidR="00D87023">
        <w:rPr>
          <w:color w:val="000000"/>
          <w:sz w:val="24"/>
          <w:szCs w:val="24"/>
          <w:lang w:eastAsia="ru-RU" w:bidi="ru-RU"/>
        </w:rPr>
        <w:t>ем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D87023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отчетности осуществляет проверку, а такж</w:t>
      </w:r>
      <w:r>
        <w:rPr>
          <w:color w:val="000000"/>
          <w:sz w:val="24"/>
          <w:szCs w:val="24"/>
          <w:lang w:eastAsia="ru-RU" w:bidi="ru-RU"/>
        </w:rPr>
        <w:t>е оценку достижения показателей</w:t>
      </w:r>
      <w:r w:rsidRPr="002D6C7F">
        <w:rPr>
          <w:color w:val="000000"/>
          <w:sz w:val="24"/>
          <w:szCs w:val="24"/>
          <w:lang w:eastAsia="ru-RU" w:bidi="ru-RU"/>
        </w:rPr>
        <w:t>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В течение семи календарных дней после окончания проверки Комитет составляет акт проведения проверки (далее </w:t>
      </w:r>
      <w:r w:rsidR="00D87023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акт). Копия акта в течение трех рабочих дней после</w:t>
      </w:r>
      <w:r w:rsidR="007317F1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его подписания направляется в КГФК.</w:t>
      </w:r>
    </w:p>
    <w:p w:rsidR="00D86D75" w:rsidRPr="002D6C7F" w:rsidRDefault="00D87023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14. </w:t>
      </w:r>
      <w:r w:rsidR="00D86D75" w:rsidRPr="002D6C7F">
        <w:rPr>
          <w:color w:val="000000"/>
          <w:sz w:val="24"/>
          <w:szCs w:val="24"/>
          <w:lang w:eastAsia="ru-RU" w:bidi="ru-RU"/>
        </w:rPr>
        <w:t>В случае выявления фактов не достижения получател</w:t>
      </w:r>
      <w:r>
        <w:rPr>
          <w:color w:val="000000"/>
          <w:sz w:val="24"/>
          <w:szCs w:val="24"/>
          <w:lang w:eastAsia="ru-RU" w:bidi="ru-RU"/>
        </w:rPr>
        <w:t>е</w:t>
      </w:r>
      <w:r w:rsidR="00D86D75" w:rsidRPr="002D6C7F">
        <w:rPr>
          <w:color w:val="000000"/>
          <w:sz w:val="24"/>
          <w:szCs w:val="24"/>
          <w:lang w:eastAsia="ru-RU" w:bidi="ru-RU"/>
        </w:rPr>
        <w:t>м субсиди</w:t>
      </w:r>
      <w:r>
        <w:rPr>
          <w:color w:val="000000"/>
          <w:sz w:val="24"/>
          <w:szCs w:val="24"/>
          <w:lang w:eastAsia="ru-RU" w:bidi="ru-RU"/>
        </w:rPr>
        <w:t>и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показателей Комитет в течение трех рабочих дней со дня подписания акта принимает решение в форме правового акта Комитета о возврате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субсиди</w:t>
      </w:r>
      <w:r>
        <w:rPr>
          <w:color w:val="000000"/>
          <w:sz w:val="24"/>
          <w:szCs w:val="24"/>
          <w:lang w:eastAsia="ru-RU" w:bidi="ru-RU"/>
        </w:rPr>
        <w:t>и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в бюджет Санкт-Петербурга</w:t>
      </w:r>
      <w:r>
        <w:rPr>
          <w:color w:val="000000"/>
          <w:sz w:val="24"/>
          <w:szCs w:val="24"/>
          <w:lang w:eastAsia="ru-RU" w:bidi="ru-RU"/>
        </w:rPr>
        <w:br/>
      </w:r>
      <w:r w:rsidR="00D86D75" w:rsidRPr="002D6C7F">
        <w:rPr>
          <w:color w:val="000000"/>
          <w:sz w:val="24"/>
          <w:szCs w:val="24"/>
          <w:lang w:eastAsia="ru-RU" w:bidi="ru-RU"/>
        </w:rPr>
        <w:t>и направляет копию такого правового акта получател</w:t>
      </w:r>
      <w:r>
        <w:rPr>
          <w:color w:val="000000"/>
          <w:sz w:val="24"/>
          <w:szCs w:val="24"/>
          <w:lang w:eastAsia="ru-RU" w:bidi="ru-RU"/>
        </w:rPr>
        <w:t>ю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>
        <w:rPr>
          <w:color w:val="000000"/>
          <w:sz w:val="24"/>
          <w:szCs w:val="24"/>
          <w:lang w:eastAsia="ru-RU" w:bidi="ru-RU"/>
        </w:rPr>
        <w:t>и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и в КГФК.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В тексте </w:t>
      </w:r>
      <w:r w:rsidR="00D87023">
        <w:rPr>
          <w:color w:val="000000"/>
          <w:sz w:val="24"/>
          <w:szCs w:val="24"/>
          <w:lang w:eastAsia="ru-RU" w:bidi="ru-RU"/>
        </w:rPr>
        <w:t xml:space="preserve">указанного </w:t>
      </w:r>
      <w:r w:rsidRPr="002D6C7F">
        <w:rPr>
          <w:color w:val="000000"/>
          <w:sz w:val="24"/>
          <w:szCs w:val="24"/>
          <w:lang w:eastAsia="ru-RU" w:bidi="ru-RU"/>
        </w:rPr>
        <w:t>правового акта Комитета указываются: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подлежащая возврату в бюджет Санкт-Петербурга сумма </w:t>
      </w:r>
      <w:r w:rsidR="00D87023">
        <w:rPr>
          <w:color w:val="000000"/>
          <w:sz w:val="24"/>
          <w:szCs w:val="24"/>
          <w:lang w:eastAsia="ru-RU" w:bidi="ru-RU"/>
        </w:rPr>
        <w:t>субсидии</w:t>
      </w:r>
      <w:r w:rsidRPr="002D6C7F">
        <w:rPr>
          <w:color w:val="000000"/>
          <w:sz w:val="24"/>
          <w:szCs w:val="24"/>
          <w:lang w:eastAsia="ru-RU" w:bidi="ru-RU"/>
        </w:rPr>
        <w:t xml:space="preserve"> и срок</w:t>
      </w:r>
      <w:r w:rsidR="00D87023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ее возврата;</w:t>
      </w:r>
    </w:p>
    <w:p w:rsidR="00D86D75" w:rsidRPr="00F2094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pacing w:val="-4"/>
          <w:sz w:val="24"/>
          <w:szCs w:val="24"/>
        </w:rPr>
      </w:pPr>
      <w:r w:rsidRPr="00F20945">
        <w:rPr>
          <w:color w:val="000000"/>
          <w:spacing w:val="-4"/>
          <w:sz w:val="24"/>
          <w:szCs w:val="24"/>
          <w:lang w:eastAsia="ru-RU" w:bidi="ru-RU"/>
        </w:rPr>
        <w:t>код бюджетной классификации, по которому должен быть осуществлен возврат субсиди</w:t>
      </w:r>
      <w:r w:rsidR="00D87023" w:rsidRPr="00F20945">
        <w:rPr>
          <w:color w:val="000000"/>
          <w:spacing w:val="-4"/>
          <w:sz w:val="24"/>
          <w:szCs w:val="24"/>
          <w:lang w:eastAsia="ru-RU" w:bidi="ru-RU"/>
        </w:rPr>
        <w:t>и</w:t>
      </w:r>
      <w:r w:rsidRPr="00F20945">
        <w:rPr>
          <w:color w:val="000000"/>
          <w:spacing w:val="-4"/>
          <w:sz w:val="24"/>
          <w:szCs w:val="24"/>
          <w:lang w:eastAsia="ru-RU" w:bidi="ru-RU"/>
        </w:rPr>
        <w:t>.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Получатель субсидии осуществляет возврат субсидии в срок, указанный в правовом акте Комитета.</w:t>
      </w:r>
    </w:p>
    <w:p w:rsidR="00D86D75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</w:t>
      </w:r>
      <w:r w:rsidR="00D87023">
        <w:rPr>
          <w:color w:val="000000"/>
          <w:sz w:val="24"/>
          <w:szCs w:val="24"/>
          <w:lang w:eastAsia="ru-RU" w:bidi="ru-RU"/>
        </w:rPr>
        <w:t>5</w:t>
      </w:r>
      <w:r>
        <w:rPr>
          <w:color w:val="000000"/>
          <w:sz w:val="24"/>
          <w:szCs w:val="24"/>
          <w:lang w:eastAsia="ru-RU" w:bidi="ru-RU"/>
        </w:rPr>
        <w:t>.</w:t>
      </w:r>
      <w:r w:rsidRPr="002D6C7F">
        <w:rPr>
          <w:color w:val="000000"/>
          <w:sz w:val="24"/>
          <w:szCs w:val="24"/>
          <w:lang w:eastAsia="ru-RU" w:bidi="ru-RU"/>
        </w:rPr>
        <w:t xml:space="preserve"> В случае выявления при проведении проверок нарушений получателями субсидий условий предоставления субсидий (далее </w:t>
      </w:r>
      <w:r w:rsidR="00622E22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нарушения) Комитет одновременно</w:t>
      </w:r>
      <w:r w:rsidR="007317F1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с подписанием акта направляет получателям субсидий уведомление</w:t>
      </w:r>
      <w:r w:rsidR="00622E22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о нарушениях (далее </w:t>
      </w:r>
      <w:r w:rsidR="00622E22"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уведомление), в котором указываются выявленные нарушения </w:t>
      </w:r>
      <w:r w:rsidR="00622E22">
        <w:rPr>
          <w:color w:val="000000"/>
          <w:sz w:val="24"/>
          <w:szCs w:val="24"/>
          <w:lang w:eastAsia="ru-RU" w:bidi="ru-RU"/>
        </w:rPr>
        <w:t>и сроки их устранения получателе</w:t>
      </w:r>
      <w:r w:rsidRPr="002D6C7F">
        <w:rPr>
          <w:color w:val="000000"/>
          <w:sz w:val="24"/>
          <w:szCs w:val="24"/>
          <w:lang w:eastAsia="ru-RU" w:bidi="ru-RU"/>
        </w:rPr>
        <w:t>м субсиди</w:t>
      </w:r>
      <w:r w:rsidR="00622E22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>. Копия уведомления в течение трех рабочих дней после его подписания направляется Комитетом</w:t>
      </w:r>
      <w:r w:rsidR="00622E22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в КГФК.</w:t>
      </w:r>
    </w:p>
    <w:p w:rsidR="00D86D75" w:rsidRPr="002D6C7F" w:rsidRDefault="00D86D75" w:rsidP="00D86D75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</w:t>
      </w:r>
      <w:r w:rsidR="00622E22">
        <w:rPr>
          <w:color w:val="000000"/>
          <w:sz w:val="24"/>
          <w:szCs w:val="24"/>
          <w:lang w:eastAsia="ru-RU" w:bidi="ru-RU"/>
        </w:rPr>
        <w:t>6</w:t>
      </w:r>
      <w:r>
        <w:rPr>
          <w:color w:val="000000"/>
          <w:sz w:val="24"/>
          <w:szCs w:val="24"/>
          <w:lang w:eastAsia="ru-RU" w:bidi="ru-RU"/>
        </w:rPr>
        <w:t>.</w:t>
      </w:r>
      <w:r w:rsidRPr="002D6C7F">
        <w:rPr>
          <w:color w:val="000000"/>
          <w:sz w:val="24"/>
          <w:szCs w:val="24"/>
          <w:lang w:eastAsia="ru-RU" w:bidi="ru-RU"/>
        </w:rPr>
        <w:t xml:space="preserve"> В случае не</w:t>
      </w:r>
      <w:r w:rsidR="001D113A"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устранения нарушений в установленные в уведомлении сроки Комитет в течение трех рабочих дней со дня истечения указанных в уведомлении сроков принимает решение о возврате в бюджет Санкт-Петербурга субсиди</w:t>
      </w:r>
      <w:r w:rsidR="00622E22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>, полученн</w:t>
      </w:r>
      <w:r w:rsidR="00622E22">
        <w:rPr>
          <w:color w:val="000000"/>
          <w:sz w:val="24"/>
          <w:szCs w:val="24"/>
          <w:lang w:eastAsia="ru-RU" w:bidi="ru-RU"/>
        </w:rPr>
        <w:t>ой</w:t>
      </w:r>
      <w:r w:rsidRPr="002D6C7F">
        <w:rPr>
          <w:color w:val="000000"/>
          <w:sz w:val="24"/>
          <w:szCs w:val="24"/>
          <w:lang w:eastAsia="ru-RU" w:bidi="ru-RU"/>
        </w:rPr>
        <w:t xml:space="preserve"> получател</w:t>
      </w:r>
      <w:r w:rsidR="00622E22">
        <w:rPr>
          <w:color w:val="000000"/>
          <w:sz w:val="24"/>
          <w:szCs w:val="24"/>
          <w:lang w:eastAsia="ru-RU" w:bidi="ru-RU"/>
        </w:rPr>
        <w:t>е</w:t>
      </w:r>
      <w:r w:rsidRPr="002D6C7F">
        <w:rPr>
          <w:color w:val="000000"/>
          <w:sz w:val="24"/>
          <w:szCs w:val="24"/>
          <w:lang w:eastAsia="ru-RU" w:bidi="ru-RU"/>
        </w:rPr>
        <w:t>м субсиди</w:t>
      </w:r>
      <w:r w:rsidR="00622E22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>, в форме правового акта Комитета и направляет копию такого правового акта получател</w:t>
      </w:r>
      <w:r w:rsidR="00622E22">
        <w:rPr>
          <w:color w:val="000000"/>
          <w:sz w:val="24"/>
          <w:szCs w:val="24"/>
          <w:lang w:eastAsia="ru-RU" w:bidi="ru-RU"/>
        </w:rPr>
        <w:t>ю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622E22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и в КГФК вместе с требованием, в котором предусматриваются:</w:t>
      </w:r>
    </w:p>
    <w:p w:rsidR="00D86D75" w:rsidRPr="00622E22" w:rsidRDefault="00D86D75" w:rsidP="00D86D75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spacing w:val="-6"/>
          <w:sz w:val="24"/>
          <w:szCs w:val="24"/>
        </w:rPr>
      </w:pPr>
      <w:r w:rsidRPr="00622E22">
        <w:rPr>
          <w:color w:val="000000"/>
          <w:spacing w:val="-6"/>
          <w:sz w:val="24"/>
          <w:szCs w:val="24"/>
          <w:lang w:eastAsia="ru-RU" w:bidi="ru-RU"/>
        </w:rPr>
        <w:t xml:space="preserve">подлежащая возврату в бюджет Санкт-Петербурга сумма </w:t>
      </w:r>
      <w:r w:rsidR="00622E22" w:rsidRPr="00622E22">
        <w:rPr>
          <w:color w:val="000000"/>
          <w:spacing w:val="-6"/>
          <w:sz w:val="24"/>
          <w:szCs w:val="24"/>
          <w:lang w:eastAsia="ru-RU" w:bidi="ru-RU"/>
        </w:rPr>
        <w:t>субсидии</w:t>
      </w:r>
      <w:r w:rsidRPr="00622E22">
        <w:rPr>
          <w:color w:val="000000"/>
          <w:spacing w:val="-6"/>
          <w:sz w:val="24"/>
          <w:szCs w:val="24"/>
          <w:lang w:eastAsia="ru-RU" w:bidi="ru-RU"/>
        </w:rPr>
        <w:t>, а также срок</w:t>
      </w:r>
      <w:r w:rsidR="007317F1">
        <w:rPr>
          <w:color w:val="000000"/>
          <w:spacing w:val="-6"/>
          <w:sz w:val="24"/>
          <w:szCs w:val="24"/>
          <w:lang w:eastAsia="ru-RU" w:bidi="ru-RU"/>
        </w:rPr>
        <w:br/>
      </w:r>
      <w:r w:rsidRPr="00622E22">
        <w:rPr>
          <w:color w:val="000000"/>
          <w:spacing w:val="-6"/>
          <w:sz w:val="24"/>
          <w:szCs w:val="24"/>
          <w:lang w:eastAsia="ru-RU" w:bidi="ru-RU"/>
        </w:rPr>
        <w:t>ее возврата;</w:t>
      </w:r>
    </w:p>
    <w:p w:rsidR="00D86D75" w:rsidRPr="00602A24" w:rsidRDefault="00D86D75" w:rsidP="00D86D75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color w:val="000000"/>
          <w:spacing w:val="-6"/>
          <w:sz w:val="24"/>
          <w:szCs w:val="24"/>
          <w:lang w:eastAsia="ru-RU" w:bidi="ru-RU"/>
        </w:rPr>
      </w:pPr>
      <w:r w:rsidRPr="00602A24">
        <w:rPr>
          <w:color w:val="000000"/>
          <w:spacing w:val="-6"/>
          <w:sz w:val="24"/>
          <w:szCs w:val="24"/>
          <w:lang w:eastAsia="ru-RU" w:bidi="ru-RU"/>
        </w:rPr>
        <w:t>код бюджетной классификации, по которому должен быть осуществлен возврат субсиди</w:t>
      </w:r>
      <w:r w:rsidR="00602A24" w:rsidRPr="00602A24">
        <w:rPr>
          <w:color w:val="000000"/>
          <w:spacing w:val="-6"/>
          <w:sz w:val="24"/>
          <w:szCs w:val="24"/>
          <w:lang w:eastAsia="ru-RU" w:bidi="ru-RU"/>
        </w:rPr>
        <w:t>и</w:t>
      </w:r>
      <w:r w:rsidRPr="00602A24">
        <w:rPr>
          <w:color w:val="000000"/>
          <w:spacing w:val="-6"/>
          <w:sz w:val="24"/>
          <w:szCs w:val="24"/>
          <w:lang w:eastAsia="ru-RU" w:bidi="ru-RU"/>
        </w:rPr>
        <w:t>.</w:t>
      </w:r>
    </w:p>
    <w:p w:rsidR="00D86D75" w:rsidRDefault="00D86D75" w:rsidP="00D86D75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</w:t>
      </w:r>
      <w:r w:rsidR="00FB3543">
        <w:rPr>
          <w:color w:val="000000"/>
          <w:sz w:val="24"/>
          <w:szCs w:val="24"/>
          <w:lang w:eastAsia="ru-RU" w:bidi="ru-RU"/>
        </w:rPr>
        <w:t>7</w:t>
      </w:r>
      <w:r>
        <w:rPr>
          <w:color w:val="000000"/>
          <w:sz w:val="24"/>
          <w:szCs w:val="24"/>
          <w:lang w:eastAsia="ru-RU" w:bidi="ru-RU"/>
        </w:rPr>
        <w:t>.</w:t>
      </w:r>
      <w:r w:rsidRPr="002D6C7F">
        <w:rPr>
          <w:color w:val="000000"/>
          <w:sz w:val="24"/>
          <w:szCs w:val="24"/>
          <w:lang w:eastAsia="ru-RU" w:bidi="ru-RU"/>
        </w:rPr>
        <w:t xml:space="preserve"> Получател</w:t>
      </w:r>
      <w:r w:rsidR="00E15131">
        <w:rPr>
          <w:color w:val="000000"/>
          <w:sz w:val="24"/>
          <w:szCs w:val="24"/>
          <w:lang w:eastAsia="ru-RU" w:bidi="ru-RU"/>
        </w:rPr>
        <w:t>ь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 w:rsidR="00E15131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обязан осуществить возврат субсиди</w:t>
      </w:r>
      <w:r w:rsidR="00E15131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в бюджет</w:t>
      </w:r>
      <w:r w:rsidR="00E15131">
        <w:rPr>
          <w:color w:val="000000"/>
          <w:sz w:val="24"/>
          <w:szCs w:val="24"/>
          <w:lang w:eastAsia="ru-RU" w:bidi="ru-RU"/>
        </w:rPr>
        <w:t xml:space="preserve"> </w:t>
      </w:r>
      <w:r w:rsidR="00E15131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Санкт-Петербурга в течение семи рабочих дней со дня получения требования и копии правового акта, указанных в пункте 1</w:t>
      </w:r>
      <w:r w:rsidR="00E15131">
        <w:rPr>
          <w:color w:val="000000"/>
          <w:sz w:val="24"/>
          <w:szCs w:val="24"/>
          <w:lang w:eastAsia="ru-RU" w:bidi="ru-RU"/>
        </w:rPr>
        <w:t>6</w:t>
      </w:r>
      <w:r w:rsidRPr="002D6C7F">
        <w:rPr>
          <w:color w:val="000000"/>
          <w:sz w:val="24"/>
          <w:szCs w:val="24"/>
          <w:lang w:eastAsia="ru-RU" w:bidi="ru-RU"/>
        </w:rPr>
        <w:t xml:space="preserve"> настоящего Порядка.</w:t>
      </w:r>
    </w:p>
    <w:p w:rsidR="00D86D75" w:rsidRDefault="00D86D75" w:rsidP="00D86D75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</w:t>
      </w:r>
      <w:r w:rsidR="00E15131">
        <w:rPr>
          <w:color w:val="000000"/>
          <w:sz w:val="24"/>
          <w:szCs w:val="24"/>
          <w:lang w:eastAsia="ru-RU" w:bidi="ru-RU"/>
        </w:rPr>
        <w:t>8</w:t>
      </w:r>
      <w:r>
        <w:rPr>
          <w:color w:val="000000"/>
          <w:sz w:val="24"/>
          <w:szCs w:val="24"/>
          <w:lang w:eastAsia="ru-RU" w:bidi="ru-RU"/>
        </w:rPr>
        <w:t>.</w:t>
      </w:r>
      <w:r w:rsidRPr="002D6C7F">
        <w:rPr>
          <w:color w:val="000000"/>
          <w:sz w:val="24"/>
          <w:szCs w:val="24"/>
          <w:lang w:eastAsia="ru-RU" w:bidi="ru-RU"/>
        </w:rPr>
        <w:t xml:space="preserve"> Проверка и реализация </w:t>
      </w:r>
      <w:r w:rsidR="0035683B">
        <w:rPr>
          <w:color w:val="000000"/>
          <w:sz w:val="24"/>
          <w:szCs w:val="24"/>
          <w:lang w:eastAsia="ru-RU" w:bidi="ru-RU"/>
        </w:rPr>
        <w:t xml:space="preserve">ее </w:t>
      </w:r>
      <w:r w:rsidRPr="002D6C7F">
        <w:rPr>
          <w:color w:val="000000"/>
          <w:sz w:val="24"/>
          <w:szCs w:val="24"/>
          <w:lang w:eastAsia="ru-RU" w:bidi="ru-RU"/>
        </w:rPr>
        <w:t>результатов проводятся КГФК в рамках осуществления</w:t>
      </w:r>
      <w:r w:rsidR="0035683B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D86D75" w:rsidRPr="002D6C7F" w:rsidRDefault="00E15131" w:rsidP="00D86D75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19</w:t>
      </w:r>
      <w:r w:rsidR="00D86D75">
        <w:rPr>
          <w:color w:val="000000"/>
          <w:sz w:val="24"/>
          <w:szCs w:val="24"/>
          <w:lang w:eastAsia="ru-RU" w:bidi="ru-RU"/>
        </w:rPr>
        <w:t>.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Не использованные в установленный договором срок остатки субсиди</w:t>
      </w:r>
      <w:r w:rsidR="007739C6">
        <w:rPr>
          <w:color w:val="000000"/>
          <w:sz w:val="24"/>
          <w:szCs w:val="24"/>
          <w:lang w:eastAsia="ru-RU" w:bidi="ru-RU"/>
        </w:rPr>
        <w:t>и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подлежат возврату в текущем финансовом году получател</w:t>
      </w:r>
      <w:r w:rsidR="007739C6">
        <w:rPr>
          <w:color w:val="000000"/>
          <w:sz w:val="24"/>
          <w:szCs w:val="24"/>
          <w:lang w:eastAsia="ru-RU" w:bidi="ru-RU"/>
        </w:rPr>
        <w:t>е</w:t>
      </w:r>
      <w:r w:rsidR="00D86D75" w:rsidRPr="002D6C7F">
        <w:rPr>
          <w:color w:val="000000"/>
          <w:sz w:val="24"/>
          <w:szCs w:val="24"/>
          <w:lang w:eastAsia="ru-RU" w:bidi="ru-RU"/>
        </w:rPr>
        <w:t>м субсиди</w:t>
      </w:r>
      <w:r w:rsidR="007739C6">
        <w:rPr>
          <w:color w:val="000000"/>
          <w:sz w:val="24"/>
          <w:szCs w:val="24"/>
          <w:lang w:eastAsia="ru-RU" w:bidi="ru-RU"/>
        </w:rPr>
        <w:t>и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в бюджет</w:t>
      </w:r>
      <w:r w:rsidR="00D86D75">
        <w:rPr>
          <w:color w:val="000000"/>
          <w:sz w:val="24"/>
          <w:szCs w:val="24"/>
          <w:lang w:eastAsia="ru-RU" w:bidi="ru-RU"/>
        </w:rPr>
        <w:t xml:space="preserve"> 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Санкт-Петербурга </w:t>
      </w:r>
      <w:r w:rsidR="00D86D75">
        <w:rPr>
          <w:color w:val="000000"/>
          <w:sz w:val="24"/>
          <w:szCs w:val="24"/>
          <w:lang w:eastAsia="ru-RU" w:bidi="ru-RU"/>
        </w:rPr>
        <w:br/>
      </w:r>
      <w:r w:rsidR="00D86D75" w:rsidRPr="002D6C7F">
        <w:rPr>
          <w:color w:val="000000"/>
          <w:sz w:val="24"/>
          <w:szCs w:val="24"/>
          <w:lang w:eastAsia="ru-RU" w:bidi="ru-RU"/>
        </w:rPr>
        <w:t>в срок, установленный договором.</w:t>
      </w:r>
    </w:p>
    <w:p w:rsidR="00D86D75" w:rsidRDefault="00D86D75" w:rsidP="00D86D75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Возврат неиспользованных остатков субсиди</w:t>
      </w:r>
      <w:r w:rsidR="007739C6"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осуществляется получател</w:t>
      </w:r>
      <w:r w:rsidR="007739C6">
        <w:rPr>
          <w:color w:val="000000"/>
          <w:sz w:val="24"/>
          <w:szCs w:val="24"/>
          <w:lang w:eastAsia="ru-RU" w:bidi="ru-RU"/>
        </w:rPr>
        <w:t>е</w:t>
      </w:r>
      <w:r w:rsidRPr="002D6C7F">
        <w:rPr>
          <w:color w:val="000000"/>
          <w:sz w:val="24"/>
          <w:szCs w:val="24"/>
          <w:lang w:eastAsia="ru-RU" w:bidi="ru-RU"/>
        </w:rPr>
        <w:t>м</w:t>
      </w:r>
      <w:r w:rsidR="007739C6">
        <w:rPr>
          <w:color w:val="000000"/>
          <w:sz w:val="24"/>
          <w:szCs w:val="24"/>
          <w:lang w:eastAsia="ru-RU" w:bidi="ru-RU"/>
        </w:rPr>
        <w:t xml:space="preserve"> субсидии</w:t>
      </w:r>
      <w:r w:rsidRPr="002D6C7F">
        <w:rPr>
          <w:color w:val="000000"/>
          <w:sz w:val="24"/>
          <w:szCs w:val="24"/>
          <w:lang w:eastAsia="ru-RU" w:bidi="ru-RU"/>
        </w:rPr>
        <w:t xml:space="preserve"> </w:t>
      </w:r>
      <w:r w:rsidR="007739C6"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в бюджет Санкт-Петербурга по коду бюджетной классификации, указанному в уведомлении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о возврате субсидии, направленном Комитетом в адрес получателя субсидии. Уведомление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о возврате субсидии формируется на основании заявки получателя субсидии.</w:t>
      </w:r>
    </w:p>
    <w:p w:rsidR="00D86D75" w:rsidRPr="002D6C7F" w:rsidRDefault="007739C6" w:rsidP="00D86D75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20</w:t>
      </w:r>
      <w:r w:rsidR="00D86D75">
        <w:rPr>
          <w:color w:val="000000"/>
          <w:sz w:val="24"/>
          <w:szCs w:val="24"/>
          <w:lang w:eastAsia="ru-RU" w:bidi="ru-RU"/>
        </w:rPr>
        <w:t>.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В случае, если средства субсиди</w:t>
      </w:r>
      <w:r>
        <w:rPr>
          <w:color w:val="000000"/>
          <w:sz w:val="24"/>
          <w:szCs w:val="24"/>
          <w:lang w:eastAsia="ru-RU" w:bidi="ru-RU"/>
        </w:rPr>
        <w:t>и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не возвращены в бюджет Санкт-Петербурга получател</w:t>
      </w:r>
      <w:r>
        <w:rPr>
          <w:color w:val="000000"/>
          <w:sz w:val="24"/>
          <w:szCs w:val="24"/>
          <w:lang w:eastAsia="ru-RU" w:bidi="ru-RU"/>
        </w:rPr>
        <w:t>е</w:t>
      </w:r>
      <w:r w:rsidR="00D86D75" w:rsidRPr="002D6C7F">
        <w:rPr>
          <w:color w:val="000000"/>
          <w:sz w:val="24"/>
          <w:szCs w:val="24"/>
          <w:lang w:eastAsia="ru-RU" w:bidi="ru-RU"/>
        </w:rPr>
        <w:t>м</w:t>
      </w:r>
      <w:r w:rsidR="00D86D75">
        <w:rPr>
          <w:color w:val="000000"/>
          <w:sz w:val="24"/>
          <w:szCs w:val="24"/>
          <w:lang w:eastAsia="ru-RU" w:bidi="ru-RU"/>
        </w:rPr>
        <w:t xml:space="preserve"> </w:t>
      </w:r>
      <w:r w:rsidR="00D86D75" w:rsidRPr="002D6C7F">
        <w:rPr>
          <w:color w:val="000000"/>
          <w:sz w:val="24"/>
          <w:szCs w:val="24"/>
          <w:lang w:eastAsia="ru-RU" w:bidi="ru-RU"/>
        </w:rPr>
        <w:t>субсиди</w:t>
      </w:r>
      <w:r>
        <w:rPr>
          <w:color w:val="000000"/>
          <w:sz w:val="24"/>
          <w:szCs w:val="24"/>
          <w:lang w:eastAsia="ru-RU" w:bidi="ru-RU"/>
        </w:rPr>
        <w:t>и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в установленные в пунктах 1</w:t>
      </w:r>
      <w:r>
        <w:rPr>
          <w:color w:val="000000"/>
          <w:sz w:val="24"/>
          <w:szCs w:val="24"/>
          <w:lang w:eastAsia="ru-RU" w:bidi="ru-RU"/>
        </w:rPr>
        <w:t>4, 17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и </w:t>
      </w:r>
      <w:r w:rsidR="00D86D75">
        <w:rPr>
          <w:color w:val="000000"/>
          <w:sz w:val="24"/>
          <w:szCs w:val="24"/>
          <w:lang w:eastAsia="ru-RU" w:bidi="ru-RU"/>
        </w:rPr>
        <w:t>1</w:t>
      </w:r>
      <w:r>
        <w:rPr>
          <w:color w:val="000000"/>
          <w:sz w:val="24"/>
          <w:szCs w:val="24"/>
          <w:lang w:eastAsia="ru-RU" w:bidi="ru-RU"/>
        </w:rPr>
        <w:t>9</w:t>
      </w:r>
      <w:r w:rsidR="00D86D75">
        <w:rPr>
          <w:color w:val="000000"/>
          <w:sz w:val="24"/>
          <w:szCs w:val="24"/>
          <w:lang w:eastAsia="ru-RU" w:bidi="ru-RU"/>
        </w:rPr>
        <w:t xml:space="preserve"> н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астоящего Порядка сроки, Комитет в течение 15 рабочих дней со дня истечения </w:t>
      </w:r>
      <w:r w:rsidR="00D86D75">
        <w:rPr>
          <w:color w:val="000000"/>
          <w:sz w:val="24"/>
          <w:szCs w:val="24"/>
          <w:lang w:eastAsia="ru-RU" w:bidi="ru-RU"/>
        </w:rPr>
        <w:t xml:space="preserve">указанных </w:t>
      </w:r>
      <w:r w:rsidR="00D86D75" w:rsidRPr="002D6C7F">
        <w:rPr>
          <w:color w:val="000000"/>
          <w:sz w:val="24"/>
          <w:szCs w:val="24"/>
          <w:lang w:eastAsia="ru-RU" w:bidi="ru-RU"/>
        </w:rPr>
        <w:t>сроков направляет в суд исковое заявление о возврате субсиди</w:t>
      </w:r>
      <w:r>
        <w:rPr>
          <w:color w:val="000000"/>
          <w:sz w:val="24"/>
          <w:szCs w:val="24"/>
          <w:lang w:eastAsia="ru-RU" w:bidi="ru-RU"/>
        </w:rPr>
        <w:t>и</w:t>
      </w:r>
      <w:r w:rsidR="00D86D75" w:rsidRPr="002D6C7F">
        <w:rPr>
          <w:color w:val="000000"/>
          <w:sz w:val="24"/>
          <w:szCs w:val="24"/>
          <w:lang w:eastAsia="ru-RU" w:bidi="ru-RU"/>
        </w:rPr>
        <w:t xml:space="preserve"> в бюджет Санкт-Петербурга.</w:t>
      </w:r>
    </w:p>
    <w:p w:rsidR="0075553E" w:rsidRDefault="0075553E" w:rsidP="008863A8">
      <w:pPr>
        <w:widowControl/>
        <w:ind w:right="6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5553E" w:rsidRDefault="0075553E" w:rsidP="008863A8">
      <w:pPr>
        <w:widowControl/>
        <w:ind w:right="6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5553E" w:rsidRDefault="0075553E" w:rsidP="008863A8">
      <w:pPr>
        <w:widowControl/>
        <w:ind w:right="6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5553E" w:rsidRDefault="00D86D75" w:rsidP="008863A8">
      <w:pPr>
        <w:widowControl/>
        <w:ind w:right="6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30E84">
        <w:rPr>
          <w:rFonts w:ascii="Times New Roman" w:eastAsia="Times New Roman" w:hAnsi="Times New Roman" w:cs="Times New Roman"/>
          <w:color w:val="auto"/>
          <w:lang w:bidi="ar-SA"/>
        </w:rPr>
        <w:t>Приложение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  <w:t>к Порядку предоставления в 20</w:t>
      </w:r>
      <w:r w:rsidR="00864820">
        <w:rPr>
          <w:rFonts w:ascii="Times New Roman" w:eastAsia="Times New Roman" w:hAnsi="Times New Roman" w:cs="Times New Roman"/>
          <w:color w:val="auto"/>
          <w:lang w:bidi="ar-SA"/>
        </w:rPr>
        <w:t>20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t xml:space="preserve"> году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  <w:t>субсидий социально ориентированным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  <w:t>некоммерческим организациям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на реализацию </w:t>
      </w:r>
      <w:r w:rsidR="008863A8" w:rsidRPr="00830E84">
        <w:rPr>
          <w:rFonts w:ascii="Times New Roman" w:eastAsia="Times New Roman" w:hAnsi="Times New Roman" w:cs="Times New Roman"/>
          <w:color w:val="auto"/>
          <w:lang w:bidi="ar-SA"/>
        </w:rPr>
        <w:t>мероприятий, направленных</w:t>
      </w:r>
      <w:r w:rsidR="008863A8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t xml:space="preserve"> на бытовую, языковую</w:t>
      </w:r>
      <w:r w:rsidR="008863A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t>и социокультурную</w:t>
      </w:r>
      <w:r w:rsidR="008863A8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t>адаптацию мигрантов,</w:t>
      </w:r>
      <w:r w:rsidR="008863A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D86D75" w:rsidRPr="00830E84" w:rsidRDefault="00D86D75" w:rsidP="008863A8">
      <w:pPr>
        <w:widowControl/>
        <w:ind w:right="6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30E84">
        <w:rPr>
          <w:rFonts w:ascii="Times New Roman" w:eastAsia="Times New Roman" w:hAnsi="Times New Roman" w:cs="Times New Roman"/>
          <w:color w:val="auto"/>
          <w:lang w:bidi="ar-SA"/>
        </w:rPr>
        <w:t>профилактику экстремизма,</w:t>
      </w:r>
      <w:r w:rsidR="007555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  <w:t>укрепление межнационального согласия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и гражданского единства </w:t>
      </w:r>
    </w:p>
    <w:p w:rsidR="008863A8" w:rsidRDefault="00D86D75" w:rsidP="00D86D75">
      <w:pPr>
        <w:jc w:val="center"/>
        <w:rPr>
          <w:rFonts w:ascii="Times New Roman CYR" w:hAnsi="Times New Roman CYR"/>
          <w:color w:val="000000"/>
        </w:rPr>
      </w:pPr>
      <w:r w:rsidRPr="00830E84">
        <w:rPr>
          <w:rFonts w:ascii="Times New Roman" w:eastAsia="Times New Roman" w:hAnsi="Times New Roman" w:cs="Times New Roman"/>
          <w:color w:val="auto"/>
          <w:lang w:bidi="ar-SA"/>
        </w:rPr>
        <w:t>     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35683B" w:rsidRDefault="008863A8" w:rsidP="00D86D75">
      <w:pPr>
        <w:jc w:val="center"/>
        <w:rPr>
          <w:rFonts w:ascii="Times New Roman CYR" w:hAnsi="Times New Roman CYR"/>
          <w:color w:val="000000"/>
        </w:rPr>
      </w:pPr>
      <w:r w:rsidRPr="009A0342">
        <w:rPr>
          <w:rFonts w:ascii="Times New Roman CYR" w:hAnsi="Times New Roman CYR"/>
          <w:color w:val="000000"/>
        </w:rPr>
        <w:t>ПЕРЕЧ</w:t>
      </w:r>
      <w:r>
        <w:rPr>
          <w:rFonts w:ascii="Times New Roman CYR" w:hAnsi="Times New Roman CYR"/>
          <w:color w:val="000000"/>
        </w:rPr>
        <w:t>Е</w:t>
      </w:r>
      <w:r w:rsidRPr="009A0342">
        <w:rPr>
          <w:rFonts w:ascii="Times New Roman CYR" w:hAnsi="Times New Roman CYR"/>
          <w:color w:val="000000"/>
        </w:rPr>
        <w:t>Н</w:t>
      </w:r>
      <w:r>
        <w:rPr>
          <w:rFonts w:ascii="Times New Roman CYR" w:hAnsi="Times New Roman CYR"/>
          <w:color w:val="000000"/>
        </w:rPr>
        <w:t>Ь</w:t>
      </w:r>
      <w:r w:rsidRPr="009A0342">
        <w:rPr>
          <w:rFonts w:ascii="Times New Roman CYR" w:hAnsi="Times New Roman CYR"/>
          <w:color w:val="000000"/>
        </w:rPr>
        <w:t xml:space="preserve"> </w:t>
      </w:r>
    </w:p>
    <w:p w:rsidR="008863A8" w:rsidRDefault="0035683B" w:rsidP="00D86D75">
      <w:pPr>
        <w:jc w:val="center"/>
        <w:rPr>
          <w:rFonts w:ascii="Times New Roman CYR" w:hAnsi="Times New Roman CYR"/>
          <w:color w:val="000000"/>
        </w:rPr>
      </w:pPr>
      <w:r w:rsidRPr="009A0342">
        <w:rPr>
          <w:rFonts w:ascii="Times New Roman CYR" w:hAnsi="Times New Roman CYR"/>
          <w:color w:val="000000"/>
        </w:rPr>
        <w:t xml:space="preserve">затрат </w:t>
      </w:r>
      <w:r w:rsidR="00D86D75" w:rsidRPr="009A0342">
        <w:rPr>
          <w:rFonts w:ascii="Times New Roman CYR" w:hAnsi="Times New Roman CYR"/>
          <w:color w:val="000000"/>
        </w:rPr>
        <w:t>на реализацию</w:t>
      </w:r>
      <w:r w:rsidR="00D86D75">
        <w:rPr>
          <w:rFonts w:ascii="Times New Roman CYR" w:hAnsi="Times New Roman CYR"/>
          <w:color w:val="000000"/>
        </w:rPr>
        <w:t xml:space="preserve"> на территории Санкт-Петербурга</w:t>
      </w:r>
      <w:r w:rsidR="00D86D75" w:rsidRPr="009A0342">
        <w:rPr>
          <w:rFonts w:ascii="Times New Roman CYR" w:hAnsi="Times New Roman CYR"/>
          <w:color w:val="000000"/>
        </w:rPr>
        <w:t xml:space="preserve"> мероприятий, </w:t>
      </w:r>
      <w:r w:rsidR="00D86D75">
        <w:rPr>
          <w:rFonts w:ascii="Times New Roman CYR" w:hAnsi="Times New Roman CYR"/>
          <w:color w:val="000000"/>
        </w:rPr>
        <w:br/>
      </w:r>
      <w:r w:rsidR="00D86D75" w:rsidRPr="009A0342">
        <w:rPr>
          <w:rFonts w:ascii="Times New Roman CYR" w:hAnsi="Times New Roman CYR"/>
          <w:color w:val="000000"/>
        </w:rPr>
        <w:t xml:space="preserve">направленных на бытовую, языковую и социокультурную адаптацию мигрантов, профилактику экстремизма, укрепление межнационального согласия </w:t>
      </w:r>
    </w:p>
    <w:p w:rsidR="00D86D75" w:rsidRDefault="00D86D75" w:rsidP="00D86D75">
      <w:pPr>
        <w:jc w:val="center"/>
        <w:rPr>
          <w:rFonts w:ascii="Times New Roman CYR" w:hAnsi="Times New Roman CYR"/>
          <w:color w:val="000000"/>
        </w:rPr>
      </w:pPr>
      <w:r w:rsidRPr="009A0342">
        <w:rPr>
          <w:rFonts w:ascii="Times New Roman CYR" w:hAnsi="Times New Roman CYR"/>
          <w:color w:val="000000"/>
        </w:rPr>
        <w:t xml:space="preserve">и гражданского единства, подлежащих </w:t>
      </w:r>
      <w:r w:rsidR="0035683B">
        <w:rPr>
          <w:rFonts w:ascii="Times New Roman CYR" w:hAnsi="Times New Roman CYR"/>
          <w:color w:val="000000"/>
        </w:rPr>
        <w:t>финансовому обеспечению</w:t>
      </w:r>
      <w:r w:rsidR="007317F1">
        <w:rPr>
          <w:rFonts w:ascii="Times New Roman CYR" w:hAnsi="Times New Roman CYR"/>
          <w:color w:val="000000"/>
        </w:rPr>
        <w:t xml:space="preserve"> </w:t>
      </w:r>
      <w:r w:rsidRPr="009A0342">
        <w:rPr>
          <w:rFonts w:ascii="Times New Roman CYR" w:hAnsi="Times New Roman CYR"/>
          <w:color w:val="000000"/>
        </w:rPr>
        <w:t>в 20</w:t>
      </w:r>
      <w:r w:rsidR="00864820">
        <w:rPr>
          <w:rFonts w:ascii="Times New Roman CYR" w:hAnsi="Times New Roman CYR"/>
          <w:color w:val="000000"/>
        </w:rPr>
        <w:t>20</w:t>
      </w:r>
      <w:r w:rsidRPr="009A0342">
        <w:rPr>
          <w:rFonts w:ascii="Times New Roman CYR" w:hAnsi="Times New Roman CYR"/>
          <w:color w:val="000000"/>
        </w:rPr>
        <w:t xml:space="preserve"> году, </w:t>
      </w:r>
      <w:r w:rsidR="008863A8">
        <w:rPr>
          <w:rFonts w:ascii="Times New Roman CYR" w:hAnsi="Times New Roman CYR"/>
          <w:color w:val="000000"/>
        </w:rPr>
        <w:br/>
      </w:r>
      <w:r w:rsidRPr="009A0342">
        <w:rPr>
          <w:rFonts w:ascii="Times New Roman CYR" w:hAnsi="Times New Roman CYR"/>
          <w:color w:val="000000"/>
        </w:rPr>
        <w:t xml:space="preserve">и предельных объемов их </w:t>
      </w:r>
      <w:r w:rsidR="008863A8">
        <w:rPr>
          <w:rFonts w:ascii="Times New Roman CYR" w:hAnsi="Times New Roman CYR"/>
          <w:color w:val="000000"/>
        </w:rPr>
        <w:t>финансового обеспечения</w:t>
      </w:r>
      <w:r w:rsidRPr="00527996">
        <w:rPr>
          <w:rFonts w:ascii="Times New Roman CYR" w:hAnsi="Times New Roman CYR"/>
          <w:color w:val="FF0000"/>
        </w:rPr>
        <w:t xml:space="preserve"> </w:t>
      </w:r>
    </w:p>
    <w:p w:rsidR="00D86D75" w:rsidRDefault="00D86D75" w:rsidP="00D86D75">
      <w:pPr>
        <w:ind w:firstLine="720"/>
        <w:jc w:val="both"/>
        <w:rPr>
          <w:rFonts w:hint="eastAsia"/>
        </w:rPr>
      </w:pPr>
    </w:p>
    <w:tbl>
      <w:tblPr>
        <w:tblW w:w="8946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5803"/>
        <w:gridCol w:w="9"/>
        <w:gridCol w:w="2409"/>
        <w:gridCol w:w="31"/>
      </w:tblGrid>
      <w:tr w:rsidR="00D86D75" w:rsidRPr="009A0342" w:rsidTr="008863A8">
        <w:trPr>
          <w:gridAfter w:val="1"/>
          <w:wAfter w:w="31" w:type="dxa"/>
          <w:trHeight w:hRule="exact" w:val="1151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Default="00D86D75" w:rsidP="005D7C1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</w:p>
          <w:p w:rsidR="008863A8" w:rsidRDefault="008863A8" w:rsidP="005D7C1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</w:p>
          <w:p w:rsidR="00D86D75" w:rsidRPr="009A0342" w:rsidRDefault="00D86D75" w:rsidP="005D7C1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№</w:t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D75" w:rsidRPr="00E5047E" w:rsidRDefault="00D86D75" w:rsidP="008863A8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затрат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63A8" w:rsidRDefault="00D86D75" w:rsidP="008863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Предельные объемы </w:t>
            </w:r>
            <w:r w:rsidR="00886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финансового </w:t>
            </w:r>
            <w:proofErr w:type="gramStart"/>
            <w:r w:rsidR="00886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обеспечения </w:t>
            </w:r>
            <w:r w:rsidRPr="005279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ru-RU"/>
              </w:rPr>
              <w:t xml:space="preserve"> </w:t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затрат</w:t>
            </w:r>
            <w:proofErr w:type="gramEnd"/>
            <w:r w:rsidR="00755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886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(в % от общей </w:t>
            </w:r>
          </w:p>
          <w:p w:rsidR="00D86D75" w:rsidRDefault="008863A8" w:rsidP="008863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суммы затрат)</w:t>
            </w:r>
          </w:p>
          <w:p w:rsidR="008863A8" w:rsidRPr="009A0342" w:rsidRDefault="008863A8" w:rsidP="00886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D86D75" w:rsidRPr="009A0342" w:rsidTr="005D7C18">
        <w:trPr>
          <w:gridAfter w:val="1"/>
          <w:wAfter w:w="31" w:type="dxa"/>
          <w:trHeight w:hRule="exact" w:val="37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D75" w:rsidRPr="009A0342" w:rsidRDefault="00D86D75" w:rsidP="005D7C1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D75" w:rsidRPr="009A0342" w:rsidRDefault="00D86D75" w:rsidP="005D7C1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D75" w:rsidRPr="009A0342" w:rsidRDefault="00D86D75" w:rsidP="005D7C1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 w:bidi="ru-RU"/>
              </w:rPr>
            </w:pPr>
            <w:r w:rsidRPr="00CD0E9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</w:tr>
      <w:tr w:rsidR="00D86D75" w:rsidRPr="009A0342" w:rsidTr="005D7C18">
        <w:trPr>
          <w:gridAfter w:val="1"/>
          <w:wAfter w:w="31" w:type="dxa"/>
          <w:trHeight w:hRule="exact" w:val="73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a3"/>
              <w:numPr>
                <w:ilvl w:val="0"/>
                <w:numId w:val="2"/>
              </w:numPr>
              <w:ind w:left="400" w:hanging="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lang w:eastAsia="ru-RU" w:bidi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9A0342" w:rsidRDefault="00D86D75" w:rsidP="005D7C18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Затраты на аренду помещений, площадок, либо затраты на оплату услуг по техническому обеспечению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Pr="009A0342" w:rsidRDefault="008B679D" w:rsidP="00886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</w:t>
            </w:r>
            <w:r w:rsidR="00D86D75"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 100</w:t>
            </w:r>
          </w:p>
        </w:tc>
      </w:tr>
      <w:tr w:rsidR="00D86D75" w:rsidRPr="009A0342" w:rsidTr="005D7C18">
        <w:trPr>
          <w:gridAfter w:val="1"/>
          <w:wAfter w:w="31" w:type="dxa"/>
          <w:trHeight w:hRule="exact" w:val="1003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a3"/>
              <w:numPr>
                <w:ilvl w:val="0"/>
                <w:numId w:val="2"/>
              </w:numPr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9A0342" w:rsidRDefault="00D86D75" w:rsidP="005D7C18">
            <w:pPr>
              <w:ind w:left="2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Затраты на оплату услуг по обеспечению техническим оборудованием мероприятий (аренда, изготовление, монтаж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 демонтаж, доставка, обслуживание)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Pr="0075553E" w:rsidRDefault="008B679D" w:rsidP="00664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 w:bidi="ru-RU"/>
              </w:rPr>
            </w:pPr>
            <w:r w:rsidRPr="00755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</w:t>
            </w:r>
            <w:r w:rsidR="00D86D75" w:rsidRPr="00755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 </w:t>
            </w:r>
            <w:r w:rsidR="006642E0" w:rsidRPr="00755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="00D86D75" w:rsidRPr="00755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</w:tr>
      <w:tr w:rsidR="00D86D75" w:rsidRPr="009A0342" w:rsidTr="005D7C18">
        <w:trPr>
          <w:gridAfter w:val="1"/>
          <w:wAfter w:w="31" w:type="dxa"/>
          <w:trHeight w:hRule="exact" w:val="141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a3"/>
              <w:numPr>
                <w:ilvl w:val="0"/>
                <w:numId w:val="2"/>
              </w:numPr>
              <w:spacing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lang w:eastAsia="ru-RU" w:bidi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9A0342" w:rsidRDefault="00D86D75" w:rsidP="003B3430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Затраты на оплату услуг по организации светового, звукового, музыкального сопровождения,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сопровождения (аренда технического и технологического оборудования, доставка, монтаж</w:t>
            </w:r>
            <w:r w:rsidR="003B34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(</w:t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демонтаж</w:t>
            </w:r>
            <w:r w:rsidR="003B34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)</w:t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, погрузо</w:t>
            </w:r>
            <w:r w:rsidR="0035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чно</w:t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-разгрузочные работы, обслуживание)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 связи с реализацией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Pr="0075553E" w:rsidRDefault="008B679D" w:rsidP="00664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 w:bidi="ru-RU"/>
              </w:rPr>
            </w:pPr>
            <w:r w:rsidRPr="00755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</w:t>
            </w:r>
            <w:r w:rsidR="00D86D75" w:rsidRPr="00755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 </w:t>
            </w:r>
            <w:r w:rsidR="006642E0" w:rsidRPr="00755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="00D86D75" w:rsidRPr="00755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</w:tr>
      <w:tr w:rsidR="00D86D75" w:rsidRPr="009A0342" w:rsidTr="005D7C18">
        <w:trPr>
          <w:gridAfter w:val="1"/>
          <w:wAfter w:w="31" w:type="dxa"/>
          <w:trHeight w:hRule="exact" w:val="98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a3"/>
              <w:numPr>
                <w:ilvl w:val="0"/>
                <w:numId w:val="2"/>
              </w:numPr>
              <w:spacing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lang w:eastAsia="ru-RU" w:bidi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9A0342" w:rsidRDefault="00D86D75" w:rsidP="005D7C18">
            <w:pPr>
              <w:ind w:left="2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Затраты на оплату услуг по художественно-декорационному оформлению территорий, помещений, площадок в связи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 реализацией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Pr="009A0342" w:rsidRDefault="008B679D" w:rsidP="00886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</w:t>
            </w:r>
            <w:r w:rsidR="00D86D75"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 50</w:t>
            </w:r>
          </w:p>
        </w:tc>
      </w:tr>
      <w:tr w:rsidR="00D86D75" w:rsidRPr="009A0342" w:rsidTr="005D7C18">
        <w:trPr>
          <w:gridAfter w:val="1"/>
          <w:wAfter w:w="31" w:type="dxa"/>
          <w:trHeight w:hRule="exact" w:val="70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a3"/>
              <w:numPr>
                <w:ilvl w:val="0"/>
                <w:numId w:val="2"/>
              </w:numPr>
              <w:spacing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lang w:eastAsia="ru-RU" w:bidi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9A0342" w:rsidRDefault="00D86D75" w:rsidP="005D7C18">
            <w:pPr>
              <w:ind w:left="2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Затраты на приобре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</w:t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ение, изготовление предметов реквизита, форменной одежды в связи с реализацией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Pr="009A0342" w:rsidRDefault="008B679D" w:rsidP="00886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</w:t>
            </w:r>
            <w:r w:rsidR="00D86D75"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 50</w:t>
            </w:r>
          </w:p>
        </w:tc>
      </w:tr>
      <w:tr w:rsidR="00D86D75" w:rsidRPr="009A0342" w:rsidTr="005D7C18">
        <w:trPr>
          <w:gridAfter w:val="1"/>
          <w:wAfter w:w="31" w:type="dxa"/>
          <w:trHeight w:hRule="exact" w:val="73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a3"/>
              <w:numPr>
                <w:ilvl w:val="0"/>
                <w:numId w:val="2"/>
              </w:numPr>
              <w:spacing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lang w:eastAsia="ru-RU" w:bidi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9A0342" w:rsidRDefault="00D86D75" w:rsidP="005D7C18">
            <w:pPr>
              <w:ind w:left="2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Затраты на оплату услуг специалистов в связи с реализацией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Pr="009A0342" w:rsidRDefault="008B679D" w:rsidP="00664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</w:t>
            </w:r>
            <w:r w:rsidR="00D86D75"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 </w:t>
            </w:r>
            <w:r w:rsidR="00664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="00D86D75"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</w:tr>
      <w:tr w:rsidR="00D86D75" w:rsidRPr="009A0342" w:rsidTr="005D7C18">
        <w:trPr>
          <w:gridAfter w:val="1"/>
          <w:wAfter w:w="31" w:type="dxa"/>
          <w:trHeight w:hRule="exact" w:val="773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a3"/>
              <w:numPr>
                <w:ilvl w:val="0"/>
                <w:numId w:val="2"/>
              </w:numPr>
              <w:spacing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lang w:eastAsia="ru-RU" w:bidi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D75" w:rsidRPr="009A0342" w:rsidRDefault="00D86D75" w:rsidP="005D7C18">
            <w:pPr>
              <w:ind w:left="2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Затраты на оплату транспортных услуг, проезда специалистов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 участников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Pr="009A0342" w:rsidRDefault="008B679D" w:rsidP="00886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</w:t>
            </w:r>
            <w:r w:rsidR="00D86D75" w:rsidRPr="009A0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 50</w:t>
            </w:r>
          </w:p>
        </w:tc>
      </w:tr>
      <w:tr w:rsidR="00D86D75" w:rsidTr="003B3430">
        <w:trPr>
          <w:trHeight w:hRule="exact" w:val="15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2"/>
              <w:numPr>
                <w:ilvl w:val="0"/>
                <w:numId w:val="2"/>
              </w:numPr>
              <w:shd w:val="clear" w:color="auto" w:fill="auto"/>
              <w:spacing w:before="0" w:line="200" w:lineRule="exact"/>
              <w:ind w:right="280"/>
              <w:rPr>
                <w:b w:val="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Default="00D86D75" w:rsidP="003B3430">
            <w:pPr>
              <w:pStyle w:val="2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Bodytext10ptNotBold"/>
              </w:rPr>
              <w:t>Затраты на разработку, изготовление и размещение материалов, связанных с реализацией мероприятий (телевизионная реклама</w:t>
            </w:r>
            <w:r>
              <w:rPr>
                <w:rStyle w:val="Bodytext10ptNotBold"/>
              </w:rPr>
              <w:br/>
              <w:t xml:space="preserve">и радиореклама, продвижение информации о мероприятиях </w:t>
            </w:r>
            <w:r w:rsidR="003B3430">
              <w:rPr>
                <w:rStyle w:val="Bodytext10ptNotBold"/>
              </w:rPr>
              <w:br/>
            </w:r>
            <w:r>
              <w:rPr>
                <w:rStyle w:val="Bodytext10ptNotBold"/>
              </w:rPr>
              <w:t xml:space="preserve">в </w:t>
            </w:r>
            <w:r w:rsidR="003B3430">
              <w:rPr>
                <w:rStyle w:val="Bodytext10ptNotBold"/>
              </w:rPr>
              <w:t xml:space="preserve">информационно-телекоммуникационной </w:t>
            </w:r>
            <w:r>
              <w:rPr>
                <w:rStyle w:val="Bodytext10ptNotBold"/>
              </w:rPr>
              <w:t>сети «Интернет», полиграфическая продукция, связанная с проведением мероприятий)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Default="008B679D" w:rsidP="006642E0">
            <w:pPr>
              <w:pStyle w:val="2"/>
              <w:shd w:val="clear" w:color="auto" w:fill="auto"/>
              <w:spacing w:before="0" w:line="240" w:lineRule="auto"/>
            </w:pPr>
            <w:r>
              <w:rPr>
                <w:rStyle w:val="Bodytext10ptNotBold"/>
              </w:rPr>
              <w:t>Д</w:t>
            </w:r>
            <w:r w:rsidR="00D86D75">
              <w:rPr>
                <w:rStyle w:val="Bodytext10ptNotBold"/>
              </w:rPr>
              <w:t xml:space="preserve">о </w:t>
            </w:r>
            <w:r w:rsidR="006642E0">
              <w:rPr>
                <w:rStyle w:val="Bodytext10ptNotBold"/>
              </w:rPr>
              <w:t>7</w:t>
            </w:r>
            <w:r w:rsidR="00D86D75">
              <w:rPr>
                <w:rStyle w:val="Bodytext10ptNotBold"/>
              </w:rPr>
              <w:t>0</w:t>
            </w:r>
          </w:p>
        </w:tc>
      </w:tr>
      <w:tr w:rsidR="00D86D75" w:rsidTr="005D7C18">
        <w:trPr>
          <w:trHeight w:hRule="exact" w:val="73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2"/>
              <w:numPr>
                <w:ilvl w:val="0"/>
                <w:numId w:val="2"/>
              </w:numPr>
              <w:shd w:val="clear" w:color="auto" w:fill="auto"/>
              <w:spacing w:before="0" w:line="200" w:lineRule="exact"/>
              <w:ind w:right="280"/>
              <w:rPr>
                <w:b w:val="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Default="00D86D75" w:rsidP="005D7C18">
            <w:pPr>
              <w:pStyle w:val="2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Bodytext10ptNotBold"/>
              </w:rPr>
              <w:t>Затраты на приобретение, изготовление сувенирной продукции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Default="008B679D" w:rsidP="008863A8">
            <w:pPr>
              <w:pStyle w:val="2"/>
              <w:shd w:val="clear" w:color="auto" w:fill="auto"/>
              <w:spacing w:before="0" w:line="240" w:lineRule="auto"/>
            </w:pPr>
            <w:r>
              <w:rPr>
                <w:rStyle w:val="Bodytext10ptNotBold"/>
              </w:rPr>
              <w:t>Д</w:t>
            </w:r>
            <w:r w:rsidR="00D86D75">
              <w:rPr>
                <w:rStyle w:val="Bodytext10ptNotBold"/>
              </w:rPr>
              <w:t>о 50</w:t>
            </w:r>
          </w:p>
        </w:tc>
      </w:tr>
      <w:tr w:rsidR="00D86D75" w:rsidTr="005D7C18">
        <w:trPr>
          <w:trHeight w:hRule="exact" w:val="1003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2"/>
              <w:numPr>
                <w:ilvl w:val="0"/>
                <w:numId w:val="2"/>
              </w:numPr>
              <w:shd w:val="clear" w:color="auto" w:fill="auto"/>
              <w:spacing w:before="0" w:line="200" w:lineRule="exact"/>
              <w:ind w:right="280"/>
              <w:rPr>
                <w:b w:val="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Default="00D86D75" w:rsidP="005D7C18">
            <w:pPr>
              <w:pStyle w:val="2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Bodytext10ptNotBold"/>
              </w:rPr>
              <w:t xml:space="preserve">Затраты на оплату проживания специалистов и участников мероприятий (из расчета проживания в гостинице категории </w:t>
            </w:r>
            <w:r>
              <w:rPr>
                <w:rStyle w:val="Bodytext10ptNotBold"/>
              </w:rPr>
              <w:br/>
              <w:t>не выше «три звезды»)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Default="008B679D" w:rsidP="008863A8">
            <w:pPr>
              <w:pStyle w:val="2"/>
              <w:shd w:val="clear" w:color="auto" w:fill="auto"/>
              <w:spacing w:before="0" w:line="240" w:lineRule="auto"/>
            </w:pPr>
            <w:r>
              <w:rPr>
                <w:rStyle w:val="Bodytext10ptNotBold"/>
              </w:rPr>
              <w:t>Д</w:t>
            </w:r>
            <w:r w:rsidR="00D86D75">
              <w:rPr>
                <w:rStyle w:val="Bodytext10ptNotBold"/>
              </w:rPr>
              <w:t>о 40</w:t>
            </w:r>
          </w:p>
        </w:tc>
      </w:tr>
      <w:tr w:rsidR="00D86D75" w:rsidTr="0075553E">
        <w:trPr>
          <w:trHeight w:hRule="exact" w:val="1673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2"/>
              <w:numPr>
                <w:ilvl w:val="0"/>
                <w:numId w:val="2"/>
              </w:numPr>
              <w:shd w:val="clear" w:color="auto" w:fill="auto"/>
              <w:spacing w:before="0" w:line="190" w:lineRule="exact"/>
              <w:ind w:right="280"/>
              <w:rPr>
                <w:b w:val="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Default="00D86D75" w:rsidP="0035683B">
            <w:pPr>
              <w:pStyle w:val="2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Bodytext10ptNotBold"/>
              </w:rPr>
              <w:t xml:space="preserve">Затраты на оплату услуг административно-хозяйственного </w:t>
            </w:r>
            <w:r>
              <w:rPr>
                <w:rStyle w:val="Bodytext10ptNotBold"/>
              </w:rPr>
              <w:br/>
              <w:t>и технического персонала, привлекаем</w:t>
            </w:r>
            <w:r w:rsidR="0035683B">
              <w:rPr>
                <w:rStyle w:val="Bodytext10ptNotBold"/>
              </w:rPr>
              <w:t>ого</w:t>
            </w:r>
            <w:r>
              <w:rPr>
                <w:rStyle w:val="Bodytext10ptNotBold"/>
              </w:rPr>
              <w:t xml:space="preserve"> в связи с реализацией мероприятий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53E" w:rsidRDefault="008B679D" w:rsidP="0075553E">
            <w:pPr>
              <w:pStyle w:val="2"/>
              <w:shd w:val="clear" w:color="auto" w:fill="auto"/>
              <w:spacing w:before="0" w:line="240" w:lineRule="auto"/>
              <w:rPr>
                <w:rStyle w:val="Bodytext10ptNotBold"/>
              </w:rPr>
            </w:pPr>
            <w:r>
              <w:rPr>
                <w:rStyle w:val="Bodytext10ptNotBold"/>
              </w:rPr>
              <w:t>Д</w:t>
            </w:r>
            <w:r w:rsidR="00D86D75">
              <w:rPr>
                <w:rStyle w:val="Bodytext10ptNotBold"/>
              </w:rPr>
              <w:t xml:space="preserve">о 30, </w:t>
            </w:r>
            <w:r w:rsidR="008863A8">
              <w:rPr>
                <w:rStyle w:val="Bodytext10ptNotBold"/>
              </w:rPr>
              <w:t>но</w:t>
            </w:r>
            <w:r w:rsidR="00D86D75">
              <w:rPr>
                <w:rStyle w:val="Bodytext10ptNotBold"/>
              </w:rPr>
              <w:t xml:space="preserve"> не более </w:t>
            </w:r>
          </w:p>
          <w:p w:rsidR="0075553E" w:rsidRDefault="00D86D75" w:rsidP="0075553E">
            <w:pPr>
              <w:pStyle w:val="2"/>
              <w:shd w:val="clear" w:color="auto" w:fill="auto"/>
              <w:spacing w:before="0" w:line="240" w:lineRule="auto"/>
              <w:rPr>
                <w:rStyle w:val="Bodytext10ptNotBold"/>
              </w:rPr>
            </w:pPr>
            <w:r>
              <w:rPr>
                <w:rStyle w:val="Bodytext10ptNotBold"/>
              </w:rPr>
              <w:t xml:space="preserve">средней </w:t>
            </w:r>
            <w:r w:rsidR="0075553E">
              <w:rPr>
                <w:rStyle w:val="Bodytext10ptNotBold"/>
              </w:rPr>
              <w:t xml:space="preserve">номинальной </w:t>
            </w:r>
          </w:p>
          <w:p w:rsidR="0075553E" w:rsidRDefault="00D86D75" w:rsidP="0075553E">
            <w:pPr>
              <w:pStyle w:val="2"/>
              <w:shd w:val="clear" w:color="auto" w:fill="auto"/>
              <w:spacing w:before="0" w:line="240" w:lineRule="auto"/>
              <w:rPr>
                <w:rStyle w:val="Bodytext10ptNotBold"/>
              </w:rPr>
            </w:pPr>
            <w:r>
              <w:rPr>
                <w:rStyle w:val="Bodytext10ptNotBold"/>
              </w:rPr>
              <w:t xml:space="preserve">заработной платы </w:t>
            </w:r>
            <w:r w:rsidR="0075553E">
              <w:rPr>
                <w:rStyle w:val="Bodytext10ptNotBold"/>
              </w:rPr>
              <w:br/>
            </w:r>
            <w:r>
              <w:rPr>
                <w:rStyle w:val="Bodytext10ptNotBold"/>
              </w:rPr>
              <w:t xml:space="preserve">по Санкт- Петербургу </w:t>
            </w:r>
            <w:r w:rsidR="008863A8">
              <w:rPr>
                <w:rStyle w:val="Bodytext10ptNotBold"/>
              </w:rPr>
              <w:br/>
            </w:r>
            <w:r>
              <w:rPr>
                <w:rStyle w:val="Bodytext10ptNotBold"/>
              </w:rPr>
              <w:t>за</w:t>
            </w:r>
            <w:r w:rsidR="0075553E">
              <w:rPr>
                <w:rStyle w:val="Bodytext10ptNotBold"/>
              </w:rPr>
              <w:t xml:space="preserve"> соответствующий </w:t>
            </w:r>
            <w:r w:rsidR="00C25777">
              <w:rPr>
                <w:rStyle w:val="Bodytext10ptNotBold"/>
              </w:rPr>
              <w:t>месяц предыдущего</w:t>
            </w:r>
            <w:r>
              <w:rPr>
                <w:rStyle w:val="Bodytext10ptNotBold"/>
              </w:rPr>
              <w:t xml:space="preserve"> год</w:t>
            </w:r>
            <w:r w:rsidR="0075553E">
              <w:rPr>
                <w:rStyle w:val="Bodytext10ptNotBold"/>
              </w:rPr>
              <w:t>а</w:t>
            </w:r>
          </w:p>
          <w:p w:rsidR="0075553E" w:rsidRDefault="0075553E" w:rsidP="0075553E">
            <w:pPr>
              <w:pStyle w:val="2"/>
              <w:shd w:val="clear" w:color="auto" w:fill="auto"/>
              <w:spacing w:before="0" w:line="240" w:lineRule="auto"/>
              <w:rPr>
                <w:rStyle w:val="Bodytext10ptNotBold"/>
              </w:rPr>
            </w:pPr>
            <w:r>
              <w:rPr>
                <w:rStyle w:val="Bodytext10ptNotBold"/>
              </w:rPr>
              <w:t>на 1 чел./мес.</w:t>
            </w:r>
          </w:p>
          <w:p w:rsidR="0075553E" w:rsidRDefault="0075553E" w:rsidP="0075553E">
            <w:pPr>
              <w:pStyle w:val="2"/>
              <w:shd w:val="clear" w:color="auto" w:fill="auto"/>
              <w:spacing w:before="0" w:line="240" w:lineRule="auto"/>
              <w:rPr>
                <w:rStyle w:val="Bodytext10ptNotBold"/>
              </w:rPr>
            </w:pPr>
          </w:p>
          <w:p w:rsidR="0075553E" w:rsidRDefault="0075553E" w:rsidP="0075553E">
            <w:pPr>
              <w:pStyle w:val="2"/>
              <w:shd w:val="clear" w:color="auto" w:fill="auto"/>
              <w:spacing w:before="0" w:line="240" w:lineRule="auto"/>
              <w:rPr>
                <w:rStyle w:val="Bodytext10ptNotBold"/>
              </w:rPr>
            </w:pPr>
          </w:p>
          <w:p w:rsidR="0075553E" w:rsidRDefault="0075553E" w:rsidP="0075553E">
            <w:pPr>
              <w:pStyle w:val="2"/>
              <w:shd w:val="clear" w:color="auto" w:fill="auto"/>
              <w:spacing w:before="0" w:line="240" w:lineRule="auto"/>
              <w:rPr>
                <w:rStyle w:val="Bodytext10ptNotBold"/>
              </w:rPr>
            </w:pPr>
          </w:p>
          <w:p w:rsidR="00D86D75" w:rsidRDefault="00D86D75" w:rsidP="0075553E">
            <w:pPr>
              <w:pStyle w:val="2"/>
              <w:shd w:val="clear" w:color="auto" w:fill="auto"/>
              <w:spacing w:before="0" w:line="240" w:lineRule="auto"/>
            </w:pPr>
            <w:r>
              <w:rPr>
                <w:rStyle w:val="Bodytext10ptNotBold"/>
              </w:rPr>
              <w:t xml:space="preserve"> </w:t>
            </w:r>
            <w:r w:rsidR="008863A8">
              <w:rPr>
                <w:rStyle w:val="Bodytext10ptNotBold"/>
              </w:rPr>
              <w:br/>
            </w:r>
            <w:r>
              <w:rPr>
                <w:rStyle w:val="Bodytext10ptNotBold"/>
              </w:rPr>
              <w:t>на 1 чел./мес.</w:t>
            </w:r>
          </w:p>
        </w:tc>
      </w:tr>
      <w:tr w:rsidR="00D86D75" w:rsidTr="008863A8">
        <w:trPr>
          <w:trHeight w:hRule="exact" w:val="269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2"/>
              <w:numPr>
                <w:ilvl w:val="0"/>
                <w:numId w:val="2"/>
              </w:numPr>
              <w:shd w:val="clear" w:color="auto" w:fill="auto"/>
              <w:spacing w:before="0" w:line="200" w:lineRule="exact"/>
              <w:ind w:right="280"/>
              <w:rPr>
                <w:b w:val="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Default="00D86D75" w:rsidP="005D7C18">
            <w:pPr>
              <w:pStyle w:val="2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Bodytext10ptNotBold"/>
              </w:rPr>
              <w:t>Затраты на иные расходы:</w:t>
            </w:r>
          </w:p>
          <w:p w:rsidR="00D86D75" w:rsidRDefault="00D86D75" w:rsidP="00CD29E4">
            <w:pPr>
              <w:pStyle w:val="2"/>
              <w:shd w:val="clear" w:color="auto" w:fill="auto"/>
              <w:tabs>
                <w:tab w:val="left" w:pos="170"/>
              </w:tabs>
              <w:spacing w:before="0" w:line="240" w:lineRule="auto"/>
              <w:ind w:left="40"/>
              <w:jc w:val="left"/>
            </w:pPr>
            <w:r>
              <w:rPr>
                <w:rStyle w:val="Bodytext10ptNotBold"/>
              </w:rPr>
              <w:t>затраты на оплату услуг по обеспечению безопасности проведения мероприятий;</w:t>
            </w:r>
          </w:p>
          <w:p w:rsidR="00D86D75" w:rsidRDefault="00D86D75" w:rsidP="00CD29E4">
            <w:pPr>
              <w:pStyle w:val="2"/>
              <w:shd w:val="clear" w:color="auto" w:fill="auto"/>
              <w:tabs>
                <w:tab w:val="left" w:pos="165"/>
              </w:tabs>
              <w:spacing w:before="0" w:line="240" w:lineRule="auto"/>
              <w:ind w:left="40"/>
              <w:jc w:val="left"/>
            </w:pPr>
            <w:r>
              <w:rPr>
                <w:rStyle w:val="Bodytext10ptNotBold"/>
              </w:rPr>
              <w:t>затраты на оплату услуг по уборке территорий, помещений, используемых при проведении мероприятий;</w:t>
            </w:r>
          </w:p>
          <w:p w:rsidR="00D86D75" w:rsidRDefault="00D86D75" w:rsidP="00CD29E4">
            <w:pPr>
              <w:pStyle w:val="2"/>
              <w:shd w:val="clear" w:color="auto" w:fill="auto"/>
              <w:tabs>
                <w:tab w:val="left" w:pos="125"/>
              </w:tabs>
              <w:spacing w:before="0" w:line="240" w:lineRule="auto"/>
              <w:jc w:val="left"/>
            </w:pPr>
            <w:r>
              <w:rPr>
                <w:rStyle w:val="Bodytext10ptNotBold"/>
              </w:rPr>
              <w:t>затраты на оплату арендной платы за аренду биотуалетов;</w:t>
            </w:r>
          </w:p>
          <w:p w:rsidR="00D86D75" w:rsidRDefault="00D86D75" w:rsidP="00CD29E4">
            <w:pPr>
              <w:pStyle w:val="2"/>
              <w:shd w:val="clear" w:color="auto" w:fill="auto"/>
              <w:tabs>
                <w:tab w:val="left" w:pos="174"/>
              </w:tabs>
              <w:spacing w:before="0" w:line="240" w:lineRule="auto"/>
              <w:ind w:left="40"/>
              <w:jc w:val="left"/>
            </w:pPr>
            <w:r>
              <w:rPr>
                <w:rStyle w:val="Bodytext10ptNotBold"/>
              </w:rPr>
              <w:t>затраты на оплату услуг (работ) по организации дежурства бригады скорой медицинской помощи и бригады Министерства Российской Федерации по делам гражданской обороны, чрезвычайным ситуациям и ликвидации последствий стихийных бедствий при проведении мероприятий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Default="008B679D" w:rsidP="003B3430">
            <w:pPr>
              <w:pStyle w:val="2"/>
              <w:shd w:val="clear" w:color="auto" w:fill="auto"/>
              <w:spacing w:before="0" w:line="240" w:lineRule="auto"/>
            </w:pPr>
            <w:r>
              <w:rPr>
                <w:rStyle w:val="Bodytext10ptNotBold"/>
              </w:rPr>
              <w:t>Д</w:t>
            </w:r>
            <w:r w:rsidR="00D86D75">
              <w:rPr>
                <w:rStyle w:val="Bodytext10ptNotBold"/>
              </w:rPr>
              <w:t>о 20</w:t>
            </w:r>
          </w:p>
        </w:tc>
      </w:tr>
      <w:tr w:rsidR="00D86D75" w:rsidTr="003B3430">
        <w:trPr>
          <w:trHeight w:hRule="exact" w:val="5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2"/>
              <w:numPr>
                <w:ilvl w:val="0"/>
                <w:numId w:val="2"/>
              </w:numPr>
              <w:shd w:val="clear" w:color="auto" w:fill="auto"/>
              <w:spacing w:before="0" w:line="200" w:lineRule="exact"/>
              <w:ind w:right="280"/>
              <w:rPr>
                <w:b w:val="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Default="00D86D75" w:rsidP="005D7C18">
            <w:pPr>
              <w:pStyle w:val="2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Bodytext10ptNotBold"/>
              </w:rPr>
              <w:t>Затраты на оплату услуг по обеспечению фото- и видеосъемки мероприятий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Default="008B679D" w:rsidP="003B3430">
            <w:pPr>
              <w:pStyle w:val="2"/>
              <w:shd w:val="clear" w:color="auto" w:fill="auto"/>
              <w:spacing w:before="0" w:line="240" w:lineRule="auto"/>
            </w:pPr>
            <w:r>
              <w:rPr>
                <w:rStyle w:val="Bodytext10ptNotBold"/>
              </w:rPr>
              <w:t>Д</w:t>
            </w:r>
            <w:r w:rsidR="00D86D75">
              <w:rPr>
                <w:rStyle w:val="Bodytext10ptNotBold"/>
              </w:rPr>
              <w:t>о 15</w:t>
            </w:r>
          </w:p>
        </w:tc>
      </w:tr>
      <w:tr w:rsidR="00D86D75" w:rsidTr="005D7C18">
        <w:trPr>
          <w:trHeight w:hRule="exact" w:val="46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2"/>
              <w:numPr>
                <w:ilvl w:val="0"/>
                <w:numId w:val="2"/>
              </w:numPr>
              <w:shd w:val="clear" w:color="auto" w:fill="auto"/>
              <w:spacing w:before="0" w:line="200" w:lineRule="exact"/>
              <w:rPr>
                <w:b w:val="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D75" w:rsidRDefault="00D86D75" w:rsidP="005D7C18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rPr>
                <w:rStyle w:val="Bodytext10ptNotBold"/>
              </w:rPr>
              <w:t>Затраты на приобретение расходных материалов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Default="008B679D" w:rsidP="003B3430">
            <w:pPr>
              <w:pStyle w:val="2"/>
              <w:shd w:val="clear" w:color="auto" w:fill="auto"/>
              <w:spacing w:before="0" w:line="240" w:lineRule="auto"/>
            </w:pPr>
            <w:r>
              <w:rPr>
                <w:rStyle w:val="Bodytext10ptNotBold"/>
              </w:rPr>
              <w:t>Д</w:t>
            </w:r>
            <w:r w:rsidR="00D86D75">
              <w:rPr>
                <w:rStyle w:val="Bodytext10ptNotBold"/>
              </w:rPr>
              <w:t>о 3</w:t>
            </w:r>
          </w:p>
        </w:tc>
      </w:tr>
      <w:tr w:rsidR="00D86D75" w:rsidTr="005D7C18">
        <w:trPr>
          <w:trHeight w:hRule="exact" w:val="75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D75" w:rsidRPr="00F32844" w:rsidRDefault="00D86D75" w:rsidP="005D7C18">
            <w:pPr>
              <w:pStyle w:val="2"/>
              <w:numPr>
                <w:ilvl w:val="0"/>
                <w:numId w:val="2"/>
              </w:numPr>
              <w:shd w:val="clear" w:color="auto" w:fill="auto"/>
              <w:spacing w:before="0" w:line="200" w:lineRule="exact"/>
              <w:rPr>
                <w:b w:val="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D75" w:rsidRDefault="00D86D75" w:rsidP="005D7C18">
            <w:pPr>
              <w:pStyle w:val="2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Bodytext10ptNotBold"/>
              </w:rPr>
              <w:t>Затраты на оплату расходов на обеспечение питьевой водой участников мероприятий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D75" w:rsidRDefault="008B679D" w:rsidP="003B3430">
            <w:pPr>
              <w:pStyle w:val="2"/>
              <w:shd w:val="clear" w:color="auto" w:fill="auto"/>
              <w:spacing w:before="0" w:line="240" w:lineRule="auto"/>
            </w:pPr>
            <w:r>
              <w:rPr>
                <w:rStyle w:val="Bodytext10ptNotBold"/>
              </w:rPr>
              <w:t>Д</w:t>
            </w:r>
            <w:r w:rsidR="00D86D75">
              <w:rPr>
                <w:rStyle w:val="Bodytext10ptNotBold"/>
              </w:rPr>
              <w:t>о 2</w:t>
            </w:r>
          </w:p>
        </w:tc>
      </w:tr>
    </w:tbl>
    <w:p w:rsidR="00D86D75" w:rsidRDefault="00D86D75" w:rsidP="00D86D75">
      <w:pPr>
        <w:rPr>
          <w:rFonts w:hint="eastAsia"/>
        </w:rPr>
      </w:pPr>
    </w:p>
    <w:p w:rsidR="003B3430" w:rsidRDefault="003B3430" w:rsidP="003B3430">
      <w:pPr>
        <w:pStyle w:val="formattext"/>
        <w:ind w:firstLine="480"/>
      </w:pPr>
      <w:r>
        <w:t xml:space="preserve">Принятые сокращения: </w:t>
      </w:r>
    </w:p>
    <w:p w:rsidR="003B3430" w:rsidRDefault="003B3430" w:rsidP="003B3430">
      <w:pPr>
        <w:pStyle w:val="formattext"/>
        <w:ind w:firstLine="480"/>
        <w:jc w:val="both"/>
      </w:pPr>
      <w:r>
        <w:t>затраты − затраты на реализацию на территории Санкт-Петербурга мероприятий, подлежащие финансовому обеспечению в 20</w:t>
      </w:r>
      <w:r w:rsidR="00864820">
        <w:t>20</w:t>
      </w:r>
      <w:r>
        <w:t xml:space="preserve"> году за счет субсидий </w:t>
      </w:r>
    </w:p>
    <w:p w:rsidR="003B3430" w:rsidRDefault="003B3430" w:rsidP="003B3430">
      <w:pPr>
        <w:pStyle w:val="formattext"/>
        <w:ind w:firstLine="480"/>
        <w:jc w:val="both"/>
      </w:pPr>
      <w:r>
        <w:t xml:space="preserve">мероприятия − мероприятия, направленные на бытовую, языковую и социокультурную адаптацию мигрантов, профилактику экстремизма, укрепление межнационального согласия </w:t>
      </w:r>
      <w:r>
        <w:br/>
        <w:t xml:space="preserve">и гражданского единства </w:t>
      </w:r>
    </w:p>
    <w:p w:rsidR="00D86D75" w:rsidRDefault="003B3430" w:rsidP="00C25777">
      <w:pPr>
        <w:pStyle w:val="formattext"/>
        <w:ind w:firstLine="480"/>
        <w:jc w:val="both"/>
      </w:pPr>
      <w:r>
        <w:t xml:space="preserve">субсидии − субсидии социально ориентированным некоммерческим организациям </w:t>
      </w:r>
      <w:r>
        <w:br/>
        <w:t>на реализацию мероприятий</w:t>
      </w:r>
    </w:p>
    <w:p w:rsidR="00D86D75" w:rsidRDefault="00D86D75" w:rsidP="003B3430">
      <w:pPr>
        <w:jc w:val="both"/>
        <w:rPr>
          <w:rFonts w:hint="eastAsia"/>
        </w:rPr>
      </w:pPr>
    </w:p>
    <w:p w:rsidR="00CC5231" w:rsidRDefault="00EA5201">
      <w:pPr>
        <w:rPr>
          <w:rFonts w:hint="eastAsia"/>
        </w:rPr>
      </w:pPr>
    </w:p>
    <w:sectPr w:rsidR="00CC5231" w:rsidSect="005956E3">
      <w:headerReference w:type="default" r:id="rId8"/>
      <w:pgSz w:w="12240" w:h="15840"/>
      <w:pgMar w:top="993" w:right="851" w:bottom="851" w:left="1701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201" w:rsidRDefault="00EA5201">
      <w:pPr>
        <w:rPr>
          <w:rFonts w:hint="eastAsia"/>
        </w:rPr>
      </w:pPr>
      <w:r>
        <w:separator/>
      </w:r>
    </w:p>
  </w:endnote>
  <w:endnote w:type="continuationSeparator" w:id="0">
    <w:p w:rsidR="00EA5201" w:rsidRDefault="00EA52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201" w:rsidRDefault="00EA5201">
      <w:pPr>
        <w:rPr>
          <w:rFonts w:hint="eastAsia"/>
        </w:rPr>
      </w:pPr>
      <w:r>
        <w:separator/>
      </w:r>
    </w:p>
  </w:footnote>
  <w:footnote w:type="continuationSeparator" w:id="0">
    <w:p w:rsidR="00EA5201" w:rsidRDefault="00EA520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4CA" w:rsidRDefault="00D86D75">
    <w:pPr>
      <w:rPr>
        <w:rFonts w:hint="eastAsia"/>
        <w:sz w:val="2"/>
        <w:szCs w:val="2"/>
      </w:rPr>
    </w:pPr>
    <w:r>
      <w:rPr>
        <w:noProof/>
        <w:lang w:eastAsia="ru-RU"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A0EA687" wp14:editId="4F17685A">
              <wp:simplePos x="0" y="0"/>
              <wp:positionH relativeFrom="page">
                <wp:posOffset>4919345</wp:posOffset>
              </wp:positionH>
              <wp:positionV relativeFrom="page">
                <wp:posOffset>607695</wp:posOffset>
              </wp:positionV>
              <wp:extent cx="69215" cy="175260"/>
              <wp:effectExtent l="4445" t="0" r="317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4CA" w:rsidRDefault="00EA5201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6A0EA6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.35pt;margin-top:47.85pt;width:5.4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" filled="f" stroked="f">
              <v:textbox style="mso-fit-shape-to-text:t" inset="0,0,0,0">
                <w:txbxContent>
                  <w:p w:rsidR="007C24CA" w:rsidRDefault="00E74FEA">
                    <w:pPr>
                      <w:rPr>
                        <w:rFonts w:hint="eastAsi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3B17"/>
    <w:multiLevelType w:val="hybridMultilevel"/>
    <w:tmpl w:val="18C6A404"/>
    <w:lvl w:ilvl="0" w:tplc="E4E821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position w:val="-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B3B08"/>
    <w:multiLevelType w:val="multilevel"/>
    <w:tmpl w:val="DBD86A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70"/>
    <w:rsid w:val="00017C16"/>
    <w:rsid w:val="000817C2"/>
    <w:rsid w:val="000961AE"/>
    <w:rsid w:val="000B68CC"/>
    <w:rsid w:val="000E376F"/>
    <w:rsid w:val="000F4B6B"/>
    <w:rsid w:val="00101FDB"/>
    <w:rsid w:val="001344F1"/>
    <w:rsid w:val="001609D4"/>
    <w:rsid w:val="00192DC2"/>
    <w:rsid w:val="0019557B"/>
    <w:rsid w:val="001B4E64"/>
    <w:rsid w:val="001D113A"/>
    <w:rsid w:val="001F2C88"/>
    <w:rsid w:val="00201CF5"/>
    <w:rsid w:val="0022371D"/>
    <w:rsid w:val="002353A8"/>
    <w:rsid w:val="0030277A"/>
    <w:rsid w:val="00340873"/>
    <w:rsid w:val="0035683B"/>
    <w:rsid w:val="003A1808"/>
    <w:rsid w:val="003B3430"/>
    <w:rsid w:val="003B5551"/>
    <w:rsid w:val="003C3CCA"/>
    <w:rsid w:val="0040102D"/>
    <w:rsid w:val="00432B81"/>
    <w:rsid w:val="004551BB"/>
    <w:rsid w:val="004642F6"/>
    <w:rsid w:val="004B0F59"/>
    <w:rsid w:val="004D6D07"/>
    <w:rsid w:val="00500B85"/>
    <w:rsid w:val="00527996"/>
    <w:rsid w:val="00530FA7"/>
    <w:rsid w:val="0055295B"/>
    <w:rsid w:val="00571685"/>
    <w:rsid w:val="005956E3"/>
    <w:rsid w:val="005C30AA"/>
    <w:rsid w:val="005C5597"/>
    <w:rsid w:val="005F6163"/>
    <w:rsid w:val="00602A24"/>
    <w:rsid w:val="006066C3"/>
    <w:rsid w:val="00622E22"/>
    <w:rsid w:val="006510DC"/>
    <w:rsid w:val="006642E0"/>
    <w:rsid w:val="006671C9"/>
    <w:rsid w:val="00674AB4"/>
    <w:rsid w:val="00681D60"/>
    <w:rsid w:val="006D4F59"/>
    <w:rsid w:val="006F2916"/>
    <w:rsid w:val="007071C8"/>
    <w:rsid w:val="00715B92"/>
    <w:rsid w:val="007317F1"/>
    <w:rsid w:val="0073420A"/>
    <w:rsid w:val="00747E47"/>
    <w:rsid w:val="00753A70"/>
    <w:rsid w:val="0075553E"/>
    <w:rsid w:val="00761B5B"/>
    <w:rsid w:val="00767C5D"/>
    <w:rsid w:val="007739C6"/>
    <w:rsid w:val="00773ABD"/>
    <w:rsid w:val="007D71B6"/>
    <w:rsid w:val="008228E7"/>
    <w:rsid w:val="00864820"/>
    <w:rsid w:val="00873D71"/>
    <w:rsid w:val="008863A8"/>
    <w:rsid w:val="00895304"/>
    <w:rsid w:val="008B679D"/>
    <w:rsid w:val="0095210B"/>
    <w:rsid w:val="009946E5"/>
    <w:rsid w:val="009F3797"/>
    <w:rsid w:val="00A00B87"/>
    <w:rsid w:val="00A04984"/>
    <w:rsid w:val="00A76048"/>
    <w:rsid w:val="00A91F21"/>
    <w:rsid w:val="00B0559D"/>
    <w:rsid w:val="00B20F5F"/>
    <w:rsid w:val="00B668D1"/>
    <w:rsid w:val="00B94FFF"/>
    <w:rsid w:val="00B954A0"/>
    <w:rsid w:val="00C25777"/>
    <w:rsid w:val="00C91A19"/>
    <w:rsid w:val="00CA55AC"/>
    <w:rsid w:val="00CA5CFB"/>
    <w:rsid w:val="00CD29E4"/>
    <w:rsid w:val="00CD3070"/>
    <w:rsid w:val="00CE3041"/>
    <w:rsid w:val="00D23E4D"/>
    <w:rsid w:val="00D86D75"/>
    <w:rsid w:val="00D87023"/>
    <w:rsid w:val="00DB0B26"/>
    <w:rsid w:val="00DF5684"/>
    <w:rsid w:val="00DF5F67"/>
    <w:rsid w:val="00E0587D"/>
    <w:rsid w:val="00E15131"/>
    <w:rsid w:val="00E2073F"/>
    <w:rsid w:val="00E540AE"/>
    <w:rsid w:val="00E61C1E"/>
    <w:rsid w:val="00E74FEA"/>
    <w:rsid w:val="00E87FBD"/>
    <w:rsid w:val="00E94F5C"/>
    <w:rsid w:val="00EA5201"/>
    <w:rsid w:val="00EA6119"/>
    <w:rsid w:val="00EA7152"/>
    <w:rsid w:val="00EE5035"/>
    <w:rsid w:val="00F050D0"/>
    <w:rsid w:val="00F20945"/>
    <w:rsid w:val="00F45000"/>
    <w:rsid w:val="00F73514"/>
    <w:rsid w:val="00FB3543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5C7B5-9674-42DD-B85E-7F16F6F8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D75"/>
    <w:pPr>
      <w:widowControl w:val="0"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D86D7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Bodytext">
    <w:name w:val="Body text_"/>
    <w:basedOn w:val="a0"/>
    <w:link w:val="3"/>
    <w:rsid w:val="00D86D75"/>
    <w:rPr>
      <w:rFonts w:ascii="Times New Roman" w:eastAsia="Times New Roman" w:hAnsi="Times New Roman" w:cs="Times New Roman"/>
      <w:szCs w:val="2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D86D75"/>
    <w:rPr>
      <w:rFonts w:ascii="Times New Roman" w:eastAsia="Times New Roman" w:hAnsi="Times New Roman" w:cs="Times New Roman"/>
      <w:b/>
      <w:bCs/>
      <w:spacing w:val="50"/>
      <w:shd w:val="clear" w:color="auto" w:fill="FFFFFF"/>
    </w:rPr>
  </w:style>
  <w:style w:type="character" w:customStyle="1" w:styleId="Bodytext4">
    <w:name w:val="Body text (4)"/>
    <w:basedOn w:val="a0"/>
    <w:rsid w:val="00D86D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Spacing0pt">
    <w:name w:val="Body text (3) + Spacing 0 pt"/>
    <w:basedOn w:val="Bodytext3"/>
    <w:rsid w:val="00D86D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86D7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3">
    <w:name w:val="Основной текст3"/>
    <w:basedOn w:val="a"/>
    <w:link w:val="Bodytext"/>
    <w:rsid w:val="00D86D75"/>
    <w:pPr>
      <w:shd w:val="clear" w:color="auto" w:fill="FFFFFF"/>
      <w:spacing w:before="540" w:after="120" w:line="259" w:lineRule="exact"/>
      <w:jc w:val="both"/>
    </w:pPr>
    <w:rPr>
      <w:rFonts w:ascii="Times New Roman" w:eastAsia="Times New Roman" w:hAnsi="Times New Roman" w:cs="Times New Roman"/>
      <w:color w:val="auto"/>
      <w:sz w:val="22"/>
      <w:szCs w:val="20"/>
      <w:lang w:eastAsia="en-US" w:bidi="ar-SA"/>
    </w:rPr>
  </w:style>
  <w:style w:type="paragraph" w:customStyle="1" w:styleId="Bodytext30">
    <w:name w:val="Body text (3)"/>
    <w:basedOn w:val="a"/>
    <w:link w:val="Bodytext3"/>
    <w:rsid w:val="00D86D75"/>
    <w:pPr>
      <w:shd w:val="clear" w:color="auto" w:fill="FFFFFF"/>
      <w:spacing w:before="120" w:after="180" w:line="0" w:lineRule="atLeast"/>
    </w:pPr>
    <w:rPr>
      <w:rFonts w:ascii="Times New Roman" w:eastAsia="Times New Roman" w:hAnsi="Times New Roman" w:cs="Times New Roman"/>
      <w:b/>
      <w:bCs/>
      <w:color w:val="auto"/>
      <w:spacing w:val="50"/>
      <w:sz w:val="22"/>
      <w:szCs w:val="22"/>
      <w:lang w:eastAsia="en-US" w:bidi="ar-SA"/>
    </w:rPr>
  </w:style>
  <w:style w:type="character" w:customStyle="1" w:styleId="Bodytext10ptNotBold">
    <w:name w:val="Body text + 10 pt;Not Bold"/>
    <w:basedOn w:val="Bodytext"/>
    <w:rsid w:val="00D86D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D86D75"/>
    <w:pPr>
      <w:shd w:val="clear" w:color="auto" w:fill="FFFFFF"/>
      <w:spacing w:before="420" w:line="245" w:lineRule="exac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styleId="a3">
    <w:name w:val="List Paragraph"/>
    <w:basedOn w:val="a"/>
    <w:uiPriority w:val="34"/>
    <w:qFormat/>
    <w:rsid w:val="00D86D75"/>
    <w:pPr>
      <w:ind w:left="720"/>
      <w:contextualSpacing/>
    </w:pPr>
    <w:rPr>
      <w:szCs w:val="21"/>
    </w:rPr>
  </w:style>
  <w:style w:type="paragraph" w:customStyle="1" w:styleId="headertext">
    <w:name w:val="headertext"/>
    <w:basedOn w:val="a"/>
    <w:rsid w:val="003B34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customStyle="1" w:styleId="formattext">
    <w:name w:val="formattext"/>
    <w:basedOn w:val="a"/>
    <w:rsid w:val="003B34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styleId="a4">
    <w:name w:val="Placeholder Text"/>
    <w:basedOn w:val="a0"/>
    <w:uiPriority w:val="99"/>
    <w:semiHidden/>
    <w:rsid w:val="003C3CC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3A70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A70"/>
    <w:rPr>
      <w:rFonts w:ascii="Segoe UI" w:eastAsia="SimSun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E83AD-C8CC-4D8E-ABE7-CC6171864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3364</Words>
  <Characters>19176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КМОРМП</Company>
  <LinksUpToDate>false</LinksUpToDate>
  <CharactersWithSpaces>22496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Ивановна Титова</dc:creator>
  <cp:lastModifiedBy>Максим Юрьевич Дубовский</cp:lastModifiedBy>
  <cp:revision>2</cp:revision>
  <cp:lastPrinted>2019-03-14T10:13:00Z</cp:lastPrinted>
  <dcterms:created xsi:type="dcterms:W3CDTF">2020-02-20T06:18:00Z</dcterms:created>
  <dcterms:modified xsi:type="dcterms:W3CDTF">2020-02-20T06:18:00Z</dcterms:modified>
</cp:coreProperties>
</file>