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3D" w:rsidRDefault="0040653D" w:rsidP="0040653D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104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 1</w:t>
      </w:r>
      <w:r w:rsidRPr="009E104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распоряжению Комитета </w:t>
      </w:r>
    </w:p>
    <w:p w:rsidR="0040653D" w:rsidRDefault="0040653D" w:rsidP="0040653D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труду и занятости </w:t>
      </w:r>
    </w:p>
    <w:p w:rsidR="0040653D" w:rsidRPr="009E1042" w:rsidRDefault="0040653D" w:rsidP="0040653D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населения Санкт-Петербурга</w:t>
      </w:r>
    </w:p>
    <w:p w:rsidR="0040653D" w:rsidRDefault="0040653D" w:rsidP="0040653D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__________№____________</w:t>
      </w:r>
    </w:p>
    <w:p w:rsidR="0040653D" w:rsidRDefault="0040653D" w:rsidP="00AF34E7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59AF" w:rsidRDefault="00AF34E7" w:rsidP="00AF34E7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:rsidR="00AF34E7" w:rsidRPr="007B0F3E" w:rsidRDefault="00AF34E7" w:rsidP="00AF34E7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0F3E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Порядку 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>расходования средств при организации переобучения</w:t>
      </w:r>
      <w:r w:rsidR="004270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>и повышения квалификации женщин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в период отпуска по уходу за ребенком</w:t>
      </w:r>
      <w:r w:rsidR="003859AF"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возрасте </w:t>
      </w:r>
      <w:r w:rsidR="007032AA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 трех лет, а также женщин, имеющих детей дошкольного возраста, не </w:t>
      </w:r>
      <w:r w:rsidR="003859AF"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>состоящих в трудовых отношениях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обратившихся в органы службы занятости, в рамках реализации регионального проекта </w:t>
      </w:r>
      <w:r w:rsidRPr="007B0F3E">
        <w:rPr>
          <w:rFonts w:ascii="Times New Roman" w:eastAsia="Times New Roman" w:hAnsi="Times New Roman"/>
          <w:sz w:val="24"/>
          <w:szCs w:val="24"/>
          <w:lang w:eastAsia="ru-RU"/>
        </w:rPr>
        <w:t xml:space="preserve">«Содействие занятости женщин – создание условий дошкольного образования для детей </w:t>
      </w:r>
      <w:r w:rsidR="001A6F4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B0F3E">
        <w:rPr>
          <w:rFonts w:ascii="Times New Roman" w:eastAsia="Times New Roman" w:hAnsi="Times New Roman"/>
          <w:sz w:val="24"/>
          <w:szCs w:val="24"/>
          <w:lang w:eastAsia="ru-RU"/>
        </w:rPr>
        <w:t>в возрасте до трех лет (город федерального значения Санкт-Петербург)» путем проведения процедур закупок</w:t>
      </w:r>
    </w:p>
    <w:p w:rsidR="00AF34E7" w:rsidRPr="007B0F3E" w:rsidRDefault="00AF34E7" w:rsidP="00AF34E7">
      <w:pPr>
        <w:tabs>
          <w:tab w:val="left" w:pos="817"/>
        </w:tabs>
        <w:ind w:left="4820" w:firstLine="110"/>
        <w:rPr>
          <w:rFonts w:ascii="Times New Roman" w:hAnsi="Times New Roman" w:cs="Times New Roman"/>
          <w:b/>
          <w:sz w:val="20"/>
          <w:szCs w:val="20"/>
        </w:rPr>
      </w:pPr>
    </w:p>
    <w:p w:rsidR="00AF34E7" w:rsidRPr="007B0F3E" w:rsidRDefault="00AF34E7" w:rsidP="00555C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B0F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Перечень приоритетных профессий (специальностей), образовательных программ для </w:t>
      </w:r>
      <w:r w:rsidR="003859AF"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переобучения и</w:t>
      </w:r>
      <w:r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повышения квалификации женщин в период отпуска по уходу за ребенком </w:t>
      </w:r>
      <w:r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в возрасте до трех лет, а также женщин, имеющих детей дошкольного возраста, не состоящих </w:t>
      </w:r>
      <w:r w:rsidR="003859AF"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трудовых </w:t>
      </w:r>
      <w:r w:rsidR="003859AF"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отношениях и</w:t>
      </w:r>
      <w:r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обратившихся в органы службы занятости</w:t>
      </w:r>
    </w:p>
    <w:p w:rsidR="00AF34E7" w:rsidRPr="007B0F3E" w:rsidRDefault="00AF34E7" w:rsidP="00555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108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675"/>
        <w:gridCol w:w="10206"/>
      </w:tblGrid>
      <w:tr w:rsidR="00AF34E7" w:rsidRPr="007B0F3E" w:rsidTr="007B0F3E">
        <w:trPr>
          <w:trHeight w:val="315"/>
          <w:tblHeader/>
        </w:trPr>
        <w:tc>
          <w:tcPr>
            <w:tcW w:w="675" w:type="dxa"/>
            <w:shd w:val="clear" w:color="auto" w:fill="auto"/>
            <w:vAlign w:val="center"/>
          </w:tcPr>
          <w:p w:rsidR="00AF34E7" w:rsidRPr="009D50B7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D50B7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0206" w:type="dxa"/>
            <w:shd w:val="clear" w:color="auto" w:fill="auto"/>
            <w:vAlign w:val="center"/>
          </w:tcPr>
          <w:p w:rsidR="00AF34E7" w:rsidRPr="009D50B7" w:rsidRDefault="003859AF" w:rsidP="004C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50B7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  <w:r w:rsidRPr="009D5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D50B7">
              <w:rPr>
                <w:rFonts w:ascii="Times New Roman" w:eastAsia="Times New Roman" w:hAnsi="Times New Roman"/>
                <w:b/>
                <w:bCs/>
                <w:lang w:eastAsia="ru-RU"/>
              </w:rPr>
              <w:t>приоритетных профессий (специальностей), образовательных программ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6" w:type="dxa"/>
            <w:shd w:val="clear" w:color="auto" w:fill="auto"/>
            <w:vAlign w:val="center"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Adobe Premier. Средство цифровой видеообработки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MS Excel (углубленный курс)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MS Office (Word, Excel) для опытных пользователей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гостиницы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 (Advanced level (продвинутый уровень))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 (Pre-Intermediate)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Библиотекарь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Бухгалтерский учёт и калькуляция на предприятиях общественного питания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Бухгалтерский учёт и налогообложение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Бухгалтерский учёт и налогообложение внешнеэкономической деятельности и валютных операций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Бухгалтерский учёт, анализ хозяйственной деятельности и аудит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Ведение бухгалтерского учёта и отчётности на ПК на предприятиях любой формы собственности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Внедрение системы менеджмента качества в государственных и муниципальных органах власти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 дошкольных образовательных организаций</w:t>
            </w:r>
            <w:bookmarkStart w:id="0" w:name="_GoBack"/>
            <w:bookmarkEnd w:id="0"/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бухгалтер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Госзакупки-2019: новшества, практика, сложные ситуации (44-ФЗ, 223-ФЗ)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Деловое и кадровое администрирование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Деловой английский язык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Деловые переговоры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Делопроизводство в системе электронного документооборота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Досудебное урегулирование споров. Эффективная претензионно-исковая работа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Зарплата и управление персоналом, 1С: Управление торговлей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Инструменты Microsoft Office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Интернет-маркетинг: цифровые технологии в продвижении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проектирование (моделирование) в строительстве (BIM)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 создания мультимедийных презентаций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Кадровое делопроизводство и документирование трудовых отношений на основе норм трудового законодательства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Кладовщик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Компьютерное конструирование в 3D MAX и AutoCAD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Кондитер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Лечебная физическая культура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Логопедическая работа с детьми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Международные стандарты финансовой отчётности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Менеджер по персоналу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 и маркетинг в сфере производства продукции и услуг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 организации (стратегический менеджмент)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Младший воспитатель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электронно-вычислительных и вычислительных машин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кадровой работы делопроизводство и архивоведение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компьютерного конструирования в 3D MAX и AutoCad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работы в Linux;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работы в Windows;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Офисные приложения MS Word, MS Excel (углубленное изучение, включая макросы Excel)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и безопасность труда (общие вопросы и отраслевые правила)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Парикмахер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 дополнительного образования (педагог-организатор)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Портной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Правовые вопросы землепользования и недвижимости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С#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Программирование С#, платформа .NET Core 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силового и осветительного электроприборов промышленных предприятий и установок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Растровый графический редактор Adobe Photoshop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администратор (специалист по эксплуатации компьютерных сетей и сопровождению программ 1С: Предприятие)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Складской учет со знанием 1С Предприятие: Управление торговлей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педагог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в области компьютерной графики и Web-дизайна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договорной работе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договорной работе на предприятии.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закупкам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Специалист по защите прав ребенка в семье и школе 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кадрам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маникюру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организационному и документационному обеспечению управления организацией: Секретарь руководителя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работе в программе 1С: Предприятие («1С: Бухгалтерия», «1С: Зарплата и управление персоналом», «1С: Управление торговлей»)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разработке и дизайну и Web-сайтов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сметному делу и договорным отношениям в строительстве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социальной работе (со знанием медиации)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управлению документацией организации (документовед)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Стратегии снижения финансовых рисков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Стресс - менеджмент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Таможенное дело. Декларант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Теория и методика преподавания английского языка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Теория и методика преподавания учебного предмета «Технология»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Транспортная и складская логистика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Ультразвуковая диагностика</w:t>
            </w:r>
          </w:p>
        </w:tc>
      </w:tr>
      <w:tr w:rsidR="003859AF" w:rsidRPr="007B0F3E" w:rsidTr="007B0F3E">
        <w:trPr>
          <w:trHeight w:val="52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государственными и муниципальными закупками (Федеральный закон от 5 апреля 2013 г. № 44-ФЗ</w:t>
            </w:r>
            <w:r w:rsidR="007B0F3E"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государственными и муниципальными закупками: особенности технического задания в социальном питании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качеством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многоквартирными домами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персоналом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предприятием со знанием программы 1С: Предприятие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современной библиотекой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человеческими ресурсами (HR-менеджмент)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Управленческая экономика, планирование бюджета подразделения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директор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Флористика и фитодизайн интерьера</w:t>
            </w:r>
          </w:p>
        </w:tc>
      </w:tr>
      <w:tr w:rsidR="003859AF" w:rsidRPr="00AF34E7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AF34E7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Швея</w:t>
            </w:r>
          </w:p>
        </w:tc>
      </w:tr>
    </w:tbl>
    <w:p w:rsidR="00EE4DBF" w:rsidRPr="00090B6B" w:rsidRDefault="00EE4DBF" w:rsidP="00090B6B">
      <w:pPr>
        <w:tabs>
          <w:tab w:val="left" w:pos="9804"/>
        </w:tabs>
        <w:rPr>
          <w:rFonts w:ascii="Times New Roman" w:hAnsi="Times New Roman" w:cs="Times New Roman"/>
        </w:rPr>
      </w:pPr>
    </w:p>
    <w:sectPr w:rsidR="00EE4DBF" w:rsidRPr="00090B6B" w:rsidSect="009B0718">
      <w:headerReference w:type="default" r:id="rId7"/>
      <w:pgSz w:w="11906" w:h="16838"/>
      <w:pgMar w:top="1134" w:right="709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BA0" w:rsidRDefault="00A91BA0" w:rsidP="009B0718">
      <w:pPr>
        <w:spacing w:after="0" w:line="240" w:lineRule="auto"/>
      </w:pPr>
      <w:r>
        <w:separator/>
      </w:r>
    </w:p>
  </w:endnote>
  <w:endnote w:type="continuationSeparator" w:id="0">
    <w:p w:rsidR="00A91BA0" w:rsidRDefault="00A91BA0" w:rsidP="009B0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BA0" w:rsidRDefault="00A91BA0" w:rsidP="009B0718">
      <w:pPr>
        <w:spacing w:after="0" w:line="240" w:lineRule="auto"/>
      </w:pPr>
      <w:r>
        <w:separator/>
      </w:r>
    </w:p>
  </w:footnote>
  <w:footnote w:type="continuationSeparator" w:id="0">
    <w:p w:rsidR="00A91BA0" w:rsidRDefault="00A91BA0" w:rsidP="009B0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2034993"/>
      <w:docPartObj>
        <w:docPartGallery w:val="Page Numbers (Top of Page)"/>
        <w:docPartUnique/>
      </w:docPartObj>
    </w:sdtPr>
    <w:sdtContent>
      <w:p w:rsidR="009B0718" w:rsidRDefault="00797CBA">
        <w:pPr>
          <w:pStyle w:val="a5"/>
          <w:jc w:val="center"/>
        </w:pPr>
        <w:r w:rsidRPr="009B0718">
          <w:rPr>
            <w:rFonts w:ascii="Times New Roman" w:hAnsi="Times New Roman" w:cs="Times New Roman"/>
          </w:rPr>
          <w:fldChar w:fldCharType="begin"/>
        </w:r>
        <w:r w:rsidR="009B0718" w:rsidRPr="009B0718">
          <w:rPr>
            <w:rFonts w:ascii="Times New Roman" w:hAnsi="Times New Roman" w:cs="Times New Roman"/>
          </w:rPr>
          <w:instrText>PAGE   \* MERGEFORMAT</w:instrText>
        </w:r>
        <w:r w:rsidRPr="009B0718">
          <w:rPr>
            <w:rFonts w:ascii="Times New Roman" w:hAnsi="Times New Roman" w:cs="Times New Roman"/>
          </w:rPr>
          <w:fldChar w:fldCharType="separate"/>
        </w:r>
        <w:r w:rsidR="001A6F40">
          <w:rPr>
            <w:rFonts w:ascii="Times New Roman" w:hAnsi="Times New Roman" w:cs="Times New Roman"/>
            <w:noProof/>
          </w:rPr>
          <w:t>3</w:t>
        </w:r>
        <w:r w:rsidRPr="009B0718">
          <w:rPr>
            <w:rFonts w:ascii="Times New Roman" w:hAnsi="Times New Roman" w:cs="Times New Roman"/>
          </w:rPr>
          <w:fldChar w:fldCharType="end"/>
        </w:r>
      </w:p>
    </w:sdtContent>
  </w:sdt>
  <w:p w:rsidR="009B0718" w:rsidRDefault="009B071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51E"/>
    <w:rsid w:val="000006E9"/>
    <w:rsid w:val="00016F33"/>
    <w:rsid w:val="00044D6C"/>
    <w:rsid w:val="0007278E"/>
    <w:rsid w:val="00074D3A"/>
    <w:rsid w:val="00090B6B"/>
    <w:rsid w:val="0009682D"/>
    <w:rsid w:val="000B44B3"/>
    <w:rsid w:val="000B73E0"/>
    <w:rsid w:val="000C1F15"/>
    <w:rsid w:val="000C7DA3"/>
    <w:rsid w:val="000D4D62"/>
    <w:rsid w:val="000D6AD1"/>
    <w:rsid w:val="000D6C39"/>
    <w:rsid w:val="000D70E3"/>
    <w:rsid w:val="000E3BF9"/>
    <w:rsid w:val="00101459"/>
    <w:rsid w:val="00107038"/>
    <w:rsid w:val="001108FC"/>
    <w:rsid w:val="00157CDB"/>
    <w:rsid w:val="00160ED5"/>
    <w:rsid w:val="001633F2"/>
    <w:rsid w:val="001741CE"/>
    <w:rsid w:val="001865CA"/>
    <w:rsid w:val="001A113A"/>
    <w:rsid w:val="001A1D0E"/>
    <w:rsid w:val="001A2920"/>
    <w:rsid w:val="001A6F40"/>
    <w:rsid w:val="001D696D"/>
    <w:rsid w:val="001F06D0"/>
    <w:rsid w:val="001F1CDB"/>
    <w:rsid w:val="001F5C47"/>
    <w:rsid w:val="001F7053"/>
    <w:rsid w:val="002131F9"/>
    <w:rsid w:val="00215F0F"/>
    <w:rsid w:val="0023664C"/>
    <w:rsid w:val="00280FED"/>
    <w:rsid w:val="00282379"/>
    <w:rsid w:val="00290EAE"/>
    <w:rsid w:val="002B2E71"/>
    <w:rsid w:val="002B3188"/>
    <w:rsid w:val="002B593A"/>
    <w:rsid w:val="002D4B0C"/>
    <w:rsid w:val="002D5715"/>
    <w:rsid w:val="003074E4"/>
    <w:rsid w:val="00310919"/>
    <w:rsid w:val="003347CA"/>
    <w:rsid w:val="003456CA"/>
    <w:rsid w:val="00350E2F"/>
    <w:rsid w:val="00377663"/>
    <w:rsid w:val="00381E7F"/>
    <w:rsid w:val="003859AF"/>
    <w:rsid w:val="003901A9"/>
    <w:rsid w:val="00392D4F"/>
    <w:rsid w:val="0039530B"/>
    <w:rsid w:val="003953CC"/>
    <w:rsid w:val="003A35AA"/>
    <w:rsid w:val="003A50C6"/>
    <w:rsid w:val="003A7A43"/>
    <w:rsid w:val="003D3FAA"/>
    <w:rsid w:val="003E194F"/>
    <w:rsid w:val="00405991"/>
    <w:rsid w:val="0040653D"/>
    <w:rsid w:val="0041778E"/>
    <w:rsid w:val="004270F2"/>
    <w:rsid w:val="00441480"/>
    <w:rsid w:val="00442113"/>
    <w:rsid w:val="00444CB5"/>
    <w:rsid w:val="00451E6A"/>
    <w:rsid w:val="004B329F"/>
    <w:rsid w:val="004B51DD"/>
    <w:rsid w:val="004C0569"/>
    <w:rsid w:val="004C58D3"/>
    <w:rsid w:val="004C666F"/>
    <w:rsid w:val="004D2311"/>
    <w:rsid w:val="004E2238"/>
    <w:rsid w:val="004E5BBC"/>
    <w:rsid w:val="004F484E"/>
    <w:rsid w:val="005016D6"/>
    <w:rsid w:val="00532193"/>
    <w:rsid w:val="00536CC8"/>
    <w:rsid w:val="00542F02"/>
    <w:rsid w:val="00555C3E"/>
    <w:rsid w:val="00555EDD"/>
    <w:rsid w:val="005602AE"/>
    <w:rsid w:val="0058524B"/>
    <w:rsid w:val="00587617"/>
    <w:rsid w:val="00591251"/>
    <w:rsid w:val="005A154E"/>
    <w:rsid w:val="005B6E0D"/>
    <w:rsid w:val="005C26C7"/>
    <w:rsid w:val="005D1C28"/>
    <w:rsid w:val="005E0CC1"/>
    <w:rsid w:val="005E2812"/>
    <w:rsid w:val="005F7734"/>
    <w:rsid w:val="00603F7F"/>
    <w:rsid w:val="00605005"/>
    <w:rsid w:val="006054B4"/>
    <w:rsid w:val="006467C2"/>
    <w:rsid w:val="006501EB"/>
    <w:rsid w:val="00672261"/>
    <w:rsid w:val="00691B01"/>
    <w:rsid w:val="006A39AE"/>
    <w:rsid w:val="006B3D55"/>
    <w:rsid w:val="006B50C8"/>
    <w:rsid w:val="006C3AB6"/>
    <w:rsid w:val="006F275F"/>
    <w:rsid w:val="006F5178"/>
    <w:rsid w:val="007032AA"/>
    <w:rsid w:val="007141F0"/>
    <w:rsid w:val="00723E69"/>
    <w:rsid w:val="007357A6"/>
    <w:rsid w:val="00754F30"/>
    <w:rsid w:val="00757E9C"/>
    <w:rsid w:val="007624BB"/>
    <w:rsid w:val="0077373D"/>
    <w:rsid w:val="007808C7"/>
    <w:rsid w:val="00785616"/>
    <w:rsid w:val="00787CAB"/>
    <w:rsid w:val="00790017"/>
    <w:rsid w:val="00797CBA"/>
    <w:rsid w:val="007A6E5C"/>
    <w:rsid w:val="007B0F3E"/>
    <w:rsid w:val="007B1CCC"/>
    <w:rsid w:val="007B285B"/>
    <w:rsid w:val="007B716B"/>
    <w:rsid w:val="007C2763"/>
    <w:rsid w:val="007D7BB9"/>
    <w:rsid w:val="007E3F79"/>
    <w:rsid w:val="007E4A81"/>
    <w:rsid w:val="007F3AB7"/>
    <w:rsid w:val="007F7587"/>
    <w:rsid w:val="00802136"/>
    <w:rsid w:val="00803E8D"/>
    <w:rsid w:val="008149DB"/>
    <w:rsid w:val="00821D19"/>
    <w:rsid w:val="00826624"/>
    <w:rsid w:val="00841C0E"/>
    <w:rsid w:val="0084280C"/>
    <w:rsid w:val="0084413D"/>
    <w:rsid w:val="00844316"/>
    <w:rsid w:val="00862C38"/>
    <w:rsid w:val="0086387D"/>
    <w:rsid w:val="00873D74"/>
    <w:rsid w:val="008943FF"/>
    <w:rsid w:val="008B1E3E"/>
    <w:rsid w:val="008D352F"/>
    <w:rsid w:val="008D5B5D"/>
    <w:rsid w:val="008F1E2A"/>
    <w:rsid w:val="008F7C61"/>
    <w:rsid w:val="009035D1"/>
    <w:rsid w:val="00930190"/>
    <w:rsid w:val="00944DF6"/>
    <w:rsid w:val="00955CD9"/>
    <w:rsid w:val="00970F86"/>
    <w:rsid w:val="0098291B"/>
    <w:rsid w:val="00984B75"/>
    <w:rsid w:val="00995DDF"/>
    <w:rsid w:val="009B0718"/>
    <w:rsid w:val="009B14C7"/>
    <w:rsid w:val="009B2535"/>
    <w:rsid w:val="009D2B4D"/>
    <w:rsid w:val="009D50B7"/>
    <w:rsid w:val="00A2468B"/>
    <w:rsid w:val="00A269FB"/>
    <w:rsid w:val="00A3206F"/>
    <w:rsid w:val="00A32497"/>
    <w:rsid w:val="00A32F21"/>
    <w:rsid w:val="00A339B7"/>
    <w:rsid w:val="00A4005C"/>
    <w:rsid w:val="00A7290D"/>
    <w:rsid w:val="00A7360E"/>
    <w:rsid w:val="00A8752C"/>
    <w:rsid w:val="00A91BA0"/>
    <w:rsid w:val="00A92FE7"/>
    <w:rsid w:val="00A97896"/>
    <w:rsid w:val="00A97A37"/>
    <w:rsid w:val="00AB4711"/>
    <w:rsid w:val="00AB6FD6"/>
    <w:rsid w:val="00AD5276"/>
    <w:rsid w:val="00AD59F3"/>
    <w:rsid w:val="00AE5D93"/>
    <w:rsid w:val="00AE7F19"/>
    <w:rsid w:val="00AF2129"/>
    <w:rsid w:val="00AF34E7"/>
    <w:rsid w:val="00B00D25"/>
    <w:rsid w:val="00B019DC"/>
    <w:rsid w:val="00B055B9"/>
    <w:rsid w:val="00B2685E"/>
    <w:rsid w:val="00B278BE"/>
    <w:rsid w:val="00B3651E"/>
    <w:rsid w:val="00B40412"/>
    <w:rsid w:val="00B42635"/>
    <w:rsid w:val="00B61A8D"/>
    <w:rsid w:val="00B768AC"/>
    <w:rsid w:val="00B80EA3"/>
    <w:rsid w:val="00BC28E4"/>
    <w:rsid w:val="00BE6CD8"/>
    <w:rsid w:val="00BF7F29"/>
    <w:rsid w:val="00C60136"/>
    <w:rsid w:val="00C6539A"/>
    <w:rsid w:val="00C67659"/>
    <w:rsid w:val="00C817CA"/>
    <w:rsid w:val="00C94688"/>
    <w:rsid w:val="00CA243C"/>
    <w:rsid w:val="00CA6B91"/>
    <w:rsid w:val="00CC3D8B"/>
    <w:rsid w:val="00D22E88"/>
    <w:rsid w:val="00D312C3"/>
    <w:rsid w:val="00D32543"/>
    <w:rsid w:val="00D3346B"/>
    <w:rsid w:val="00D33BD3"/>
    <w:rsid w:val="00D42355"/>
    <w:rsid w:val="00D57317"/>
    <w:rsid w:val="00D7006F"/>
    <w:rsid w:val="00D7455C"/>
    <w:rsid w:val="00D85ECE"/>
    <w:rsid w:val="00D873A1"/>
    <w:rsid w:val="00D948CD"/>
    <w:rsid w:val="00D95B0B"/>
    <w:rsid w:val="00DA3DFE"/>
    <w:rsid w:val="00DA5279"/>
    <w:rsid w:val="00DC6240"/>
    <w:rsid w:val="00DC74A1"/>
    <w:rsid w:val="00DD0DD7"/>
    <w:rsid w:val="00DD1BB6"/>
    <w:rsid w:val="00DF1CE8"/>
    <w:rsid w:val="00DF6606"/>
    <w:rsid w:val="00E03942"/>
    <w:rsid w:val="00E16CFF"/>
    <w:rsid w:val="00E348FE"/>
    <w:rsid w:val="00E4342C"/>
    <w:rsid w:val="00E4429B"/>
    <w:rsid w:val="00E52DA0"/>
    <w:rsid w:val="00E54DFA"/>
    <w:rsid w:val="00E60405"/>
    <w:rsid w:val="00E61B66"/>
    <w:rsid w:val="00E666CF"/>
    <w:rsid w:val="00E76C1A"/>
    <w:rsid w:val="00EA2AD2"/>
    <w:rsid w:val="00ED13F4"/>
    <w:rsid w:val="00ED2F2C"/>
    <w:rsid w:val="00EE294E"/>
    <w:rsid w:val="00EE4CEA"/>
    <w:rsid w:val="00EE4DBF"/>
    <w:rsid w:val="00F02A1B"/>
    <w:rsid w:val="00F11A64"/>
    <w:rsid w:val="00F14469"/>
    <w:rsid w:val="00F17B07"/>
    <w:rsid w:val="00F20AE7"/>
    <w:rsid w:val="00F22805"/>
    <w:rsid w:val="00F30FD8"/>
    <w:rsid w:val="00F72B4D"/>
    <w:rsid w:val="00F76A29"/>
    <w:rsid w:val="00F90437"/>
    <w:rsid w:val="00FB2202"/>
    <w:rsid w:val="00FD34AC"/>
    <w:rsid w:val="00FD67F9"/>
    <w:rsid w:val="00FD6B26"/>
    <w:rsid w:val="00FF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F2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0718"/>
  </w:style>
  <w:style w:type="paragraph" w:styleId="a7">
    <w:name w:val="footer"/>
    <w:basedOn w:val="a"/>
    <w:link w:val="a8"/>
    <w:uiPriority w:val="99"/>
    <w:unhideWhenUsed/>
    <w:rsid w:val="009B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07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FF09-30FE-4FA6-9340-3217431C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Яна</dc:creator>
  <cp:lastModifiedBy>Колесова Елена Петровна</cp:lastModifiedBy>
  <cp:revision>4</cp:revision>
  <cp:lastPrinted>2019-09-03T14:04:00Z</cp:lastPrinted>
  <dcterms:created xsi:type="dcterms:W3CDTF">2020-02-14T08:32:00Z</dcterms:created>
  <dcterms:modified xsi:type="dcterms:W3CDTF">2020-02-14T08:32:00Z</dcterms:modified>
</cp:coreProperties>
</file>