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156" w:rsidRPr="00EC3AB9" w:rsidRDefault="00D73E8D" w:rsidP="000D6156">
      <w:pPr>
        <w:widowControl w:val="0"/>
        <w:autoSpaceDE w:val="0"/>
        <w:autoSpaceDN w:val="0"/>
        <w:adjustRightInd w:val="0"/>
        <w:spacing w:after="0" w:line="240" w:lineRule="auto"/>
        <w:jc w:val="center"/>
        <w:outlineLvl w:val="0"/>
        <w:rPr>
          <w:rFonts w:cs="Calibri"/>
          <w:color w:val="000000"/>
        </w:rPr>
      </w:pPr>
      <w:r>
        <w:rPr>
          <w:rFonts w:cs="Calibri"/>
          <w:noProof/>
          <w:color w:val="000000"/>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7.9pt;margin-top:-5.25pt;width:54pt;height:49.05pt;z-index:251660288;mso-position-horizontal-relative:text;mso-position-vertical-relative:text" o:allowincell="f">
            <v:imagedata r:id="rId8" o:title=""/>
            <o:lock v:ext="edit" aspectratio="f"/>
            <w10:wrap type="topAndBottom"/>
          </v:shape>
          <o:OLEObject Type="Embed" ProgID="Imaging.Document" ShapeID="_x0000_s1027" DrawAspect="Content" ObjectID="_1641624323" r:id="rId9"/>
        </w:object>
      </w:r>
    </w:p>
    <w:p w:rsidR="000D6156" w:rsidRPr="00EC3AB9" w:rsidRDefault="000D6156" w:rsidP="000D6156">
      <w:pPr>
        <w:widowControl w:val="0"/>
        <w:autoSpaceDE w:val="0"/>
        <w:autoSpaceDN w:val="0"/>
        <w:adjustRightInd w:val="0"/>
        <w:spacing w:after="0" w:line="240" w:lineRule="auto"/>
        <w:jc w:val="center"/>
        <w:outlineLvl w:val="0"/>
        <w:rPr>
          <w:rFonts w:ascii="Times New Roman" w:hAnsi="Times New Roman"/>
          <w:b/>
          <w:bCs/>
          <w:color w:val="000000"/>
          <w:sz w:val="28"/>
          <w:szCs w:val="28"/>
        </w:rPr>
      </w:pPr>
      <w:bookmarkStart w:id="0" w:name="Par1"/>
      <w:bookmarkEnd w:id="0"/>
      <w:r w:rsidRPr="00EC3AB9">
        <w:rPr>
          <w:rFonts w:ascii="Times New Roman" w:hAnsi="Times New Roman"/>
          <w:b/>
          <w:bCs/>
          <w:color w:val="000000"/>
          <w:sz w:val="28"/>
          <w:szCs w:val="28"/>
        </w:rPr>
        <w:t>ПРАВИТЕЛЬСТВО САНКТ-ПЕТЕРБУРГА</w:t>
      </w:r>
    </w:p>
    <w:p w:rsidR="000D6156" w:rsidRPr="00E76766" w:rsidRDefault="000D6156" w:rsidP="000D6156">
      <w:pPr>
        <w:widowControl w:val="0"/>
        <w:autoSpaceDE w:val="0"/>
        <w:autoSpaceDN w:val="0"/>
        <w:adjustRightInd w:val="0"/>
        <w:spacing w:after="0" w:line="240" w:lineRule="auto"/>
        <w:jc w:val="center"/>
        <w:rPr>
          <w:rFonts w:ascii="Times New Roman" w:hAnsi="Times New Roman"/>
          <w:b/>
          <w:bCs/>
          <w:color w:val="000000"/>
          <w:sz w:val="18"/>
          <w:szCs w:val="28"/>
        </w:rPr>
      </w:pPr>
    </w:p>
    <w:p w:rsidR="000D6156" w:rsidRPr="00EC3AB9" w:rsidRDefault="000D6156" w:rsidP="000D6156">
      <w:pPr>
        <w:widowControl w:val="0"/>
        <w:autoSpaceDE w:val="0"/>
        <w:autoSpaceDN w:val="0"/>
        <w:adjustRightInd w:val="0"/>
        <w:spacing w:after="0" w:line="240" w:lineRule="auto"/>
        <w:jc w:val="center"/>
        <w:rPr>
          <w:rFonts w:ascii="Times New Roman" w:hAnsi="Times New Roman"/>
          <w:b/>
          <w:bCs/>
          <w:color w:val="000000"/>
          <w:sz w:val="28"/>
          <w:szCs w:val="28"/>
        </w:rPr>
      </w:pPr>
      <w:r w:rsidRPr="00EC3AB9">
        <w:rPr>
          <w:rFonts w:ascii="Times New Roman" w:hAnsi="Times New Roman"/>
          <w:b/>
          <w:bCs/>
          <w:color w:val="000000"/>
          <w:sz w:val="28"/>
          <w:szCs w:val="28"/>
        </w:rPr>
        <w:t>ПОСТАНОВЛЕНИЕ</w:t>
      </w:r>
    </w:p>
    <w:p w:rsidR="000D6156" w:rsidRPr="00E76766" w:rsidRDefault="000D6156" w:rsidP="000D6156">
      <w:pPr>
        <w:widowControl w:val="0"/>
        <w:autoSpaceDE w:val="0"/>
        <w:autoSpaceDN w:val="0"/>
        <w:adjustRightInd w:val="0"/>
        <w:spacing w:after="0" w:line="240" w:lineRule="auto"/>
        <w:jc w:val="center"/>
        <w:rPr>
          <w:rFonts w:ascii="Times New Roman" w:hAnsi="Times New Roman"/>
          <w:b/>
          <w:bCs/>
          <w:color w:val="000000"/>
          <w:szCs w:val="28"/>
        </w:rPr>
      </w:pPr>
    </w:p>
    <w:p w:rsidR="000D6156" w:rsidRPr="00EC3AB9" w:rsidRDefault="000D6156" w:rsidP="000D6156">
      <w:pPr>
        <w:widowControl w:val="0"/>
        <w:autoSpaceDE w:val="0"/>
        <w:autoSpaceDN w:val="0"/>
        <w:adjustRightInd w:val="0"/>
        <w:spacing w:after="0" w:line="240" w:lineRule="auto"/>
        <w:jc w:val="both"/>
        <w:rPr>
          <w:rFonts w:ascii="Times New Roman" w:hAnsi="Times New Roman"/>
          <w:bCs/>
          <w:color w:val="000000"/>
          <w:sz w:val="24"/>
          <w:szCs w:val="24"/>
        </w:rPr>
      </w:pPr>
      <w:r w:rsidRPr="00EC3AB9">
        <w:rPr>
          <w:rFonts w:ascii="Times New Roman" w:hAnsi="Times New Roman"/>
          <w:bCs/>
          <w:color w:val="000000"/>
          <w:sz w:val="24"/>
          <w:szCs w:val="24"/>
        </w:rPr>
        <w:t>_____________</w:t>
      </w:r>
      <w:r w:rsidRPr="00EC3AB9">
        <w:rPr>
          <w:rFonts w:ascii="Times New Roman" w:hAnsi="Times New Roman"/>
          <w:bCs/>
          <w:color w:val="000000"/>
          <w:sz w:val="24"/>
          <w:szCs w:val="24"/>
        </w:rPr>
        <w:tab/>
      </w:r>
      <w:r w:rsidRPr="00EC3AB9">
        <w:rPr>
          <w:rFonts w:ascii="Times New Roman" w:hAnsi="Times New Roman"/>
          <w:bCs/>
          <w:color w:val="000000"/>
          <w:sz w:val="24"/>
          <w:szCs w:val="24"/>
        </w:rPr>
        <w:tab/>
      </w:r>
      <w:r w:rsidRPr="00EC3AB9">
        <w:rPr>
          <w:rFonts w:ascii="Times New Roman" w:hAnsi="Times New Roman"/>
          <w:bCs/>
          <w:color w:val="000000"/>
          <w:sz w:val="24"/>
          <w:szCs w:val="24"/>
        </w:rPr>
        <w:tab/>
      </w:r>
      <w:r w:rsidRPr="00EC3AB9">
        <w:rPr>
          <w:rFonts w:ascii="Times New Roman" w:hAnsi="Times New Roman"/>
          <w:bCs/>
          <w:color w:val="000000"/>
          <w:sz w:val="24"/>
          <w:szCs w:val="24"/>
        </w:rPr>
        <w:tab/>
      </w:r>
      <w:r w:rsidRPr="00EC3AB9">
        <w:rPr>
          <w:rFonts w:ascii="Times New Roman" w:hAnsi="Times New Roman"/>
          <w:bCs/>
          <w:color w:val="000000"/>
          <w:sz w:val="24"/>
          <w:szCs w:val="24"/>
        </w:rPr>
        <w:tab/>
      </w:r>
      <w:r w:rsidRPr="00EC3AB9">
        <w:rPr>
          <w:rFonts w:ascii="Times New Roman" w:hAnsi="Times New Roman"/>
          <w:bCs/>
          <w:color w:val="000000"/>
          <w:sz w:val="24"/>
          <w:szCs w:val="24"/>
        </w:rPr>
        <w:tab/>
      </w:r>
      <w:r w:rsidRPr="00EC3AB9">
        <w:rPr>
          <w:rFonts w:ascii="Times New Roman" w:hAnsi="Times New Roman"/>
          <w:bCs/>
          <w:color w:val="000000"/>
          <w:sz w:val="24"/>
          <w:szCs w:val="24"/>
        </w:rPr>
        <w:tab/>
      </w:r>
      <w:r w:rsidRPr="00EC3AB9">
        <w:rPr>
          <w:rFonts w:ascii="Times New Roman" w:hAnsi="Times New Roman"/>
          <w:bCs/>
          <w:color w:val="000000"/>
          <w:sz w:val="24"/>
          <w:szCs w:val="24"/>
        </w:rPr>
        <w:tab/>
        <w:t>№ _____________</w:t>
      </w:r>
    </w:p>
    <w:p w:rsidR="000D6156" w:rsidRPr="00EC3AB9" w:rsidRDefault="000D6156" w:rsidP="000D6156">
      <w:pPr>
        <w:widowControl w:val="0"/>
        <w:autoSpaceDE w:val="0"/>
        <w:autoSpaceDN w:val="0"/>
        <w:adjustRightInd w:val="0"/>
        <w:spacing w:after="0" w:line="240" w:lineRule="auto"/>
        <w:jc w:val="both"/>
        <w:rPr>
          <w:rFonts w:ascii="Times New Roman" w:hAnsi="Times New Roman"/>
          <w:b/>
          <w:bCs/>
          <w:color w:val="000000"/>
          <w:sz w:val="28"/>
          <w:szCs w:val="28"/>
        </w:rPr>
      </w:pPr>
    </w:p>
    <w:p w:rsidR="002F09FD" w:rsidRPr="002F09FD" w:rsidRDefault="002F09FD" w:rsidP="002F09FD">
      <w:pPr>
        <w:spacing w:after="0" w:line="240" w:lineRule="auto"/>
        <w:rPr>
          <w:rFonts w:ascii="Times New Roman" w:hAnsi="Times New Roman" w:cs="Times New Roman"/>
          <w:b/>
          <w:sz w:val="24"/>
        </w:rPr>
      </w:pPr>
      <w:r w:rsidRPr="002F09FD">
        <w:rPr>
          <w:rFonts w:ascii="Times New Roman" w:hAnsi="Times New Roman" w:cs="Times New Roman"/>
          <w:b/>
          <w:sz w:val="24"/>
        </w:rPr>
        <w:t xml:space="preserve">О Порядке предоставления </w:t>
      </w:r>
    </w:p>
    <w:p w:rsidR="002F09FD" w:rsidRPr="002F09FD" w:rsidRDefault="002F09FD" w:rsidP="002F09FD">
      <w:pPr>
        <w:spacing w:after="0" w:line="240" w:lineRule="auto"/>
        <w:rPr>
          <w:rFonts w:ascii="Times New Roman" w:hAnsi="Times New Roman" w:cs="Times New Roman"/>
          <w:b/>
          <w:sz w:val="24"/>
        </w:rPr>
      </w:pPr>
      <w:r w:rsidRPr="002F09FD">
        <w:rPr>
          <w:rFonts w:ascii="Times New Roman" w:hAnsi="Times New Roman" w:cs="Times New Roman"/>
          <w:b/>
          <w:sz w:val="24"/>
        </w:rPr>
        <w:t xml:space="preserve">в </w:t>
      </w:r>
      <w:r>
        <w:rPr>
          <w:rFonts w:ascii="Times New Roman" w:hAnsi="Times New Roman" w:cs="Times New Roman"/>
          <w:b/>
          <w:sz w:val="24"/>
        </w:rPr>
        <w:t>2020</w:t>
      </w:r>
      <w:r w:rsidRPr="002F09FD">
        <w:rPr>
          <w:rFonts w:ascii="Times New Roman" w:hAnsi="Times New Roman" w:cs="Times New Roman"/>
          <w:b/>
          <w:sz w:val="24"/>
        </w:rPr>
        <w:t xml:space="preserve"> году субсидий социально </w:t>
      </w:r>
    </w:p>
    <w:p w:rsidR="002F09FD" w:rsidRPr="002F09FD" w:rsidRDefault="002F09FD" w:rsidP="002F09FD">
      <w:pPr>
        <w:spacing w:after="0" w:line="240" w:lineRule="auto"/>
        <w:rPr>
          <w:rFonts w:ascii="Times New Roman" w:hAnsi="Times New Roman" w:cs="Times New Roman"/>
          <w:b/>
          <w:sz w:val="24"/>
        </w:rPr>
      </w:pPr>
      <w:r w:rsidRPr="002F09FD">
        <w:rPr>
          <w:rFonts w:ascii="Times New Roman" w:hAnsi="Times New Roman" w:cs="Times New Roman"/>
          <w:b/>
          <w:sz w:val="24"/>
        </w:rPr>
        <w:t xml:space="preserve">ориентированным некоммерческим </w:t>
      </w:r>
    </w:p>
    <w:p w:rsidR="002F09FD" w:rsidRPr="002F09FD" w:rsidRDefault="002F09FD" w:rsidP="002F09FD">
      <w:pPr>
        <w:spacing w:after="0" w:line="240" w:lineRule="auto"/>
        <w:rPr>
          <w:rFonts w:ascii="Times New Roman" w:hAnsi="Times New Roman" w:cs="Times New Roman"/>
          <w:b/>
          <w:sz w:val="24"/>
        </w:rPr>
      </w:pPr>
      <w:r w:rsidRPr="002F09FD">
        <w:rPr>
          <w:rFonts w:ascii="Times New Roman" w:hAnsi="Times New Roman" w:cs="Times New Roman"/>
          <w:b/>
          <w:sz w:val="24"/>
        </w:rPr>
        <w:t>организациям на организацию и проведение</w:t>
      </w:r>
      <w:r w:rsidRPr="002F09FD">
        <w:rPr>
          <w:rFonts w:ascii="Times New Roman" w:hAnsi="Times New Roman" w:cs="Times New Roman"/>
          <w:b/>
          <w:sz w:val="24"/>
        </w:rPr>
        <w:br/>
        <w:t xml:space="preserve">в Санкт-Петербурге конгрессно-выставочных </w:t>
      </w:r>
      <w:r w:rsidRPr="002F09FD">
        <w:rPr>
          <w:rFonts w:ascii="Times New Roman" w:hAnsi="Times New Roman" w:cs="Times New Roman"/>
          <w:b/>
          <w:sz w:val="24"/>
        </w:rPr>
        <w:br/>
        <w:t>мероприятий</w:t>
      </w:r>
    </w:p>
    <w:p w:rsidR="000D6156" w:rsidRPr="002F09FD" w:rsidRDefault="000D6156" w:rsidP="002F09FD">
      <w:pPr>
        <w:widowControl w:val="0"/>
        <w:autoSpaceDE w:val="0"/>
        <w:autoSpaceDN w:val="0"/>
        <w:adjustRightInd w:val="0"/>
        <w:spacing w:after="0" w:line="240" w:lineRule="auto"/>
        <w:rPr>
          <w:rFonts w:ascii="Times New Roman" w:hAnsi="Times New Roman" w:cs="Times New Roman"/>
          <w:color w:val="000000"/>
          <w:sz w:val="32"/>
        </w:rPr>
      </w:pPr>
    </w:p>
    <w:p w:rsidR="002F09FD" w:rsidRPr="006E0578" w:rsidRDefault="002F09FD" w:rsidP="002F09FD">
      <w:pPr>
        <w:pStyle w:val="ConsPlusNormal"/>
        <w:ind w:firstLine="709"/>
        <w:jc w:val="both"/>
        <w:rPr>
          <w:rFonts w:ascii="Times New Roman" w:hAnsi="Times New Roman" w:cs="Times New Roman"/>
          <w:sz w:val="24"/>
          <w:szCs w:val="24"/>
        </w:rPr>
      </w:pPr>
      <w:r w:rsidRPr="002508FD">
        <w:rPr>
          <w:rFonts w:ascii="Times New Roman" w:hAnsi="Times New Roman" w:cs="Times New Roman"/>
          <w:sz w:val="24"/>
          <w:szCs w:val="24"/>
        </w:rPr>
        <w:t>В соответствии</w:t>
      </w:r>
      <w:r>
        <w:rPr>
          <w:rFonts w:ascii="Times New Roman" w:hAnsi="Times New Roman" w:cs="Times New Roman"/>
          <w:sz w:val="24"/>
          <w:szCs w:val="24"/>
        </w:rPr>
        <w:t xml:space="preserve"> </w:t>
      </w:r>
      <w:r w:rsidRPr="008B1F6F">
        <w:rPr>
          <w:rFonts w:ascii="Times New Roman" w:hAnsi="Times New Roman" w:cs="Times New Roman"/>
          <w:sz w:val="24"/>
          <w:szCs w:val="24"/>
        </w:rPr>
        <w:t>с</w:t>
      </w:r>
      <w:r w:rsidRPr="002508FD">
        <w:rPr>
          <w:rFonts w:ascii="Times New Roman" w:hAnsi="Times New Roman" w:cs="Times New Roman"/>
          <w:sz w:val="24"/>
          <w:szCs w:val="24"/>
        </w:rPr>
        <w:t xml:space="preserve"> Бюджетным кодексом Российской Федерации, </w:t>
      </w:r>
      <w:hyperlink r:id="rId10" w:history="1">
        <w:r w:rsidRPr="002508FD">
          <w:rPr>
            <w:rFonts w:ascii="Times New Roman" w:hAnsi="Times New Roman" w:cs="Times New Roman"/>
            <w:sz w:val="24"/>
            <w:szCs w:val="24"/>
          </w:rPr>
          <w:t>Законом</w:t>
        </w:r>
      </w:hyperlink>
      <w:r w:rsidRPr="002508FD">
        <w:rPr>
          <w:rFonts w:ascii="Times New Roman" w:hAnsi="Times New Roman" w:cs="Times New Roman"/>
          <w:sz w:val="24"/>
          <w:szCs w:val="24"/>
        </w:rPr>
        <w:t xml:space="preserve"> </w:t>
      </w:r>
      <w:r w:rsidRPr="002508FD">
        <w:rPr>
          <w:rFonts w:ascii="Times New Roman" w:hAnsi="Times New Roman" w:cs="Times New Roman"/>
          <w:sz w:val="24"/>
          <w:szCs w:val="24"/>
        </w:rPr>
        <w:br/>
      </w:r>
      <w:r w:rsidRPr="006E0578">
        <w:rPr>
          <w:rFonts w:ascii="Times New Roman" w:hAnsi="Times New Roman" w:cs="Times New Roman"/>
          <w:sz w:val="24"/>
          <w:szCs w:val="24"/>
        </w:rPr>
        <w:t xml:space="preserve">Санкт-Петербурга от 23.03.2011 № 153-41 «О поддержке социально ориентированных некоммерческих организаций в Санкт-Петербурге», </w:t>
      </w:r>
      <w:hyperlink r:id="rId11" w:history="1">
        <w:r w:rsidRPr="006E0578">
          <w:rPr>
            <w:rFonts w:ascii="Times New Roman" w:hAnsi="Times New Roman" w:cs="Times New Roman"/>
            <w:sz w:val="24"/>
            <w:szCs w:val="24"/>
          </w:rPr>
          <w:t>Законом</w:t>
        </w:r>
      </w:hyperlink>
      <w:r w:rsidRPr="006E0578">
        <w:rPr>
          <w:rFonts w:ascii="Times New Roman" w:hAnsi="Times New Roman" w:cs="Times New Roman"/>
          <w:sz w:val="24"/>
          <w:szCs w:val="24"/>
        </w:rPr>
        <w:t xml:space="preserve"> Санкт-Петербурга </w:t>
      </w:r>
      <w:r w:rsidRPr="006E0578">
        <w:rPr>
          <w:rFonts w:ascii="Times New Roman" w:hAnsi="Times New Roman" w:cs="Times New Roman"/>
          <w:sz w:val="24"/>
          <w:szCs w:val="24"/>
        </w:rPr>
        <w:br/>
      </w:r>
      <w:r w:rsidRPr="00D157D7">
        <w:rPr>
          <w:rFonts w:ascii="Times New Roman" w:hAnsi="Times New Roman"/>
          <w:sz w:val="24"/>
          <w:szCs w:val="24"/>
        </w:rPr>
        <w:t>от 29.11.2019 № 614-</w:t>
      </w:r>
      <w:r>
        <w:rPr>
          <w:rFonts w:ascii="Times New Roman" w:hAnsi="Times New Roman"/>
          <w:sz w:val="24"/>
          <w:szCs w:val="24"/>
        </w:rPr>
        <w:t xml:space="preserve">132 «О бюджете Санкт-Петербурга </w:t>
      </w:r>
      <w:r w:rsidRPr="00D157D7">
        <w:rPr>
          <w:rFonts w:ascii="Times New Roman" w:hAnsi="Times New Roman"/>
          <w:sz w:val="24"/>
          <w:szCs w:val="24"/>
        </w:rPr>
        <w:t>на 2020 год и на плановый период 2021 и 2022 годов»</w:t>
      </w:r>
      <w:r>
        <w:rPr>
          <w:rFonts w:ascii="Times New Roman" w:hAnsi="Times New Roman"/>
          <w:sz w:val="24"/>
          <w:szCs w:val="24"/>
        </w:rPr>
        <w:t xml:space="preserve"> </w:t>
      </w:r>
      <w:r w:rsidRPr="006E0578">
        <w:rPr>
          <w:rFonts w:ascii="Times New Roman" w:hAnsi="Times New Roman" w:cs="Times New Roman"/>
          <w:sz w:val="24"/>
          <w:szCs w:val="24"/>
        </w:rPr>
        <w:t xml:space="preserve">и </w:t>
      </w:r>
      <w:hyperlink r:id="rId12" w:history="1">
        <w:r w:rsidRPr="006E0578">
          <w:rPr>
            <w:rFonts w:ascii="Times New Roman" w:hAnsi="Times New Roman" w:cs="Times New Roman"/>
            <w:sz w:val="24"/>
            <w:szCs w:val="24"/>
          </w:rPr>
          <w:t>постановлением</w:t>
        </w:r>
      </w:hyperlink>
      <w:r>
        <w:rPr>
          <w:rFonts w:ascii="Times New Roman" w:hAnsi="Times New Roman" w:cs="Times New Roman"/>
          <w:sz w:val="24"/>
          <w:szCs w:val="24"/>
        </w:rPr>
        <w:t xml:space="preserve"> Правительства </w:t>
      </w:r>
      <w:r w:rsidRPr="006E0578">
        <w:rPr>
          <w:rFonts w:ascii="Times New Roman" w:hAnsi="Times New Roman" w:cs="Times New Roman"/>
          <w:sz w:val="24"/>
          <w:szCs w:val="24"/>
        </w:rPr>
        <w:t>Санкт-Петербурга от 14.11.2017 № 936 «О государственной программе Санкт-Петербурга «Развитие сферы туризма</w:t>
      </w:r>
      <w:r>
        <w:rPr>
          <w:rFonts w:ascii="Times New Roman" w:hAnsi="Times New Roman" w:cs="Times New Roman"/>
          <w:sz w:val="24"/>
          <w:szCs w:val="24"/>
        </w:rPr>
        <w:br/>
      </w:r>
      <w:r w:rsidRPr="006E0578">
        <w:rPr>
          <w:rFonts w:ascii="Times New Roman" w:hAnsi="Times New Roman" w:cs="Times New Roman"/>
          <w:sz w:val="24"/>
          <w:szCs w:val="24"/>
        </w:rPr>
        <w:t xml:space="preserve">в Санкт-Петербурге» Правительство Санкт-Петербурга </w:t>
      </w:r>
    </w:p>
    <w:p w:rsidR="000D6156" w:rsidRPr="00C25039" w:rsidRDefault="000D6156" w:rsidP="000D6156">
      <w:pPr>
        <w:widowControl w:val="0"/>
        <w:autoSpaceDE w:val="0"/>
        <w:autoSpaceDN w:val="0"/>
        <w:adjustRightInd w:val="0"/>
        <w:spacing w:after="0" w:line="240" w:lineRule="auto"/>
        <w:jc w:val="both"/>
        <w:rPr>
          <w:rFonts w:ascii="Times New Roman" w:hAnsi="Times New Roman"/>
          <w:color w:val="000000"/>
          <w:sz w:val="20"/>
          <w:szCs w:val="24"/>
        </w:rPr>
      </w:pPr>
    </w:p>
    <w:p w:rsidR="000D6156" w:rsidRPr="00EC3AB9" w:rsidRDefault="000D6156" w:rsidP="000D6156">
      <w:pPr>
        <w:widowControl w:val="0"/>
        <w:autoSpaceDE w:val="0"/>
        <w:autoSpaceDN w:val="0"/>
        <w:adjustRightInd w:val="0"/>
        <w:spacing w:after="0" w:line="240" w:lineRule="auto"/>
        <w:jc w:val="both"/>
        <w:rPr>
          <w:rFonts w:ascii="Times New Roman" w:hAnsi="Times New Roman"/>
          <w:b/>
          <w:color w:val="000000"/>
          <w:spacing w:val="40"/>
          <w:sz w:val="24"/>
          <w:szCs w:val="24"/>
        </w:rPr>
      </w:pPr>
      <w:r w:rsidRPr="00EC3AB9">
        <w:rPr>
          <w:rFonts w:ascii="Times New Roman" w:hAnsi="Times New Roman"/>
          <w:b/>
          <w:color w:val="000000"/>
          <w:spacing w:val="40"/>
          <w:sz w:val="24"/>
          <w:szCs w:val="24"/>
        </w:rPr>
        <w:t>ПОСТАНОВЛЯЕТ:</w:t>
      </w:r>
    </w:p>
    <w:p w:rsidR="000D6156" w:rsidRPr="002F09FD" w:rsidRDefault="000D6156" w:rsidP="002F09FD">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p>
    <w:p w:rsidR="002F09FD" w:rsidRPr="002F09FD" w:rsidRDefault="002F09FD" w:rsidP="002F09FD">
      <w:pPr>
        <w:tabs>
          <w:tab w:val="left" w:pos="993"/>
        </w:tabs>
        <w:spacing w:after="0" w:line="240" w:lineRule="auto"/>
        <w:ind w:firstLine="709"/>
        <w:jc w:val="both"/>
        <w:rPr>
          <w:rFonts w:ascii="Times New Roman" w:hAnsi="Times New Roman" w:cs="Times New Roman"/>
          <w:b/>
          <w:sz w:val="24"/>
          <w:szCs w:val="24"/>
        </w:rPr>
      </w:pPr>
      <w:r w:rsidRPr="002F09FD">
        <w:rPr>
          <w:rFonts w:ascii="Times New Roman" w:eastAsia="Arial Unicode MS" w:hAnsi="Times New Roman" w:cs="Times New Roman"/>
          <w:color w:val="000000"/>
          <w:sz w:val="24"/>
          <w:szCs w:val="24"/>
        </w:rPr>
        <w:t>1.</w:t>
      </w:r>
      <w:r w:rsidRPr="002F09FD">
        <w:rPr>
          <w:rFonts w:ascii="Times New Roman" w:eastAsia="Arial Unicode MS" w:hAnsi="Times New Roman" w:cs="Times New Roman"/>
          <w:color w:val="000000"/>
          <w:sz w:val="24"/>
          <w:szCs w:val="24"/>
        </w:rPr>
        <w:tab/>
        <w:t xml:space="preserve">Утвердить </w:t>
      </w:r>
      <w:hyperlink w:anchor="P39" w:history="1">
        <w:r w:rsidRPr="002F09FD">
          <w:rPr>
            <w:rFonts w:ascii="Times New Roman" w:hAnsi="Times New Roman" w:cs="Times New Roman"/>
            <w:sz w:val="24"/>
            <w:szCs w:val="24"/>
          </w:rPr>
          <w:t>Порядок</w:t>
        </w:r>
      </w:hyperlink>
      <w:r w:rsidRPr="002F09FD">
        <w:rPr>
          <w:rFonts w:ascii="Times New Roman" w:hAnsi="Times New Roman" w:cs="Times New Roman"/>
          <w:sz w:val="24"/>
          <w:szCs w:val="24"/>
        </w:rPr>
        <w:t xml:space="preserve"> предоставления в </w:t>
      </w:r>
      <w:r>
        <w:rPr>
          <w:rFonts w:ascii="Times New Roman" w:hAnsi="Times New Roman" w:cs="Times New Roman"/>
          <w:sz w:val="24"/>
          <w:szCs w:val="24"/>
        </w:rPr>
        <w:t>2020</w:t>
      </w:r>
      <w:r w:rsidRPr="002F09FD">
        <w:rPr>
          <w:rFonts w:ascii="Times New Roman" w:hAnsi="Times New Roman" w:cs="Times New Roman"/>
          <w:sz w:val="24"/>
          <w:szCs w:val="24"/>
        </w:rPr>
        <w:t xml:space="preserve"> году субсидий социально ориентированным некоммерческим организациям на организацию и проведение</w:t>
      </w:r>
      <w:r>
        <w:rPr>
          <w:rFonts w:ascii="Times New Roman" w:hAnsi="Times New Roman" w:cs="Times New Roman"/>
          <w:sz w:val="24"/>
          <w:szCs w:val="24"/>
        </w:rPr>
        <w:br/>
      </w:r>
      <w:r w:rsidRPr="002F09FD">
        <w:rPr>
          <w:rFonts w:ascii="Times New Roman" w:hAnsi="Times New Roman" w:cs="Times New Roman"/>
          <w:sz w:val="24"/>
          <w:szCs w:val="24"/>
        </w:rPr>
        <w:t>в Санкт-Петербурге конгрессно-выставочных мероприятий (далее – Порядок) согласно приложению.</w:t>
      </w:r>
    </w:p>
    <w:p w:rsidR="002F09FD" w:rsidRPr="002F09FD" w:rsidRDefault="002F09FD" w:rsidP="002F09FD">
      <w:pPr>
        <w:pStyle w:val="ConsPlusNormal"/>
        <w:ind w:firstLine="709"/>
        <w:jc w:val="both"/>
        <w:rPr>
          <w:rFonts w:ascii="Times New Roman" w:hAnsi="Times New Roman" w:cs="Times New Roman"/>
          <w:sz w:val="24"/>
          <w:szCs w:val="24"/>
        </w:rPr>
      </w:pPr>
      <w:r w:rsidRPr="002F09FD">
        <w:rPr>
          <w:rFonts w:ascii="Times New Roman" w:hAnsi="Times New Roman" w:cs="Times New Roman"/>
          <w:sz w:val="24"/>
          <w:szCs w:val="24"/>
        </w:rPr>
        <w:t xml:space="preserve">2. Комитету по развитию туризма Санкт-Петербурга (далее – Комитет) </w:t>
      </w:r>
      <w:r w:rsidRPr="002F09FD">
        <w:rPr>
          <w:rFonts w:ascii="Times New Roman" w:hAnsi="Times New Roman" w:cs="Times New Roman"/>
          <w:sz w:val="24"/>
          <w:szCs w:val="24"/>
        </w:rPr>
        <w:br/>
        <w:t xml:space="preserve">в двухмесячный срок в целях реализации </w:t>
      </w:r>
      <w:hyperlink w:anchor="P40" w:history="1">
        <w:r w:rsidRPr="002F09FD">
          <w:rPr>
            <w:rFonts w:ascii="Times New Roman" w:hAnsi="Times New Roman" w:cs="Times New Roman"/>
            <w:sz w:val="24"/>
            <w:szCs w:val="24"/>
          </w:rPr>
          <w:t>Порядка</w:t>
        </w:r>
      </w:hyperlink>
      <w:r w:rsidRPr="002F09FD">
        <w:rPr>
          <w:rFonts w:ascii="Times New Roman" w:hAnsi="Times New Roman" w:cs="Times New Roman"/>
          <w:sz w:val="24"/>
          <w:szCs w:val="24"/>
        </w:rPr>
        <w:t xml:space="preserve"> утвердить:</w:t>
      </w:r>
    </w:p>
    <w:p w:rsidR="002F09FD" w:rsidRPr="002F09FD" w:rsidRDefault="002F09FD" w:rsidP="002F09FD">
      <w:pPr>
        <w:pStyle w:val="ConsPlusNormal"/>
        <w:ind w:firstLine="709"/>
        <w:jc w:val="both"/>
        <w:rPr>
          <w:rFonts w:ascii="Times New Roman" w:hAnsi="Times New Roman" w:cs="Times New Roman"/>
          <w:sz w:val="24"/>
          <w:szCs w:val="24"/>
        </w:rPr>
      </w:pPr>
      <w:r w:rsidRPr="002F09FD">
        <w:rPr>
          <w:rFonts w:ascii="Times New Roman" w:hAnsi="Times New Roman" w:cs="Times New Roman"/>
          <w:sz w:val="24"/>
          <w:szCs w:val="24"/>
        </w:rPr>
        <w:t xml:space="preserve">форму </w:t>
      </w:r>
      <w:hyperlink r:id="rId13" w:history="1">
        <w:r w:rsidRPr="002F09FD">
          <w:rPr>
            <w:rFonts w:ascii="Times New Roman" w:hAnsi="Times New Roman" w:cs="Times New Roman"/>
            <w:sz w:val="24"/>
            <w:szCs w:val="24"/>
          </w:rPr>
          <w:t>заявления</w:t>
        </w:r>
      </w:hyperlink>
      <w:r w:rsidRPr="002F09FD">
        <w:rPr>
          <w:rFonts w:ascii="Times New Roman" w:hAnsi="Times New Roman" w:cs="Times New Roman"/>
          <w:sz w:val="24"/>
          <w:szCs w:val="24"/>
        </w:rPr>
        <w:t xml:space="preserve"> на участие в конкурсном отборе на право получения в </w:t>
      </w:r>
      <w:r>
        <w:rPr>
          <w:rFonts w:ascii="Times New Roman" w:hAnsi="Times New Roman" w:cs="Times New Roman"/>
          <w:sz w:val="24"/>
          <w:szCs w:val="24"/>
        </w:rPr>
        <w:t>2020</w:t>
      </w:r>
      <w:r w:rsidRPr="002F09FD">
        <w:rPr>
          <w:rFonts w:ascii="Times New Roman" w:hAnsi="Times New Roman" w:cs="Times New Roman"/>
          <w:sz w:val="24"/>
          <w:szCs w:val="24"/>
        </w:rPr>
        <w:t xml:space="preserve"> году субсидий в соответствии с </w:t>
      </w:r>
      <w:hyperlink w:anchor="P40" w:history="1">
        <w:r w:rsidRPr="002F09FD">
          <w:rPr>
            <w:rFonts w:ascii="Times New Roman" w:hAnsi="Times New Roman" w:cs="Times New Roman"/>
            <w:sz w:val="24"/>
            <w:szCs w:val="24"/>
          </w:rPr>
          <w:t>Порядком</w:t>
        </w:r>
      </w:hyperlink>
      <w:r w:rsidRPr="002F09FD">
        <w:rPr>
          <w:rFonts w:ascii="Times New Roman" w:hAnsi="Times New Roman" w:cs="Times New Roman"/>
          <w:sz w:val="24"/>
          <w:szCs w:val="24"/>
        </w:rPr>
        <w:t xml:space="preserve"> (далее </w:t>
      </w:r>
      <w:r w:rsidR="00640BB2" w:rsidRPr="002F09FD">
        <w:rPr>
          <w:rFonts w:ascii="Times New Roman" w:hAnsi="Times New Roman" w:cs="Times New Roman"/>
          <w:sz w:val="24"/>
          <w:szCs w:val="24"/>
        </w:rPr>
        <w:t xml:space="preserve">– </w:t>
      </w:r>
      <w:r w:rsidRPr="002F09FD">
        <w:rPr>
          <w:rFonts w:ascii="Times New Roman" w:hAnsi="Times New Roman" w:cs="Times New Roman"/>
          <w:sz w:val="24"/>
          <w:szCs w:val="24"/>
        </w:rPr>
        <w:t>субсидии);</w:t>
      </w:r>
    </w:p>
    <w:p w:rsidR="002F09FD" w:rsidRPr="002F09FD" w:rsidRDefault="002F09FD" w:rsidP="002F09FD">
      <w:pPr>
        <w:pStyle w:val="ConsPlusNormal"/>
        <w:ind w:firstLine="709"/>
        <w:jc w:val="both"/>
        <w:rPr>
          <w:rFonts w:ascii="Times New Roman" w:hAnsi="Times New Roman" w:cs="Times New Roman"/>
          <w:sz w:val="24"/>
          <w:szCs w:val="24"/>
        </w:rPr>
      </w:pPr>
      <w:r w:rsidRPr="002F09FD">
        <w:rPr>
          <w:rFonts w:ascii="Times New Roman" w:hAnsi="Times New Roman" w:cs="Times New Roman"/>
          <w:sz w:val="24"/>
          <w:szCs w:val="24"/>
        </w:rPr>
        <w:t xml:space="preserve">перечень документов, представляемых для участия в конкурсном отборе на право получения в </w:t>
      </w:r>
      <w:r>
        <w:rPr>
          <w:rFonts w:ascii="Times New Roman" w:hAnsi="Times New Roman" w:cs="Times New Roman"/>
          <w:sz w:val="24"/>
          <w:szCs w:val="24"/>
        </w:rPr>
        <w:t>2020</w:t>
      </w:r>
      <w:r w:rsidRPr="002F09FD">
        <w:rPr>
          <w:rFonts w:ascii="Times New Roman" w:hAnsi="Times New Roman" w:cs="Times New Roman"/>
          <w:sz w:val="24"/>
          <w:szCs w:val="24"/>
        </w:rPr>
        <w:t xml:space="preserve"> году субсидий (далее – конкурсный отбор), прилагаемых </w:t>
      </w:r>
      <w:r w:rsidRPr="002F09FD">
        <w:rPr>
          <w:rFonts w:ascii="Times New Roman" w:hAnsi="Times New Roman" w:cs="Times New Roman"/>
          <w:sz w:val="24"/>
          <w:szCs w:val="24"/>
        </w:rPr>
        <w:br/>
        <w:t>к заявлению на участие в конкурсном отборе (далее – заявление);</w:t>
      </w:r>
    </w:p>
    <w:p w:rsidR="002F09FD" w:rsidRPr="002F09FD" w:rsidRDefault="002F09FD" w:rsidP="002F09FD">
      <w:pPr>
        <w:pStyle w:val="ConsPlusNormal"/>
        <w:ind w:firstLine="709"/>
        <w:jc w:val="both"/>
        <w:rPr>
          <w:rFonts w:ascii="Times New Roman" w:hAnsi="Times New Roman" w:cs="Times New Roman"/>
          <w:sz w:val="24"/>
          <w:szCs w:val="24"/>
        </w:rPr>
      </w:pPr>
      <w:r w:rsidRPr="002F09FD">
        <w:rPr>
          <w:rFonts w:ascii="Times New Roman" w:hAnsi="Times New Roman" w:cs="Times New Roman"/>
          <w:sz w:val="24"/>
          <w:szCs w:val="24"/>
        </w:rPr>
        <w:t>форму журнала приема заявлений;</w:t>
      </w:r>
    </w:p>
    <w:p w:rsidR="002F09FD" w:rsidRPr="002F09FD" w:rsidRDefault="002F09FD" w:rsidP="002F09FD">
      <w:pPr>
        <w:pStyle w:val="ConsPlusNormal"/>
        <w:ind w:firstLine="709"/>
        <w:jc w:val="both"/>
        <w:rPr>
          <w:rFonts w:ascii="Times New Roman" w:hAnsi="Times New Roman" w:cs="Times New Roman"/>
          <w:sz w:val="24"/>
          <w:szCs w:val="24"/>
        </w:rPr>
      </w:pPr>
      <w:r w:rsidRPr="002F09FD">
        <w:rPr>
          <w:rFonts w:ascii="Times New Roman" w:hAnsi="Times New Roman" w:cs="Times New Roman"/>
          <w:sz w:val="24"/>
          <w:szCs w:val="24"/>
        </w:rPr>
        <w:t>положение о рабочей группе по проверке документ</w:t>
      </w:r>
      <w:r>
        <w:rPr>
          <w:rFonts w:ascii="Times New Roman" w:hAnsi="Times New Roman" w:cs="Times New Roman"/>
          <w:sz w:val="24"/>
          <w:szCs w:val="24"/>
        </w:rPr>
        <w:t>ов и материалов, представляемых</w:t>
      </w:r>
      <w:r>
        <w:rPr>
          <w:rFonts w:ascii="Times New Roman" w:hAnsi="Times New Roman" w:cs="Times New Roman"/>
          <w:sz w:val="24"/>
          <w:szCs w:val="24"/>
        </w:rPr>
        <w:br/>
      </w:r>
      <w:r w:rsidRPr="002F09FD">
        <w:rPr>
          <w:rFonts w:ascii="Times New Roman" w:hAnsi="Times New Roman" w:cs="Times New Roman"/>
          <w:sz w:val="24"/>
          <w:szCs w:val="24"/>
        </w:rPr>
        <w:t>в Комитет для участия в конкурсном отборе, ее состав;</w:t>
      </w:r>
    </w:p>
    <w:p w:rsidR="002F09FD" w:rsidRPr="002F09FD" w:rsidRDefault="002F09FD" w:rsidP="002F09FD">
      <w:pPr>
        <w:pStyle w:val="ConsPlusNormal"/>
        <w:ind w:firstLine="709"/>
        <w:jc w:val="both"/>
        <w:rPr>
          <w:rFonts w:ascii="Times New Roman" w:hAnsi="Times New Roman" w:cs="Times New Roman"/>
          <w:sz w:val="24"/>
          <w:szCs w:val="24"/>
        </w:rPr>
      </w:pPr>
      <w:r w:rsidRPr="002F09FD">
        <w:rPr>
          <w:rFonts w:ascii="Times New Roman" w:hAnsi="Times New Roman" w:cs="Times New Roman"/>
          <w:sz w:val="24"/>
          <w:szCs w:val="24"/>
        </w:rPr>
        <w:t xml:space="preserve">положение о конкурсной комиссии на право получения в </w:t>
      </w:r>
      <w:r>
        <w:rPr>
          <w:rFonts w:ascii="Times New Roman" w:hAnsi="Times New Roman" w:cs="Times New Roman"/>
          <w:sz w:val="24"/>
          <w:szCs w:val="24"/>
        </w:rPr>
        <w:t>2020</w:t>
      </w:r>
      <w:r w:rsidRPr="002F09FD">
        <w:rPr>
          <w:rFonts w:ascii="Times New Roman" w:hAnsi="Times New Roman" w:cs="Times New Roman"/>
          <w:sz w:val="24"/>
          <w:szCs w:val="24"/>
        </w:rPr>
        <w:t xml:space="preserve"> году субсидий (далее – конкурсная комиссия), ее состав, порядок оценки к</w:t>
      </w:r>
      <w:r>
        <w:rPr>
          <w:rFonts w:ascii="Times New Roman" w:hAnsi="Times New Roman" w:cs="Times New Roman"/>
          <w:sz w:val="24"/>
          <w:szCs w:val="24"/>
        </w:rPr>
        <w:t>онкурсной комиссией заявлений</w:t>
      </w:r>
      <w:r>
        <w:rPr>
          <w:rFonts w:ascii="Times New Roman" w:hAnsi="Times New Roman" w:cs="Times New Roman"/>
          <w:sz w:val="24"/>
          <w:szCs w:val="24"/>
        </w:rPr>
        <w:br/>
      </w:r>
      <w:r w:rsidRPr="002F09FD">
        <w:rPr>
          <w:rFonts w:ascii="Times New Roman" w:hAnsi="Times New Roman" w:cs="Times New Roman"/>
          <w:sz w:val="24"/>
          <w:szCs w:val="24"/>
        </w:rPr>
        <w:t>и прилагаемых к ним документов и порядок расчета баллов;</w:t>
      </w:r>
    </w:p>
    <w:p w:rsidR="002F09FD" w:rsidRPr="002F09FD" w:rsidRDefault="002F09FD" w:rsidP="002F09FD">
      <w:pPr>
        <w:pStyle w:val="ConsPlusNormal"/>
        <w:ind w:firstLine="709"/>
        <w:jc w:val="both"/>
        <w:rPr>
          <w:rFonts w:ascii="Times New Roman" w:hAnsi="Times New Roman" w:cs="Times New Roman"/>
          <w:sz w:val="24"/>
          <w:szCs w:val="24"/>
        </w:rPr>
      </w:pPr>
      <w:r w:rsidRPr="002F09FD">
        <w:rPr>
          <w:rFonts w:ascii="Times New Roman" w:hAnsi="Times New Roman" w:cs="Times New Roman"/>
          <w:sz w:val="24"/>
          <w:szCs w:val="24"/>
        </w:rPr>
        <w:t>срок проведения Комитетом обязательных проверок соблюдения получателями субсидий условий, целей и порядка предоставления субсидий.</w:t>
      </w:r>
    </w:p>
    <w:p w:rsidR="00C25039" w:rsidRPr="002F09FD" w:rsidRDefault="002F09FD" w:rsidP="002F09FD">
      <w:pPr>
        <w:pStyle w:val="ConsPlusNormal"/>
        <w:ind w:firstLine="709"/>
        <w:jc w:val="both"/>
        <w:rPr>
          <w:rFonts w:ascii="Times New Roman" w:hAnsi="Times New Roman" w:cs="Times New Roman"/>
          <w:color w:val="000000"/>
          <w:sz w:val="24"/>
          <w:szCs w:val="24"/>
        </w:rPr>
      </w:pPr>
      <w:r w:rsidRPr="002F09FD">
        <w:rPr>
          <w:rFonts w:ascii="Times New Roman" w:hAnsi="Times New Roman" w:cs="Times New Roman"/>
          <w:sz w:val="24"/>
          <w:szCs w:val="24"/>
        </w:rPr>
        <w:t xml:space="preserve">3. Контроль за выполнением постановления возложить на вице-губернатора </w:t>
      </w:r>
      <w:r w:rsidRPr="002F09FD">
        <w:rPr>
          <w:rFonts w:ascii="Times New Roman" w:hAnsi="Times New Roman" w:cs="Times New Roman"/>
          <w:sz w:val="24"/>
          <w:szCs w:val="24"/>
        </w:rPr>
        <w:br/>
        <w:t>Санкт-Петербурга Соколова М.Ю.</w:t>
      </w:r>
    </w:p>
    <w:p w:rsidR="000D6156" w:rsidRDefault="000D6156" w:rsidP="000D6156">
      <w:pPr>
        <w:widowControl w:val="0"/>
        <w:autoSpaceDE w:val="0"/>
        <w:autoSpaceDN w:val="0"/>
        <w:adjustRightInd w:val="0"/>
        <w:spacing w:after="0" w:line="240" w:lineRule="auto"/>
        <w:rPr>
          <w:rFonts w:ascii="Times New Roman" w:hAnsi="Times New Roman"/>
          <w:color w:val="000000"/>
          <w:sz w:val="20"/>
          <w:szCs w:val="20"/>
        </w:rPr>
      </w:pPr>
    </w:p>
    <w:p w:rsidR="002F09FD" w:rsidRDefault="002F09FD" w:rsidP="000D6156">
      <w:pPr>
        <w:widowControl w:val="0"/>
        <w:autoSpaceDE w:val="0"/>
        <w:autoSpaceDN w:val="0"/>
        <w:adjustRightInd w:val="0"/>
        <w:spacing w:after="0" w:line="240" w:lineRule="auto"/>
        <w:rPr>
          <w:rFonts w:ascii="Times New Roman" w:hAnsi="Times New Roman"/>
          <w:color w:val="000000"/>
          <w:sz w:val="20"/>
          <w:szCs w:val="20"/>
        </w:rPr>
      </w:pPr>
    </w:p>
    <w:p w:rsidR="002F09FD" w:rsidRDefault="002F09FD" w:rsidP="000D6156">
      <w:pPr>
        <w:widowControl w:val="0"/>
        <w:autoSpaceDE w:val="0"/>
        <w:autoSpaceDN w:val="0"/>
        <w:adjustRightInd w:val="0"/>
        <w:spacing w:after="0" w:line="240" w:lineRule="auto"/>
        <w:rPr>
          <w:rFonts w:ascii="Times New Roman" w:hAnsi="Times New Roman"/>
          <w:color w:val="000000"/>
          <w:sz w:val="20"/>
          <w:szCs w:val="20"/>
        </w:rPr>
      </w:pPr>
    </w:p>
    <w:p w:rsidR="002F09FD" w:rsidRDefault="000D6156" w:rsidP="000D6156">
      <w:pPr>
        <w:widowControl w:val="0"/>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  </w:t>
      </w:r>
      <w:r w:rsidR="002F09FD">
        <w:rPr>
          <w:rFonts w:ascii="Times New Roman" w:hAnsi="Times New Roman"/>
          <w:b/>
          <w:color w:val="000000"/>
          <w:sz w:val="24"/>
          <w:szCs w:val="24"/>
        </w:rPr>
        <w:t xml:space="preserve">  </w:t>
      </w:r>
      <w:r>
        <w:rPr>
          <w:rFonts w:ascii="Times New Roman" w:hAnsi="Times New Roman"/>
          <w:b/>
          <w:color w:val="000000"/>
          <w:sz w:val="24"/>
          <w:szCs w:val="24"/>
        </w:rPr>
        <w:t xml:space="preserve"> </w:t>
      </w:r>
      <w:r w:rsidRPr="00EC3AB9">
        <w:rPr>
          <w:rFonts w:ascii="Times New Roman" w:hAnsi="Times New Roman"/>
          <w:b/>
          <w:color w:val="000000"/>
          <w:sz w:val="24"/>
          <w:szCs w:val="24"/>
        </w:rPr>
        <w:t>Губернатор</w:t>
      </w:r>
    </w:p>
    <w:p w:rsidR="00815283" w:rsidRPr="00EC3AB9" w:rsidRDefault="000D6156" w:rsidP="000D6156">
      <w:pPr>
        <w:widowControl w:val="0"/>
        <w:autoSpaceDE w:val="0"/>
        <w:autoSpaceDN w:val="0"/>
        <w:adjustRightInd w:val="0"/>
        <w:spacing w:after="0" w:line="240" w:lineRule="auto"/>
        <w:rPr>
          <w:rFonts w:ascii="Times New Roman" w:hAnsi="Times New Roman"/>
          <w:b/>
          <w:color w:val="000000"/>
          <w:sz w:val="24"/>
          <w:szCs w:val="24"/>
        </w:rPr>
      </w:pPr>
      <w:r w:rsidRPr="00EC3AB9">
        <w:rPr>
          <w:rFonts w:ascii="Times New Roman" w:hAnsi="Times New Roman"/>
          <w:b/>
          <w:color w:val="000000"/>
          <w:sz w:val="24"/>
          <w:szCs w:val="24"/>
        </w:rPr>
        <w:t xml:space="preserve">Санкт-Петербурга              </w:t>
      </w:r>
      <w:r w:rsidR="00C25039">
        <w:rPr>
          <w:rFonts w:ascii="Times New Roman" w:hAnsi="Times New Roman"/>
          <w:b/>
          <w:color w:val="000000"/>
          <w:sz w:val="24"/>
          <w:szCs w:val="24"/>
        </w:rPr>
        <w:t xml:space="preserve">    </w:t>
      </w:r>
      <w:r w:rsidRPr="00EC3AB9">
        <w:rPr>
          <w:rFonts w:ascii="Times New Roman" w:hAnsi="Times New Roman"/>
          <w:b/>
          <w:color w:val="000000"/>
          <w:sz w:val="24"/>
          <w:szCs w:val="24"/>
        </w:rPr>
        <w:t xml:space="preserve">                                 </w:t>
      </w:r>
      <w:r>
        <w:rPr>
          <w:rFonts w:ascii="Times New Roman" w:hAnsi="Times New Roman"/>
          <w:b/>
          <w:color w:val="000000"/>
          <w:sz w:val="24"/>
          <w:szCs w:val="24"/>
        </w:rPr>
        <w:t xml:space="preserve">         </w:t>
      </w:r>
      <w:r w:rsidRPr="00EC3AB9">
        <w:rPr>
          <w:rFonts w:ascii="Times New Roman" w:hAnsi="Times New Roman"/>
          <w:b/>
          <w:color w:val="000000"/>
          <w:sz w:val="24"/>
          <w:szCs w:val="24"/>
        </w:rPr>
        <w:t xml:space="preserve">                   </w:t>
      </w:r>
      <w:r w:rsidR="002F09FD">
        <w:rPr>
          <w:rFonts w:ascii="Times New Roman" w:hAnsi="Times New Roman"/>
          <w:b/>
          <w:color w:val="000000"/>
          <w:sz w:val="24"/>
          <w:szCs w:val="24"/>
        </w:rPr>
        <w:tab/>
      </w:r>
      <w:r w:rsidR="002F09FD">
        <w:rPr>
          <w:rFonts w:ascii="Times New Roman" w:hAnsi="Times New Roman"/>
          <w:b/>
          <w:color w:val="000000"/>
          <w:sz w:val="24"/>
          <w:szCs w:val="24"/>
        </w:rPr>
        <w:tab/>
        <w:t xml:space="preserve">         </w:t>
      </w:r>
      <w:r w:rsidRPr="00EC3AB9">
        <w:rPr>
          <w:rFonts w:ascii="Times New Roman" w:hAnsi="Times New Roman"/>
          <w:b/>
          <w:color w:val="000000"/>
          <w:sz w:val="24"/>
          <w:szCs w:val="24"/>
        </w:rPr>
        <w:t xml:space="preserve">А.Д. </w:t>
      </w:r>
      <w:proofErr w:type="spellStart"/>
      <w:r w:rsidRPr="00EC3AB9">
        <w:rPr>
          <w:rFonts w:ascii="Times New Roman" w:hAnsi="Times New Roman"/>
          <w:b/>
          <w:color w:val="000000"/>
          <w:sz w:val="24"/>
          <w:szCs w:val="24"/>
        </w:rPr>
        <w:t>Беглов</w:t>
      </w:r>
      <w:proofErr w:type="spellEnd"/>
    </w:p>
    <w:p w:rsidR="00815283" w:rsidRDefault="00815283">
      <w:pPr>
        <w:rPr>
          <w:rFonts w:ascii="Times New Roman" w:eastAsia="Times New Roman" w:hAnsi="Times New Roman" w:cs="Times New Roman"/>
          <w:sz w:val="24"/>
          <w:szCs w:val="24"/>
          <w:lang w:eastAsia="ru-RU"/>
        </w:rPr>
        <w:sectPr w:rsidR="00815283" w:rsidSect="0037178F">
          <w:headerReference w:type="default" r:id="rId14"/>
          <w:pgSz w:w="11906" w:h="16838"/>
          <w:pgMar w:top="993" w:right="851" w:bottom="1021" w:left="1418" w:header="709" w:footer="709" w:gutter="0"/>
          <w:cols w:space="708"/>
          <w:titlePg/>
          <w:docGrid w:linePitch="360"/>
        </w:sectPr>
      </w:pPr>
    </w:p>
    <w:p w:rsidR="003D0C7F" w:rsidRPr="00EC3AB9" w:rsidRDefault="003D0C7F" w:rsidP="002F09FD">
      <w:pPr>
        <w:spacing w:after="0" w:line="240" w:lineRule="auto"/>
        <w:ind w:firstLine="6096"/>
        <w:rPr>
          <w:rFonts w:ascii="Times New Roman" w:hAnsi="Times New Roman"/>
          <w:color w:val="000000"/>
          <w:sz w:val="24"/>
          <w:szCs w:val="24"/>
        </w:rPr>
      </w:pPr>
      <w:r w:rsidRPr="00EC3AB9">
        <w:rPr>
          <w:rFonts w:ascii="Times New Roman" w:hAnsi="Times New Roman"/>
          <w:color w:val="000000"/>
          <w:sz w:val="24"/>
          <w:szCs w:val="24"/>
        </w:rPr>
        <w:lastRenderedPageBreak/>
        <w:t>Приложение</w:t>
      </w:r>
      <w:r w:rsidR="00185A81">
        <w:rPr>
          <w:rFonts w:ascii="Times New Roman" w:hAnsi="Times New Roman"/>
          <w:color w:val="000000"/>
          <w:sz w:val="24"/>
          <w:szCs w:val="24"/>
        </w:rPr>
        <w:t xml:space="preserve"> </w:t>
      </w:r>
    </w:p>
    <w:p w:rsidR="003D0C7F" w:rsidRPr="00EC3AB9" w:rsidRDefault="003D0C7F" w:rsidP="002F09FD">
      <w:pPr>
        <w:spacing w:after="0" w:line="240" w:lineRule="auto"/>
        <w:ind w:firstLine="6096"/>
        <w:rPr>
          <w:rFonts w:ascii="Times New Roman" w:hAnsi="Times New Roman"/>
          <w:color w:val="000000"/>
          <w:sz w:val="24"/>
          <w:szCs w:val="24"/>
        </w:rPr>
      </w:pPr>
      <w:r w:rsidRPr="00EC3AB9">
        <w:rPr>
          <w:rFonts w:ascii="Times New Roman" w:hAnsi="Times New Roman"/>
          <w:color w:val="000000"/>
          <w:sz w:val="24"/>
          <w:szCs w:val="24"/>
        </w:rPr>
        <w:t xml:space="preserve">к постановлению </w:t>
      </w:r>
    </w:p>
    <w:p w:rsidR="003D0C7F" w:rsidRPr="00EC3AB9" w:rsidRDefault="003D0C7F" w:rsidP="002F09FD">
      <w:pPr>
        <w:spacing w:after="0" w:line="240" w:lineRule="auto"/>
        <w:ind w:firstLine="6096"/>
        <w:rPr>
          <w:rFonts w:ascii="Times New Roman" w:hAnsi="Times New Roman"/>
          <w:color w:val="000000"/>
          <w:sz w:val="24"/>
          <w:szCs w:val="24"/>
        </w:rPr>
      </w:pPr>
      <w:r w:rsidRPr="00EC3AB9">
        <w:rPr>
          <w:rFonts w:ascii="Times New Roman" w:hAnsi="Times New Roman"/>
          <w:color w:val="000000"/>
          <w:sz w:val="24"/>
          <w:szCs w:val="24"/>
        </w:rPr>
        <w:t xml:space="preserve">Правительства Санкт-Петербурга </w:t>
      </w:r>
    </w:p>
    <w:p w:rsidR="003D0C7F" w:rsidRDefault="003D0C7F" w:rsidP="002F09FD">
      <w:pPr>
        <w:spacing w:after="0" w:line="240" w:lineRule="auto"/>
        <w:ind w:firstLine="6096"/>
        <w:rPr>
          <w:rFonts w:ascii="Times New Roman" w:hAnsi="Times New Roman"/>
          <w:color w:val="000000"/>
          <w:sz w:val="24"/>
          <w:szCs w:val="24"/>
        </w:rPr>
      </w:pPr>
      <w:r w:rsidRPr="00EC3AB9">
        <w:rPr>
          <w:rFonts w:ascii="Times New Roman" w:hAnsi="Times New Roman"/>
          <w:color w:val="000000"/>
          <w:sz w:val="24"/>
          <w:szCs w:val="24"/>
        </w:rPr>
        <w:t>от __________</w:t>
      </w:r>
      <w:r w:rsidR="00D83F8F">
        <w:rPr>
          <w:rFonts w:ascii="Times New Roman" w:hAnsi="Times New Roman"/>
          <w:color w:val="000000"/>
          <w:sz w:val="24"/>
          <w:szCs w:val="24"/>
        </w:rPr>
        <w:t>____</w:t>
      </w:r>
      <w:r w:rsidRPr="00EC3AB9">
        <w:rPr>
          <w:rFonts w:ascii="Times New Roman" w:hAnsi="Times New Roman"/>
          <w:color w:val="000000"/>
          <w:sz w:val="24"/>
          <w:szCs w:val="24"/>
        </w:rPr>
        <w:t>___ №_</w:t>
      </w:r>
      <w:r w:rsidR="00D83F8F">
        <w:rPr>
          <w:rFonts w:ascii="Times New Roman" w:hAnsi="Times New Roman"/>
          <w:color w:val="000000"/>
          <w:sz w:val="24"/>
          <w:szCs w:val="24"/>
        </w:rPr>
        <w:t>_</w:t>
      </w:r>
      <w:r w:rsidRPr="00EC3AB9">
        <w:rPr>
          <w:rFonts w:ascii="Times New Roman" w:hAnsi="Times New Roman"/>
          <w:color w:val="000000"/>
          <w:sz w:val="24"/>
          <w:szCs w:val="24"/>
        </w:rPr>
        <w:t>_____</w:t>
      </w:r>
    </w:p>
    <w:p w:rsidR="002F09FD" w:rsidRDefault="002F09FD" w:rsidP="00FD30A8">
      <w:pPr>
        <w:spacing w:after="0" w:line="240" w:lineRule="auto"/>
        <w:ind w:firstLine="6096"/>
        <w:rPr>
          <w:rFonts w:ascii="Times New Roman" w:hAnsi="Times New Roman" w:cs="Times New Roman"/>
          <w:color w:val="000000"/>
          <w:sz w:val="24"/>
          <w:szCs w:val="24"/>
        </w:rPr>
      </w:pPr>
    </w:p>
    <w:p w:rsidR="00FD30A8" w:rsidRPr="00FD30A8" w:rsidRDefault="00FD30A8" w:rsidP="00FD30A8">
      <w:pPr>
        <w:spacing w:after="0" w:line="240" w:lineRule="auto"/>
        <w:ind w:firstLine="6096"/>
        <w:rPr>
          <w:rFonts w:ascii="Times New Roman" w:hAnsi="Times New Roman" w:cs="Times New Roman"/>
          <w:color w:val="000000"/>
          <w:sz w:val="24"/>
          <w:szCs w:val="24"/>
        </w:rPr>
      </w:pPr>
    </w:p>
    <w:p w:rsidR="00FD30A8" w:rsidRPr="00FD30A8" w:rsidRDefault="00FD30A8" w:rsidP="00FD30A8">
      <w:pPr>
        <w:shd w:val="clear" w:color="auto" w:fill="FFFFFF" w:themeFill="background1"/>
        <w:autoSpaceDE w:val="0"/>
        <w:autoSpaceDN w:val="0"/>
        <w:adjustRightInd w:val="0"/>
        <w:spacing w:after="0" w:line="240" w:lineRule="auto"/>
        <w:jc w:val="center"/>
        <w:rPr>
          <w:rFonts w:ascii="Times New Roman" w:hAnsi="Times New Roman" w:cs="Times New Roman"/>
          <w:b/>
          <w:sz w:val="24"/>
          <w:szCs w:val="24"/>
        </w:rPr>
      </w:pPr>
      <w:r w:rsidRPr="00FD30A8">
        <w:rPr>
          <w:rFonts w:ascii="Times New Roman" w:hAnsi="Times New Roman" w:cs="Times New Roman"/>
          <w:b/>
          <w:sz w:val="24"/>
          <w:szCs w:val="24"/>
        </w:rPr>
        <w:t xml:space="preserve">ПОРЯДОК </w:t>
      </w:r>
    </w:p>
    <w:p w:rsidR="00FD30A8" w:rsidRPr="00FD30A8" w:rsidRDefault="00FD30A8" w:rsidP="00FD30A8">
      <w:pPr>
        <w:shd w:val="clear" w:color="auto" w:fill="FFFFFF" w:themeFill="background1"/>
        <w:autoSpaceDE w:val="0"/>
        <w:autoSpaceDN w:val="0"/>
        <w:adjustRightInd w:val="0"/>
        <w:spacing w:after="0" w:line="240" w:lineRule="auto"/>
        <w:jc w:val="center"/>
        <w:rPr>
          <w:rFonts w:ascii="Times New Roman" w:hAnsi="Times New Roman" w:cs="Times New Roman"/>
          <w:b/>
          <w:sz w:val="24"/>
          <w:szCs w:val="24"/>
        </w:rPr>
      </w:pPr>
      <w:r w:rsidRPr="00FD30A8">
        <w:rPr>
          <w:rFonts w:ascii="Times New Roman" w:hAnsi="Times New Roman" w:cs="Times New Roman"/>
          <w:b/>
          <w:sz w:val="24"/>
          <w:szCs w:val="24"/>
        </w:rPr>
        <w:t xml:space="preserve">предоставления в </w:t>
      </w:r>
      <w:r>
        <w:rPr>
          <w:rFonts w:ascii="Times New Roman" w:hAnsi="Times New Roman" w:cs="Times New Roman"/>
          <w:b/>
          <w:sz w:val="24"/>
          <w:szCs w:val="24"/>
        </w:rPr>
        <w:t>2020</w:t>
      </w:r>
      <w:r w:rsidRPr="00FD30A8">
        <w:rPr>
          <w:rFonts w:ascii="Times New Roman" w:hAnsi="Times New Roman" w:cs="Times New Roman"/>
          <w:b/>
          <w:sz w:val="24"/>
          <w:szCs w:val="24"/>
        </w:rPr>
        <w:t xml:space="preserve"> году субсидий социально ориентированным некоммерческим организациям на организацию и проведение в Санкт-Петербурге</w:t>
      </w:r>
      <w:r>
        <w:rPr>
          <w:rFonts w:ascii="Times New Roman" w:hAnsi="Times New Roman" w:cs="Times New Roman"/>
          <w:b/>
          <w:sz w:val="24"/>
          <w:szCs w:val="24"/>
        </w:rPr>
        <w:br/>
      </w:r>
      <w:r w:rsidRPr="00FD30A8">
        <w:rPr>
          <w:rFonts w:ascii="Times New Roman" w:hAnsi="Times New Roman" w:cs="Times New Roman"/>
          <w:b/>
          <w:sz w:val="24"/>
          <w:szCs w:val="24"/>
        </w:rPr>
        <w:t>конгрессно-выставочных мероприятий</w:t>
      </w:r>
    </w:p>
    <w:p w:rsidR="00FD30A8" w:rsidRPr="00FD30A8" w:rsidRDefault="00FD30A8" w:rsidP="00FD30A8">
      <w:pPr>
        <w:shd w:val="clear" w:color="auto" w:fill="FFFFFF" w:themeFill="background1"/>
        <w:autoSpaceDE w:val="0"/>
        <w:autoSpaceDN w:val="0"/>
        <w:adjustRightInd w:val="0"/>
        <w:spacing w:after="0" w:line="240" w:lineRule="auto"/>
        <w:jc w:val="center"/>
        <w:rPr>
          <w:rFonts w:ascii="Times New Roman" w:hAnsi="Times New Roman" w:cs="Times New Roman"/>
          <w:b/>
          <w:sz w:val="24"/>
          <w:szCs w:val="24"/>
        </w:rPr>
      </w:pPr>
    </w:p>
    <w:p w:rsidR="00FD30A8" w:rsidRPr="00FD30A8" w:rsidRDefault="00FD30A8" w:rsidP="00FD30A8">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FD30A8">
        <w:rPr>
          <w:rFonts w:ascii="Times New Roman" w:hAnsi="Times New Roman" w:cs="Times New Roman"/>
          <w:b/>
          <w:sz w:val="24"/>
          <w:szCs w:val="24"/>
        </w:rPr>
        <w:t>1.</w:t>
      </w:r>
      <w:r w:rsidR="00DF0667">
        <w:rPr>
          <w:rFonts w:ascii="Times New Roman" w:hAnsi="Times New Roman" w:cs="Times New Roman"/>
          <w:b/>
          <w:sz w:val="24"/>
          <w:szCs w:val="24"/>
        </w:rPr>
        <w:t xml:space="preserve"> </w:t>
      </w:r>
      <w:r w:rsidRPr="00FD30A8">
        <w:rPr>
          <w:rFonts w:ascii="Times New Roman" w:hAnsi="Times New Roman" w:cs="Times New Roman"/>
          <w:b/>
          <w:sz w:val="24"/>
          <w:szCs w:val="24"/>
        </w:rPr>
        <w:t>Общие положения</w:t>
      </w:r>
    </w:p>
    <w:p w:rsidR="00FD30A8" w:rsidRPr="00FD30A8" w:rsidRDefault="00FD30A8" w:rsidP="00FD30A8">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4"/>
          <w:szCs w:val="24"/>
        </w:rPr>
      </w:pP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1.1. Настоящий Порядок устанавливает правила предоставления в </w:t>
      </w:r>
      <w:r>
        <w:rPr>
          <w:rFonts w:ascii="Times New Roman" w:hAnsi="Times New Roman" w:cs="Times New Roman"/>
          <w:sz w:val="24"/>
          <w:szCs w:val="24"/>
        </w:rPr>
        <w:t>2020</w:t>
      </w:r>
      <w:r w:rsidRPr="00FD30A8">
        <w:rPr>
          <w:rFonts w:ascii="Times New Roman" w:hAnsi="Times New Roman" w:cs="Times New Roman"/>
          <w:sz w:val="24"/>
          <w:szCs w:val="24"/>
        </w:rPr>
        <w:t xml:space="preserve"> году субсидий, предусмотренных Комитету по развитию туризма Санкт-Петербурга </w:t>
      </w:r>
      <w:r>
        <w:rPr>
          <w:rFonts w:ascii="Times New Roman" w:hAnsi="Times New Roman" w:cs="Times New Roman"/>
          <w:sz w:val="24"/>
          <w:szCs w:val="24"/>
        </w:rPr>
        <w:t xml:space="preserve">(далее – </w:t>
      </w:r>
      <w:r w:rsidRPr="00FD30A8">
        <w:rPr>
          <w:rFonts w:ascii="Times New Roman" w:hAnsi="Times New Roman" w:cs="Times New Roman"/>
          <w:sz w:val="24"/>
          <w:szCs w:val="24"/>
        </w:rPr>
        <w:t xml:space="preserve">Комитет) статьей расходов «Субсидии некоммерческим организациям </w:t>
      </w:r>
      <w:r>
        <w:rPr>
          <w:rFonts w:ascii="Times New Roman" w:hAnsi="Times New Roman" w:cs="Times New Roman"/>
          <w:sz w:val="24"/>
          <w:szCs w:val="24"/>
        </w:rPr>
        <w:t>на организацию и проведение</w:t>
      </w:r>
      <w:r>
        <w:rPr>
          <w:rFonts w:ascii="Times New Roman" w:hAnsi="Times New Roman" w:cs="Times New Roman"/>
          <w:sz w:val="24"/>
          <w:szCs w:val="24"/>
        </w:rPr>
        <w:br/>
      </w:r>
      <w:r w:rsidRPr="00FD30A8">
        <w:rPr>
          <w:rFonts w:ascii="Times New Roman" w:hAnsi="Times New Roman" w:cs="Times New Roman"/>
          <w:sz w:val="24"/>
          <w:szCs w:val="24"/>
        </w:rPr>
        <w:t xml:space="preserve">в Санкт-Петербурге конгрессно-выставочных мероприятий» (код целевой статьи 182T476150) в приложении 2 к Закону Санкт-Петербурга </w:t>
      </w:r>
      <w:r w:rsidRPr="00D157D7">
        <w:rPr>
          <w:rFonts w:ascii="Times New Roman" w:hAnsi="Times New Roman"/>
          <w:sz w:val="24"/>
          <w:szCs w:val="24"/>
        </w:rPr>
        <w:t>от 29.11.2019 № 614-</w:t>
      </w:r>
      <w:r>
        <w:rPr>
          <w:rFonts w:ascii="Times New Roman" w:hAnsi="Times New Roman"/>
          <w:sz w:val="24"/>
          <w:szCs w:val="24"/>
        </w:rPr>
        <w:t>132 «О бюджете</w:t>
      </w:r>
      <w:r>
        <w:rPr>
          <w:rFonts w:ascii="Times New Roman" w:hAnsi="Times New Roman"/>
          <w:sz w:val="24"/>
          <w:szCs w:val="24"/>
        </w:rPr>
        <w:br/>
        <w:t xml:space="preserve">Санкт-Петербурга </w:t>
      </w:r>
      <w:r w:rsidRPr="00D157D7">
        <w:rPr>
          <w:rFonts w:ascii="Times New Roman" w:hAnsi="Times New Roman"/>
          <w:sz w:val="24"/>
          <w:szCs w:val="24"/>
        </w:rPr>
        <w:t>на 2020 год и на плановый период 2021 и 2022 годов»</w:t>
      </w:r>
      <w:r w:rsidRPr="00FD30A8">
        <w:rPr>
          <w:rFonts w:ascii="Times New Roman" w:hAnsi="Times New Roman" w:cs="Times New Roman"/>
          <w:sz w:val="24"/>
          <w:szCs w:val="24"/>
        </w:rPr>
        <w:t>, в соответствии</w:t>
      </w:r>
      <w:r>
        <w:rPr>
          <w:rFonts w:ascii="Times New Roman" w:hAnsi="Times New Roman" w:cs="Times New Roman"/>
          <w:sz w:val="24"/>
          <w:szCs w:val="24"/>
        </w:rPr>
        <w:br/>
      </w:r>
      <w:r w:rsidRPr="00FD30A8">
        <w:rPr>
          <w:rFonts w:ascii="Times New Roman" w:hAnsi="Times New Roman" w:cs="Times New Roman"/>
          <w:sz w:val="24"/>
          <w:szCs w:val="24"/>
        </w:rPr>
        <w:t>с пунктом 3.2 подраздела 3.5 раздела 3 приложени</w:t>
      </w:r>
      <w:r>
        <w:rPr>
          <w:rFonts w:ascii="Times New Roman" w:hAnsi="Times New Roman" w:cs="Times New Roman"/>
          <w:sz w:val="24"/>
          <w:szCs w:val="24"/>
        </w:rPr>
        <w:t>я к постановлению Правительства</w:t>
      </w:r>
      <w:r>
        <w:rPr>
          <w:rFonts w:ascii="Times New Roman" w:hAnsi="Times New Roman" w:cs="Times New Roman"/>
          <w:sz w:val="24"/>
          <w:szCs w:val="24"/>
        </w:rPr>
        <w:br/>
      </w:r>
      <w:r w:rsidRPr="00FD30A8">
        <w:rPr>
          <w:rFonts w:ascii="Times New Roman" w:hAnsi="Times New Roman" w:cs="Times New Roman"/>
          <w:sz w:val="24"/>
          <w:szCs w:val="24"/>
        </w:rPr>
        <w:t xml:space="preserve">Санкт-Петербурга от 14.11.2017 № 936 «О государственной программе Санкт-Петербурга «Развитие сферы туризма в Санкт-Петербурге» </w:t>
      </w:r>
      <w:r w:rsidR="008A61A1">
        <w:rPr>
          <w:rFonts w:ascii="Times New Roman" w:hAnsi="Times New Roman" w:cs="Times New Roman"/>
          <w:sz w:val="24"/>
          <w:szCs w:val="24"/>
        </w:rPr>
        <w:t>и региональным проектом «Экспорт услуг»</w:t>
      </w:r>
      <w:r w:rsidR="008A61A1">
        <w:rPr>
          <w:rFonts w:ascii="Times New Roman" w:hAnsi="Times New Roman" w:cs="Times New Roman"/>
          <w:sz w:val="24"/>
          <w:szCs w:val="24"/>
        </w:rPr>
        <w:br/>
        <w:t xml:space="preserve">в составе национального проекта «Международная кооперация и экспорт» </w:t>
      </w:r>
      <w:r w:rsidRPr="00FD30A8">
        <w:rPr>
          <w:rFonts w:ascii="Times New Roman" w:hAnsi="Times New Roman" w:cs="Times New Roman"/>
          <w:sz w:val="24"/>
          <w:szCs w:val="24"/>
        </w:rPr>
        <w:t xml:space="preserve">за счет бюджетных ассигнований (далее </w:t>
      </w:r>
      <w:r>
        <w:rPr>
          <w:rFonts w:ascii="Times New Roman" w:hAnsi="Times New Roman" w:cs="Times New Roman"/>
          <w:sz w:val="24"/>
          <w:szCs w:val="24"/>
        </w:rPr>
        <w:t xml:space="preserve">– </w:t>
      </w:r>
      <w:r w:rsidRPr="00FD30A8">
        <w:rPr>
          <w:rFonts w:ascii="Times New Roman" w:hAnsi="Times New Roman" w:cs="Times New Roman"/>
          <w:sz w:val="24"/>
          <w:szCs w:val="24"/>
        </w:rPr>
        <w:t xml:space="preserve">субсидии). </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1.2. В настоящем Порядке применяются следующие термины:</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документы </w:t>
      </w:r>
      <w:r w:rsidR="009F04F8">
        <w:rPr>
          <w:rFonts w:ascii="Times New Roman" w:hAnsi="Times New Roman" w:cs="Times New Roman"/>
          <w:sz w:val="24"/>
          <w:szCs w:val="24"/>
        </w:rPr>
        <w:t xml:space="preserve">– </w:t>
      </w:r>
      <w:r w:rsidRPr="00FD30A8">
        <w:rPr>
          <w:rFonts w:ascii="Times New Roman" w:hAnsi="Times New Roman" w:cs="Times New Roman"/>
          <w:sz w:val="24"/>
          <w:szCs w:val="24"/>
        </w:rPr>
        <w:t xml:space="preserve">материалы и документы, в том числе материалы и документы </w:t>
      </w:r>
      <w:r w:rsidRPr="00FD30A8">
        <w:rPr>
          <w:rFonts w:ascii="Times New Roman" w:hAnsi="Times New Roman" w:cs="Times New Roman"/>
          <w:sz w:val="24"/>
          <w:szCs w:val="24"/>
        </w:rPr>
        <w:br/>
        <w:t xml:space="preserve">на электронном носителе, представляемые для участия в конкурсном отборе на право получения в </w:t>
      </w:r>
      <w:r>
        <w:rPr>
          <w:rFonts w:ascii="Times New Roman" w:hAnsi="Times New Roman" w:cs="Times New Roman"/>
          <w:sz w:val="24"/>
          <w:szCs w:val="24"/>
        </w:rPr>
        <w:t>2020</w:t>
      </w:r>
      <w:r w:rsidRPr="00FD30A8">
        <w:rPr>
          <w:rFonts w:ascii="Times New Roman" w:hAnsi="Times New Roman" w:cs="Times New Roman"/>
          <w:sz w:val="24"/>
          <w:szCs w:val="24"/>
        </w:rPr>
        <w:t xml:space="preserve"> году субсидий (далее – конкурсный отбор), перечень которых утвержден Комитетом, в том числе опись документов с указанием страниц, на которых находятся соответствующие материалы и документы, а также расчет размера субсидии;</w:t>
      </w:r>
    </w:p>
    <w:p w:rsidR="00FD30A8" w:rsidRPr="00FD30A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заявление </w:t>
      </w:r>
      <w:r w:rsidR="009F04F8">
        <w:rPr>
          <w:rFonts w:ascii="Times New Roman" w:hAnsi="Times New Roman" w:cs="Times New Roman"/>
          <w:sz w:val="24"/>
          <w:szCs w:val="24"/>
        </w:rPr>
        <w:t xml:space="preserve">– </w:t>
      </w:r>
      <w:r w:rsidRPr="00FD30A8">
        <w:rPr>
          <w:rFonts w:ascii="Times New Roman" w:hAnsi="Times New Roman" w:cs="Times New Roman"/>
          <w:sz w:val="24"/>
          <w:szCs w:val="24"/>
        </w:rPr>
        <w:t>заявление на участие в конкурсном отборе, представляемое претендентом на получение субсидии, по форме, утверждаемой Комитетом;</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конгрессно-выставочные мероприятия </w:t>
      </w:r>
      <w:r w:rsidR="009F04F8">
        <w:rPr>
          <w:rFonts w:ascii="Times New Roman" w:hAnsi="Times New Roman" w:cs="Times New Roman"/>
          <w:sz w:val="24"/>
          <w:szCs w:val="24"/>
        </w:rPr>
        <w:t xml:space="preserve">– </w:t>
      </w:r>
      <w:r w:rsidRPr="00FD30A8">
        <w:rPr>
          <w:rFonts w:ascii="Times New Roman" w:hAnsi="Times New Roman" w:cs="Times New Roman"/>
          <w:sz w:val="24"/>
          <w:szCs w:val="24"/>
        </w:rPr>
        <w:t xml:space="preserve">организованные встречи представителей стран, отраслей, профессий или учреждений, организаций для обмена знаниями </w:t>
      </w:r>
      <w:r w:rsidRPr="00FD30A8">
        <w:rPr>
          <w:rFonts w:ascii="Times New Roman" w:hAnsi="Times New Roman" w:cs="Times New Roman"/>
          <w:sz w:val="24"/>
          <w:szCs w:val="24"/>
        </w:rPr>
        <w:br/>
        <w:t xml:space="preserve">и опытом, поиска необходимых решений, проводимые претендентами на получение субсидий отдельно или сопровождаемые </w:t>
      </w:r>
      <w:proofErr w:type="spellStart"/>
      <w:r w:rsidRPr="00FD30A8">
        <w:rPr>
          <w:rFonts w:ascii="Times New Roman" w:hAnsi="Times New Roman" w:cs="Times New Roman"/>
          <w:sz w:val="24"/>
          <w:szCs w:val="24"/>
        </w:rPr>
        <w:t>выставочно</w:t>
      </w:r>
      <w:proofErr w:type="spellEnd"/>
      <w:r w:rsidRPr="00FD30A8">
        <w:rPr>
          <w:rFonts w:ascii="Times New Roman" w:hAnsi="Times New Roman" w:cs="Times New Roman"/>
          <w:sz w:val="24"/>
          <w:szCs w:val="24"/>
        </w:rPr>
        <w:t>-ярмарочными мероприятиями (конгресс, съезд, форум, саммит, ассамблея, конференция, симпозиум</w:t>
      </w:r>
      <w:r w:rsidR="009F04F8">
        <w:rPr>
          <w:rFonts w:ascii="Times New Roman" w:hAnsi="Times New Roman" w:cs="Times New Roman"/>
          <w:sz w:val="24"/>
          <w:szCs w:val="24"/>
        </w:rPr>
        <w:t>, круглый стол</w:t>
      </w:r>
      <w:r w:rsidR="002E3758">
        <w:rPr>
          <w:rFonts w:ascii="Times New Roman" w:hAnsi="Times New Roman" w:cs="Times New Roman"/>
          <w:sz w:val="24"/>
          <w:szCs w:val="24"/>
        </w:rPr>
        <w:t>, биржа деловых контактов</w:t>
      </w:r>
      <w:r w:rsidRPr="00FD30A8">
        <w:rPr>
          <w:rFonts w:ascii="Times New Roman" w:hAnsi="Times New Roman" w:cs="Times New Roman"/>
          <w:sz w:val="24"/>
          <w:szCs w:val="24"/>
        </w:rPr>
        <w:t xml:space="preserve">), а также </w:t>
      </w:r>
      <w:proofErr w:type="spellStart"/>
      <w:r w:rsidRPr="00FD30A8">
        <w:rPr>
          <w:rFonts w:ascii="Times New Roman" w:hAnsi="Times New Roman" w:cs="Times New Roman"/>
          <w:sz w:val="24"/>
          <w:szCs w:val="24"/>
        </w:rPr>
        <w:t>выставочно</w:t>
      </w:r>
      <w:proofErr w:type="spellEnd"/>
      <w:r w:rsidRPr="00FD30A8">
        <w:rPr>
          <w:rFonts w:ascii="Times New Roman" w:hAnsi="Times New Roman" w:cs="Times New Roman"/>
          <w:sz w:val="24"/>
          <w:szCs w:val="24"/>
        </w:rPr>
        <w:t>-ярмарочные мероприятия, проводимые отдельно;</w:t>
      </w:r>
    </w:p>
    <w:p w:rsidR="00FD30A8" w:rsidRPr="00FD30A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pacing w:val="-1"/>
          <w:sz w:val="24"/>
          <w:szCs w:val="24"/>
        </w:rPr>
      </w:pPr>
      <w:r w:rsidRPr="00FD30A8">
        <w:rPr>
          <w:rFonts w:ascii="Times New Roman" w:hAnsi="Times New Roman" w:cs="Times New Roman"/>
          <w:sz w:val="24"/>
          <w:szCs w:val="24"/>
        </w:rPr>
        <w:t xml:space="preserve">конкурсная комиссия </w:t>
      </w:r>
      <w:r w:rsidR="009F04F8">
        <w:rPr>
          <w:rFonts w:ascii="Times New Roman" w:hAnsi="Times New Roman" w:cs="Times New Roman"/>
          <w:sz w:val="24"/>
          <w:szCs w:val="24"/>
        </w:rPr>
        <w:t xml:space="preserve">– </w:t>
      </w:r>
      <w:r w:rsidRPr="00FD30A8">
        <w:rPr>
          <w:rFonts w:ascii="Times New Roman" w:hAnsi="Times New Roman" w:cs="Times New Roman"/>
          <w:sz w:val="24"/>
          <w:szCs w:val="24"/>
        </w:rPr>
        <w:t xml:space="preserve">комиссия, созданная Комитетом в целях определения победителей конкурсного отбора, </w:t>
      </w:r>
      <w:r w:rsidRPr="00FD30A8">
        <w:rPr>
          <w:rFonts w:ascii="Times New Roman" w:hAnsi="Times New Roman" w:cs="Times New Roman"/>
          <w:spacing w:val="-1"/>
          <w:sz w:val="24"/>
          <w:szCs w:val="24"/>
        </w:rPr>
        <w:t>принятия решения, нося</w:t>
      </w:r>
      <w:r w:rsidR="002E3758">
        <w:rPr>
          <w:rFonts w:ascii="Times New Roman" w:hAnsi="Times New Roman" w:cs="Times New Roman"/>
          <w:spacing w:val="-1"/>
          <w:sz w:val="24"/>
          <w:szCs w:val="24"/>
        </w:rPr>
        <w:t xml:space="preserve">щего рекомендательный </w:t>
      </w:r>
      <w:proofErr w:type="gramStart"/>
      <w:r w:rsidR="002E3758">
        <w:rPr>
          <w:rFonts w:ascii="Times New Roman" w:hAnsi="Times New Roman" w:cs="Times New Roman"/>
          <w:spacing w:val="-1"/>
          <w:sz w:val="24"/>
          <w:szCs w:val="24"/>
        </w:rPr>
        <w:t>характер,</w:t>
      </w:r>
      <w:r w:rsidR="002E3758">
        <w:rPr>
          <w:rFonts w:ascii="Times New Roman" w:hAnsi="Times New Roman" w:cs="Times New Roman"/>
          <w:spacing w:val="-1"/>
          <w:sz w:val="24"/>
          <w:szCs w:val="24"/>
        </w:rPr>
        <w:br/>
      </w:r>
      <w:r w:rsidRPr="00FD30A8">
        <w:rPr>
          <w:rFonts w:ascii="Times New Roman" w:hAnsi="Times New Roman" w:cs="Times New Roman"/>
          <w:spacing w:val="-1"/>
          <w:sz w:val="24"/>
          <w:szCs w:val="24"/>
        </w:rPr>
        <w:t>о</w:t>
      </w:r>
      <w:proofErr w:type="gramEnd"/>
      <w:r w:rsidRPr="00FD30A8">
        <w:rPr>
          <w:rFonts w:ascii="Times New Roman" w:hAnsi="Times New Roman" w:cs="Times New Roman"/>
          <w:spacing w:val="-1"/>
          <w:sz w:val="24"/>
          <w:szCs w:val="24"/>
        </w:rPr>
        <w:t xml:space="preserve"> предоставлении субсидий и размерах предоставляемой субсидии;</w:t>
      </w:r>
    </w:p>
    <w:p w:rsidR="00FD30A8" w:rsidRPr="00FD30A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рабочая группа </w:t>
      </w:r>
      <w:r w:rsidR="009F04F8">
        <w:rPr>
          <w:rFonts w:ascii="Times New Roman" w:hAnsi="Times New Roman" w:cs="Times New Roman"/>
          <w:sz w:val="24"/>
          <w:szCs w:val="24"/>
        </w:rPr>
        <w:t xml:space="preserve">– </w:t>
      </w:r>
      <w:r w:rsidRPr="00FD30A8">
        <w:rPr>
          <w:rFonts w:ascii="Times New Roman" w:hAnsi="Times New Roman" w:cs="Times New Roman"/>
          <w:sz w:val="24"/>
          <w:szCs w:val="24"/>
        </w:rPr>
        <w:t>рабочая группа, созданная Комитетом в целях проведения проверки документов, представляемых в Комитет;</w:t>
      </w:r>
    </w:p>
    <w:p w:rsidR="00FD30A8" w:rsidRPr="00FD30A8" w:rsidRDefault="00FD30A8" w:rsidP="00FD30A8">
      <w:pPr>
        <w:pStyle w:val="ConsPlusNormal"/>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претенденты на получение субсидий </w:t>
      </w:r>
      <w:r w:rsidR="009F04F8">
        <w:rPr>
          <w:rFonts w:ascii="Times New Roman" w:hAnsi="Times New Roman" w:cs="Times New Roman"/>
          <w:sz w:val="24"/>
          <w:szCs w:val="24"/>
        </w:rPr>
        <w:t xml:space="preserve">– </w:t>
      </w:r>
      <w:r w:rsidRPr="00FD30A8">
        <w:rPr>
          <w:rFonts w:ascii="Times New Roman" w:hAnsi="Times New Roman" w:cs="Times New Roman"/>
          <w:sz w:val="24"/>
          <w:szCs w:val="24"/>
        </w:rPr>
        <w:t>социально ориентированные некоммерческие организации (за исключением государственных (муниципальных) учреждений), подавшие заявление и документы в Комитет для участия в конкурсном отборе;</w:t>
      </w:r>
    </w:p>
    <w:p w:rsidR="002E375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pacing w:val="-1"/>
          <w:sz w:val="24"/>
          <w:szCs w:val="24"/>
        </w:rPr>
      </w:pPr>
      <w:r w:rsidRPr="00FD30A8">
        <w:rPr>
          <w:rFonts w:ascii="Times New Roman" w:hAnsi="Times New Roman" w:cs="Times New Roman"/>
          <w:spacing w:val="-1"/>
          <w:sz w:val="24"/>
          <w:szCs w:val="24"/>
        </w:rPr>
        <w:t xml:space="preserve">получатели субсидий </w:t>
      </w:r>
      <w:r w:rsidR="009F04F8">
        <w:rPr>
          <w:rFonts w:ascii="Times New Roman" w:hAnsi="Times New Roman" w:cs="Times New Roman"/>
          <w:sz w:val="24"/>
          <w:szCs w:val="24"/>
        </w:rPr>
        <w:t xml:space="preserve">– </w:t>
      </w:r>
      <w:r w:rsidRPr="00FD30A8">
        <w:rPr>
          <w:rFonts w:ascii="Times New Roman" w:hAnsi="Times New Roman" w:cs="Times New Roman"/>
          <w:spacing w:val="-1"/>
          <w:sz w:val="24"/>
          <w:szCs w:val="24"/>
        </w:rPr>
        <w:t>претенденты на получение субсидий, в отношении которых Комитетом принято решение о предоставлении субсидий</w:t>
      </w:r>
      <w:r w:rsidR="002E3758">
        <w:rPr>
          <w:rFonts w:ascii="Times New Roman" w:hAnsi="Times New Roman" w:cs="Times New Roman"/>
          <w:spacing w:val="-1"/>
          <w:sz w:val="24"/>
          <w:szCs w:val="24"/>
        </w:rPr>
        <w:t>;</w:t>
      </w:r>
    </w:p>
    <w:p w:rsidR="00FD30A8" w:rsidRPr="002E3758" w:rsidRDefault="002E375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pacing w:val="-1"/>
          <w:sz w:val="24"/>
          <w:szCs w:val="24"/>
        </w:rPr>
      </w:pPr>
      <w:r w:rsidRPr="002E3758">
        <w:rPr>
          <w:rFonts w:ascii="Times New Roman" w:hAnsi="Times New Roman" w:cs="Times New Roman"/>
          <w:sz w:val="24"/>
          <w:szCs w:val="24"/>
        </w:rPr>
        <w:t xml:space="preserve">соглашение </w:t>
      </w:r>
      <w:r>
        <w:rPr>
          <w:rFonts w:ascii="Times New Roman" w:hAnsi="Times New Roman" w:cs="Times New Roman"/>
          <w:sz w:val="24"/>
          <w:szCs w:val="24"/>
        </w:rPr>
        <w:t xml:space="preserve">– </w:t>
      </w:r>
      <w:r w:rsidRPr="002E3758">
        <w:rPr>
          <w:rFonts w:ascii="Times New Roman" w:hAnsi="Times New Roman" w:cs="Times New Roman"/>
          <w:sz w:val="24"/>
          <w:szCs w:val="24"/>
        </w:rPr>
        <w:t>соглашение между Комитетом и получателем субсидий о предоставлении субсидий по типовой форме, утвержденной Комитетом финансов Санкт-Петербурга</w:t>
      </w:r>
      <w:r w:rsidR="00FD30A8" w:rsidRPr="002E3758">
        <w:rPr>
          <w:rFonts w:ascii="Times New Roman" w:hAnsi="Times New Roman" w:cs="Times New Roman"/>
          <w:spacing w:val="-1"/>
          <w:sz w:val="24"/>
          <w:szCs w:val="24"/>
        </w:rPr>
        <w:t>.</w:t>
      </w:r>
    </w:p>
    <w:p w:rsidR="00FD30A8" w:rsidRPr="00FD30A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1.3</w:t>
      </w:r>
      <w:r w:rsidRPr="00FD30A8">
        <w:rPr>
          <w:rFonts w:ascii="Times New Roman" w:hAnsi="Times New Roman" w:cs="Times New Roman"/>
          <w:color w:val="000000" w:themeColor="text1"/>
          <w:sz w:val="24"/>
          <w:szCs w:val="24"/>
        </w:rPr>
        <w:t>. Субсидии предоставляются на безвозмездной и безвозвратной основе получателям субсидий в целях возмещения затрат, возникших при проведении с 01.11.201</w:t>
      </w:r>
      <w:r w:rsidR="00DF0667">
        <w:rPr>
          <w:rFonts w:ascii="Times New Roman" w:hAnsi="Times New Roman" w:cs="Times New Roman"/>
          <w:color w:val="000000" w:themeColor="text1"/>
          <w:sz w:val="24"/>
          <w:szCs w:val="24"/>
        </w:rPr>
        <w:t>9 по 31.10.2020</w:t>
      </w:r>
      <w:r w:rsidRPr="00FD30A8">
        <w:rPr>
          <w:rFonts w:ascii="Times New Roman" w:hAnsi="Times New Roman" w:cs="Times New Roman"/>
          <w:color w:val="000000" w:themeColor="text1"/>
          <w:sz w:val="24"/>
          <w:szCs w:val="24"/>
        </w:rPr>
        <w:t xml:space="preserve"> </w:t>
      </w:r>
      <w:r w:rsidRPr="00FD30A8">
        <w:rPr>
          <w:rFonts w:ascii="Times New Roman" w:hAnsi="Times New Roman" w:cs="Times New Roman"/>
          <w:color w:val="000000" w:themeColor="text1"/>
          <w:sz w:val="24"/>
          <w:szCs w:val="24"/>
        </w:rPr>
        <w:lastRenderedPageBreak/>
        <w:t>конгрессно-выставочных мероприятий в Санкт-</w:t>
      </w:r>
      <w:r w:rsidRPr="00FD30A8">
        <w:rPr>
          <w:rFonts w:ascii="Times New Roman" w:hAnsi="Times New Roman" w:cs="Times New Roman"/>
          <w:sz w:val="24"/>
          <w:szCs w:val="24"/>
        </w:rPr>
        <w:t xml:space="preserve">Петербурге при условии осуществления ими на территории Санкт-Петербурга в соответствии с учредительными документами видов деятельности, указанных в статье 3 </w:t>
      </w:r>
      <w:r w:rsidRPr="00DF0667">
        <w:rPr>
          <w:rFonts w:ascii="Times New Roman" w:hAnsi="Times New Roman" w:cs="Times New Roman"/>
          <w:sz w:val="24"/>
          <w:szCs w:val="24"/>
        </w:rPr>
        <w:t>Закона</w:t>
      </w:r>
      <w:r w:rsidRPr="00FD30A8">
        <w:rPr>
          <w:rFonts w:ascii="Times New Roman" w:hAnsi="Times New Roman" w:cs="Times New Roman"/>
          <w:sz w:val="24"/>
          <w:szCs w:val="24"/>
        </w:rPr>
        <w:t xml:space="preserve"> Санкт-Петербурга от </w:t>
      </w:r>
      <w:r w:rsidR="00DF0667">
        <w:rPr>
          <w:rFonts w:ascii="Times New Roman" w:hAnsi="Times New Roman" w:cs="Times New Roman"/>
          <w:sz w:val="24"/>
          <w:szCs w:val="24"/>
        </w:rPr>
        <w:t>23.03.2011 № 153-41</w:t>
      </w:r>
      <w:r w:rsidR="00DF0667">
        <w:rPr>
          <w:rFonts w:ascii="Times New Roman" w:hAnsi="Times New Roman" w:cs="Times New Roman"/>
          <w:sz w:val="24"/>
          <w:szCs w:val="24"/>
        </w:rPr>
        <w:br/>
      </w:r>
      <w:r w:rsidRPr="00FD30A8">
        <w:rPr>
          <w:rFonts w:ascii="Times New Roman" w:hAnsi="Times New Roman" w:cs="Times New Roman"/>
          <w:sz w:val="24"/>
          <w:szCs w:val="24"/>
        </w:rPr>
        <w:t>«О поддержке социально ориентирова</w:t>
      </w:r>
      <w:r w:rsidR="00DF0667">
        <w:rPr>
          <w:rFonts w:ascii="Times New Roman" w:hAnsi="Times New Roman" w:cs="Times New Roman"/>
          <w:sz w:val="24"/>
          <w:szCs w:val="24"/>
        </w:rPr>
        <w:t>нных некоммерческих организаций</w:t>
      </w:r>
      <w:r w:rsidR="00DF0667">
        <w:rPr>
          <w:rFonts w:ascii="Times New Roman" w:hAnsi="Times New Roman" w:cs="Times New Roman"/>
          <w:sz w:val="24"/>
          <w:szCs w:val="24"/>
        </w:rPr>
        <w:br/>
      </w:r>
      <w:r w:rsidRPr="00FD30A8">
        <w:rPr>
          <w:rFonts w:ascii="Times New Roman" w:hAnsi="Times New Roman" w:cs="Times New Roman"/>
          <w:sz w:val="24"/>
          <w:szCs w:val="24"/>
        </w:rPr>
        <w:t>в Санкт-Петербурге», по приоритетным направ</w:t>
      </w:r>
      <w:r w:rsidR="00DF0667">
        <w:rPr>
          <w:rFonts w:ascii="Times New Roman" w:hAnsi="Times New Roman" w:cs="Times New Roman"/>
          <w:sz w:val="24"/>
          <w:szCs w:val="24"/>
        </w:rPr>
        <w:t>лениям в сфере развития туризма</w:t>
      </w:r>
      <w:r w:rsidR="00DF0667">
        <w:rPr>
          <w:rFonts w:ascii="Times New Roman" w:hAnsi="Times New Roman" w:cs="Times New Roman"/>
          <w:sz w:val="24"/>
          <w:szCs w:val="24"/>
        </w:rPr>
        <w:br/>
      </w:r>
      <w:r w:rsidRPr="00FD30A8">
        <w:rPr>
          <w:rFonts w:ascii="Times New Roman" w:hAnsi="Times New Roman" w:cs="Times New Roman"/>
          <w:sz w:val="24"/>
          <w:szCs w:val="24"/>
        </w:rPr>
        <w:t xml:space="preserve">в Санкт-Петербурге, указанным в </w:t>
      </w:r>
      <w:r w:rsidRPr="00DF0667">
        <w:rPr>
          <w:rFonts w:ascii="Times New Roman" w:hAnsi="Times New Roman" w:cs="Times New Roman"/>
          <w:sz w:val="24"/>
          <w:szCs w:val="24"/>
        </w:rPr>
        <w:t>Законе</w:t>
      </w:r>
      <w:r w:rsidRPr="00FD30A8">
        <w:rPr>
          <w:rFonts w:ascii="Times New Roman" w:hAnsi="Times New Roman" w:cs="Times New Roman"/>
          <w:sz w:val="24"/>
          <w:szCs w:val="24"/>
        </w:rPr>
        <w:t xml:space="preserve"> Санкт-Петербурга от 26</w:t>
      </w:r>
      <w:r w:rsidR="00DF0667">
        <w:rPr>
          <w:rFonts w:ascii="Times New Roman" w:hAnsi="Times New Roman" w:cs="Times New Roman"/>
          <w:sz w:val="24"/>
          <w:szCs w:val="24"/>
        </w:rPr>
        <w:t>.12.2012 № 741-126</w:t>
      </w:r>
      <w:r w:rsidR="00DF0667">
        <w:rPr>
          <w:rFonts w:ascii="Times New Roman" w:hAnsi="Times New Roman" w:cs="Times New Roman"/>
          <w:sz w:val="24"/>
          <w:szCs w:val="24"/>
        </w:rPr>
        <w:br/>
      </w:r>
      <w:r w:rsidRPr="00FD30A8">
        <w:rPr>
          <w:rFonts w:ascii="Times New Roman" w:hAnsi="Times New Roman" w:cs="Times New Roman"/>
          <w:sz w:val="24"/>
          <w:szCs w:val="24"/>
        </w:rPr>
        <w:t>«О туристской деятельности в Санкт-Петербурге», переч</w:t>
      </w:r>
      <w:r w:rsidR="00DF0667">
        <w:rPr>
          <w:rFonts w:ascii="Times New Roman" w:hAnsi="Times New Roman" w:cs="Times New Roman"/>
          <w:sz w:val="24"/>
          <w:szCs w:val="24"/>
        </w:rPr>
        <w:t>ень которых указан в приложении</w:t>
      </w:r>
      <w:r w:rsidR="00DF0667">
        <w:rPr>
          <w:rFonts w:ascii="Times New Roman" w:hAnsi="Times New Roman" w:cs="Times New Roman"/>
          <w:sz w:val="24"/>
          <w:szCs w:val="24"/>
        </w:rPr>
        <w:br/>
      </w:r>
      <w:r w:rsidRPr="00FD30A8">
        <w:rPr>
          <w:rFonts w:ascii="Times New Roman" w:hAnsi="Times New Roman" w:cs="Times New Roman"/>
          <w:sz w:val="24"/>
          <w:szCs w:val="24"/>
        </w:rPr>
        <w:t xml:space="preserve">№ 1 к настоящему Порядку (далее </w:t>
      </w:r>
      <w:r w:rsidR="00DF0667">
        <w:rPr>
          <w:rFonts w:ascii="Times New Roman" w:hAnsi="Times New Roman" w:cs="Times New Roman"/>
          <w:sz w:val="24"/>
          <w:szCs w:val="24"/>
        </w:rPr>
        <w:t xml:space="preserve">– </w:t>
      </w:r>
      <w:r w:rsidRPr="00FD30A8">
        <w:rPr>
          <w:rFonts w:ascii="Times New Roman" w:hAnsi="Times New Roman" w:cs="Times New Roman"/>
          <w:sz w:val="24"/>
          <w:szCs w:val="24"/>
        </w:rPr>
        <w:t>затраты).</w:t>
      </w:r>
    </w:p>
    <w:p w:rsidR="00FD30A8" w:rsidRPr="00FD30A8" w:rsidRDefault="00FD30A8" w:rsidP="00FD30A8">
      <w:pPr>
        <w:shd w:val="clear" w:color="auto" w:fill="FFFFFF" w:themeFill="background1"/>
        <w:autoSpaceDE w:val="0"/>
        <w:autoSpaceDN w:val="0"/>
        <w:adjustRightInd w:val="0"/>
        <w:spacing w:after="0" w:line="240" w:lineRule="auto"/>
        <w:ind w:firstLine="709"/>
        <w:jc w:val="both"/>
        <w:outlineLvl w:val="0"/>
        <w:rPr>
          <w:rFonts w:ascii="Times New Roman" w:hAnsi="Times New Roman" w:cs="Times New Roman"/>
          <w:sz w:val="24"/>
          <w:szCs w:val="24"/>
        </w:rPr>
      </w:pPr>
      <w:r w:rsidRPr="00FD30A8">
        <w:rPr>
          <w:rFonts w:ascii="Times New Roman" w:hAnsi="Times New Roman" w:cs="Times New Roman"/>
          <w:sz w:val="24"/>
          <w:szCs w:val="24"/>
        </w:rPr>
        <w:t xml:space="preserve">1.4. Субсидии предоставляются по результатам проводимого Комитетом конкурсного отбора в пределах средств, предусмотренных на их предоставление Комитету </w:t>
      </w:r>
      <w:hyperlink r:id="rId15" w:history="1">
        <w:r w:rsidRPr="00FD30A8">
          <w:rPr>
            <w:rFonts w:ascii="Times New Roman" w:hAnsi="Times New Roman" w:cs="Times New Roman"/>
            <w:sz w:val="24"/>
            <w:szCs w:val="24"/>
          </w:rPr>
          <w:t>Законом</w:t>
        </w:r>
      </w:hyperlink>
      <w:r w:rsidR="00DF0667">
        <w:rPr>
          <w:rFonts w:ascii="Times New Roman" w:hAnsi="Times New Roman" w:cs="Times New Roman"/>
          <w:sz w:val="24"/>
          <w:szCs w:val="24"/>
        </w:rPr>
        <w:br/>
      </w:r>
      <w:r w:rsidRPr="00FD30A8">
        <w:rPr>
          <w:rFonts w:ascii="Times New Roman" w:hAnsi="Times New Roman" w:cs="Times New Roman"/>
          <w:sz w:val="24"/>
          <w:szCs w:val="24"/>
        </w:rPr>
        <w:t xml:space="preserve">Санкт-Петербурга </w:t>
      </w:r>
      <w:r w:rsidR="00DF0667" w:rsidRPr="00D157D7">
        <w:rPr>
          <w:rFonts w:ascii="Times New Roman" w:hAnsi="Times New Roman"/>
          <w:sz w:val="24"/>
          <w:szCs w:val="24"/>
        </w:rPr>
        <w:t>от 29.11.2019 № 614-</w:t>
      </w:r>
      <w:r w:rsidR="00DF0667">
        <w:rPr>
          <w:rFonts w:ascii="Times New Roman" w:hAnsi="Times New Roman"/>
          <w:sz w:val="24"/>
          <w:szCs w:val="24"/>
        </w:rPr>
        <w:t xml:space="preserve">132 «О бюджете Санкт-Петербурга </w:t>
      </w:r>
      <w:r w:rsidR="00DF0667" w:rsidRPr="00D157D7">
        <w:rPr>
          <w:rFonts w:ascii="Times New Roman" w:hAnsi="Times New Roman"/>
          <w:sz w:val="24"/>
          <w:szCs w:val="24"/>
        </w:rPr>
        <w:t>на 2020 год</w:t>
      </w:r>
      <w:r w:rsidR="00DF0667">
        <w:rPr>
          <w:rFonts w:ascii="Times New Roman" w:hAnsi="Times New Roman"/>
          <w:sz w:val="24"/>
          <w:szCs w:val="24"/>
        </w:rPr>
        <w:br/>
      </w:r>
      <w:r w:rsidR="00DF0667" w:rsidRPr="00D157D7">
        <w:rPr>
          <w:rFonts w:ascii="Times New Roman" w:hAnsi="Times New Roman"/>
          <w:sz w:val="24"/>
          <w:szCs w:val="24"/>
        </w:rPr>
        <w:t>и на плановый период 2021 и 2022 годов»</w:t>
      </w:r>
      <w:r w:rsidR="00DF0667">
        <w:rPr>
          <w:rFonts w:ascii="Times New Roman" w:hAnsi="Times New Roman"/>
          <w:sz w:val="24"/>
          <w:szCs w:val="24"/>
        </w:rPr>
        <w:t xml:space="preserve"> </w:t>
      </w:r>
      <w:r w:rsidRPr="00FD30A8">
        <w:rPr>
          <w:rFonts w:ascii="Times New Roman" w:hAnsi="Times New Roman" w:cs="Times New Roman"/>
          <w:sz w:val="24"/>
          <w:szCs w:val="24"/>
        </w:rPr>
        <w:t>по статье расходов, указанной в пункте 1.1 настоящего Порядка.</w:t>
      </w:r>
    </w:p>
    <w:p w:rsidR="00FD30A8" w:rsidRPr="00FD30A8" w:rsidRDefault="00FD30A8" w:rsidP="00FD30A8">
      <w:pPr>
        <w:shd w:val="clear" w:color="auto" w:fill="FFFFFF" w:themeFill="background1"/>
        <w:autoSpaceDE w:val="0"/>
        <w:autoSpaceDN w:val="0"/>
        <w:adjustRightInd w:val="0"/>
        <w:spacing w:after="0" w:line="240" w:lineRule="auto"/>
        <w:ind w:firstLine="709"/>
        <w:jc w:val="both"/>
        <w:outlineLvl w:val="0"/>
        <w:rPr>
          <w:rFonts w:ascii="Times New Roman" w:hAnsi="Times New Roman" w:cs="Times New Roman"/>
          <w:sz w:val="24"/>
          <w:szCs w:val="24"/>
        </w:rPr>
      </w:pPr>
      <w:r w:rsidRPr="00FD30A8">
        <w:rPr>
          <w:rFonts w:ascii="Times New Roman" w:hAnsi="Times New Roman" w:cs="Times New Roman"/>
          <w:sz w:val="24"/>
          <w:szCs w:val="24"/>
        </w:rPr>
        <w:t>1.5. Конкурсный отбор проводится в целях принятия решений о предоставлении (</w:t>
      </w:r>
      <w:proofErr w:type="spellStart"/>
      <w:r w:rsidRPr="00FD30A8">
        <w:rPr>
          <w:rFonts w:ascii="Times New Roman" w:hAnsi="Times New Roman" w:cs="Times New Roman"/>
          <w:sz w:val="24"/>
          <w:szCs w:val="24"/>
        </w:rPr>
        <w:t>непредоставлении</w:t>
      </w:r>
      <w:proofErr w:type="spellEnd"/>
      <w:r w:rsidRPr="00FD30A8">
        <w:rPr>
          <w:rFonts w:ascii="Times New Roman" w:hAnsi="Times New Roman" w:cs="Times New Roman"/>
          <w:sz w:val="24"/>
          <w:szCs w:val="24"/>
        </w:rPr>
        <w:t xml:space="preserve">) в </w:t>
      </w:r>
      <w:r w:rsidR="00DF0667">
        <w:rPr>
          <w:rFonts w:ascii="Times New Roman" w:hAnsi="Times New Roman" w:cs="Times New Roman"/>
          <w:sz w:val="24"/>
          <w:szCs w:val="24"/>
        </w:rPr>
        <w:t>2020</w:t>
      </w:r>
      <w:r w:rsidR="00530885">
        <w:rPr>
          <w:rFonts w:ascii="Times New Roman" w:hAnsi="Times New Roman" w:cs="Times New Roman"/>
          <w:sz w:val="24"/>
          <w:szCs w:val="24"/>
        </w:rPr>
        <w:t xml:space="preserve"> году</w:t>
      </w:r>
      <w:r w:rsidRPr="00FD30A8">
        <w:rPr>
          <w:rFonts w:ascii="Times New Roman" w:hAnsi="Times New Roman" w:cs="Times New Roman"/>
          <w:sz w:val="24"/>
          <w:szCs w:val="24"/>
        </w:rPr>
        <w:t xml:space="preserve"> субсидий социально ориентированным некоммерческим организациям (за исключением государственных (муниципальных) </w:t>
      </w:r>
      <w:proofErr w:type="gramStart"/>
      <w:r w:rsidRPr="00FD30A8">
        <w:rPr>
          <w:rFonts w:ascii="Times New Roman" w:hAnsi="Times New Roman" w:cs="Times New Roman"/>
          <w:sz w:val="24"/>
          <w:szCs w:val="24"/>
        </w:rPr>
        <w:t>учреждений)</w:t>
      </w:r>
      <w:r w:rsidR="00DF0667">
        <w:rPr>
          <w:rFonts w:ascii="Times New Roman" w:hAnsi="Times New Roman" w:cs="Times New Roman"/>
          <w:sz w:val="24"/>
          <w:szCs w:val="24"/>
        </w:rPr>
        <w:br/>
      </w:r>
      <w:r w:rsidRPr="00FD30A8">
        <w:rPr>
          <w:rFonts w:ascii="Times New Roman" w:hAnsi="Times New Roman" w:cs="Times New Roman"/>
          <w:sz w:val="24"/>
          <w:szCs w:val="24"/>
        </w:rPr>
        <w:t>на</w:t>
      </w:r>
      <w:proofErr w:type="gramEnd"/>
      <w:r w:rsidRPr="00FD30A8">
        <w:rPr>
          <w:rFonts w:ascii="Times New Roman" w:hAnsi="Times New Roman" w:cs="Times New Roman"/>
          <w:sz w:val="24"/>
          <w:szCs w:val="24"/>
        </w:rPr>
        <w:t xml:space="preserve"> организацию и проведение в Санкт-Петербурге конгрессно-выставочных мероприятий, размерах предоставляемой субсидии.</w:t>
      </w:r>
    </w:p>
    <w:p w:rsidR="00FD30A8" w:rsidRPr="00FD30A8" w:rsidRDefault="00FD30A8" w:rsidP="00FD30A8">
      <w:pPr>
        <w:shd w:val="clear" w:color="auto" w:fill="FFFFFF" w:themeFill="background1"/>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1.6. В целях принятия решений, указанных в пункте 1.5 настоящего Порядка, Комитетом создается конкурсная комиссия. </w:t>
      </w:r>
    </w:p>
    <w:p w:rsidR="00FD30A8" w:rsidRPr="00FD30A8" w:rsidRDefault="00FD30A8" w:rsidP="00FD30A8">
      <w:pPr>
        <w:shd w:val="clear" w:color="auto" w:fill="FFFFFF" w:themeFill="background1"/>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Положение о конкурсной комиссии и состав конкурсной комиссии утверждаются Комитетом. </w:t>
      </w:r>
    </w:p>
    <w:p w:rsidR="00FD30A8" w:rsidRPr="00FD30A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1.7. Критерии определения победителей конкурсных отборов установлены </w:t>
      </w:r>
      <w:r w:rsidRPr="00FD30A8">
        <w:rPr>
          <w:rFonts w:ascii="Times New Roman" w:hAnsi="Times New Roman" w:cs="Times New Roman"/>
          <w:sz w:val="24"/>
          <w:szCs w:val="24"/>
        </w:rPr>
        <w:br/>
        <w:t>в приложении № 2 к настоящему Порядку.</w:t>
      </w:r>
    </w:p>
    <w:p w:rsidR="00FD30A8" w:rsidRPr="00FD30A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p>
    <w:p w:rsidR="00FD30A8" w:rsidRPr="00FD30A8" w:rsidRDefault="00FD30A8" w:rsidP="00DF0667">
      <w:pPr>
        <w:shd w:val="clear" w:color="auto" w:fill="FFFFFF" w:themeFill="background1"/>
        <w:autoSpaceDE w:val="0"/>
        <w:autoSpaceDN w:val="0"/>
        <w:adjustRightInd w:val="0"/>
        <w:spacing w:after="0" w:line="240" w:lineRule="auto"/>
        <w:jc w:val="center"/>
        <w:rPr>
          <w:rFonts w:ascii="Times New Roman" w:hAnsi="Times New Roman" w:cs="Times New Roman"/>
          <w:b/>
          <w:sz w:val="24"/>
          <w:szCs w:val="24"/>
        </w:rPr>
      </w:pPr>
      <w:r w:rsidRPr="00FD30A8">
        <w:rPr>
          <w:rFonts w:ascii="Times New Roman" w:hAnsi="Times New Roman" w:cs="Times New Roman"/>
          <w:b/>
          <w:sz w:val="24"/>
          <w:szCs w:val="24"/>
        </w:rPr>
        <w:t>2. Условия предоставления субсидий</w:t>
      </w:r>
    </w:p>
    <w:p w:rsidR="00FD30A8" w:rsidRPr="00FD30A8" w:rsidRDefault="00FD30A8" w:rsidP="00FD30A8">
      <w:pPr>
        <w:shd w:val="clear" w:color="auto" w:fill="FFFFFF" w:themeFill="background1"/>
        <w:autoSpaceDE w:val="0"/>
        <w:autoSpaceDN w:val="0"/>
        <w:adjustRightInd w:val="0"/>
        <w:spacing w:after="0" w:line="240" w:lineRule="auto"/>
        <w:ind w:firstLine="709"/>
        <w:jc w:val="center"/>
        <w:rPr>
          <w:rFonts w:ascii="Times New Roman" w:hAnsi="Times New Roman" w:cs="Times New Roman"/>
          <w:b/>
          <w:sz w:val="24"/>
          <w:szCs w:val="24"/>
        </w:rPr>
      </w:pPr>
    </w:p>
    <w:p w:rsidR="00FD30A8" w:rsidRPr="00FD30A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2.1. Для получения субсидий и в целях заключения соглашения о предоставлении субсидий, указанного в пункте 7.5 настоящего Порядка, претенденты на получение субсидий представляют в Комитет заявление с приложением документов в соответствии с перечнем документов, утверждаемым Комитетом (далее </w:t>
      </w:r>
      <w:r w:rsidR="00DF0667">
        <w:rPr>
          <w:rFonts w:ascii="Times New Roman" w:hAnsi="Times New Roman" w:cs="Times New Roman"/>
          <w:sz w:val="24"/>
          <w:szCs w:val="24"/>
        </w:rPr>
        <w:t xml:space="preserve">– </w:t>
      </w:r>
      <w:r w:rsidRPr="00FD30A8">
        <w:rPr>
          <w:rFonts w:ascii="Times New Roman" w:hAnsi="Times New Roman" w:cs="Times New Roman"/>
          <w:sz w:val="24"/>
          <w:szCs w:val="24"/>
        </w:rPr>
        <w:t>Перечень документов).</w:t>
      </w:r>
    </w:p>
    <w:p w:rsidR="00FD30A8" w:rsidRPr="00FD30A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2.2. Условиями предоставления субсидий являются: </w:t>
      </w:r>
    </w:p>
    <w:p w:rsidR="00FD30A8" w:rsidRPr="00FD30A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2.2.1. Проведение в Санкт-Петербурге конгрессно-выставочных мероприятий.</w:t>
      </w:r>
    </w:p>
    <w:p w:rsidR="00FD30A8" w:rsidRPr="00FD30A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2.2.2. Документальное подтверждение затрат.</w:t>
      </w:r>
    </w:p>
    <w:p w:rsidR="00FD30A8" w:rsidRPr="00FD30A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2.2.3. Наличие согласия получателей субсидий на осуществление Комитетом </w:t>
      </w:r>
      <w:r w:rsidRPr="00FD30A8">
        <w:rPr>
          <w:rFonts w:ascii="Times New Roman" w:hAnsi="Times New Roman" w:cs="Times New Roman"/>
          <w:sz w:val="24"/>
          <w:szCs w:val="24"/>
        </w:rPr>
        <w:br/>
        <w:t xml:space="preserve">и Комитетом государственного финансового контроля Санкт-Петербурга (далее – КГФК) обязательных проверок соблюдения получателями субсидий условий, целей и порядка предоставления субсидий (далее </w:t>
      </w:r>
      <w:r w:rsidR="00DF0667">
        <w:rPr>
          <w:rFonts w:ascii="Times New Roman" w:hAnsi="Times New Roman" w:cs="Times New Roman"/>
          <w:sz w:val="24"/>
          <w:szCs w:val="24"/>
        </w:rPr>
        <w:t xml:space="preserve">– </w:t>
      </w:r>
      <w:r w:rsidRPr="00FD30A8">
        <w:rPr>
          <w:rFonts w:ascii="Times New Roman" w:hAnsi="Times New Roman" w:cs="Times New Roman"/>
          <w:sz w:val="24"/>
          <w:szCs w:val="24"/>
        </w:rPr>
        <w:t>проверки).</w:t>
      </w:r>
    </w:p>
    <w:p w:rsidR="00FD30A8" w:rsidRPr="00FD30A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2.2.4. Требования, которым должны соответствовать претенденты на получение субсидий на 1 число месяца, предшествующего месяцу</w:t>
      </w:r>
      <w:r w:rsidR="00530885">
        <w:rPr>
          <w:rFonts w:ascii="Times New Roman" w:hAnsi="Times New Roman" w:cs="Times New Roman"/>
          <w:sz w:val="24"/>
          <w:szCs w:val="24"/>
        </w:rPr>
        <w:t>, в котором осуществляется</w:t>
      </w:r>
      <w:r w:rsidR="008D02B9">
        <w:rPr>
          <w:rFonts w:ascii="Times New Roman" w:hAnsi="Times New Roman" w:cs="Times New Roman"/>
          <w:sz w:val="24"/>
          <w:szCs w:val="24"/>
        </w:rPr>
        <w:t xml:space="preserve"> подач</w:t>
      </w:r>
      <w:r w:rsidR="00A5757C">
        <w:rPr>
          <w:rFonts w:ascii="Times New Roman" w:hAnsi="Times New Roman" w:cs="Times New Roman"/>
          <w:sz w:val="24"/>
          <w:szCs w:val="24"/>
        </w:rPr>
        <w:t>а</w:t>
      </w:r>
      <w:r w:rsidR="008D02B9">
        <w:rPr>
          <w:rFonts w:ascii="Times New Roman" w:hAnsi="Times New Roman" w:cs="Times New Roman"/>
          <w:sz w:val="24"/>
          <w:szCs w:val="24"/>
        </w:rPr>
        <w:t xml:space="preserve"> заявления.</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2.2.4.1. Отсутствие у претендента на получение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2.2.4.2. Отсутствие у претендента на получение субсидии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Санкт-Петербурга.</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2.2.4.3. Отсутствие проведения в отношении претендента на получение субсидии процедур банкротства и</w:t>
      </w:r>
      <w:r w:rsidR="00DF0667">
        <w:rPr>
          <w:rFonts w:ascii="Times New Roman" w:hAnsi="Times New Roman" w:cs="Times New Roman"/>
          <w:sz w:val="24"/>
          <w:szCs w:val="24"/>
        </w:rPr>
        <w:t xml:space="preserve"> </w:t>
      </w:r>
      <w:r w:rsidRPr="00FD30A8">
        <w:rPr>
          <w:rFonts w:ascii="Times New Roman" w:hAnsi="Times New Roman" w:cs="Times New Roman"/>
          <w:sz w:val="24"/>
          <w:szCs w:val="24"/>
        </w:rPr>
        <w:t>(или) ликвидации, реорганизации, приостановки осуществления финансово-хозяйственной деятельности в соответствии с действующим законодательством.</w:t>
      </w:r>
    </w:p>
    <w:p w:rsidR="00FD30A8" w:rsidRPr="00FD30A8" w:rsidRDefault="00530885"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lastRenderedPageBreak/>
        <w:t>2.2.4.</w:t>
      </w:r>
      <w:r>
        <w:rPr>
          <w:rFonts w:ascii="Times New Roman" w:hAnsi="Times New Roman" w:cs="Times New Roman"/>
          <w:sz w:val="24"/>
          <w:szCs w:val="24"/>
        </w:rPr>
        <w:t>4</w:t>
      </w:r>
      <w:r w:rsidRPr="00FD30A8">
        <w:rPr>
          <w:rFonts w:ascii="Times New Roman" w:hAnsi="Times New Roman" w:cs="Times New Roman"/>
          <w:sz w:val="24"/>
          <w:szCs w:val="24"/>
        </w:rPr>
        <w:t xml:space="preserve">. </w:t>
      </w:r>
      <w:r w:rsidR="00FD30A8" w:rsidRPr="00FD30A8">
        <w:rPr>
          <w:rFonts w:ascii="Times New Roman" w:hAnsi="Times New Roman" w:cs="Times New Roman"/>
          <w:sz w:val="24"/>
          <w:szCs w:val="24"/>
        </w:rPr>
        <w:t>Отсутствие у претендента на получение субсидии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w:t>
      </w:r>
      <w:r w:rsidR="00DF0667">
        <w:rPr>
          <w:rFonts w:ascii="Times New Roman" w:hAnsi="Times New Roman" w:cs="Times New Roman"/>
          <w:sz w:val="24"/>
          <w:szCs w:val="24"/>
        </w:rPr>
        <w:br/>
      </w:r>
      <w:r w:rsidR="00FD30A8" w:rsidRPr="00FD30A8">
        <w:rPr>
          <w:rFonts w:ascii="Times New Roman" w:hAnsi="Times New Roman" w:cs="Times New Roman"/>
          <w:sz w:val="24"/>
          <w:szCs w:val="24"/>
        </w:rPr>
        <w:t>при использовании денежных средств, предоставляемых из бюджета Санкт-Петербурга,</w:t>
      </w:r>
      <w:r w:rsidR="00DF0667">
        <w:rPr>
          <w:rFonts w:ascii="Times New Roman" w:hAnsi="Times New Roman" w:cs="Times New Roman"/>
          <w:sz w:val="24"/>
          <w:szCs w:val="24"/>
        </w:rPr>
        <w:br/>
      </w:r>
      <w:r w:rsidR="00FD30A8" w:rsidRPr="00FD30A8">
        <w:rPr>
          <w:rFonts w:ascii="Times New Roman" w:hAnsi="Times New Roman" w:cs="Times New Roman"/>
          <w:sz w:val="24"/>
          <w:szCs w:val="24"/>
        </w:rPr>
        <w:t>за период не менее одного календарного года, предшествующего году получения субсидий, по которым не исполнены требования о возврате средств бюджета Санкт-Петербурга и</w:t>
      </w:r>
      <w:r w:rsidR="00DF0667">
        <w:rPr>
          <w:rFonts w:ascii="Times New Roman" w:hAnsi="Times New Roman" w:cs="Times New Roman"/>
          <w:sz w:val="24"/>
          <w:szCs w:val="24"/>
        </w:rPr>
        <w:t xml:space="preserve"> </w:t>
      </w:r>
      <w:r w:rsidR="00FD30A8" w:rsidRPr="00FD30A8">
        <w:rPr>
          <w:rFonts w:ascii="Times New Roman" w:hAnsi="Times New Roman" w:cs="Times New Roman"/>
          <w:sz w:val="24"/>
          <w:szCs w:val="24"/>
        </w:rPr>
        <w:t>(или) вступившее в силу постановление о назначении административного наказания.</w:t>
      </w:r>
    </w:p>
    <w:p w:rsidR="00FD30A8" w:rsidRPr="00FD30A8" w:rsidRDefault="00530885"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2.2.4.</w:t>
      </w:r>
      <w:r>
        <w:rPr>
          <w:rFonts w:ascii="Times New Roman" w:hAnsi="Times New Roman" w:cs="Times New Roman"/>
          <w:sz w:val="24"/>
          <w:szCs w:val="24"/>
        </w:rPr>
        <w:t>5</w:t>
      </w:r>
      <w:r w:rsidRPr="00FD30A8">
        <w:rPr>
          <w:rFonts w:ascii="Times New Roman" w:hAnsi="Times New Roman" w:cs="Times New Roman"/>
          <w:sz w:val="24"/>
          <w:szCs w:val="24"/>
        </w:rPr>
        <w:t xml:space="preserve">. </w:t>
      </w:r>
      <w:r w:rsidR="00FD30A8" w:rsidRPr="00FD30A8">
        <w:rPr>
          <w:rFonts w:ascii="Times New Roman" w:hAnsi="Times New Roman" w:cs="Times New Roman"/>
          <w:sz w:val="24"/>
          <w:szCs w:val="24"/>
        </w:rPr>
        <w:t xml:space="preserve">Отсутствие информации о претенденте на получение субсидии в реестре недобросовестных поставщиков (подрядчиков, исполнителей), ведение которого осуществляется в соответствии с Федеральным </w:t>
      </w:r>
      <w:r w:rsidR="00FD30A8" w:rsidRPr="00FD30A8">
        <w:rPr>
          <w:rFonts w:ascii="Times New Roman" w:hAnsi="Times New Roman" w:cs="Times New Roman"/>
          <w:color w:val="000000" w:themeColor="text1"/>
          <w:sz w:val="24"/>
          <w:szCs w:val="24"/>
        </w:rPr>
        <w:t>законом</w:t>
      </w:r>
      <w:r w:rsidR="00FD30A8" w:rsidRPr="00FD30A8">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rsidR="00FD30A8" w:rsidRPr="00FD30A8" w:rsidRDefault="00530885"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2.2.4.</w:t>
      </w:r>
      <w:r>
        <w:rPr>
          <w:rFonts w:ascii="Times New Roman" w:hAnsi="Times New Roman" w:cs="Times New Roman"/>
          <w:sz w:val="24"/>
          <w:szCs w:val="24"/>
        </w:rPr>
        <w:t>6</w:t>
      </w:r>
      <w:r w:rsidRPr="00FD30A8">
        <w:rPr>
          <w:rFonts w:ascii="Times New Roman" w:hAnsi="Times New Roman" w:cs="Times New Roman"/>
          <w:sz w:val="24"/>
          <w:szCs w:val="24"/>
        </w:rPr>
        <w:t xml:space="preserve">. </w:t>
      </w:r>
      <w:r w:rsidR="00FD30A8" w:rsidRPr="00FD30A8">
        <w:rPr>
          <w:rFonts w:ascii="Times New Roman" w:hAnsi="Times New Roman" w:cs="Times New Roman"/>
          <w:sz w:val="24"/>
          <w:szCs w:val="24"/>
        </w:rPr>
        <w:t>Претендент на получение субсидии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w:t>
      </w:r>
      <w:r w:rsidR="00A5757C">
        <w:rPr>
          <w:rFonts w:ascii="Times New Roman" w:hAnsi="Times New Roman" w:cs="Times New Roman"/>
          <w:sz w:val="24"/>
          <w:szCs w:val="24"/>
        </w:rPr>
        <w:t xml:space="preserve"> </w:t>
      </w:r>
      <w:r w:rsidR="00FD30A8" w:rsidRPr="00FD30A8">
        <w:rPr>
          <w:rFonts w:ascii="Times New Roman" w:hAnsi="Times New Roman" w:cs="Times New Roman"/>
          <w:sz w:val="24"/>
          <w:szCs w:val="24"/>
        </w:rPr>
        <w:t>(или) не предусматривающих раскрытия</w:t>
      </w:r>
      <w:r w:rsidR="008D02B9">
        <w:rPr>
          <w:rFonts w:ascii="Times New Roman" w:hAnsi="Times New Roman" w:cs="Times New Roman"/>
          <w:sz w:val="24"/>
          <w:szCs w:val="24"/>
        </w:rPr>
        <w:br/>
      </w:r>
      <w:r w:rsidR="00FD30A8" w:rsidRPr="00FD30A8">
        <w:rPr>
          <w:rFonts w:ascii="Times New Roman" w:hAnsi="Times New Roman" w:cs="Times New Roman"/>
          <w:sz w:val="24"/>
          <w:szCs w:val="24"/>
        </w:rPr>
        <w:t>и предоставления информации при проведении финан</w:t>
      </w:r>
      <w:r w:rsidR="008D02B9">
        <w:rPr>
          <w:rFonts w:ascii="Times New Roman" w:hAnsi="Times New Roman" w:cs="Times New Roman"/>
          <w:sz w:val="24"/>
          <w:szCs w:val="24"/>
        </w:rPr>
        <w:t>совых операций (оффшорные зоны)</w:t>
      </w:r>
      <w:r w:rsidR="008D02B9">
        <w:rPr>
          <w:rFonts w:ascii="Times New Roman" w:hAnsi="Times New Roman" w:cs="Times New Roman"/>
          <w:sz w:val="24"/>
          <w:szCs w:val="24"/>
        </w:rPr>
        <w:br/>
      </w:r>
      <w:r w:rsidR="00FD30A8" w:rsidRPr="00FD30A8">
        <w:rPr>
          <w:rFonts w:ascii="Times New Roman" w:hAnsi="Times New Roman" w:cs="Times New Roman"/>
          <w:sz w:val="24"/>
          <w:szCs w:val="24"/>
        </w:rPr>
        <w:t>в отношении таких юридических лиц, в совокупности превышает 50 процентов.</w:t>
      </w:r>
    </w:p>
    <w:p w:rsidR="00FD30A8" w:rsidRPr="00FD30A8" w:rsidRDefault="00530885"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w:t>
      </w:r>
      <w:r w:rsidR="00F356E6">
        <w:rPr>
          <w:rFonts w:ascii="Times New Roman" w:hAnsi="Times New Roman" w:cs="Times New Roman"/>
          <w:sz w:val="24"/>
          <w:szCs w:val="24"/>
        </w:rPr>
        <w:t>5</w:t>
      </w:r>
      <w:r w:rsidRPr="00FD30A8">
        <w:rPr>
          <w:rFonts w:ascii="Times New Roman" w:hAnsi="Times New Roman" w:cs="Times New Roman"/>
          <w:sz w:val="24"/>
          <w:szCs w:val="24"/>
        </w:rPr>
        <w:t xml:space="preserve">. </w:t>
      </w:r>
      <w:r w:rsidR="00FD30A8" w:rsidRPr="00FD30A8">
        <w:rPr>
          <w:rFonts w:ascii="Times New Roman" w:hAnsi="Times New Roman" w:cs="Times New Roman"/>
          <w:sz w:val="24"/>
          <w:szCs w:val="24"/>
        </w:rPr>
        <w:t>Отсутствие у претендента на получение субсидии иных бюджетных ассигнований на финансовое обеспечение (возмещение) затрат</w:t>
      </w:r>
      <w:r w:rsidR="00F356E6">
        <w:rPr>
          <w:rFonts w:ascii="Times New Roman" w:hAnsi="Times New Roman" w:cs="Times New Roman"/>
          <w:sz w:val="24"/>
          <w:szCs w:val="24"/>
        </w:rPr>
        <w:t xml:space="preserve">, указанных в </w:t>
      </w:r>
      <w:r w:rsidR="00F356E6" w:rsidRPr="00FD30A8">
        <w:rPr>
          <w:rFonts w:ascii="Times New Roman" w:hAnsi="Times New Roman" w:cs="Times New Roman"/>
          <w:color w:val="000000" w:themeColor="text1"/>
          <w:sz w:val="24"/>
          <w:szCs w:val="24"/>
        </w:rPr>
        <w:t>пункт</w:t>
      </w:r>
      <w:r w:rsidR="00F356E6">
        <w:rPr>
          <w:rFonts w:ascii="Times New Roman" w:hAnsi="Times New Roman" w:cs="Times New Roman"/>
          <w:color w:val="000000" w:themeColor="text1"/>
          <w:sz w:val="24"/>
          <w:szCs w:val="24"/>
        </w:rPr>
        <w:t>е</w:t>
      </w:r>
      <w:r w:rsidR="00F356E6" w:rsidRPr="00FD30A8">
        <w:rPr>
          <w:rFonts w:ascii="Times New Roman" w:hAnsi="Times New Roman" w:cs="Times New Roman"/>
          <w:color w:val="000000" w:themeColor="text1"/>
          <w:sz w:val="24"/>
          <w:szCs w:val="24"/>
        </w:rPr>
        <w:t xml:space="preserve"> 1.3</w:t>
      </w:r>
      <w:r w:rsidR="00F356E6" w:rsidRPr="00FD30A8">
        <w:rPr>
          <w:rFonts w:ascii="Times New Roman" w:hAnsi="Times New Roman" w:cs="Times New Roman"/>
          <w:sz w:val="24"/>
          <w:szCs w:val="24"/>
        </w:rPr>
        <w:t xml:space="preserve"> настоящего Порядка</w:t>
      </w:r>
      <w:r w:rsidR="00FD30A8" w:rsidRPr="00FD30A8">
        <w:rPr>
          <w:rFonts w:ascii="Times New Roman" w:hAnsi="Times New Roman" w:cs="Times New Roman"/>
          <w:sz w:val="24"/>
          <w:szCs w:val="24"/>
        </w:rPr>
        <w:t>.</w:t>
      </w:r>
    </w:p>
    <w:p w:rsidR="00FD30A8" w:rsidRPr="00FD30A8" w:rsidRDefault="00FD30A8" w:rsidP="00FD30A8">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w:t>
      </w:r>
      <w:r w:rsidR="00F356E6">
        <w:rPr>
          <w:rFonts w:ascii="Times New Roman" w:hAnsi="Times New Roman" w:cs="Times New Roman"/>
          <w:sz w:val="24"/>
          <w:szCs w:val="24"/>
        </w:rPr>
        <w:t>6</w:t>
      </w:r>
      <w:r w:rsidRPr="00FD30A8">
        <w:rPr>
          <w:rFonts w:ascii="Times New Roman" w:hAnsi="Times New Roman" w:cs="Times New Roman"/>
          <w:sz w:val="24"/>
          <w:szCs w:val="24"/>
        </w:rPr>
        <w:t>. Признание конкурсной комиссией получателя субсидии прошедшим конкурсный отбор.</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w:t>
      </w:r>
      <w:r w:rsidR="00F356E6">
        <w:rPr>
          <w:rFonts w:ascii="Times New Roman" w:hAnsi="Times New Roman" w:cs="Times New Roman"/>
          <w:sz w:val="24"/>
          <w:szCs w:val="24"/>
        </w:rPr>
        <w:t>7</w:t>
      </w:r>
      <w:r w:rsidRPr="00FD30A8">
        <w:rPr>
          <w:rFonts w:ascii="Times New Roman" w:hAnsi="Times New Roman" w:cs="Times New Roman"/>
          <w:sz w:val="24"/>
          <w:szCs w:val="24"/>
        </w:rPr>
        <w:t>. Представление получателем субсидии отчетности о достижении показателей результативности предоставления субсидии в п</w:t>
      </w:r>
      <w:r w:rsidR="008D02B9">
        <w:rPr>
          <w:rFonts w:ascii="Times New Roman" w:hAnsi="Times New Roman" w:cs="Times New Roman"/>
          <w:sz w:val="24"/>
          <w:szCs w:val="24"/>
        </w:rPr>
        <w:t>орядке, установленном Комитетом</w:t>
      </w:r>
      <w:r w:rsidR="008D02B9">
        <w:rPr>
          <w:rFonts w:ascii="Times New Roman" w:hAnsi="Times New Roman" w:cs="Times New Roman"/>
          <w:sz w:val="24"/>
          <w:szCs w:val="24"/>
        </w:rPr>
        <w:br/>
      </w:r>
      <w:r w:rsidRPr="00FD30A8">
        <w:rPr>
          <w:rFonts w:ascii="Times New Roman" w:hAnsi="Times New Roman" w:cs="Times New Roman"/>
          <w:sz w:val="24"/>
          <w:szCs w:val="24"/>
        </w:rPr>
        <w:t>в соглашении.</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w:t>
      </w:r>
      <w:r w:rsidR="00F356E6">
        <w:rPr>
          <w:rFonts w:ascii="Times New Roman" w:hAnsi="Times New Roman" w:cs="Times New Roman"/>
          <w:sz w:val="24"/>
          <w:szCs w:val="24"/>
        </w:rPr>
        <w:t>8</w:t>
      </w:r>
      <w:r w:rsidRPr="00FD30A8">
        <w:rPr>
          <w:rFonts w:ascii="Times New Roman" w:hAnsi="Times New Roman" w:cs="Times New Roman"/>
          <w:sz w:val="24"/>
          <w:szCs w:val="24"/>
        </w:rPr>
        <w:t xml:space="preserve">. </w:t>
      </w:r>
      <w:proofErr w:type="spellStart"/>
      <w:r w:rsidRPr="00FD30A8">
        <w:rPr>
          <w:rFonts w:ascii="Times New Roman" w:hAnsi="Times New Roman" w:cs="Times New Roman"/>
          <w:sz w:val="24"/>
          <w:szCs w:val="24"/>
        </w:rPr>
        <w:t>Неприобретение</w:t>
      </w:r>
      <w:proofErr w:type="spellEnd"/>
      <w:r w:rsidRPr="00FD30A8">
        <w:rPr>
          <w:rFonts w:ascii="Times New Roman" w:hAnsi="Times New Roman" w:cs="Times New Roman"/>
          <w:sz w:val="24"/>
          <w:szCs w:val="24"/>
        </w:rPr>
        <w:t xml:space="preserve"> получателем субсидии за счет средств субсидии иностранной валюты.</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w:t>
      </w:r>
      <w:r w:rsidR="00F356E6">
        <w:rPr>
          <w:rFonts w:ascii="Times New Roman" w:hAnsi="Times New Roman" w:cs="Times New Roman"/>
          <w:sz w:val="24"/>
          <w:szCs w:val="24"/>
        </w:rPr>
        <w:t>9</w:t>
      </w:r>
      <w:r w:rsidRPr="00FD30A8">
        <w:rPr>
          <w:rFonts w:ascii="Times New Roman" w:hAnsi="Times New Roman" w:cs="Times New Roman"/>
          <w:sz w:val="24"/>
          <w:szCs w:val="24"/>
        </w:rPr>
        <w:t xml:space="preserve">. Соответствие претендента на получение субсидии </w:t>
      </w:r>
      <w:r w:rsidRPr="00FD30A8">
        <w:rPr>
          <w:rFonts w:ascii="Times New Roman" w:hAnsi="Times New Roman" w:cs="Times New Roman"/>
          <w:color w:val="000000" w:themeColor="text1"/>
          <w:sz w:val="24"/>
          <w:szCs w:val="24"/>
        </w:rPr>
        <w:t>пункту 1.3</w:t>
      </w:r>
      <w:r w:rsidRPr="00FD30A8">
        <w:rPr>
          <w:rFonts w:ascii="Times New Roman" w:hAnsi="Times New Roman" w:cs="Times New Roman"/>
          <w:sz w:val="24"/>
          <w:szCs w:val="24"/>
        </w:rPr>
        <w:t xml:space="preserve"> настоящего Порядка.</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2.2.</w:t>
      </w:r>
      <w:r w:rsidR="00F356E6">
        <w:rPr>
          <w:rFonts w:ascii="Times New Roman" w:hAnsi="Times New Roman" w:cs="Times New Roman"/>
          <w:sz w:val="24"/>
          <w:szCs w:val="24"/>
        </w:rPr>
        <w:t>10</w:t>
      </w:r>
      <w:r w:rsidRPr="00FD30A8">
        <w:rPr>
          <w:rFonts w:ascii="Times New Roman" w:hAnsi="Times New Roman" w:cs="Times New Roman"/>
          <w:sz w:val="24"/>
          <w:szCs w:val="24"/>
        </w:rPr>
        <w:t>. Достижение получателем субсидии показателей результативности предоставления субсидий.</w:t>
      </w:r>
    </w:p>
    <w:p w:rsidR="00FD30A8" w:rsidRPr="004E4D94" w:rsidRDefault="00FD30A8" w:rsidP="00FD30A8">
      <w:pPr>
        <w:shd w:val="clear" w:color="auto" w:fill="FFFFFF" w:themeFill="background1"/>
        <w:spacing w:after="0" w:line="240" w:lineRule="auto"/>
        <w:ind w:firstLine="709"/>
        <w:jc w:val="center"/>
        <w:rPr>
          <w:rFonts w:ascii="Times New Roman" w:hAnsi="Times New Roman" w:cs="Times New Roman"/>
          <w:b/>
          <w:sz w:val="16"/>
          <w:szCs w:val="24"/>
        </w:rPr>
      </w:pPr>
    </w:p>
    <w:p w:rsidR="00FD30A8" w:rsidRPr="00FD30A8" w:rsidRDefault="00FD30A8" w:rsidP="0063404E">
      <w:pPr>
        <w:shd w:val="clear" w:color="auto" w:fill="FFFFFF" w:themeFill="background1"/>
        <w:spacing w:after="0" w:line="240" w:lineRule="auto"/>
        <w:jc w:val="center"/>
        <w:rPr>
          <w:rFonts w:ascii="Times New Roman" w:hAnsi="Times New Roman" w:cs="Times New Roman"/>
          <w:b/>
          <w:sz w:val="24"/>
          <w:szCs w:val="24"/>
        </w:rPr>
      </w:pPr>
      <w:r w:rsidRPr="00FD30A8">
        <w:rPr>
          <w:rFonts w:ascii="Times New Roman" w:hAnsi="Times New Roman" w:cs="Times New Roman"/>
          <w:b/>
          <w:sz w:val="24"/>
          <w:szCs w:val="24"/>
        </w:rPr>
        <w:t xml:space="preserve">3. Порядок представления </w:t>
      </w:r>
      <w:hyperlink r:id="rId16" w:history="1">
        <w:r w:rsidRPr="00FD30A8">
          <w:rPr>
            <w:rFonts w:ascii="Times New Roman" w:hAnsi="Times New Roman" w:cs="Times New Roman"/>
            <w:b/>
            <w:sz w:val="24"/>
            <w:szCs w:val="24"/>
          </w:rPr>
          <w:t>заявления</w:t>
        </w:r>
      </w:hyperlink>
    </w:p>
    <w:p w:rsidR="00FD30A8" w:rsidRPr="004E4D94" w:rsidRDefault="00FD30A8" w:rsidP="00FD30A8">
      <w:pPr>
        <w:shd w:val="clear" w:color="auto" w:fill="FFFFFF" w:themeFill="background1"/>
        <w:spacing w:after="0" w:line="240" w:lineRule="auto"/>
        <w:ind w:firstLine="709"/>
        <w:jc w:val="both"/>
        <w:rPr>
          <w:rFonts w:ascii="Times New Roman" w:hAnsi="Times New Roman" w:cs="Times New Roman"/>
          <w:b/>
          <w:sz w:val="18"/>
          <w:szCs w:val="24"/>
        </w:rPr>
      </w:pP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3.1. Заявления и документы представляются претендентами на получение субсидий</w:t>
      </w:r>
      <w:r w:rsidR="008D02B9">
        <w:rPr>
          <w:rFonts w:ascii="Times New Roman" w:hAnsi="Times New Roman" w:cs="Times New Roman"/>
          <w:sz w:val="24"/>
          <w:szCs w:val="24"/>
        </w:rPr>
        <w:br/>
      </w:r>
      <w:r w:rsidRPr="00FD30A8">
        <w:rPr>
          <w:rFonts w:ascii="Times New Roman" w:hAnsi="Times New Roman" w:cs="Times New Roman"/>
          <w:sz w:val="24"/>
          <w:szCs w:val="24"/>
        </w:rPr>
        <w:t>в сроки и месте, установленные в извещении о проведении конкурсного отбора (далее – извещение). Извещение размещается на официальном сайте Комитета в информационно-телекоммуникационной сети «Интернет» по адресу: http://gov.spb.ru/gov/otrasl/c_tourism/ (далее – портал Комитета).</w:t>
      </w:r>
    </w:p>
    <w:p w:rsidR="00FD30A8" w:rsidRPr="00FD30A8" w:rsidRDefault="00FD30A8" w:rsidP="00FD30A8">
      <w:pPr>
        <w:autoSpaceDE w:val="0"/>
        <w:autoSpaceDN w:val="0"/>
        <w:adjustRightInd w:val="0"/>
        <w:spacing w:after="0" w:line="240" w:lineRule="auto"/>
        <w:ind w:firstLine="540"/>
        <w:jc w:val="both"/>
        <w:rPr>
          <w:rFonts w:ascii="Times New Roman" w:hAnsi="Times New Roman" w:cs="Times New Roman"/>
          <w:sz w:val="24"/>
          <w:szCs w:val="24"/>
        </w:rPr>
      </w:pPr>
      <w:r w:rsidRPr="00FD30A8">
        <w:rPr>
          <w:rFonts w:ascii="Times New Roman" w:hAnsi="Times New Roman" w:cs="Times New Roman"/>
          <w:sz w:val="24"/>
          <w:szCs w:val="24"/>
        </w:rPr>
        <w:t>Заявление и документы представляются в конвертах. Заявление и документы должны быть сшиты в единый комплект документов, пронумерованы и заверены подписью руководителя или уполномоченного лица и печатью (при наличии).</w:t>
      </w: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3.2. Форма заявления утверждается Комитетом.</w:t>
      </w: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color w:val="000000" w:themeColor="text1"/>
          <w:sz w:val="24"/>
          <w:szCs w:val="24"/>
        </w:rPr>
      </w:pPr>
      <w:r w:rsidRPr="00FD30A8">
        <w:rPr>
          <w:rFonts w:ascii="Times New Roman" w:hAnsi="Times New Roman" w:cs="Times New Roman"/>
          <w:sz w:val="24"/>
          <w:szCs w:val="24"/>
        </w:rPr>
        <w:t>Заявления и документы, представленные по истечении срока, указанного в пункте 3.1 настоящего Порядка, не</w:t>
      </w:r>
      <w:r w:rsidRPr="00FD30A8">
        <w:rPr>
          <w:rFonts w:ascii="Times New Roman" w:hAnsi="Times New Roman" w:cs="Times New Roman"/>
          <w:color w:val="000000" w:themeColor="text1"/>
          <w:sz w:val="24"/>
          <w:szCs w:val="24"/>
        </w:rPr>
        <w:t xml:space="preserve"> принимаются и не рассматриваются Комитетом.</w:t>
      </w: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p>
    <w:p w:rsidR="00FD30A8" w:rsidRPr="00FD30A8" w:rsidRDefault="00FD30A8" w:rsidP="0063404E">
      <w:pPr>
        <w:widowControl w:val="0"/>
        <w:shd w:val="clear" w:color="auto" w:fill="FFFFFF" w:themeFill="background1"/>
        <w:autoSpaceDE w:val="0"/>
        <w:autoSpaceDN w:val="0"/>
        <w:spacing w:after="0" w:line="240" w:lineRule="auto"/>
        <w:jc w:val="center"/>
        <w:rPr>
          <w:rFonts w:ascii="Times New Roman" w:hAnsi="Times New Roman" w:cs="Times New Roman"/>
          <w:b/>
          <w:sz w:val="24"/>
          <w:szCs w:val="24"/>
        </w:rPr>
      </w:pPr>
      <w:r w:rsidRPr="00FD30A8">
        <w:rPr>
          <w:rFonts w:ascii="Times New Roman" w:hAnsi="Times New Roman" w:cs="Times New Roman"/>
          <w:b/>
          <w:sz w:val="24"/>
          <w:szCs w:val="24"/>
        </w:rPr>
        <w:t>4. Порядок проведения проверки рабочей группой заявлений и документов</w:t>
      </w:r>
    </w:p>
    <w:p w:rsidR="00FD30A8" w:rsidRPr="00FD30A8" w:rsidRDefault="00FD30A8" w:rsidP="00FD30A8">
      <w:pPr>
        <w:widowControl w:val="0"/>
        <w:shd w:val="clear" w:color="auto" w:fill="FFFFFF" w:themeFill="background1"/>
        <w:autoSpaceDE w:val="0"/>
        <w:autoSpaceDN w:val="0"/>
        <w:spacing w:after="0" w:line="240" w:lineRule="auto"/>
        <w:ind w:firstLine="709"/>
        <w:jc w:val="center"/>
        <w:rPr>
          <w:rFonts w:ascii="Times New Roman" w:hAnsi="Times New Roman" w:cs="Times New Roman"/>
          <w:sz w:val="24"/>
          <w:szCs w:val="24"/>
        </w:rPr>
      </w:pP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4.1. Заявления и документы в течение трех рабочих дней после окончания даты подачи заявлений и документов вскрываются рабочей группой, после чего рабочая группа осуществляет проверку заявлений и документов.</w:t>
      </w: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lastRenderedPageBreak/>
        <w:t>Положение о рабочей группе утверждается Комитетом.</w:t>
      </w:r>
    </w:p>
    <w:p w:rsidR="00FD30A8" w:rsidRPr="00FD30A8" w:rsidRDefault="00FD30A8" w:rsidP="0063404E">
      <w:pPr>
        <w:keepLines/>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4.2. По результатам рассмотрения заявления и документов рабочая группа принимает положительное (отрицательное) заключение о рез</w:t>
      </w:r>
      <w:r w:rsidR="0063404E">
        <w:rPr>
          <w:rFonts w:ascii="Times New Roman" w:hAnsi="Times New Roman" w:cs="Times New Roman"/>
          <w:sz w:val="24"/>
          <w:szCs w:val="24"/>
        </w:rPr>
        <w:t>ультатах рассмотрения заявления</w:t>
      </w:r>
      <w:r w:rsidR="0063404E">
        <w:rPr>
          <w:rFonts w:ascii="Times New Roman" w:hAnsi="Times New Roman" w:cs="Times New Roman"/>
          <w:sz w:val="24"/>
          <w:szCs w:val="24"/>
        </w:rPr>
        <w:br/>
      </w:r>
      <w:r w:rsidRPr="00FD30A8">
        <w:rPr>
          <w:rFonts w:ascii="Times New Roman" w:hAnsi="Times New Roman" w:cs="Times New Roman"/>
          <w:sz w:val="24"/>
          <w:szCs w:val="24"/>
        </w:rPr>
        <w:t>и документов (далее – заключение).</w:t>
      </w: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Критериями для принятия положительного (отрицательного) заключения являются:</w:t>
      </w: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соблюдение (несоблюдение) условий и целей предоставления субсидий, установленных настоящим Порядком;</w:t>
      </w: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достоверность (недостоверность) сведений, содержащихся в заявлении и документах, проверка которых проводится рабочей группой в соответствии с пунктом 4.1 настоящего Порядка;</w:t>
      </w:r>
    </w:p>
    <w:p w:rsid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полнота представленного комплекта документов в соответствии с Перечнем документов;</w:t>
      </w:r>
    </w:p>
    <w:p w:rsidR="00BC730C" w:rsidRPr="00FD30A8" w:rsidRDefault="00BC730C"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документальное подтверждение затрат;</w:t>
      </w: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наличие (отсутствие) бюджетных ассигнований на предоставление субсидий на день рассмотрения заявления и документов.</w:t>
      </w: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В случае обнаружения арифметических ош</w:t>
      </w:r>
      <w:r w:rsidR="0063404E">
        <w:rPr>
          <w:rFonts w:ascii="Times New Roman" w:hAnsi="Times New Roman" w:cs="Times New Roman"/>
          <w:sz w:val="24"/>
          <w:szCs w:val="24"/>
        </w:rPr>
        <w:t>ибок в расчете размера субсидий</w:t>
      </w:r>
      <w:r w:rsidR="0063404E">
        <w:rPr>
          <w:rFonts w:ascii="Times New Roman" w:hAnsi="Times New Roman" w:cs="Times New Roman"/>
          <w:sz w:val="24"/>
          <w:szCs w:val="24"/>
        </w:rPr>
        <w:br/>
      </w:r>
      <w:r w:rsidRPr="00FD30A8">
        <w:rPr>
          <w:rFonts w:ascii="Times New Roman" w:hAnsi="Times New Roman" w:cs="Times New Roman"/>
          <w:sz w:val="24"/>
          <w:szCs w:val="24"/>
        </w:rPr>
        <w:t>при проведении проверки заявлений и документов рабочая группа отражает указанную информацию в заключении.</w:t>
      </w: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В заключениях в том числе указываются рекомендации о допуске (</w:t>
      </w:r>
      <w:proofErr w:type="spellStart"/>
      <w:r w:rsidRPr="00FD30A8">
        <w:rPr>
          <w:rFonts w:ascii="Times New Roman" w:hAnsi="Times New Roman" w:cs="Times New Roman"/>
          <w:sz w:val="24"/>
          <w:szCs w:val="24"/>
        </w:rPr>
        <w:t>недопуске</w:t>
      </w:r>
      <w:proofErr w:type="spellEnd"/>
      <w:r w:rsidRPr="00FD30A8">
        <w:rPr>
          <w:rFonts w:ascii="Times New Roman" w:hAnsi="Times New Roman" w:cs="Times New Roman"/>
          <w:sz w:val="24"/>
          <w:szCs w:val="24"/>
        </w:rPr>
        <w:t>) заявления к участию в конкурсном отборе и предельный размер подлежащих возмещению затрат. Предельный размер подлежащих возмещению затр</w:t>
      </w:r>
      <w:r w:rsidR="00F356E6">
        <w:rPr>
          <w:rFonts w:ascii="Times New Roman" w:hAnsi="Times New Roman" w:cs="Times New Roman"/>
          <w:sz w:val="24"/>
          <w:szCs w:val="24"/>
        </w:rPr>
        <w:t>ат определяется рабочей группой</w:t>
      </w:r>
      <w:r w:rsidR="00F356E6">
        <w:rPr>
          <w:rFonts w:ascii="Times New Roman" w:hAnsi="Times New Roman" w:cs="Times New Roman"/>
          <w:sz w:val="24"/>
          <w:szCs w:val="24"/>
        </w:rPr>
        <w:br/>
      </w:r>
      <w:r w:rsidRPr="00FD30A8">
        <w:rPr>
          <w:rFonts w:ascii="Times New Roman" w:hAnsi="Times New Roman" w:cs="Times New Roman"/>
          <w:sz w:val="24"/>
          <w:szCs w:val="24"/>
        </w:rPr>
        <w:t>на основании документов, подтверждающих фактически произведенные затраты, представленных претендентом на получение субсидий, как сумма предельных затрат, установленных в приложении № 1 к настоящему Порядку. Заключения носят рекомендательный характер.</w:t>
      </w: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4.3. Рабочая группа в течение трех рабочих дней со дня подписания заключений обеспечивает их передачу конкурсной комиссии вместе с заявлениями и документами в целях рассмотрения их на основании заключений и принятия решения о допуске (</w:t>
      </w:r>
      <w:proofErr w:type="spellStart"/>
      <w:r w:rsidRPr="00FD30A8">
        <w:rPr>
          <w:rFonts w:ascii="Times New Roman" w:hAnsi="Times New Roman" w:cs="Times New Roman"/>
          <w:sz w:val="24"/>
          <w:szCs w:val="24"/>
        </w:rPr>
        <w:t>недопуске</w:t>
      </w:r>
      <w:proofErr w:type="spellEnd"/>
      <w:r w:rsidRPr="00FD30A8">
        <w:rPr>
          <w:rFonts w:ascii="Times New Roman" w:hAnsi="Times New Roman" w:cs="Times New Roman"/>
          <w:sz w:val="24"/>
          <w:szCs w:val="24"/>
        </w:rPr>
        <w:t xml:space="preserve">) претендентов на получение субсидий к участию в конкурсном отборе. </w:t>
      </w: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p>
    <w:p w:rsidR="00FD30A8" w:rsidRPr="00FD30A8" w:rsidRDefault="00FD30A8" w:rsidP="004B5B62">
      <w:pPr>
        <w:widowControl w:val="0"/>
        <w:shd w:val="clear" w:color="auto" w:fill="FFFFFF" w:themeFill="background1"/>
        <w:autoSpaceDE w:val="0"/>
        <w:autoSpaceDN w:val="0"/>
        <w:spacing w:after="0" w:line="240" w:lineRule="auto"/>
        <w:jc w:val="center"/>
        <w:rPr>
          <w:rFonts w:ascii="Times New Roman" w:hAnsi="Times New Roman" w:cs="Times New Roman"/>
          <w:b/>
          <w:sz w:val="24"/>
          <w:szCs w:val="24"/>
        </w:rPr>
      </w:pPr>
      <w:r w:rsidRPr="00FD30A8">
        <w:rPr>
          <w:rFonts w:ascii="Times New Roman" w:hAnsi="Times New Roman" w:cs="Times New Roman"/>
          <w:b/>
          <w:sz w:val="24"/>
          <w:szCs w:val="24"/>
        </w:rPr>
        <w:t>5. Рассмотрение заявлений и документов конкурсной комиссией.</w:t>
      </w:r>
    </w:p>
    <w:p w:rsidR="00FD30A8" w:rsidRPr="00FD30A8" w:rsidRDefault="00FD30A8" w:rsidP="004B5B62">
      <w:pPr>
        <w:widowControl w:val="0"/>
        <w:shd w:val="clear" w:color="auto" w:fill="FFFFFF" w:themeFill="background1"/>
        <w:autoSpaceDE w:val="0"/>
        <w:autoSpaceDN w:val="0"/>
        <w:spacing w:after="0" w:line="240" w:lineRule="auto"/>
        <w:jc w:val="center"/>
        <w:rPr>
          <w:rFonts w:ascii="Times New Roman" w:hAnsi="Times New Roman" w:cs="Times New Roman"/>
          <w:b/>
          <w:sz w:val="24"/>
          <w:szCs w:val="24"/>
        </w:rPr>
      </w:pPr>
      <w:r w:rsidRPr="00FD30A8">
        <w:rPr>
          <w:rFonts w:ascii="Times New Roman" w:hAnsi="Times New Roman" w:cs="Times New Roman"/>
          <w:b/>
          <w:sz w:val="24"/>
          <w:szCs w:val="24"/>
        </w:rPr>
        <w:t>Принятие решение о допуске (</w:t>
      </w:r>
      <w:proofErr w:type="spellStart"/>
      <w:r w:rsidRPr="00FD30A8">
        <w:rPr>
          <w:rFonts w:ascii="Times New Roman" w:hAnsi="Times New Roman" w:cs="Times New Roman"/>
          <w:b/>
          <w:sz w:val="24"/>
          <w:szCs w:val="24"/>
        </w:rPr>
        <w:t>недопуске</w:t>
      </w:r>
      <w:proofErr w:type="spellEnd"/>
      <w:r w:rsidRPr="00FD30A8">
        <w:rPr>
          <w:rFonts w:ascii="Times New Roman" w:hAnsi="Times New Roman" w:cs="Times New Roman"/>
          <w:b/>
          <w:sz w:val="24"/>
          <w:szCs w:val="24"/>
        </w:rPr>
        <w:t>) пре</w:t>
      </w:r>
      <w:r w:rsidR="004B5B62">
        <w:rPr>
          <w:rFonts w:ascii="Times New Roman" w:hAnsi="Times New Roman" w:cs="Times New Roman"/>
          <w:b/>
          <w:sz w:val="24"/>
          <w:szCs w:val="24"/>
        </w:rPr>
        <w:t>тендентов на получение субсидий</w:t>
      </w:r>
      <w:r w:rsidR="004B5B62">
        <w:rPr>
          <w:rFonts w:ascii="Times New Roman" w:hAnsi="Times New Roman" w:cs="Times New Roman"/>
          <w:b/>
          <w:sz w:val="24"/>
          <w:szCs w:val="24"/>
        </w:rPr>
        <w:br/>
      </w:r>
      <w:r w:rsidRPr="00FD30A8">
        <w:rPr>
          <w:rFonts w:ascii="Times New Roman" w:hAnsi="Times New Roman" w:cs="Times New Roman"/>
          <w:b/>
          <w:sz w:val="24"/>
          <w:szCs w:val="24"/>
        </w:rPr>
        <w:t>к участию в конкурсном отборе</w:t>
      </w:r>
    </w:p>
    <w:p w:rsidR="00FD30A8" w:rsidRPr="00FD30A8" w:rsidRDefault="00FD30A8" w:rsidP="00FD30A8">
      <w:pPr>
        <w:widowControl w:val="0"/>
        <w:shd w:val="clear" w:color="auto" w:fill="FFFFFF" w:themeFill="background1"/>
        <w:autoSpaceDE w:val="0"/>
        <w:autoSpaceDN w:val="0"/>
        <w:spacing w:after="0" w:line="240" w:lineRule="auto"/>
        <w:ind w:firstLine="709"/>
        <w:jc w:val="center"/>
        <w:rPr>
          <w:rFonts w:ascii="Times New Roman" w:hAnsi="Times New Roman" w:cs="Times New Roman"/>
          <w:b/>
          <w:sz w:val="24"/>
          <w:szCs w:val="24"/>
        </w:rPr>
      </w:pPr>
    </w:p>
    <w:p w:rsidR="00FD30A8" w:rsidRPr="00FD30A8" w:rsidRDefault="00FD30A8" w:rsidP="00FD30A8">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5.1. Порядок оценки конкурсной комиссией заявлений и документов и порядок расчета баллов утверждаются Комитетом в части, не урегулированной настоящим Порядком.</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5.2. По результатам рассмотрения представл</w:t>
      </w:r>
      <w:r w:rsidR="0021434E">
        <w:rPr>
          <w:rFonts w:ascii="Times New Roman" w:hAnsi="Times New Roman" w:cs="Times New Roman"/>
          <w:sz w:val="24"/>
          <w:szCs w:val="24"/>
        </w:rPr>
        <w:t>енных рабочей группой заявлений</w:t>
      </w:r>
      <w:r w:rsidR="0021434E">
        <w:rPr>
          <w:rFonts w:ascii="Times New Roman" w:hAnsi="Times New Roman" w:cs="Times New Roman"/>
          <w:sz w:val="24"/>
          <w:szCs w:val="24"/>
        </w:rPr>
        <w:br/>
      </w:r>
      <w:r w:rsidRPr="00FD30A8">
        <w:rPr>
          <w:rFonts w:ascii="Times New Roman" w:hAnsi="Times New Roman" w:cs="Times New Roman"/>
          <w:sz w:val="24"/>
          <w:szCs w:val="24"/>
        </w:rPr>
        <w:t>и документов на основании заключений конкурсная комиссия на своем заседании принимает решения о допуске (</w:t>
      </w:r>
      <w:proofErr w:type="spellStart"/>
      <w:r w:rsidRPr="00FD30A8">
        <w:rPr>
          <w:rFonts w:ascii="Times New Roman" w:hAnsi="Times New Roman" w:cs="Times New Roman"/>
          <w:sz w:val="24"/>
          <w:szCs w:val="24"/>
        </w:rPr>
        <w:t>недопуске</w:t>
      </w:r>
      <w:proofErr w:type="spellEnd"/>
      <w:r w:rsidRPr="00FD30A8">
        <w:rPr>
          <w:rFonts w:ascii="Times New Roman" w:hAnsi="Times New Roman" w:cs="Times New Roman"/>
          <w:sz w:val="24"/>
          <w:szCs w:val="24"/>
        </w:rPr>
        <w:t>) претендентов на получение субсидий к участию в конкурсном отборе.</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5.3. Решение о допуске (</w:t>
      </w:r>
      <w:proofErr w:type="spellStart"/>
      <w:r w:rsidRPr="00FD30A8">
        <w:rPr>
          <w:rFonts w:ascii="Times New Roman" w:hAnsi="Times New Roman" w:cs="Times New Roman"/>
          <w:sz w:val="24"/>
          <w:szCs w:val="24"/>
        </w:rPr>
        <w:t>недопуске</w:t>
      </w:r>
      <w:proofErr w:type="spellEnd"/>
      <w:r w:rsidRPr="00FD30A8">
        <w:rPr>
          <w:rFonts w:ascii="Times New Roman" w:hAnsi="Times New Roman" w:cs="Times New Roman"/>
          <w:sz w:val="24"/>
          <w:szCs w:val="24"/>
        </w:rPr>
        <w:t xml:space="preserve">) претендентов на получение субсидий </w:t>
      </w:r>
      <w:r w:rsidR="0021434E">
        <w:rPr>
          <w:rFonts w:ascii="Times New Roman" w:hAnsi="Times New Roman" w:cs="Times New Roman"/>
          <w:sz w:val="24"/>
          <w:szCs w:val="24"/>
        </w:rPr>
        <w:t>к участию</w:t>
      </w:r>
      <w:r w:rsidR="0021434E">
        <w:rPr>
          <w:rFonts w:ascii="Times New Roman" w:hAnsi="Times New Roman" w:cs="Times New Roman"/>
          <w:sz w:val="24"/>
          <w:szCs w:val="24"/>
        </w:rPr>
        <w:br/>
      </w:r>
      <w:r w:rsidRPr="00FD30A8">
        <w:rPr>
          <w:rFonts w:ascii="Times New Roman" w:hAnsi="Times New Roman" w:cs="Times New Roman"/>
          <w:sz w:val="24"/>
          <w:szCs w:val="24"/>
        </w:rPr>
        <w:t>в конкурсном отборе принимается на основании следующих критериев:</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соблюдение (несоблюдение) условий и целей предоставления субсидий, установленных настоящим Порядком;</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достоверность (недостоверность) сведений, содержащихся в заявлении и документах;</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полнота представленного комплекта документов в соответствии с Перечнем документов;</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наличие (отсутствие) бюджетных ассигнований (свободного остатка бюджетных ассигнований) на предоставление субсидий на день рассмотрения заявления и документов.</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5.4. Решения конкурсной комиссии принимаются простым большинством голосов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w:t>
      </w:r>
      <w:r w:rsidRPr="00FD30A8">
        <w:rPr>
          <w:rFonts w:ascii="Times New Roman" w:hAnsi="Times New Roman" w:cs="Times New Roman"/>
          <w:sz w:val="24"/>
          <w:szCs w:val="24"/>
        </w:rPr>
        <w:lastRenderedPageBreak/>
        <w:t>Заседание конкурсной комиссии считается правомочным, если на нем присутствует не менее половины членов конкурсной комиссии.</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5.5. Решение конкурсной комиссии о допуске (</w:t>
      </w:r>
      <w:proofErr w:type="spellStart"/>
      <w:r w:rsidRPr="00FD30A8">
        <w:rPr>
          <w:rFonts w:ascii="Times New Roman" w:hAnsi="Times New Roman" w:cs="Times New Roman"/>
          <w:sz w:val="24"/>
          <w:szCs w:val="24"/>
        </w:rPr>
        <w:t>недопуске</w:t>
      </w:r>
      <w:proofErr w:type="spellEnd"/>
      <w:r w:rsidRPr="00FD30A8">
        <w:rPr>
          <w:rFonts w:ascii="Times New Roman" w:hAnsi="Times New Roman" w:cs="Times New Roman"/>
          <w:sz w:val="24"/>
          <w:szCs w:val="24"/>
        </w:rPr>
        <w:t>) претендентов на получение субсидий к участию в конкурсном отборе оформляется протоколом, который не позднее пяти рабочих дней со дня его подписания размещается секретарем конкурсной комиссии на портале Комитета.</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либо приобщается к протоколу заседания конкурсной комиссии в виде отдельного документа. </w:t>
      </w:r>
    </w:p>
    <w:p w:rsidR="00FD30A8" w:rsidRPr="00FD30A8" w:rsidRDefault="00FD30A8" w:rsidP="00FD30A8">
      <w:pPr>
        <w:pStyle w:val="ConsPlusNormal"/>
        <w:shd w:val="clear" w:color="auto" w:fill="FFFFFF" w:themeFill="background1"/>
        <w:ind w:firstLine="709"/>
        <w:jc w:val="center"/>
        <w:rPr>
          <w:rFonts w:ascii="Times New Roman" w:hAnsi="Times New Roman" w:cs="Times New Roman"/>
          <w:b/>
          <w:sz w:val="24"/>
          <w:szCs w:val="24"/>
        </w:rPr>
      </w:pPr>
    </w:p>
    <w:p w:rsidR="00FD30A8" w:rsidRPr="00FD30A8" w:rsidRDefault="00FD30A8" w:rsidP="00DC3512">
      <w:pPr>
        <w:pStyle w:val="ConsPlusNormal"/>
        <w:shd w:val="clear" w:color="auto" w:fill="FFFFFF" w:themeFill="background1"/>
        <w:jc w:val="center"/>
        <w:rPr>
          <w:rFonts w:ascii="Times New Roman" w:hAnsi="Times New Roman" w:cs="Times New Roman"/>
          <w:b/>
          <w:sz w:val="24"/>
          <w:szCs w:val="24"/>
        </w:rPr>
      </w:pPr>
      <w:r w:rsidRPr="00FD30A8">
        <w:rPr>
          <w:rFonts w:ascii="Times New Roman" w:hAnsi="Times New Roman" w:cs="Times New Roman"/>
          <w:b/>
          <w:sz w:val="24"/>
          <w:szCs w:val="24"/>
        </w:rPr>
        <w:t>6. Конкурсный отбор</w:t>
      </w:r>
    </w:p>
    <w:p w:rsidR="00FD30A8" w:rsidRPr="00FD30A8" w:rsidRDefault="00FD30A8" w:rsidP="00FD30A8">
      <w:pPr>
        <w:pStyle w:val="ConsPlusNormal"/>
        <w:shd w:val="clear" w:color="auto" w:fill="FFFFFF" w:themeFill="background1"/>
        <w:ind w:firstLine="709"/>
        <w:jc w:val="center"/>
        <w:rPr>
          <w:rFonts w:ascii="Times New Roman" w:hAnsi="Times New Roman" w:cs="Times New Roman"/>
          <w:b/>
          <w:sz w:val="24"/>
          <w:szCs w:val="24"/>
        </w:rPr>
      </w:pP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6.1. Конкурсный отбор проводится конкурсной ком</w:t>
      </w:r>
      <w:r w:rsidR="0021434E">
        <w:rPr>
          <w:rFonts w:ascii="Times New Roman" w:hAnsi="Times New Roman" w:cs="Times New Roman"/>
          <w:sz w:val="24"/>
          <w:szCs w:val="24"/>
        </w:rPr>
        <w:t>иссией в целях принятия решения</w:t>
      </w:r>
      <w:r w:rsidR="0021434E">
        <w:rPr>
          <w:rFonts w:ascii="Times New Roman" w:hAnsi="Times New Roman" w:cs="Times New Roman"/>
          <w:sz w:val="24"/>
          <w:szCs w:val="24"/>
        </w:rPr>
        <w:br/>
      </w:r>
      <w:r w:rsidRPr="00FD30A8">
        <w:rPr>
          <w:rFonts w:ascii="Times New Roman" w:hAnsi="Times New Roman" w:cs="Times New Roman"/>
          <w:sz w:val="24"/>
          <w:szCs w:val="24"/>
        </w:rPr>
        <w:t>о предоставлении (</w:t>
      </w:r>
      <w:proofErr w:type="spellStart"/>
      <w:r w:rsidRPr="00FD30A8">
        <w:rPr>
          <w:rFonts w:ascii="Times New Roman" w:hAnsi="Times New Roman" w:cs="Times New Roman"/>
          <w:sz w:val="24"/>
          <w:szCs w:val="24"/>
        </w:rPr>
        <w:t>непредоставлении</w:t>
      </w:r>
      <w:proofErr w:type="spellEnd"/>
      <w:r w:rsidRPr="00FD30A8">
        <w:rPr>
          <w:rFonts w:ascii="Times New Roman" w:hAnsi="Times New Roman" w:cs="Times New Roman"/>
          <w:sz w:val="24"/>
          <w:szCs w:val="24"/>
        </w:rPr>
        <w:t>) субсидий и определения размеров предоставляемых субсидий в отношении претендентов на получение</w:t>
      </w:r>
      <w:r w:rsidR="0021434E">
        <w:rPr>
          <w:rFonts w:ascii="Times New Roman" w:hAnsi="Times New Roman" w:cs="Times New Roman"/>
          <w:sz w:val="24"/>
          <w:szCs w:val="24"/>
        </w:rPr>
        <w:t xml:space="preserve"> субсидий, допущенных к участию</w:t>
      </w:r>
      <w:r w:rsidR="0021434E">
        <w:rPr>
          <w:rFonts w:ascii="Times New Roman" w:hAnsi="Times New Roman" w:cs="Times New Roman"/>
          <w:sz w:val="24"/>
          <w:szCs w:val="24"/>
        </w:rPr>
        <w:br/>
      </w:r>
      <w:r w:rsidRPr="00FD30A8">
        <w:rPr>
          <w:rFonts w:ascii="Times New Roman" w:hAnsi="Times New Roman" w:cs="Times New Roman"/>
          <w:sz w:val="24"/>
          <w:szCs w:val="24"/>
        </w:rPr>
        <w:t>в конкурсном отборе.</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6.2. Для принятия решений о предоставлении (</w:t>
      </w:r>
      <w:proofErr w:type="spellStart"/>
      <w:r w:rsidRPr="00FD30A8">
        <w:rPr>
          <w:rFonts w:ascii="Times New Roman" w:hAnsi="Times New Roman" w:cs="Times New Roman"/>
          <w:sz w:val="24"/>
          <w:szCs w:val="24"/>
        </w:rPr>
        <w:t>непредоставлении</w:t>
      </w:r>
      <w:proofErr w:type="spellEnd"/>
      <w:r w:rsidRPr="00FD30A8">
        <w:rPr>
          <w:rFonts w:ascii="Times New Roman" w:hAnsi="Times New Roman" w:cs="Times New Roman"/>
          <w:sz w:val="24"/>
          <w:szCs w:val="24"/>
        </w:rPr>
        <w:t>) субсидий и размерах предоставляемой субсидии конкурсная комисси</w:t>
      </w:r>
      <w:r w:rsidR="0021434E">
        <w:rPr>
          <w:rFonts w:ascii="Times New Roman" w:hAnsi="Times New Roman" w:cs="Times New Roman"/>
          <w:sz w:val="24"/>
          <w:szCs w:val="24"/>
        </w:rPr>
        <w:t>я осуществляет оценку заявлений</w:t>
      </w:r>
      <w:r w:rsidR="0021434E">
        <w:rPr>
          <w:rFonts w:ascii="Times New Roman" w:hAnsi="Times New Roman" w:cs="Times New Roman"/>
          <w:sz w:val="24"/>
          <w:szCs w:val="24"/>
        </w:rPr>
        <w:br/>
      </w:r>
      <w:r w:rsidRPr="00FD30A8">
        <w:rPr>
          <w:rFonts w:ascii="Times New Roman" w:hAnsi="Times New Roman" w:cs="Times New Roman"/>
          <w:sz w:val="24"/>
          <w:szCs w:val="24"/>
        </w:rPr>
        <w:t>и документов претендентов на получение субсидий, допущенных к участию в конкурсном отборе.</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6.3. Оценка представленных заявлений и докуме</w:t>
      </w:r>
      <w:r w:rsidR="0021434E">
        <w:rPr>
          <w:rFonts w:ascii="Times New Roman" w:hAnsi="Times New Roman" w:cs="Times New Roman"/>
          <w:sz w:val="24"/>
          <w:szCs w:val="24"/>
        </w:rPr>
        <w:t>нтов предполагает расчет баллов</w:t>
      </w:r>
      <w:r w:rsidR="0021434E">
        <w:rPr>
          <w:rFonts w:ascii="Times New Roman" w:hAnsi="Times New Roman" w:cs="Times New Roman"/>
          <w:sz w:val="24"/>
          <w:szCs w:val="24"/>
        </w:rPr>
        <w:br/>
      </w:r>
      <w:r w:rsidRPr="00FD30A8">
        <w:rPr>
          <w:rFonts w:ascii="Times New Roman" w:hAnsi="Times New Roman" w:cs="Times New Roman"/>
          <w:sz w:val="24"/>
          <w:szCs w:val="24"/>
        </w:rPr>
        <w:t>на основании критериев определения победителе</w:t>
      </w:r>
      <w:r w:rsidR="0021434E">
        <w:rPr>
          <w:rFonts w:ascii="Times New Roman" w:hAnsi="Times New Roman" w:cs="Times New Roman"/>
          <w:sz w:val="24"/>
          <w:szCs w:val="24"/>
        </w:rPr>
        <w:t>й конкурсных отборов, указанных</w:t>
      </w:r>
      <w:r w:rsidR="0021434E">
        <w:rPr>
          <w:rFonts w:ascii="Times New Roman" w:hAnsi="Times New Roman" w:cs="Times New Roman"/>
          <w:sz w:val="24"/>
          <w:szCs w:val="24"/>
        </w:rPr>
        <w:br/>
      </w:r>
      <w:r w:rsidRPr="00FD30A8">
        <w:rPr>
          <w:rFonts w:ascii="Times New Roman" w:hAnsi="Times New Roman" w:cs="Times New Roman"/>
          <w:sz w:val="24"/>
          <w:szCs w:val="24"/>
        </w:rPr>
        <w:t>в приложении № 2 к настоящему Порядку.</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6.4. Р</w:t>
      </w:r>
      <w:r w:rsidRPr="00FD30A8">
        <w:rPr>
          <w:rFonts w:ascii="Times New Roman" w:hAnsi="Times New Roman" w:cs="Times New Roman"/>
          <w:bCs/>
          <w:sz w:val="24"/>
          <w:szCs w:val="24"/>
        </w:rPr>
        <w:t xml:space="preserve">азмер предоставляемых в </w:t>
      </w:r>
      <w:r w:rsidR="0021434E">
        <w:rPr>
          <w:rFonts w:ascii="Times New Roman" w:hAnsi="Times New Roman" w:cs="Times New Roman"/>
          <w:bCs/>
          <w:sz w:val="24"/>
          <w:szCs w:val="24"/>
        </w:rPr>
        <w:t>2020</w:t>
      </w:r>
      <w:r w:rsidRPr="00FD30A8">
        <w:rPr>
          <w:rFonts w:ascii="Times New Roman" w:hAnsi="Times New Roman" w:cs="Times New Roman"/>
          <w:bCs/>
          <w:sz w:val="24"/>
          <w:szCs w:val="24"/>
        </w:rPr>
        <w:t xml:space="preserve"> году субсидий рассчитывается </w:t>
      </w:r>
      <w:r w:rsidRPr="00FD30A8">
        <w:rPr>
          <w:rFonts w:ascii="Times New Roman" w:hAnsi="Times New Roman" w:cs="Times New Roman"/>
          <w:sz w:val="24"/>
          <w:szCs w:val="24"/>
        </w:rPr>
        <w:t>на основании набранных участниками конкурсного отбора количества баллов по каждому заявлению, перечня затрат и предельных объемов их возмещения с учетом суммы затрат, понесенных претендентами на получение субсидий, указанных в приложении № 1 к настоящему Порядку, и с учетом расчета по установленным формулам:</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p>
    <w:p w:rsidR="00FD30A8" w:rsidRPr="00FD30A8" w:rsidRDefault="00FD30A8" w:rsidP="00FD30A8">
      <w:pPr>
        <w:autoSpaceDE w:val="0"/>
        <w:autoSpaceDN w:val="0"/>
        <w:adjustRightInd w:val="0"/>
        <w:spacing w:after="0" w:line="240" w:lineRule="auto"/>
        <w:ind w:firstLine="709"/>
        <w:jc w:val="both"/>
        <w:rPr>
          <w:rFonts w:ascii="Times New Roman" w:eastAsiaTheme="minorEastAsia" w:hAnsi="Times New Roman" w:cs="Times New Roman"/>
          <w:sz w:val="24"/>
          <w:szCs w:val="24"/>
        </w:rPr>
      </w:pPr>
      <m:oMathPara>
        <m:oMathParaPr>
          <m:jc m:val="center"/>
        </m:oMathParaPr>
        <m:oMath>
          <m:r>
            <w:rPr>
              <w:rFonts w:ascii="Cambria Math" w:eastAsiaTheme="minorEastAsia" w:hAnsi="Cambria Math" w:cs="Times New Roman"/>
              <w:sz w:val="24"/>
              <w:szCs w:val="24"/>
            </w:rPr>
            <m:t>Рсзб=</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Рпд×Нб</m:t>
              </m:r>
            </m:num>
            <m:den>
              <m:r>
                <w:rPr>
                  <w:rFonts w:ascii="Cambria Math" w:eastAsiaTheme="minorEastAsia" w:hAnsi="Cambria Math" w:cs="Times New Roman"/>
                  <w:sz w:val="24"/>
                  <w:szCs w:val="24"/>
                </w:rPr>
                <m:t>100</m:t>
              </m:r>
            </m:den>
          </m:f>
          <m:r>
            <w:rPr>
              <w:rFonts w:ascii="Cambria Math" w:eastAsiaTheme="minorEastAsia" w:hAnsi="Cambria Math" w:cs="Times New Roman"/>
              <w:sz w:val="24"/>
              <w:szCs w:val="24"/>
            </w:rPr>
            <m:t xml:space="preserve"> х К,</m:t>
          </m:r>
        </m:oMath>
      </m:oMathPara>
    </w:p>
    <w:p w:rsidR="00FD30A8" w:rsidRPr="00FD30A8" w:rsidRDefault="00FD30A8" w:rsidP="00FD30A8">
      <w:pPr>
        <w:autoSpaceDE w:val="0"/>
        <w:autoSpaceDN w:val="0"/>
        <w:adjustRightInd w:val="0"/>
        <w:spacing w:after="0" w:line="240" w:lineRule="auto"/>
        <w:ind w:firstLine="709"/>
        <w:jc w:val="both"/>
        <w:rPr>
          <w:rFonts w:ascii="Times New Roman" w:eastAsiaTheme="minorEastAsia" w:hAnsi="Times New Roman" w:cs="Times New Roman"/>
          <w:sz w:val="24"/>
          <w:szCs w:val="24"/>
        </w:rPr>
      </w:pPr>
    </w:p>
    <w:p w:rsidR="00FD30A8" w:rsidRPr="00FD30A8" w:rsidRDefault="00FD30A8" w:rsidP="00FD30A8">
      <w:pPr>
        <w:autoSpaceDE w:val="0"/>
        <w:autoSpaceDN w:val="0"/>
        <w:adjustRightInd w:val="0"/>
        <w:spacing w:after="0" w:line="240" w:lineRule="auto"/>
        <w:ind w:firstLine="709"/>
        <w:jc w:val="both"/>
        <w:rPr>
          <w:rFonts w:ascii="Times New Roman" w:eastAsiaTheme="minorEastAsia" w:hAnsi="Times New Roman" w:cs="Times New Roman"/>
          <w:sz w:val="24"/>
          <w:szCs w:val="24"/>
        </w:rPr>
      </w:pPr>
      <m:oMathPara>
        <m:oMathParaPr>
          <m:jc m:val="center"/>
        </m:oMathParaPr>
        <m:oMath>
          <m:r>
            <m:rPr>
              <m:nor/>
            </m:rPr>
            <w:rPr>
              <w:rFonts w:ascii="Times New Roman" w:eastAsiaTheme="minorEastAsia" w:hAnsi="Times New Roman" w:cs="Times New Roman"/>
              <w:sz w:val="24"/>
              <w:szCs w:val="24"/>
            </w:rPr>
            <m:t>К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Б</m:t>
              </m:r>
            </m:num>
            <m:den>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Рсзб</m:t>
                  </m:r>
                </m:e>
              </m:nary>
            </m:den>
          </m:f>
          <m:r>
            <w:rPr>
              <w:rFonts w:ascii="Cambria Math" w:eastAsiaTheme="minorEastAsia" w:hAnsi="Cambria Math" w:cs="Times New Roman"/>
              <w:sz w:val="24"/>
              <w:szCs w:val="24"/>
            </w:rPr>
            <m:t xml:space="preserve">  ,</m:t>
          </m:r>
        </m:oMath>
      </m:oMathPara>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где:</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D30A8">
        <w:rPr>
          <w:rFonts w:ascii="Times New Roman" w:hAnsi="Times New Roman" w:cs="Times New Roman"/>
          <w:sz w:val="24"/>
          <w:szCs w:val="24"/>
        </w:rPr>
        <w:t>Рсзб</w:t>
      </w:r>
      <w:proofErr w:type="spellEnd"/>
      <w:r w:rsidRPr="00FD30A8">
        <w:rPr>
          <w:rFonts w:ascii="Times New Roman" w:hAnsi="Times New Roman" w:cs="Times New Roman"/>
          <w:sz w:val="24"/>
          <w:szCs w:val="24"/>
        </w:rPr>
        <w:t xml:space="preserve"> </w:t>
      </w:r>
      <w:r w:rsidR="0021434E" w:rsidRPr="00FD30A8">
        <w:rPr>
          <w:rFonts w:ascii="Times New Roman" w:hAnsi="Times New Roman" w:cs="Times New Roman"/>
          <w:sz w:val="24"/>
          <w:szCs w:val="24"/>
        </w:rPr>
        <w:t xml:space="preserve">– </w:t>
      </w:r>
      <w:r w:rsidRPr="00FD30A8">
        <w:rPr>
          <w:rFonts w:ascii="Times New Roman" w:hAnsi="Times New Roman" w:cs="Times New Roman"/>
          <w:sz w:val="24"/>
          <w:szCs w:val="24"/>
        </w:rPr>
        <w:t>размер субсидии, предоставляемой получателю субсидии;</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D30A8">
        <w:rPr>
          <w:rFonts w:ascii="Times New Roman" w:hAnsi="Times New Roman" w:cs="Times New Roman"/>
          <w:sz w:val="24"/>
          <w:szCs w:val="24"/>
        </w:rPr>
        <w:t>Нб</w:t>
      </w:r>
      <w:proofErr w:type="spellEnd"/>
      <w:r w:rsidRPr="00FD30A8">
        <w:rPr>
          <w:rFonts w:ascii="Times New Roman" w:hAnsi="Times New Roman" w:cs="Times New Roman"/>
          <w:sz w:val="24"/>
          <w:szCs w:val="24"/>
        </w:rPr>
        <w:t xml:space="preserve"> </w:t>
      </w:r>
      <w:r w:rsidR="0021434E" w:rsidRPr="00FD30A8">
        <w:rPr>
          <w:rFonts w:ascii="Times New Roman" w:hAnsi="Times New Roman" w:cs="Times New Roman"/>
          <w:sz w:val="24"/>
          <w:szCs w:val="24"/>
        </w:rPr>
        <w:t xml:space="preserve">– </w:t>
      </w:r>
      <w:r w:rsidRPr="00FD30A8">
        <w:rPr>
          <w:rFonts w:ascii="Times New Roman" w:hAnsi="Times New Roman" w:cs="Times New Roman"/>
          <w:sz w:val="24"/>
          <w:szCs w:val="24"/>
        </w:rPr>
        <w:t>количество набранных баллов;</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100 </w:t>
      </w:r>
      <w:r w:rsidR="0021434E" w:rsidRPr="00FD30A8">
        <w:rPr>
          <w:rFonts w:ascii="Times New Roman" w:hAnsi="Times New Roman" w:cs="Times New Roman"/>
          <w:sz w:val="24"/>
          <w:szCs w:val="24"/>
        </w:rPr>
        <w:t xml:space="preserve">– </w:t>
      </w:r>
      <w:r w:rsidRPr="00FD30A8">
        <w:rPr>
          <w:rFonts w:ascii="Times New Roman" w:hAnsi="Times New Roman" w:cs="Times New Roman"/>
          <w:sz w:val="24"/>
          <w:szCs w:val="24"/>
        </w:rPr>
        <w:t>максимально возможное количество баллов;</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FD30A8">
        <w:rPr>
          <w:rFonts w:ascii="Times New Roman" w:hAnsi="Times New Roman" w:cs="Times New Roman"/>
          <w:sz w:val="24"/>
          <w:szCs w:val="24"/>
        </w:rPr>
        <w:t>Рпд</w:t>
      </w:r>
      <w:proofErr w:type="spellEnd"/>
      <w:r w:rsidRPr="00FD30A8">
        <w:rPr>
          <w:rFonts w:ascii="Times New Roman" w:hAnsi="Times New Roman" w:cs="Times New Roman"/>
          <w:sz w:val="24"/>
          <w:szCs w:val="24"/>
        </w:rPr>
        <w:t xml:space="preserve"> </w:t>
      </w:r>
      <w:r w:rsidR="0021434E" w:rsidRPr="00FD30A8">
        <w:rPr>
          <w:rFonts w:ascii="Times New Roman" w:hAnsi="Times New Roman" w:cs="Times New Roman"/>
          <w:sz w:val="24"/>
          <w:szCs w:val="24"/>
        </w:rPr>
        <w:t xml:space="preserve">– </w:t>
      </w:r>
      <w:r w:rsidRPr="00FD30A8">
        <w:rPr>
          <w:rFonts w:ascii="Times New Roman" w:hAnsi="Times New Roman" w:cs="Times New Roman"/>
          <w:sz w:val="24"/>
          <w:szCs w:val="24"/>
        </w:rPr>
        <w:t>запрашиваемый размер субсидии, подтвержденный первичными учетными документами, представленными организацией - победителем конкурсного отбора;</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К </w:t>
      </w:r>
      <w:r w:rsidR="0021434E" w:rsidRPr="00FD30A8">
        <w:rPr>
          <w:rFonts w:ascii="Times New Roman" w:hAnsi="Times New Roman" w:cs="Times New Roman"/>
          <w:sz w:val="24"/>
          <w:szCs w:val="24"/>
        </w:rPr>
        <w:t xml:space="preserve">– </w:t>
      </w:r>
      <w:r w:rsidRPr="00FD30A8">
        <w:rPr>
          <w:rFonts w:ascii="Times New Roman" w:hAnsi="Times New Roman" w:cs="Times New Roman"/>
          <w:sz w:val="24"/>
          <w:szCs w:val="24"/>
        </w:rPr>
        <w:t>коэффициент, устанавливаемый в случае, если совокупный размер субсидии</w:t>
      </w:r>
      <w:r w:rsidR="0021434E">
        <w:rPr>
          <w:rFonts w:ascii="Times New Roman" w:hAnsi="Times New Roman" w:cs="Times New Roman"/>
          <w:sz w:val="24"/>
          <w:szCs w:val="24"/>
        </w:rPr>
        <w:br/>
      </w:r>
      <w:r w:rsidRPr="00FD30A8">
        <w:rPr>
          <w:rFonts w:ascii="Times New Roman" w:hAnsi="Times New Roman" w:cs="Times New Roman"/>
          <w:sz w:val="24"/>
          <w:szCs w:val="24"/>
        </w:rPr>
        <w:t xml:space="preserve">без учета указанного коэффициента (∑ </w:t>
      </w:r>
      <w:proofErr w:type="spellStart"/>
      <w:r w:rsidRPr="00FD30A8">
        <w:rPr>
          <w:rFonts w:ascii="Times New Roman" w:hAnsi="Times New Roman" w:cs="Times New Roman"/>
          <w:sz w:val="24"/>
          <w:szCs w:val="24"/>
        </w:rPr>
        <w:t>Рсзб</w:t>
      </w:r>
      <w:proofErr w:type="spellEnd"/>
      <w:r w:rsidRPr="00FD30A8">
        <w:rPr>
          <w:rFonts w:ascii="Times New Roman" w:hAnsi="Times New Roman" w:cs="Times New Roman"/>
          <w:sz w:val="24"/>
          <w:szCs w:val="24"/>
        </w:rPr>
        <w:t xml:space="preserve">) превышает остаток бюджетных ассигнований; </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Б </w:t>
      </w:r>
      <w:r w:rsidR="0021434E" w:rsidRPr="00FD30A8">
        <w:rPr>
          <w:rFonts w:ascii="Times New Roman" w:hAnsi="Times New Roman" w:cs="Times New Roman"/>
          <w:sz w:val="24"/>
          <w:szCs w:val="24"/>
        </w:rPr>
        <w:t xml:space="preserve">– </w:t>
      </w:r>
      <w:r w:rsidRPr="00FD30A8">
        <w:rPr>
          <w:rFonts w:ascii="Times New Roman" w:hAnsi="Times New Roman" w:cs="Times New Roman"/>
          <w:sz w:val="24"/>
          <w:szCs w:val="24"/>
        </w:rPr>
        <w:t>размер утвержденных Комитету бюджетных ассигнований, предусмотре</w:t>
      </w:r>
      <w:r w:rsidR="0021434E">
        <w:rPr>
          <w:rFonts w:ascii="Times New Roman" w:hAnsi="Times New Roman" w:cs="Times New Roman"/>
          <w:sz w:val="24"/>
          <w:szCs w:val="24"/>
        </w:rPr>
        <w:t>нных</w:t>
      </w:r>
      <w:r w:rsidR="0021434E">
        <w:rPr>
          <w:rFonts w:ascii="Times New Roman" w:hAnsi="Times New Roman" w:cs="Times New Roman"/>
          <w:sz w:val="24"/>
          <w:szCs w:val="24"/>
        </w:rPr>
        <w:br/>
      </w:r>
      <w:r w:rsidRPr="00FD30A8">
        <w:rPr>
          <w:rFonts w:ascii="Times New Roman" w:hAnsi="Times New Roman" w:cs="Times New Roman"/>
          <w:sz w:val="24"/>
          <w:szCs w:val="24"/>
        </w:rPr>
        <w:t xml:space="preserve">в бюджете Санкт-Петербурга для предоставления субсидий в </w:t>
      </w:r>
      <w:r w:rsidR="0021434E">
        <w:rPr>
          <w:rFonts w:ascii="Times New Roman" w:hAnsi="Times New Roman" w:cs="Times New Roman"/>
          <w:sz w:val="24"/>
          <w:szCs w:val="24"/>
        </w:rPr>
        <w:t>2020</w:t>
      </w:r>
      <w:r w:rsidRPr="00FD30A8">
        <w:rPr>
          <w:rFonts w:ascii="Times New Roman" w:hAnsi="Times New Roman" w:cs="Times New Roman"/>
          <w:sz w:val="24"/>
          <w:szCs w:val="24"/>
        </w:rPr>
        <w:t xml:space="preserve"> году. </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В случае, если совокупный размер субсидии (∑ </w:t>
      </w:r>
      <w:proofErr w:type="spellStart"/>
      <w:r w:rsidRPr="00FD30A8">
        <w:rPr>
          <w:rFonts w:ascii="Times New Roman" w:hAnsi="Times New Roman" w:cs="Times New Roman"/>
          <w:sz w:val="24"/>
          <w:szCs w:val="24"/>
        </w:rPr>
        <w:t>Рсзб</w:t>
      </w:r>
      <w:proofErr w:type="spellEnd"/>
      <w:r w:rsidRPr="00FD30A8">
        <w:rPr>
          <w:rFonts w:ascii="Times New Roman" w:hAnsi="Times New Roman" w:cs="Times New Roman"/>
          <w:sz w:val="24"/>
          <w:szCs w:val="24"/>
        </w:rPr>
        <w:t>) превышает остаток бюджетных ассигнований, субсидии выплачиваются всем получателям субсидий с учетом единого понижающего коэффициента (К), рассчитанного как отношение объема остатка бюджетных ассигнований к совокупному размеру субсидий по всем получателям субсидий.</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Размер предоставляемой субсидии не может превышать размер субсидии, подтвержденный первичными учетными документами, представленными претендентом</w:t>
      </w:r>
      <w:r w:rsidR="0021434E">
        <w:rPr>
          <w:rFonts w:ascii="Times New Roman" w:hAnsi="Times New Roman" w:cs="Times New Roman"/>
          <w:sz w:val="24"/>
          <w:szCs w:val="24"/>
        </w:rPr>
        <w:br/>
      </w:r>
      <w:r w:rsidRPr="00FD30A8">
        <w:rPr>
          <w:rFonts w:ascii="Times New Roman" w:hAnsi="Times New Roman" w:cs="Times New Roman"/>
          <w:sz w:val="24"/>
          <w:szCs w:val="24"/>
        </w:rPr>
        <w:t>на получение субсидии.</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D30A8">
        <w:rPr>
          <w:rFonts w:ascii="Times New Roman" w:hAnsi="Times New Roman" w:cs="Times New Roman"/>
          <w:color w:val="000000" w:themeColor="text1"/>
          <w:sz w:val="24"/>
          <w:szCs w:val="24"/>
        </w:rPr>
        <w:lastRenderedPageBreak/>
        <w:t>Максимальный размер предоставляе</w:t>
      </w:r>
      <w:r w:rsidR="0021434E">
        <w:rPr>
          <w:rFonts w:ascii="Times New Roman" w:hAnsi="Times New Roman" w:cs="Times New Roman"/>
          <w:color w:val="000000" w:themeColor="text1"/>
          <w:sz w:val="24"/>
          <w:szCs w:val="24"/>
        </w:rPr>
        <w:t>мой субсидии не может превышать</w:t>
      </w:r>
      <w:r w:rsidR="0021434E">
        <w:rPr>
          <w:rFonts w:ascii="Times New Roman" w:hAnsi="Times New Roman" w:cs="Times New Roman"/>
          <w:color w:val="000000" w:themeColor="text1"/>
          <w:sz w:val="24"/>
          <w:szCs w:val="24"/>
        </w:rPr>
        <w:br/>
      </w:r>
      <w:r w:rsidRPr="00FD30A8">
        <w:rPr>
          <w:rFonts w:ascii="Times New Roman" w:hAnsi="Times New Roman" w:cs="Times New Roman"/>
          <w:color w:val="000000" w:themeColor="text1"/>
          <w:sz w:val="24"/>
          <w:szCs w:val="24"/>
        </w:rPr>
        <w:t>10 000 000,00 руб., но не более 50 процентов от общей стоимости затрат на организацию</w:t>
      </w:r>
      <w:r w:rsidR="0021434E">
        <w:rPr>
          <w:rFonts w:ascii="Times New Roman" w:hAnsi="Times New Roman" w:cs="Times New Roman"/>
          <w:color w:val="000000" w:themeColor="text1"/>
          <w:sz w:val="24"/>
          <w:szCs w:val="24"/>
        </w:rPr>
        <w:br/>
      </w:r>
      <w:r w:rsidRPr="00FD30A8">
        <w:rPr>
          <w:rFonts w:ascii="Times New Roman" w:hAnsi="Times New Roman" w:cs="Times New Roman"/>
          <w:color w:val="000000" w:themeColor="text1"/>
          <w:sz w:val="24"/>
          <w:szCs w:val="24"/>
        </w:rPr>
        <w:t>и проведение конгрессно-выставочного мероприятия в Санкт-Петербурге.</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6.5. Решение о предоставлении субсидии и размерах предоставляемой субсидии принимается на заседании конкурсной комиссии и отражается в протоколе, который подписывается всеми членами конкурсной комиссии, присутствующими на заседании конкурсной комиссии, и размещается на портале Комитета в течение пяти рабочих дней после его подписания.</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6.6. Решения конкурсной комиссии принимаются простым большинством голосов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w:t>
      </w:r>
    </w:p>
    <w:p w:rsidR="00FD30A8" w:rsidRPr="00FD30A8" w:rsidRDefault="00FD30A8" w:rsidP="00FD30A8">
      <w:pPr>
        <w:pStyle w:val="ConsPlusNormal"/>
        <w:shd w:val="clear" w:color="auto" w:fill="FFFFFF" w:themeFill="background1"/>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либо приобщается к протоколу заседания конкурсной комиссии в виде отдельного документа. </w:t>
      </w:r>
    </w:p>
    <w:p w:rsidR="00FD30A8" w:rsidRPr="00FD30A8" w:rsidRDefault="00FD30A8" w:rsidP="00BC730C">
      <w:pPr>
        <w:pStyle w:val="ConsPlusNormal"/>
        <w:shd w:val="clear" w:color="auto" w:fill="FFFFFF" w:themeFill="background1"/>
        <w:jc w:val="both"/>
        <w:rPr>
          <w:rFonts w:ascii="Times New Roman" w:hAnsi="Times New Roman" w:cs="Times New Roman"/>
          <w:sz w:val="24"/>
          <w:szCs w:val="24"/>
        </w:rPr>
      </w:pPr>
    </w:p>
    <w:p w:rsidR="00FD30A8" w:rsidRPr="00FD30A8" w:rsidRDefault="00FD30A8" w:rsidP="00DC3512">
      <w:pPr>
        <w:widowControl w:val="0"/>
        <w:autoSpaceDE w:val="0"/>
        <w:autoSpaceDN w:val="0"/>
        <w:spacing w:after="0" w:line="240" w:lineRule="auto"/>
        <w:jc w:val="center"/>
        <w:rPr>
          <w:rFonts w:ascii="Times New Roman" w:hAnsi="Times New Roman" w:cs="Times New Roman"/>
          <w:b/>
          <w:sz w:val="24"/>
          <w:szCs w:val="24"/>
        </w:rPr>
      </w:pPr>
      <w:r w:rsidRPr="00FD30A8">
        <w:rPr>
          <w:rFonts w:ascii="Times New Roman" w:hAnsi="Times New Roman" w:cs="Times New Roman"/>
          <w:b/>
          <w:sz w:val="24"/>
          <w:szCs w:val="24"/>
        </w:rPr>
        <w:t>7. Соглашения о предоставлении субсидий</w:t>
      </w:r>
    </w:p>
    <w:p w:rsidR="00FD30A8" w:rsidRPr="00FD30A8" w:rsidRDefault="00FD30A8" w:rsidP="00FD30A8">
      <w:pPr>
        <w:widowControl w:val="0"/>
        <w:autoSpaceDE w:val="0"/>
        <w:autoSpaceDN w:val="0"/>
        <w:spacing w:after="0" w:line="240" w:lineRule="auto"/>
        <w:ind w:firstLine="709"/>
        <w:jc w:val="center"/>
        <w:rPr>
          <w:rFonts w:ascii="Times New Roman" w:hAnsi="Times New Roman" w:cs="Times New Roman"/>
          <w:b/>
          <w:sz w:val="24"/>
          <w:szCs w:val="24"/>
        </w:rPr>
      </w:pPr>
    </w:p>
    <w:p w:rsidR="00FD30A8" w:rsidRPr="00FD30A8" w:rsidRDefault="00FD30A8" w:rsidP="00FD30A8">
      <w:pPr>
        <w:widowControl w:val="0"/>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7.1. В течение десяти рабочих дней со дня получения протоколов заседания конкурсной комиссии, указанных в пунктах 5.5 и 6.5 настоящего Порядка, секретарь конкурсной комиссии уведомляет письмом Комитета претендентов на получение субсидий:</w:t>
      </w:r>
    </w:p>
    <w:p w:rsidR="00FD30A8" w:rsidRPr="00FD30A8" w:rsidRDefault="00FD30A8" w:rsidP="00FD30A8">
      <w:pPr>
        <w:widowControl w:val="0"/>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о </w:t>
      </w:r>
      <w:proofErr w:type="spellStart"/>
      <w:r w:rsidRPr="00FD30A8">
        <w:rPr>
          <w:rFonts w:ascii="Times New Roman" w:hAnsi="Times New Roman" w:cs="Times New Roman"/>
          <w:sz w:val="24"/>
          <w:szCs w:val="24"/>
        </w:rPr>
        <w:t>непредоставлении</w:t>
      </w:r>
      <w:proofErr w:type="spellEnd"/>
      <w:r w:rsidRPr="00FD30A8">
        <w:rPr>
          <w:rFonts w:ascii="Times New Roman" w:hAnsi="Times New Roman" w:cs="Times New Roman"/>
          <w:sz w:val="24"/>
          <w:szCs w:val="24"/>
        </w:rPr>
        <w:t xml:space="preserve"> субсидий с указанием причин отказа;</w:t>
      </w:r>
    </w:p>
    <w:p w:rsidR="00FD30A8" w:rsidRPr="00FD30A8" w:rsidRDefault="00FD30A8" w:rsidP="00FD30A8">
      <w:pPr>
        <w:widowControl w:val="0"/>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о предоставлении субсидий с указанием размера предоставляемых субсидий.</w:t>
      </w:r>
    </w:p>
    <w:p w:rsidR="00FD30A8" w:rsidRPr="00FD30A8" w:rsidRDefault="00FD30A8" w:rsidP="00FD30A8">
      <w:pPr>
        <w:widowControl w:val="0"/>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Основанием для отказа в предоставлении субсидий является:</w:t>
      </w:r>
    </w:p>
    <w:p w:rsidR="00FD30A8" w:rsidRPr="00FD30A8" w:rsidRDefault="00FD30A8" w:rsidP="00FD30A8">
      <w:pPr>
        <w:widowControl w:val="0"/>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решение о </w:t>
      </w:r>
      <w:proofErr w:type="spellStart"/>
      <w:r w:rsidRPr="00FD30A8">
        <w:rPr>
          <w:rFonts w:ascii="Times New Roman" w:hAnsi="Times New Roman" w:cs="Times New Roman"/>
          <w:sz w:val="24"/>
          <w:szCs w:val="24"/>
        </w:rPr>
        <w:t>недопуске</w:t>
      </w:r>
      <w:proofErr w:type="spellEnd"/>
      <w:r w:rsidRPr="00FD30A8">
        <w:rPr>
          <w:rFonts w:ascii="Times New Roman" w:hAnsi="Times New Roman" w:cs="Times New Roman"/>
          <w:sz w:val="24"/>
          <w:szCs w:val="24"/>
        </w:rPr>
        <w:t xml:space="preserve"> претендента на получение субсидии к участию в конкурсном отборе или решение о </w:t>
      </w:r>
      <w:proofErr w:type="spellStart"/>
      <w:r w:rsidRPr="00FD30A8">
        <w:rPr>
          <w:rFonts w:ascii="Times New Roman" w:hAnsi="Times New Roman" w:cs="Times New Roman"/>
          <w:sz w:val="24"/>
          <w:szCs w:val="24"/>
        </w:rPr>
        <w:t>непредоставлении</w:t>
      </w:r>
      <w:proofErr w:type="spellEnd"/>
      <w:r w:rsidRPr="00FD30A8">
        <w:rPr>
          <w:rFonts w:ascii="Times New Roman" w:hAnsi="Times New Roman" w:cs="Times New Roman"/>
          <w:sz w:val="24"/>
          <w:szCs w:val="24"/>
        </w:rPr>
        <w:t xml:space="preserve"> субсидии конкурсной комиссией. Критерии принятия решений о </w:t>
      </w:r>
      <w:proofErr w:type="spellStart"/>
      <w:r w:rsidRPr="00FD30A8">
        <w:rPr>
          <w:rFonts w:ascii="Times New Roman" w:hAnsi="Times New Roman" w:cs="Times New Roman"/>
          <w:sz w:val="24"/>
          <w:szCs w:val="24"/>
        </w:rPr>
        <w:t>недопуске</w:t>
      </w:r>
      <w:proofErr w:type="spellEnd"/>
      <w:r w:rsidRPr="00FD30A8">
        <w:rPr>
          <w:rFonts w:ascii="Times New Roman" w:hAnsi="Times New Roman" w:cs="Times New Roman"/>
          <w:sz w:val="24"/>
          <w:szCs w:val="24"/>
        </w:rPr>
        <w:t xml:space="preserve"> претендентов на получение субсидий к участию в конкурсном отборе указаны в пункте 5.3 настоящего Порядка;</w:t>
      </w:r>
    </w:p>
    <w:p w:rsidR="00FD30A8" w:rsidRPr="00FD30A8" w:rsidRDefault="00FD30A8" w:rsidP="00FD30A8">
      <w:pPr>
        <w:widowControl w:val="0"/>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несоответствие представленных претендентом на получение субсидии документов перечню документов и материалов, предоставляемых для участия в </w:t>
      </w:r>
      <w:r w:rsidR="00BC730C">
        <w:rPr>
          <w:rFonts w:ascii="Times New Roman" w:hAnsi="Times New Roman" w:cs="Times New Roman"/>
          <w:sz w:val="24"/>
          <w:szCs w:val="24"/>
        </w:rPr>
        <w:t xml:space="preserve">конкурсном </w:t>
      </w:r>
      <w:proofErr w:type="gramStart"/>
      <w:r w:rsidR="00BC730C">
        <w:rPr>
          <w:rFonts w:ascii="Times New Roman" w:hAnsi="Times New Roman" w:cs="Times New Roman"/>
          <w:sz w:val="24"/>
          <w:szCs w:val="24"/>
        </w:rPr>
        <w:t>отборе,</w:t>
      </w:r>
      <w:r w:rsidR="00BC730C">
        <w:rPr>
          <w:rFonts w:ascii="Times New Roman" w:hAnsi="Times New Roman" w:cs="Times New Roman"/>
          <w:sz w:val="24"/>
          <w:szCs w:val="24"/>
        </w:rPr>
        <w:br/>
      </w:r>
      <w:r w:rsidRPr="00FD30A8">
        <w:rPr>
          <w:rFonts w:ascii="Times New Roman" w:hAnsi="Times New Roman" w:cs="Times New Roman"/>
          <w:sz w:val="24"/>
          <w:szCs w:val="24"/>
        </w:rPr>
        <w:t>или</w:t>
      </w:r>
      <w:proofErr w:type="gramEnd"/>
      <w:r w:rsidRPr="00FD30A8">
        <w:rPr>
          <w:rFonts w:ascii="Times New Roman" w:hAnsi="Times New Roman" w:cs="Times New Roman"/>
          <w:sz w:val="24"/>
          <w:szCs w:val="24"/>
        </w:rPr>
        <w:t xml:space="preserve"> непредставление (предоставление не в полном объеме) указанных документов;</w:t>
      </w:r>
    </w:p>
    <w:p w:rsidR="00FD30A8" w:rsidRPr="00FD30A8" w:rsidRDefault="00FD30A8" w:rsidP="00FD30A8">
      <w:pPr>
        <w:widowControl w:val="0"/>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недостоверность представленной претендентом на получение субсидии информации.</w:t>
      </w:r>
    </w:p>
    <w:p w:rsidR="00FD30A8" w:rsidRPr="00FD30A8" w:rsidRDefault="00FD30A8" w:rsidP="00FD30A8">
      <w:pPr>
        <w:widowControl w:val="0"/>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7.2. В случае, если по решению конкурсной комиссии размер предоставляемой субсидии отличается от размера субсидии, заявленного претендентом на получение субсидий, секретарь конкурсной комиссии уведомляет получателей субсидий об этом с использованием одного из каналов связи, указанных в заявлении.</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7.3. Претендент на получение субсидии в случае, указанном в пункте 7.2 настоящего Порядка, может выбрать один из следующих вариантов:</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согласиться с суммой предоставляемой субсидии;</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отказаться от предоставления субсидии.</w:t>
      </w:r>
    </w:p>
    <w:p w:rsidR="00FD30A8" w:rsidRPr="00FD30A8" w:rsidRDefault="00FD30A8" w:rsidP="00FD30A8">
      <w:pPr>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О принятом решении претендент на получение субсидии обязан проинформировать Комитет в письменном виде или </w:t>
      </w:r>
      <w:r w:rsidR="00BA7277">
        <w:rPr>
          <w:rFonts w:ascii="Times New Roman" w:hAnsi="Times New Roman" w:cs="Times New Roman"/>
          <w:sz w:val="24"/>
          <w:szCs w:val="24"/>
        </w:rPr>
        <w:t xml:space="preserve">в форме электронного документа </w:t>
      </w:r>
      <w:r w:rsidRPr="00FD30A8">
        <w:rPr>
          <w:rFonts w:ascii="Times New Roman" w:hAnsi="Times New Roman" w:cs="Times New Roman"/>
          <w:sz w:val="24"/>
          <w:szCs w:val="24"/>
        </w:rPr>
        <w:t xml:space="preserve">посредством электронной почты на адрес: </w:t>
      </w:r>
      <w:r w:rsidRPr="00FD30A8">
        <w:rPr>
          <w:rFonts w:ascii="Times New Roman" w:hAnsi="Times New Roman" w:cs="Times New Roman"/>
          <w:sz w:val="24"/>
          <w:szCs w:val="24"/>
          <w:lang w:val="en-US"/>
        </w:rPr>
        <w:t>info</w:t>
      </w:r>
      <w:r w:rsidRPr="00FD30A8">
        <w:rPr>
          <w:rFonts w:ascii="Times New Roman" w:hAnsi="Times New Roman" w:cs="Times New Roman"/>
          <w:sz w:val="24"/>
          <w:szCs w:val="24"/>
        </w:rPr>
        <w:t>@</w:t>
      </w:r>
      <w:proofErr w:type="spellStart"/>
      <w:r w:rsidRPr="00FD30A8">
        <w:rPr>
          <w:rFonts w:ascii="Times New Roman" w:hAnsi="Times New Roman" w:cs="Times New Roman"/>
          <w:sz w:val="24"/>
          <w:szCs w:val="24"/>
          <w:lang w:val="en-US"/>
        </w:rPr>
        <w:t>krt</w:t>
      </w:r>
      <w:proofErr w:type="spellEnd"/>
      <w:r w:rsidRPr="00FD30A8">
        <w:rPr>
          <w:rFonts w:ascii="Times New Roman" w:hAnsi="Times New Roman" w:cs="Times New Roman"/>
          <w:sz w:val="24"/>
          <w:szCs w:val="24"/>
        </w:rPr>
        <w:t>.</w:t>
      </w:r>
      <w:proofErr w:type="spellStart"/>
      <w:r w:rsidRPr="00FD30A8">
        <w:rPr>
          <w:rFonts w:ascii="Times New Roman" w:hAnsi="Times New Roman" w:cs="Times New Roman"/>
          <w:sz w:val="24"/>
          <w:szCs w:val="24"/>
          <w:lang w:val="en-US"/>
        </w:rPr>
        <w:t>gov</w:t>
      </w:r>
      <w:proofErr w:type="spellEnd"/>
      <w:r w:rsidRPr="00FD30A8">
        <w:rPr>
          <w:rFonts w:ascii="Times New Roman" w:hAnsi="Times New Roman" w:cs="Times New Roman"/>
          <w:sz w:val="24"/>
          <w:szCs w:val="24"/>
        </w:rPr>
        <w:t>.</w:t>
      </w:r>
      <w:proofErr w:type="spellStart"/>
      <w:r w:rsidRPr="00FD30A8">
        <w:rPr>
          <w:rFonts w:ascii="Times New Roman" w:hAnsi="Times New Roman" w:cs="Times New Roman"/>
          <w:sz w:val="24"/>
          <w:szCs w:val="24"/>
          <w:lang w:val="en-US"/>
        </w:rPr>
        <w:t>spb</w:t>
      </w:r>
      <w:proofErr w:type="spellEnd"/>
      <w:r w:rsidRPr="00FD30A8">
        <w:rPr>
          <w:rFonts w:ascii="Times New Roman" w:hAnsi="Times New Roman" w:cs="Times New Roman"/>
          <w:sz w:val="24"/>
          <w:szCs w:val="24"/>
        </w:rPr>
        <w:t>.</w:t>
      </w:r>
      <w:proofErr w:type="spellStart"/>
      <w:r w:rsidRPr="00FD30A8">
        <w:rPr>
          <w:rFonts w:ascii="Times New Roman" w:hAnsi="Times New Roman" w:cs="Times New Roman"/>
          <w:sz w:val="24"/>
          <w:szCs w:val="24"/>
          <w:lang w:val="en-US"/>
        </w:rPr>
        <w:t>ru</w:t>
      </w:r>
      <w:proofErr w:type="spellEnd"/>
      <w:r w:rsidRPr="00FD30A8">
        <w:rPr>
          <w:rFonts w:ascii="Times New Roman" w:hAnsi="Times New Roman" w:cs="Times New Roman"/>
          <w:sz w:val="24"/>
          <w:szCs w:val="24"/>
        </w:rPr>
        <w:t xml:space="preserve"> в течение трех рабочих дней со дня уведомления, указанного в пункте 7.2 настоящего Порядка.</w:t>
      </w:r>
    </w:p>
    <w:p w:rsidR="00FD30A8" w:rsidRPr="00FD30A8" w:rsidRDefault="00FD30A8" w:rsidP="00FD30A8">
      <w:pPr>
        <w:widowControl w:val="0"/>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7.4. В течение десяти рабочих дней со дня получения протоколов конкурсной комиссии, указанных в пунктах 5.5 и 6.5 настоящего Порядка, секретарь конкурсной комиссии осуществляет подготовку проекта распоряжения Комитета о предоставлении </w:t>
      </w:r>
      <w:proofErr w:type="gramStart"/>
      <w:r w:rsidRPr="00FD30A8">
        <w:rPr>
          <w:rFonts w:ascii="Times New Roman" w:hAnsi="Times New Roman" w:cs="Times New Roman"/>
          <w:sz w:val="24"/>
          <w:szCs w:val="24"/>
        </w:rPr>
        <w:t>субсидий,</w:t>
      </w:r>
      <w:r w:rsidR="00BA7277">
        <w:rPr>
          <w:rFonts w:ascii="Times New Roman" w:hAnsi="Times New Roman" w:cs="Times New Roman"/>
          <w:sz w:val="24"/>
          <w:szCs w:val="24"/>
        </w:rPr>
        <w:br/>
      </w:r>
      <w:r w:rsidRPr="00FD30A8">
        <w:rPr>
          <w:rFonts w:ascii="Times New Roman" w:hAnsi="Times New Roman" w:cs="Times New Roman"/>
          <w:sz w:val="24"/>
          <w:szCs w:val="24"/>
        </w:rPr>
        <w:t>в</w:t>
      </w:r>
      <w:proofErr w:type="gramEnd"/>
      <w:r w:rsidRPr="00FD30A8">
        <w:rPr>
          <w:rFonts w:ascii="Times New Roman" w:hAnsi="Times New Roman" w:cs="Times New Roman"/>
          <w:sz w:val="24"/>
          <w:szCs w:val="24"/>
        </w:rPr>
        <w:t xml:space="preserve"> котором указываются получатели субсидий и размер предоставляемых субсидий, и его согласование в порядке, предусмотренном Регламентом Комитета, утвержденным распоряжением Комитета от 07.11.2016 № 44-р.</w:t>
      </w:r>
    </w:p>
    <w:p w:rsidR="00FD30A8" w:rsidRPr="00FD30A8" w:rsidRDefault="00FD30A8" w:rsidP="00BA7277">
      <w:pPr>
        <w:keepLines/>
        <w:widowControl w:val="0"/>
        <w:autoSpaceDE w:val="0"/>
        <w:autoSpaceDN w:val="0"/>
        <w:spacing w:after="0" w:line="240" w:lineRule="auto"/>
        <w:ind w:firstLine="709"/>
        <w:jc w:val="both"/>
        <w:rPr>
          <w:rFonts w:ascii="Times New Roman" w:hAnsi="Times New Roman" w:cs="Times New Roman"/>
          <w:color w:val="FF0000"/>
          <w:sz w:val="24"/>
          <w:szCs w:val="24"/>
        </w:rPr>
      </w:pPr>
      <w:r w:rsidRPr="00FD30A8">
        <w:rPr>
          <w:rFonts w:ascii="Times New Roman" w:hAnsi="Times New Roman" w:cs="Times New Roman"/>
          <w:sz w:val="24"/>
          <w:szCs w:val="24"/>
        </w:rPr>
        <w:lastRenderedPageBreak/>
        <w:t>7.5. В соответствии с распоряжением Комитета о предоставлении субсидий, указанным в пункте 7.4 настоящего Порядка, Комитетом и получателем субсидий заключается соглашение. Соглашение должно быть заключено не позднее семи рабочих дней после подписания распоряжения Коми</w:t>
      </w:r>
      <w:r w:rsidR="00BA7277">
        <w:rPr>
          <w:rFonts w:ascii="Times New Roman" w:hAnsi="Times New Roman" w:cs="Times New Roman"/>
          <w:sz w:val="24"/>
          <w:szCs w:val="24"/>
        </w:rPr>
        <w:t xml:space="preserve">тета о предоставлении субсидий. </w:t>
      </w:r>
      <w:r w:rsidR="00BA7277">
        <w:rPr>
          <w:rFonts w:ascii="Times New Roman" w:hAnsi="Times New Roman" w:cs="Times New Roman"/>
          <w:color w:val="000000" w:themeColor="text1"/>
          <w:sz w:val="24"/>
          <w:szCs w:val="24"/>
        </w:rPr>
        <w:t>По истечении трех дней</w:t>
      </w:r>
      <w:r w:rsidR="00BA7277">
        <w:rPr>
          <w:rFonts w:ascii="Times New Roman" w:hAnsi="Times New Roman" w:cs="Times New Roman"/>
          <w:color w:val="000000" w:themeColor="text1"/>
          <w:sz w:val="24"/>
          <w:szCs w:val="24"/>
        </w:rPr>
        <w:br/>
      </w:r>
      <w:r w:rsidRPr="00FD30A8">
        <w:rPr>
          <w:rFonts w:ascii="Times New Roman" w:hAnsi="Times New Roman" w:cs="Times New Roman"/>
          <w:color w:val="000000" w:themeColor="text1"/>
          <w:sz w:val="24"/>
          <w:szCs w:val="24"/>
        </w:rPr>
        <w:t xml:space="preserve">со дня </w:t>
      </w:r>
      <w:r w:rsidR="00BA7277">
        <w:rPr>
          <w:rFonts w:ascii="Times New Roman" w:hAnsi="Times New Roman" w:cs="Times New Roman"/>
          <w:color w:val="000000" w:themeColor="text1"/>
          <w:sz w:val="24"/>
          <w:szCs w:val="24"/>
        </w:rPr>
        <w:t>заключения с</w:t>
      </w:r>
      <w:r w:rsidRPr="00FD30A8">
        <w:rPr>
          <w:rFonts w:ascii="Times New Roman" w:hAnsi="Times New Roman" w:cs="Times New Roman"/>
          <w:color w:val="000000" w:themeColor="text1"/>
          <w:sz w:val="24"/>
          <w:szCs w:val="24"/>
        </w:rPr>
        <w:t xml:space="preserve">оглашения подписывается акт об исполнении получателем субсидии обязательств по </w:t>
      </w:r>
      <w:r w:rsidR="00AC5FF7">
        <w:rPr>
          <w:rFonts w:ascii="Times New Roman" w:hAnsi="Times New Roman" w:cs="Times New Roman"/>
          <w:color w:val="000000" w:themeColor="text1"/>
          <w:sz w:val="24"/>
          <w:szCs w:val="24"/>
        </w:rPr>
        <w:t>с</w:t>
      </w:r>
      <w:r w:rsidRPr="00FD30A8">
        <w:rPr>
          <w:rFonts w:ascii="Times New Roman" w:hAnsi="Times New Roman" w:cs="Times New Roman"/>
          <w:color w:val="000000" w:themeColor="text1"/>
          <w:sz w:val="24"/>
          <w:szCs w:val="24"/>
        </w:rPr>
        <w:t>оглашению.</w:t>
      </w:r>
    </w:p>
    <w:p w:rsidR="00FD30A8" w:rsidRPr="00FD30A8" w:rsidRDefault="00BA7277" w:rsidP="00FD30A8">
      <w:pPr>
        <w:widowControl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Комитет в с</w:t>
      </w:r>
      <w:r w:rsidR="00FD30A8" w:rsidRPr="00FD30A8">
        <w:rPr>
          <w:rFonts w:ascii="Times New Roman" w:hAnsi="Times New Roman" w:cs="Times New Roman"/>
          <w:sz w:val="24"/>
          <w:szCs w:val="24"/>
        </w:rPr>
        <w:t xml:space="preserve">оглашении устанавливает значения показателей результативности, а также порядок, сроки и форму представления получателем субсидии отчетности о достижении указанных значений. </w:t>
      </w:r>
    </w:p>
    <w:p w:rsidR="00FD30A8" w:rsidRPr="00FD30A8" w:rsidRDefault="00FD30A8" w:rsidP="00FD30A8">
      <w:pPr>
        <w:widowControl w:val="0"/>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Показателями результативности предоставления субсидий являются:</w:t>
      </w:r>
    </w:p>
    <w:p w:rsidR="00FD30A8" w:rsidRPr="00FD30A8" w:rsidRDefault="00FD30A8" w:rsidP="00FD30A8">
      <w:pPr>
        <w:widowControl w:val="0"/>
        <w:autoSpaceDE w:val="0"/>
        <w:autoSpaceDN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участие в конгрессно-выставочном мероприятии иностранных делегатов (участников) и (или) делегатов из субъектов Российской Федерации;</w:t>
      </w:r>
    </w:p>
    <w:p w:rsidR="00FD30A8" w:rsidRPr="00FD30A8" w:rsidRDefault="00FD30A8" w:rsidP="00FD30A8">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FD30A8">
        <w:rPr>
          <w:rFonts w:ascii="Times New Roman" w:hAnsi="Times New Roman" w:cs="Times New Roman"/>
          <w:color w:val="000000" w:themeColor="text1"/>
          <w:sz w:val="24"/>
          <w:szCs w:val="24"/>
        </w:rPr>
        <w:t>наличие публикаций о конгрессно-выставочном мероприятии на отечественных и</w:t>
      </w:r>
      <w:r w:rsidR="006F4257">
        <w:rPr>
          <w:rFonts w:ascii="Times New Roman" w:hAnsi="Times New Roman" w:cs="Times New Roman"/>
          <w:color w:val="000000" w:themeColor="text1"/>
          <w:sz w:val="24"/>
          <w:szCs w:val="24"/>
        </w:rPr>
        <w:t xml:space="preserve"> </w:t>
      </w:r>
      <w:r w:rsidRPr="00FD30A8">
        <w:rPr>
          <w:rFonts w:ascii="Times New Roman" w:hAnsi="Times New Roman" w:cs="Times New Roman"/>
          <w:color w:val="000000" w:themeColor="text1"/>
          <w:sz w:val="24"/>
          <w:szCs w:val="24"/>
        </w:rPr>
        <w:t>(или) зарубежных информационных ресурсах информационно-телекоммуникационной сети «Интернет» (за исключением социальных сетей) и</w:t>
      </w:r>
      <w:r w:rsidR="006F4257">
        <w:rPr>
          <w:rFonts w:ascii="Times New Roman" w:hAnsi="Times New Roman" w:cs="Times New Roman"/>
          <w:color w:val="000000" w:themeColor="text1"/>
          <w:sz w:val="24"/>
          <w:szCs w:val="24"/>
        </w:rPr>
        <w:t xml:space="preserve"> </w:t>
      </w:r>
      <w:r w:rsidRPr="00FD30A8">
        <w:rPr>
          <w:rFonts w:ascii="Times New Roman" w:hAnsi="Times New Roman" w:cs="Times New Roman"/>
          <w:color w:val="000000" w:themeColor="text1"/>
          <w:sz w:val="24"/>
          <w:szCs w:val="24"/>
        </w:rPr>
        <w:t>(или) в средствах массовой информации.</w:t>
      </w:r>
    </w:p>
    <w:p w:rsidR="00FD30A8" w:rsidRPr="00FD30A8" w:rsidRDefault="00FD30A8" w:rsidP="00FD30A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FD30A8">
        <w:rPr>
          <w:rFonts w:ascii="Times New Roman" w:hAnsi="Times New Roman" w:cs="Times New Roman"/>
          <w:sz w:val="24"/>
          <w:szCs w:val="24"/>
        </w:rPr>
        <w:t xml:space="preserve">7.6. Субсидия перечисляется на указанный в </w:t>
      </w:r>
      <w:r w:rsidR="00BA527F">
        <w:rPr>
          <w:rFonts w:ascii="Times New Roman" w:hAnsi="Times New Roman" w:cs="Times New Roman"/>
          <w:sz w:val="24"/>
          <w:szCs w:val="24"/>
        </w:rPr>
        <w:t>с</w:t>
      </w:r>
      <w:r w:rsidRPr="00FD30A8">
        <w:rPr>
          <w:rFonts w:ascii="Times New Roman" w:hAnsi="Times New Roman" w:cs="Times New Roman"/>
          <w:sz w:val="24"/>
          <w:szCs w:val="24"/>
        </w:rPr>
        <w:t>оглашении расчетный счет получателя субсидии, открытый получателем субсидии в учреждениях Центрального банка Российской Федерации или кредитной организации, не позднее десяти рабочих дней после дня подписания распоряжения Комитета о предоставлении субсидий.</w:t>
      </w:r>
    </w:p>
    <w:p w:rsidR="00FD30A8" w:rsidRPr="00FD30A8" w:rsidRDefault="00FD30A8" w:rsidP="00FD30A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FD30A8">
        <w:rPr>
          <w:rFonts w:ascii="Times New Roman" w:hAnsi="Times New Roman" w:cs="Times New Roman"/>
          <w:sz w:val="24"/>
          <w:szCs w:val="24"/>
        </w:rPr>
        <w:t>7.7. Перечисление субсидии получателю субсидии осуществляется по казначейской системе исполнения бюджета Санкт-Петербурга.</w:t>
      </w:r>
    </w:p>
    <w:p w:rsidR="00FD30A8" w:rsidRPr="00FD30A8" w:rsidRDefault="00FD30A8" w:rsidP="00FD30A8">
      <w:pPr>
        <w:widowControl w:val="0"/>
        <w:shd w:val="clear" w:color="auto" w:fill="FFFFFF" w:themeFill="background1"/>
        <w:autoSpaceDE w:val="0"/>
        <w:autoSpaceDN w:val="0"/>
        <w:adjustRightInd w:val="0"/>
        <w:spacing w:after="0" w:line="240" w:lineRule="auto"/>
        <w:ind w:firstLine="709"/>
        <w:jc w:val="center"/>
        <w:rPr>
          <w:rFonts w:ascii="Times New Roman" w:hAnsi="Times New Roman" w:cs="Times New Roman"/>
          <w:b/>
          <w:bCs/>
          <w:sz w:val="24"/>
          <w:szCs w:val="24"/>
        </w:rPr>
      </w:pPr>
    </w:p>
    <w:p w:rsidR="00FD30A8" w:rsidRPr="00FD30A8" w:rsidRDefault="00FD30A8" w:rsidP="00FD30A8">
      <w:pPr>
        <w:widowControl w:val="0"/>
        <w:autoSpaceDE w:val="0"/>
        <w:autoSpaceDN w:val="0"/>
        <w:adjustRightInd w:val="0"/>
        <w:spacing w:after="0" w:line="240" w:lineRule="auto"/>
        <w:ind w:firstLine="709"/>
        <w:contextualSpacing/>
        <w:jc w:val="center"/>
        <w:rPr>
          <w:rFonts w:ascii="Times New Roman" w:hAnsi="Times New Roman" w:cs="Times New Roman"/>
          <w:b/>
          <w:bCs/>
          <w:sz w:val="24"/>
          <w:szCs w:val="24"/>
        </w:rPr>
      </w:pPr>
      <w:r w:rsidRPr="00FD30A8">
        <w:rPr>
          <w:rFonts w:ascii="Times New Roman" w:hAnsi="Times New Roman" w:cs="Times New Roman"/>
          <w:b/>
          <w:bCs/>
          <w:sz w:val="24"/>
          <w:szCs w:val="24"/>
        </w:rPr>
        <w:t xml:space="preserve">8. Требования об осуществлении контроля за достижением показателей результативности и за соблюдением условий, целей и порядка предоставления субсидий и ответственность за их нарушение </w:t>
      </w:r>
    </w:p>
    <w:p w:rsidR="00FD30A8" w:rsidRPr="00FD30A8" w:rsidRDefault="00FD30A8" w:rsidP="00FD30A8">
      <w:pPr>
        <w:widowControl w:val="0"/>
        <w:autoSpaceDE w:val="0"/>
        <w:autoSpaceDN w:val="0"/>
        <w:adjustRightInd w:val="0"/>
        <w:spacing w:after="0" w:line="240" w:lineRule="auto"/>
        <w:ind w:firstLine="709"/>
        <w:contextualSpacing/>
        <w:jc w:val="center"/>
        <w:rPr>
          <w:rFonts w:ascii="Times New Roman" w:hAnsi="Times New Roman" w:cs="Times New Roman"/>
          <w:b/>
          <w:bCs/>
          <w:sz w:val="24"/>
          <w:szCs w:val="24"/>
        </w:rPr>
      </w:pPr>
    </w:p>
    <w:p w:rsidR="00FD30A8" w:rsidRPr="00FD30A8" w:rsidRDefault="00FD30A8" w:rsidP="00FD30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8.1. Комитет в установленный им срок осуществляет проверки, по результатам которых составляют ак</w:t>
      </w:r>
      <w:r w:rsidR="00BA527F">
        <w:rPr>
          <w:rFonts w:ascii="Times New Roman" w:hAnsi="Times New Roman" w:cs="Times New Roman"/>
          <w:sz w:val="24"/>
          <w:szCs w:val="24"/>
        </w:rPr>
        <w:t xml:space="preserve">ты проведения проверок (далее – </w:t>
      </w:r>
      <w:r w:rsidRPr="00FD30A8">
        <w:rPr>
          <w:rFonts w:ascii="Times New Roman" w:hAnsi="Times New Roman" w:cs="Times New Roman"/>
          <w:sz w:val="24"/>
          <w:szCs w:val="24"/>
        </w:rPr>
        <w:t>акты).</w:t>
      </w:r>
    </w:p>
    <w:p w:rsidR="00FD30A8" w:rsidRPr="00FD30A8" w:rsidRDefault="00FD30A8" w:rsidP="00FD30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8.2.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 </w:t>
      </w:r>
      <w:r w:rsidR="00BA527F">
        <w:rPr>
          <w:rFonts w:ascii="Times New Roman" w:hAnsi="Times New Roman" w:cs="Times New Roman"/>
          <w:sz w:val="24"/>
          <w:szCs w:val="24"/>
        </w:rPr>
        <w:t xml:space="preserve">– </w:t>
      </w:r>
      <w:r w:rsidRPr="00FD30A8">
        <w:rPr>
          <w:rFonts w:ascii="Times New Roman" w:hAnsi="Times New Roman" w:cs="Times New Roman"/>
          <w:sz w:val="24"/>
          <w:szCs w:val="24"/>
        </w:rPr>
        <w:t>уведомление), в котором указываются выявленные нарушения и сроки их устранения получателями субсидий.</w:t>
      </w:r>
    </w:p>
    <w:p w:rsidR="00FD30A8" w:rsidRPr="00FD30A8" w:rsidRDefault="00FD30A8" w:rsidP="00FD30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Копия уведомления в течение пяти рабочих дней после его подписания направляется Комитетом в КГФК.</w:t>
      </w:r>
    </w:p>
    <w:p w:rsidR="00FD30A8" w:rsidRPr="00FD30A8" w:rsidRDefault="00FD30A8" w:rsidP="00FD30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8.3. В случае </w:t>
      </w:r>
      <w:proofErr w:type="spellStart"/>
      <w:r w:rsidRPr="00FD30A8">
        <w:rPr>
          <w:rFonts w:ascii="Times New Roman" w:hAnsi="Times New Roman" w:cs="Times New Roman"/>
          <w:sz w:val="24"/>
          <w:szCs w:val="24"/>
        </w:rPr>
        <w:t>неустранения</w:t>
      </w:r>
      <w:proofErr w:type="spellEnd"/>
      <w:r w:rsidRPr="00FD30A8">
        <w:rPr>
          <w:rFonts w:ascii="Times New Roman" w:hAnsi="Times New Roman" w:cs="Times New Roman"/>
          <w:sz w:val="24"/>
          <w:szCs w:val="24"/>
        </w:rPr>
        <w:t xml:space="preserve"> нарушений в установленные в уведомлении сроки Комитет в течение пяти рабочих дней со дня истечения ука</w:t>
      </w:r>
      <w:r w:rsidR="00BA527F">
        <w:rPr>
          <w:rFonts w:ascii="Times New Roman" w:hAnsi="Times New Roman" w:cs="Times New Roman"/>
          <w:sz w:val="24"/>
          <w:szCs w:val="24"/>
        </w:rPr>
        <w:t>занных сроков принимает решение</w:t>
      </w:r>
      <w:r w:rsidR="00BA527F">
        <w:rPr>
          <w:rFonts w:ascii="Times New Roman" w:hAnsi="Times New Roman" w:cs="Times New Roman"/>
          <w:sz w:val="24"/>
          <w:szCs w:val="24"/>
        </w:rPr>
        <w:br/>
      </w:r>
      <w:r w:rsidRPr="00FD30A8">
        <w:rPr>
          <w:rFonts w:ascii="Times New Roman" w:hAnsi="Times New Roman" w:cs="Times New Roman"/>
          <w:sz w:val="24"/>
          <w:szCs w:val="24"/>
        </w:rPr>
        <w:t>о возврате в бюджет Санкт-Петербурга субсидий, по</w:t>
      </w:r>
      <w:r w:rsidR="00BA527F">
        <w:rPr>
          <w:rFonts w:ascii="Times New Roman" w:hAnsi="Times New Roman" w:cs="Times New Roman"/>
          <w:sz w:val="24"/>
          <w:szCs w:val="24"/>
        </w:rPr>
        <w:t xml:space="preserve">лученных получателями </w:t>
      </w:r>
      <w:proofErr w:type="gramStart"/>
      <w:r w:rsidR="00BA527F">
        <w:rPr>
          <w:rFonts w:ascii="Times New Roman" w:hAnsi="Times New Roman" w:cs="Times New Roman"/>
          <w:sz w:val="24"/>
          <w:szCs w:val="24"/>
        </w:rPr>
        <w:t>субсидий,</w:t>
      </w:r>
      <w:r w:rsidR="00BA527F">
        <w:rPr>
          <w:rFonts w:ascii="Times New Roman" w:hAnsi="Times New Roman" w:cs="Times New Roman"/>
          <w:sz w:val="24"/>
          <w:szCs w:val="24"/>
        </w:rPr>
        <w:br/>
      </w:r>
      <w:r w:rsidRPr="00FD30A8">
        <w:rPr>
          <w:rFonts w:ascii="Times New Roman" w:hAnsi="Times New Roman" w:cs="Times New Roman"/>
          <w:sz w:val="24"/>
          <w:szCs w:val="24"/>
        </w:rPr>
        <w:t>в</w:t>
      </w:r>
      <w:proofErr w:type="gramEnd"/>
      <w:r w:rsidRPr="00FD30A8">
        <w:rPr>
          <w:rFonts w:ascii="Times New Roman" w:hAnsi="Times New Roman" w:cs="Times New Roman"/>
          <w:sz w:val="24"/>
          <w:szCs w:val="24"/>
        </w:rPr>
        <w:t xml:space="preserve">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FD30A8" w:rsidRPr="00FD30A8" w:rsidRDefault="00FD30A8" w:rsidP="00FD30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подлежащая возврату в бюджет Санкт-Петербурга сумма денежных средств, а также сроки ее возврата;</w:t>
      </w:r>
    </w:p>
    <w:p w:rsidR="00FD30A8" w:rsidRPr="00FD30A8" w:rsidRDefault="00FD30A8" w:rsidP="00FD30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FD30A8" w:rsidRPr="00FD30A8" w:rsidRDefault="00FD30A8" w:rsidP="00FD30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Размер субсидий, подлежащих возврату по основаниям, выявленным в соответствии</w:t>
      </w:r>
      <w:r w:rsidR="00BA527F">
        <w:rPr>
          <w:rFonts w:ascii="Times New Roman" w:hAnsi="Times New Roman" w:cs="Times New Roman"/>
          <w:sz w:val="24"/>
          <w:szCs w:val="24"/>
        </w:rPr>
        <w:br/>
      </w:r>
      <w:r w:rsidRPr="00FD30A8">
        <w:rPr>
          <w:rFonts w:ascii="Times New Roman" w:hAnsi="Times New Roman" w:cs="Times New Roman"/>
          <w:sz w:val="24"/>
          <w:szCs w:val="24"/>
        </w:rPr>
        <w:t>с пунктом 8.2 настоящего Порядка, ограничивается размером средств, в отношении которых были установлены факты нарушений.</w:t>
      </w:r>
    </w:p>
    <w:p w:rsidR="00FD30A8" w:rsidRPr="00FD30A8" w:rsidRDefault="00FD30A8" w:rsidP="00FD30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 xml:space="preserve">8.4. В случае выявления при проведении проверки </w:t>
      </w:r>
      <w:proofErr w:type="spellStart"/>
      <w:r w:rsidRPr="00FD30A8">
        <w:rPr>
          <w:rFonts w:ascii="Times New Roman" w:hAnsi="Times New Roman" w:cs="Times New Roman"/>
          <w:sz w:val="24"/>
          <w:szCs w:val="24"/>
        </w:rPr>
        <w:t>недостижения</w:t>
      </w:r>
      <w:proofErr w:type="spellEnd"/>
      <w:r w:rsidRPr="00FD30A8">
        <w:rPr>
          <w:rFonts w:ascii="Times New Roman" w:hAnsi="Times New Roman" w:cs="Times New Roman"/>
          <w:sz w:val="24"/>
          <w:szCs w:val="24"/>
        </w:rPr>
        <w:t xml:space="preserve"> получателями субсидий показателей результативности использования субсидий Комитет в течение пяти рабочих дней со дня подписания акта приним</w:t>
      </w:r>
      <w:r w:rsidR="00BA527F">
        <w:rPr>
          <w:rFonts w:ascii="Times New Roman" w:hAnsi="Times New Roman" w:cs="Times New Roman"/>
          <w:sz w:val="24"/>
          <w:szCs w:val="24"/>
        </w:rPr>
        <w:t>ает решение о возврате в бюджет</w:t>
      </w:r>
      <w:r w:rsidR="00BA527F">
        <w:rPr>
          <w:rFonts w:ascii="Times New Roman" w:hAnsi="Times New Roman" w:cs="Times New Roman"/>
          <w:sz w:val="24"/>
          <w:szCs w:val="24"/>
        </w:rPr>
        <w:br/>
      </w:r>
      <w:r w:rsidRPr="00FD30A8">
        <w:rPr>
          <w:rFonts w:ascii="Times New Roman" w:hAnsi="Times New Roman" w:cs="Times New Roman"/>
          <w:sz w:val="24"/>
          <w:szCs w:val="24"/>
        </w:rPr>
        <w:t xml:space="preserve">Санкт-Петербурга части субсидий в сумме, пропорциональной объему не достигнутых получателями субсидий показателей результативности использования субсидий, в форме </w:t>
      </w:r>
      <w:r w:rsidRPr="00FD30A8">
        <w:rPr>
          <w:rFonts w:ascii="Times New Roman" w:hAnsi="Times New Roman" w:cs="Times New Roman"/>
          <w:sz w:val="24"/>
          <w:szCs w:val="24"/>
        </w:rPr>
        <w:lastRenderedPageBreak/>
        <w:t>распоряжения и направляет копии указанного распоряжения получателям субсидий и в КГФК вместе с требованием, в котором предусматриваются:</w:t>
      </w:r>
    </w:p>
    <w:p w:rsidR="00FD30A8" w:rsidRPr="00FD30A8" w:rsidRDefault="00FD30A8" w:rsidP="00FD30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подлежащая возврату в бюджет Санкт-Петербурга сумма денежных средств, а также сроки ее возврата;</w:t>
      </w:r>
    </w:p>
    <w:p w:rsidR="00FD30A8" w:rsidRPr="00FD30A8" w:rsidRDefault="00FD30A8" w:rsidP="00FD30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FD30A8" w:rsidRPr="00FD30A8" w:rsidRDefault="00FD30A8" w:rsidP="00FD30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8.5. Получатели субсидий обязаны осуществить возврат субсидий в течение семи рабочих дней со дня получения требования и копии распоряжения, указанных в пунктах 8.3</w:t>
      </w:r>
      <w:r w:rsidR="00BA527F">
        <w:rPr>
          <w:rFonts w:ascii="Times New Roman" w:hAnsi="Times New Roman" w:cs="Times New Roman"/>
          <w:sz w:val="24"/>
          <w:szCs w:val="24"/>
        </w:rPr>
        <w:br/>
      </w:r>
      <w:r w:rsidRPr="00FD30A8">
        <w:rPr>
          <w:rFonts w:ascii="Times New Roman" w:hAnsi="Times New Roman" w:cs="Times New Roman"/>
          <w:sz w:val="24"/>
          <w:szCs w:val="24"/>
        </w:rPr>
        <w:t>и 8.4 настоящего Порядка.</w:t>
      </w:r>
    </w:p>
    <w:p w:rsidR="00FD30A8" w:rsidRPr="00FD30A8" w:rsidRDefault="00FD30A8" w:rsidP="00FD30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8.6. Проверка и реализация результатов проверки проводятся КГФК в рамках осуществления им полномочий по внутреннему госуда</w:t>
      </w:r>
      <w:r w:rsidR="00BA527F">
        <w:rPr>
          <w:rFonts w:ascii="Times New Roman" w:hAnsi="Times New Roman" w:cs="Times New Roman"/>
          <w:sz w:val="24"/>
          <w:szCs w:val="24"/>
        </w:rPr>
        <w:t>рственному финансовому контролю</w:t>
      </w:r>
      <w:r w:rsidR="00BA527F">
        <w:rPr>
          <w:rFonts w:ascii="Times New Roman" w:hAnsi="Times New Roman" w:cs="Times New Roman"/>
          <w:sz w:val="24"/>
          <w:szCs w:val="24"/>
        </w:rPr>
        <w:br/>
      </w:r>
      <w:r w:rsidRPr="00FD30A8">
        <w:rPr>
          <w:rFonts w:ascii="Times New Roman" w:hAnsi="Times New Roman" w:cs="Times New Roman"/>
          <w:sz w:val="24"/>
          <w:szCs w:val="24"/>
        </w:rPr>
        <w:t>в порядке, установленном Правительством Санкт-Петербурга.</w:t>
      </w:r>
    </w:p>
    <w:p w:rsidR="00FD30A8" w:rsidRPr="00FD30A8" w:rsidRDefault="00FD30A8" w:rsidP="00FD30A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30A8">
        <w:rPr>
          <w:rFonts w:ascii="Times New Roman" w:hAnsi="Times New Roman" w:cs="Times New Roman"/>
          <w:sz w:val="24"/>
          <w:szCs w:val="24"/>
        </w:rPr>
        <w:t>8.7. В случае, если средства субсидий не возвращены в бюджет Санкт-Петербурга получателями субсидий в установленный в пункте 8.5 настоящего Порядка срок, Комитет</w:t>
      </w:r>
      <w:r w:rsidR="00BA527F">
        <w:rPr>
          <w:rFonts w:ascii="Times New Roman" w:hAnsi="Times New Roman" w:cs="Times New Roman"/>
          <w:sz w:val="24"/>
          <w:szCs w:val="24"/>
        </w:rPr>
        <w:br/>
      </w:r>
      <w:r w:rsidRPr="00FD30A8">
        <w:rPr>
          <w:rFonts w:ascii="Times New Roman" w:hAnsi="Times New Roman" w:cs="Times New Roman"/>
          <w:sz w:val="24"/>
          <w:szCs w:val="24"/>
        </w:rPr>
        <w:t>в течение 15 рабочих дней со дня истечения срока, установленного в пункте 8.5 настоящего Порядка, направляет в суд исковое заявление о возврате субсидий в бюджет</w:t>
      </w:r>
      <w:r w:rsidR="00BA527F">
        <w:rPr>
          <w:rFonts w:ascii="Times New Roman" w:hAnsi="Times New Roman" w:cs="Times New Roman"/>
          <w:sz w:val="24"/>
          <w:szCs w:val="24"/>
        </w:rPr>
        <w:br/>
      </w:r>
      <w:r w:rsidRPr="00FD30A8">
        <w:rPr>
          <w:rFonts w:ascii="Times New Roman" w:hAnsi="Times New Roman" w:cs="Times New Roman"/>
          <w:sz w:val="24"/>
          <w:szCs w:val="24"/>
        </w:rPr>
        <w:t>Санкт-Петербурга.</w:t>
      </w:r>
    </w:p>
    <w:p w:rsidR="00D543AE" w:rsidRDefault="00D543AE" w:rsidP="002F09FD">
      <w:pPr>
        <w:spacing w:after="0" w:line="240" w:lineRule="auto"/>
        <w:rPr>
          <w:rFonts w:ascii="Times New Roman" w:hAnsi="Times New Roman"/>
          <w:color w:val="000000"/>
          <w:sz w:val="24"/>
          <w:szCs w:val="24"/>
        </w:rPr>
        <w:sectPr w:rsidR="00D543AE" w:rsidSect="00FD30A8">
          <w:pgSz w:w="11905" w:h="16838"/>
          <w:pgMar w:top="1134" w:right="851" w:bottom="1134" w:left="1418" w:header="709" w:footer="709" w:gutter="0"/>
          <w:pgNumType w:start="1"/>
          <w:cols w:space="720"/>
          <w:titlePg/>
          <w:docGrid w:linePitch="299"/>
        </w:sectPr>
      </w:pPr>
    </w:p>
    <w:p w:rsidR="00D543AE" w:rsidRPr="00D543AE" w:rsidRDefault="00D543AE" w:rsidP="00D543AE">
      <w:pPr>
        <w:pStyle w:val="ConsPlusNormal"/>
        <w:ind w:left="5954"/>
        <w:outlineLvl w:val="0"/>
        <w:rPr>
          <w:rFonts w:ascii="Times New Roman" w:hAnsi="Times New Roman" w:cs="Times New Roman"/>
          <w:sz w:val="24"/>
          <w:szCs w:val="24"/>
        </w:rPr>
      </w:pPr>
      <w:r w:rsidRPr="00D543AE">
        <w:rPr>
          <w:rFonts w:ascii="Times New Roman" w:hAnsi="Times New Roman" w:cs="Times New Roman"/>
          <w:sz w:val="24"/>
          <w:szCs w:val="24"/>
        </w:rPr>
        <w:lastRenderedPageBreak/>
        <w:t>Приложение № 1</w:t>
      </w:r>
    </w:p>
    <w:p w:rsidR="00D543AE" w:rsidRPr="00D543AE" w:rsidRDefault="00D543AE" w:rsidP="00D543AE">
      <w:pPr>
        <w:tabs>
          <w:tab w:val="left" w:pos="5954"/>
        </w:tabs>
        <w:autoSpaceDE w:val="0"/>
        <w:autoSpaceDN w:val="0"/>
        <w:adjustRightInd w:val="0"/>
        <w:spacing w:after="0" w:line="240" w:lineRule="auto"/>
        <w:ind w:left="5954"/>
        <w:rPr>
          <w:rFonts w:ascii="Times New Roman" w:eastAsia="Arial Unicode MS" w:hAnsi="Times New Roman" w:cs="Times New Roman"/>
          <w:sz w:val="24"/>
          <w:szCs w:val="24"/>
        </w:rPr>
      </w:pPr>
      <w:r w:rsidRPr="00D543AE">
        <w:rPr>
          <w:rFonts w:ascii="Times New Roman" w:eastAsia="Arial Unicode MS" w:hAnsi="Times New Roman" w:cs="Times New Roman"/>
          <w:sz w:val="24"/>
          <w:szCs w:val="24"/>
        </w:rPr>
        <w:t xml:space="preserve">к Порядку предоставления </w:t>
      </w:r>
      <w:r w:rsidRPr="00D543AE">
        <w:rPr>
          <w:rFonts w:ascii="Times New Roman" w:eastAsia="Arial Unicode MS" w:hAnsi="Times New Roman" w:cs="Times New Roman"/>
          <w:sz w:val="24"/>
          <w:szCs w:val="24"/>
        </w:rPr>
        <w:br/>
        <w:t xml:space="preserve">в </w:t>
      </w:r>
      <w:r>
        <w:rPr>
          <w:rFonts w:ascii="Times New Roman" w:eastAsia="Arial Unicode MS" w:hAnsi="Times New Roman" w:cs="Times New Roman"/>
          <w:sz w:val="24"/>
          <w:szCs w:val="24"/>
        </w:rPr>
        <w:t>2020 году субсидий</w:t>
      </w:r>
      <w:r>
        <w:rPr>
          <w:rFonts w:ascii="Times New Roman" w:eastAsia="Arial Unicode MS" w:hAnsi="Times New Roman" w:cs="Times New Roman"/>
          <w:sz w:val="24"/>
          <w:szCs w:val="24"/>
        </w:rPr>
        <w:br/>
      </w:r>
      <w:r w:rsidRPr="00D543AE">
        <w:rPr>
          <w:rFonts w:ascii="Times New Roman" w:eastAsia="Arial Unicode MS" w:hAnsi="Times New Roman" w:cs="Times New Roman"/>
          <w:sz w:val="24"/>
          <w:szCs w:val="24"/>
        </w:rPr>
        <w:t xml:space="preserve">на конкурсной основе социально ориентированным некоммерческим организациям на </w:t>
      </w:r>
      <w:r>
        <w:rPr>
          <w:rFonts w:ascii="Times New Roman" w:eastAsia="Arial Unicode MS" w:hAnsi="Times New Roman" w:cs="Times New Roman"/>
          <w:sz w:val="24"/>
          <w:szCs w:val="24"/>
        </w:rPr>
        <w:t>организацию</w:t>
      </w:r>
      <w:r>
        <w:rPr>
          <w:rFonts w:ascii="Times New Roman" w:eastAsia="Arial Unicode MS" w:hAnsi="Times New Roman" w:cs="Times New Roman"/>
          <w:sz w:val="24"/>
          <w:szCs w:val="24"/>
        </w:rPr>
        <w:br/>
      </w:r>
      <w:r w:rsidRPr="00D543AE">
        <w:rPr>
          <w:rFonts w:ascii="Times New Roman" w:eastAsia="Arial Unicode MS" w:hAnsi="Times New Roman" w:cs="Times New Roman"/>
          <w:sz w:val="24"/>
          <w:szCs w:val="24"/>
        </w:rPr>
        <w:t xml:space="preserve">и проведение в Санкт-Петербурге </w:t>
      </w:r>
      <w:r w:rsidRPr="00D543AE">
        <w:rPr>
          <w:rFonts w:ascii="Times New Roman" w:eastAsia="Arial Unicode MS" w:hAnsi="Times New Roman" w:cs="Times New Roman"/>
          <w:sz w:val="24"/>
          <w:szCs w:val="24"/>
        </w:rPr>
        <w:br/>
        <w:t>конгрессно-выставочных мероприятий</w:t>
      </w:r>
    </w:p>
    <w:p w:rsidR="00D543AE" w:rsidRDefault="00D543AE" w:rsidP="00D543AE">
      <w:pPr>
        <w:widowControl w:val="0"/>
        <w:autoSpaceDE w:val="0"/>
        <w:autoSpaceDN w:val="0"/>
        <w:adjustRightInd w:val="0"/>
        <w:spacing w:after="0" w:line="240" w:lineRule="auto"/>
        <w:jc w:val="center"/>
        <w:rPr>
          <w:rFonts w:ascii="Times New Roman" w:hAnsi="Times New Roman" w:cs="Times New Roman"/>
          <w:b/>
          <w:sz w:val="24"/>
          <w:szCs w:val="24"/>
        </w:rPr>
      </w:pPr>
    </w:p>
    <w:p w:rsidR="00D543AE" w:rsidRPr="00D543AE" w:rsidRDefault="00D543AE" w:rsidP="00D543AE">
      <w:pPr>
        <w:widowControl w:val="0"/>
        <w:autoSpaceDE w:val="0"/>
        <w:autoSpaceDN w:val="0"/>
        <w:adjustRightInd w:val="0"/>
        <w:spacing w:after="0" w:line="240" w:lineRule="auto"/>
        <w:jc w:val="center"/>
        <w:rPr>
          <w:rFonts w:ascii="Times New Roman" w:hAnsi="Times New Roman" w:cs="Times New Roman"/>
          <w:b/>
          <w:sz w:val="24"/>
          <w:szCs w:val="24"/>
        </w:rPr>
      </w:pPr>
      <w:r w:rsidRPr="00D543AE">
        <w:rPr>
          <w:rFonts w:ascii="Times New Roman" w:hAnsi="Times New Roman" w:cs="Times New Roman"/>
          <w:b/>
          <w:sz w:val="24"/>
          <w:szCs w:val="24"/>
        </w:rPr>
        <w:t>ПЕРЕЧЕНЬ ЗАТРАТ,</w:t>
      </w:r>
    </w:p>
    <w:p w:rsidR="00D543AE" w:rsidRPr="00D543AE" w:rsidRDefault="00D543AE" w:rsidP="00D543AE">
      <w:pPr>
        <w:widowControl w:val="0"/>
        <w:autoSpaceDE w:val="0"/>
        <w:autoSpaceDN w:val="0"/>
        <w:adjustRightInd w:val="0"/>
        <w:spacing w:after="0" w:line="240" w:lineRule="auto"/>
        <w:jc w:val="center"/>
        <w:rPr>
          <w:rFonts w:ascii="Times New Roman" w:hAnsi="Times New Roman" w:cs="Times New Roman"/>
          <w:b/>
          <w:sz w:val="24"/>
          <w:szCs w:val="24"/>
        </w:rPr>
      </w:pPr>
      <w:r w:rsidRPr="00D543AE">
        <w:rPr>
          <w:rFonts w:ascii="Times New Roman" w:hAnsi="Times New Roman" w:cs="Times New Roman"/>
          <w:b/>
          <w:sz w:val="24"/>
          <w:szCs w:val="24"/>
        </w:rPr>
        <w:t xml:space="preserve">возмещаемых за счет субсидий, и предельный объем их возмещения </w:t>
      </w:r>
    </w:p>
    <w:p w:rsidR="00D543AE" w:rsidRPr="00D543AE" w:rsidRDefault="00D543AE" w:rsidP="00D543AE">
      <w:pPr>
        <w:widowControl w:val="0"/>
        <w:autoSpaceDE w:val="0"/>
        <w:autoSpaceDN w:val="0"/>
        <w:adjustRightInd w:val="0"/>
        <w:spacing w:after="0" w:line="240" w:lineRule="auto"/>
        <w:jc w:val="center"/>
        <w:rPr>
          <w:rFonts w:ascii="Times New Roman" w:hAnsi="Times New Roman" w:cs="Times New Roman"/>
          <w:b/>
          <w:sz w:val="24"/>
          <w:szCs w:val="24"/>
        </w:rPr>
      </w:pPr>
    </w:p>
    <w:tbl>
      <w:tblPr>
        <w:tblW w:w="0" w:type="auto"/>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436"/>
        <w:gridCol w:w="2552"/>
      </w:tblGrid>
      <w:tr w:rsidR="00D543AE" w:rsidRPr="00D543AE" w:rsidTr="00D543AE">
        <w:tc>
          <w:tcPr>
            <w:tcW w:w="510" w:type="dxa"/>
          </w:tcPr>
          <w:p w:rsidR="00D543AE" w:rsidRPr="00D543AE" w:rsidRDefault="00D543AE" w:rsidP="00D543AE">
            <w:pPr>
              <w:pStyle w:val="ConsPlusNormal"/>
              <w:jc w:val="center"/>
              <w:rPr>
                <w:rFonts w:ascii="Times New Roman" w:hAnsi="Times New Roman" w:cs="Times New Roman"/>
                <w:b/>
                <w:sz w:val="24"/>
                <w:szCs w:val="24"/>
              </w:rPr>
            </w:pPr>
            <w:r w:rsidRPr="00D543AE">
              <w:rPr>
                <w:rFonts w:ascii="Times New Roman" w:hAnsi="Times New Roman" w:cs="Times New Roman"/>
                <w:b/>
                <w:sz w:val="24"/>
                <w:szCs w:val="24"/>
              </w:rPr>
              <w:t>№ п/п</w:t>
            </w:r>
          </w:p>
        </w:tc>
        <w:tc>
          <w:tcPr>
            <w:tcW w:w="6436" w:type="dxa"/>
          </w:tcPr>
          <w:p w:rsidR="00D543AE" w:rsidRPr="00D543AE" w:rsidRDefault="00D543AE" w:rsidP="00D543AE">
            <w:pPr>
              <w:pStyle w:val="ConsPlusNormal"/>
              <w:jc w:val="center"/>
              <w:rPr>
                <w:rFonts w:ascii="Times New Roman" w:hAnsi="Times New Roman" w:cs="Times New Roman"/>
                <w:b/>
                <w:sz w:val="24"/>
                <w:szCs w:val="24"/>
              </w:rPr>
            </w:pPr>
            <w:r w:rsidRPr="00D543AE">
              <w:rPr>
                <w:rFonts w:ascii="Times New Roman" w:hAnsi="Times New Roman" w:cs="Times New Roman"/>
                <w:b/>
                <w:sz w:val="24"/>
                <w:szCs w:val="24"/>
              </w:rPr>
              <w:t>Наименование затрат, подлежащих возмещению за счет субсидий</w:t>
            </w:r>
          </w:p>
        </w:tc>
        <w:tc>
          <w:tcPr>
            <w:tcW w:w="2552" w:type="dxa"/>
          </w:tcPr>
          <w:p w:rsidR="00D543AE" w:rsidRPr="00D543AE" w:rsidRDefault="00D543AE" w:rsidP="00D543AE">
            <w:pPr>
              <w:pStyle w:val="ConsPlusNormal"/>
              <w:jc w:val="center"/>
              <w:rPr>
                <w:rFonts w:ascii="Times New Roman" w:hAnsi="Times New Roman" w:cs="Times New Roman"/>
                <w:b/>
                <w:sz w:val="24"/>
                <w:szCs w:val="24"/>
              </w:rPr>
            </w:pPr>
            <w:r w:rsidRPr="00D543AE">
              <w:rPr>
                <w:rFonts w:ascii="Times New Roman" w:hAnsi="Times New Roman" w:cs="Times New Roman"/>
                <w:b/>
                <w:sz w:val="24"/>
                <w:szCs w:val="24"/>
              </w:rPr>
              <w:t>Предельные объемы возмещения затрат</w:t>
            </w:r>
          </w:p>
        </w:tc>
      </w:tr>
    </w:tbl>
    <w:p w:rsidR="00D543AE" w:rsidRPr="00D543AE" w:rsidRDefault="00D543AE" w:rsidP="00D543AE">
      <w:pPr>
        <w:spacing w:after="0" w:line="240" w:lineRule="auto"/>
        <w:rPr>
          <w:rFonts w:ascii="Times New Roman" w:hAnsi="Times New Roman" w:cs="Times New Roman"/>
          <w:b/>
          <w:sz w:val="2"/>
          <w:szCs w:val="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436"/>
        <w:gridCol w:w="2610"/>
      </w:tblGrid>
      <w:tr w:rsidR="00D543AE" w:rsidRPr="00D543AE" w:rsidTr="00D543AE">
        <w:trPr>
          <w:trHeight w:val="28"/>
          <w:tblHeader/>
        </w:trPr>
        <w:tc>
          <w:tcPr>
            <w:tcW w:w="510" w:type="dxa"/>
          </w:tcPr>
          <w:p w:rsidR="00D543AE" w:rsidRPr="00D543AE" w:rsidRDefault="00D543AE" w:rsidP="00D543AE">
            <w:pPr>
              <w:pStyle w:val="ConsPlusNormal"/>
              <w:jc w:val="center"/>
              <w:rPr>
                <w:rFonts w:ascii="Times New Roman" w:hAnsi="Times New Roman" w:cs="Times New Roman"/>
                <w:b/>
                <w:sz w:val="24"/>
                <w:szCs w:val="24"/>
              </w:rPr>
            </w:pPr>
            <w:r w:rsidRPr="00D543AE">
              <w:rPr>
                <w:rFonts w:ascii="Times New Roman" w:hAnsi="Times New Roman" w:cs="Times New Roman"/>
                <w:b/>
                <w:sz w:val="24"/>
                <w:szCs w:val="24"/>
              </w:rPr>
              <w:t>1</w:t>
            </w:r>
          </w:p>
        </w:tc>
        <w:tc>
          <w:tcPr>
            <w:tcW w:w="6436" w:type="dxa"/>
          </w:tcPr>
          <w:p w:rsidR="00D543AE" w:rsidRPr="00D543AE" w:rsidRDefault="00D543AE" w:rsidP="00D543AE">
            <w:pPr>
              <w:pStyle w:val="ConsPlusNormal"/>
              <w:jc w:val="center"/>
              <w:rPr>
                <w:rFonts w:ascii="Times New Roman" w:hAnsi="Times New Roman" w:cs="Times New Roman"/>
                <w:b/>
                <w:sz w:val="24"/>
                <w:szCs w:val="24"/>
              </w:rPr>
            </w:pPr>
            <w:r w:rsidRPr="00D543AE">
              <w:rPr>
                <w:rFonts w:ascii="Times New Roman" w:hAnsi="Times New Roman" w:cs="Times New Roman"/>
                <w:b/>
                <w:sz w:val="24"/>
                <w:szCs w:val="24"/>
              </w:rPr>
              <w:t>2</w:t>
            </w:r>
          </w:p>
        </w:tc>
        <w:tc>
          <w:tcPr>
            <w:tcW w:w="2610" w:type="dxa"/>
          </w:tcPr>
          <w:p w:rsidR="00D543AE" w:rsidRPr="00D543AE" w:rsidRDefault="00D543AE" w:rsidP="00D543AE">
            <w:pPr>
              <w:pStyle w:val="ConsPlusNormal"/>
              <w:jc w:val="center"/>
              <w:rPr>
                <w:rFonts w:ascii="Times New Roman" w:hAnsi="Times New Roman" w:cs="Times New Roman"/>
                <w:b/>
                <w:sz w:val="24"/>
                <w:szCs w:val="24"/>
              </w:rPr>
            </w:pPr>
            <w:r w:rsidRPr="00D543AE">
              <w:rPr>
                <w:rFonts w:ascii="Times New Roman" w:hAnsi="Times New Roman" w:cs="Times New Roman"/>
                <w:b/>
                <w:sz w:val="24"/>
                <w:szCs w:val="24"/>
              </w:rPr>
              <w:t>3</w:t>
            </w:r>
          </w:p>
        </w:tc>
      </w:tr>
      <w:tr w:rsidR="00D543AE" w:rsidRPr="00D543AE" w:rsidTr="00DA3337">
        <w:trPr>
          <w:trHeight w:val="693"/>
        </w:trPr>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1</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аренду территорий и помещений для проведения конгрессно-выставочных мероприятий</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До 100% от суммы предоставляемой субсидии</w:t>
            </w:r>
          </w:p>
        </w:tc>
      </w:tr>
      <w:tr w:rsidR="00D543AE" w:rsidRPr="00D543AE" w:rsidTr="00D543AE">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2</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 xml:space="preserve">Затраты на оплату </w:t>
            </w:r>
            <w:r>
              <w:rPr>
                <w:rFonts w:ascii="Times New Roman" w:hAnsi="Times New Roman" w:cs="Times New Roman"/>
                <w:sz w:val="24"/>
                <w:szCs w:val="24"/>
              </w:rPr>
              <w:t>услуг по аренде (аренда, монтаж</w:t>
            </w:r>
            <w:r>
              <w:rPr>
                <w:rFonts w:ascii="Times New Roman" w:hAnsi="Times New Roman" w:cs="Times New Roman"/>
                <w:sz w:val="24"/>
                <w:szCs w:val="24"/>
              </w:rPr>
              <w:br/>
            </w:r>
            <w:r w:rsidRPr="00D543AE">
              <w:rPr>
                <w:rFonts w:ascii="Times New Roman" w:hAnsi="Times New Roman" w:cs="Times New Roman"/>
                <w:sz w:val="24"/>
                <w:szCs w:val="24"/>
              </w:rPr>
              <w:t xml:space="preserve">и демонтаж, доставка, обслуживание) необходимой мебели, </w:t>
            </w:r>
            <w:proofErr w:type="spellStart"/>
            <w:r w:rsidRPr="00D543AE">
              <w:rPr>
                <w:rFonts w:ascii="Times New Roman" w:hAnsi="Times New Roman" w:cs="Times New Roman"/>
                <w:sz w:val="24"/>
                <w:szCs w:val="24"/>
              </w:rPr>
              <w:t>аудиооборудования</w:t>
            </w:r>
            <w:proofErr w:type="spellEnd"/>
            <w:r w:rsidRPr="00D543AE">
              <w:rPr>
                <w:rFonts w:ascii="Times New Roman" w:hAnsi="Times New Roman" w:cs="Times New Roman"/>
                <w:sz w:val="24"/>
                <w:szCs w:val="24"/>
              </w:rPr>
              <w:t xml:space="preserve"> и визуального оборудования для оснащения территорий, и помещений для проведения </w:t>
            </w:r>
            <w:r w:rsidRPr="00D543AE">
              <w:rPr>
                <w:rFonts w:ascii="Times New Roman" w:hAnsi="Times New Roman" w:cs="Times New Roman"/>
                <w:sz w:val="24"/>
                <w:szCs w:val="24"/>
              </w:rPr>
              <w:br/>
              <w:t xml:space="preserve">конгрессно-выставочных мероприятий </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До 100% от суммы предоставляемой субсидии</w:t>
            </w:r>
          </w:p>
        </w:tc>
      </w:tr>
      <w:tr w:rsidR="00D543AE" w:rsidRPr="00D543AE" w:rsidTr="00DA3337">
        <w:trPr>
          <w:trHeight w:val="759"/>
        </w:trPr>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3</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оплату услуг по обеспечению конгрессно-выставочных ме</w:t>
            </w:r>
            <w:r>
              <w:rPr>
                <w:rFonts w:ascii="Times New Roman" w:hAnsi="Times New Roman" w:cs="Times New Roman"/>
                <w:sz w:val="24"/>
                <w:szCs w:val="24"/>
              </w:rPr>
              <w:t>роприятий выставочными стендами</w:t>
            </w:r>
            <w:r>
              <w:rPr>
                <w:rFonts w:ascii="Times New Roman" w:hAnsi="Times New Roman" w:cs="Times New Roman"/>
                <w:sz w:val="24"/>
                <w:szCs w:val="24"/>
              </w:rPr>
              <w:br/>
            </w:r>
            <w:r w:rsidRPr="00D543AE">
              <w:rPr>
                <w:rFonts w:ascii="Times New Roman" w:hAnsi="Times New Roman" w:cs="Times New Roman"/>
                <w:sz w:val="24"/>
                <w:szCs w:val="24"/>
              </w:rPr>
              <w:t>и другими конструкциям</w:t>
            </w:r>
            <w:r>
              <w:rPr>
                <w:rFonts w:ascii="Times New Roman" w:hAnsi="Times New Roman" w:cs="Times New Roman"/>
                <w:sz w:val="24"/>
                <w:szCs w:val="24"/>
              </w:rPr>
              <w:t>и (аренда, изготовление, монтаж</w:t>
            </w:r>
            <w:r>
              <w:rPr>
                <w:rFonts w:ascii="Times New Roman" w:hAnsi="Times New Roman" w:cs="Times New Roman"/>
                <w:sz w:val="24"/>
                <w:szCs w:val="24"/>
              </w:rPr>
              <w:br/>
            </w:r>
            <w:r w:rsidRPr="00D543AE">
              <w:rPr>
                <w:rFonts w:ascii="Times New Roman" w:hAnsi="Times New Roman" w:cs="Times New Roman"/>
                <w:sz w:val="24"/>
                <w:szCs w:val="24"/>
              </w:rPr>
              <w:t>и демонтаж, доставка, обслуживание)</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До 70% от суммы предоставляемой субсидии</w:t>
            </w:r>
          </w:p>
        </w:tc>
      </w:tr>
      <w:tr w:rsidR="00D543AE" w:rsidRPr="00D543AE" w:rsidTr="00DA3337">
        <w:trPr>
          <w:trHeight w:val="720"/>
        </w:trPr>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4</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оплату услуг по художественно-декорационному оформлению</w:t>
            </w:r>
            <w:r>
              <w:rPr>
                <w:rFonts w:ascii="Times New Roman" w:hAnsi="Times New Roman" w:cs="Times New Roman"/>
                <w:sz w:val="24"/>
                <w:szCs w:val="24"/>
              </w:rPr>
              <w:t xml:space="preserve"> территорий и помещений в связи</w:t>
            </w:r>
            <w:r>
              <w:rPr>
                <w:rFonts w:ascii="Times New Roman" w:hAnsi="Times New Roman" w:cs="Times New Roman"/>
                <w:sz w:val="24"/>
                <w:szCs w:val="24"/>
              </w:rPr>
              <w:br/>
            </w:r>
            <w:r w:rsidRPr="00D543AE">
              <w:rPr>
                <w:rFonts w:ascii="Times New Roman" w:hAnsi="Times New Roman" w:cs="Times New Roman"/>
                <w:sz w:val="24"/>
                <w:szCs w:val="24"/>
              </w:rPr>
              <w:t>с проведением конгрессно-выставочных мероприятий</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До 50% от суммы предоставляемой субсидии</w:t>
            </w:r>
          </w:p>
        </w:tc>
      </w:tr>
      <w:tr w:rsidR="00D543AE" w:rsidRPr="00D543AE" w:rsidTr="00D543AE">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5</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оплату услуг административно-хозяйственного, технического персонала и специалистов, привлекаемых</w:t>
            </w:r>
            <w:r>
              <w:rPr>
                <w:rFonts w:ascii="Times New Roman" w:hAnsi="Times New Roman" w:cs="Times New Roman"/>
                <w:sz w:val="24"/>
                <w:szCs w:val="24"/>
              </w:rPr>
              <w:br/>
            </w:r>
            <w:r w:rsidRPr="00D543AE">
              <w:rPr>
                <w:rFonts w:ascii="Times New Roman" w:hAnsi="Times New Roman" w:cs="Times New Roman"/>
                <w:sz w:val="24"/>
                <w:szCs w:val="24"/>
              </w:rPr>
              <w:t>в связи с проведением конгрессно-выставочных мероприятий</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 xml:space="preserve">До 50% от суммы предоставляемой субсидии, но не более средней заработной платы </w:t>
            </w:r>
            <w:r w:rsidRPr="00D543AE">
              <w:rPr>
                <w:rFonts w:ascii="Times New Roman" w:hAnsi="Times New Roman" w:cs="Times New Roman"/>
                <w:sz w:val="24"/>
                <w:szCs w:val="24"/>
              </w:rPr>
              <w:br/>
            </w:r>
            <w:r>
              <w:rPr>
                <w:rFonts w:ascii="Times New Roman" w:hAnsi="Times New Roman" w:cs="Times New Roman"/>
                <w:sz w:val="24"/>
                <w:szCs w:val="24"/>
              </w:rPr>
              <w:t>по Санкт-Петербургу</w:t>
            </w:r>
            <w:r>
              <w:rPr>
                <w:rFonts w:ascii="Times New Roman" w:hAnsi="Times New Roman" w:cs="Times New Roman"/>
                <w:sz w:val="24"/>
                <w:szCs w:val="24"/>
              </w:rPr>
              <w:br/>
            </w:r>
            <w:r w:rsidRPr="00D543AE">
              <w:rPr>
                <w:rFonts w:ascii="Times New Roman" w:hAnsi="Times New Roman" w:cs="Times New Roman"/>
                <w:sz w:val="24"/>
                <w:szCs w:val="24"/>
              </w:rPr>
              <w:t xml:space="preserve">за предыдущий год </w:t>
            </w:r>
            <w:r w:rsidRPr="00D543AE">
              <w:rPr>
                <w:rFonts w:ascii="Times New Roman" w:hAnsi="Times New Roman" w:cs="Times New Roman"/>
                <w:sz w:val="24"/>
                <w:szCs w:val="24"/>
              </w:rPr>
              <w:br/>
              <w:t>на 1 чел./мес.</w:t>
            </w:r>
          </w:p>
        </w:tc>
      </w:tr>
      <w:tr w:rsidR="00D543AE" w:rsidRPr="00D543AE" w:rsidTr="00D543AE">
        <w:trPr>
          <w:trHeight w:val="1049"/>
        </w:trPr>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6</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 xml:space="preserve">Затраты на оплату транспортных услуг, проезда специалистов и участников конгрессно-выставочных мероприятий (оплата проезда не выше </w:t>
            </w:r>
            <w:proofErr w:type="spellStart"/>
            <w:r w:rsidRPr="00D543AE">
              <w:rPr>
                <w:rFonts w:ascii="Times New Roman" w:hAnsi="Times New Roman" w:cs="Times New Roman"/>
                <w:sz w:val="24"/>
                <w:szCs w:val="24"/>
              </w:rPr>
              <w:t>экономкласса</w:t>
            </w:r>
            <w:proofErr w:type="spellEnd"/>
            <w:r w:rsidRPr="00D543AE">
              <w:rPr>
                <w:rFonts w:ascii="Times New Roman" w:hAnsi="Times New Roman" w:cs="Times New Roman"/>
                <w:sz w:val="24"/>
                <w:szCs w:val="24"/>
              </w:rPr>
              <w:t>)</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До 30% от суммы предоставляемой субсидии</w:t>
            </w:r>
          </w:p>
        </w:tc>
      </w:tr>
      <w:tr w:rsidR="00D543AE" w:rsidRPr="00D543AE" w:rsidTr="00D543AE">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7</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оплату проживания специалистов и участников конгрессно-выст</w:t>
            </w:r>
            <w:r w:rsidR="00DA3337">
              <w:rPr>
                <w:rFonts w:ascii="Times New Roman" w:hAnsi="Times New Roman" w:cs="Times New Roman"/>
                <w:sz w:val="24"/>
                <w:szCs w:val="24"/>
              </w:rPr>
              <w:t>авочных мероприятий (из расчета</w:t>
            </w:r>
            <w:r w:rsidR="00DA3337">
              <w:rPr>
                <w:rFonts w:ascii="Times New Roman" w:hAnsi="Times New Roman" w:cs="Times New Roman"/>
                <w:sz w:val="24"/>
                <w:szCs w:val="24"/>
              </w:rPr>
              <w:br/>
            </w:r>
            <w:r w:rsidRPr="00D543AE">
              <w:rPr>
                <w:rFonts w:ascii="Times New Roman" w:hAnsi="Times New Roman" w:cs="Times New Roman"/>
                <w:sz w:val="24"/>
                <w:szCs w:val="24"/>
              </w:rPr>
              <w:t xml:space="preserve">проживания в коллективных средствах размещения, </w:t>
            </w:r>
            <w:r w:rsidRPr="00D543AE">
              <w:rPr>
                <w:rFonts w:ascii="Times New Roman" w:hAnsi="Times New Roman" w:cs="Times New Roman"/>
                <w:sz w:val="24"/>
                <w:szCs w:val="24"/>
              </w:rPr>
              <w:lastRenderedPageBreak/>
              <w:t>классифицированных категорией не выше «4 звезды»)</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lastRenderedPageBreak/>
              <w:t>До 40% от суммы предоставляемой субсидии</w:t>
            </w:r>
          </w:p>
        </w:tc>
      </w:tr>
      <w:tr w:rsidR="00D543AE" w:rsidRPr="00D543AE" w:rsidTr="00D543AE">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8</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организацию питания участников конгрессно-выставочных мероприятий</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До 30% от суммы предоставляемой субсидии</w:t>
            </w:r>
          </w:p>
        </w:tc>
      </w:tr>
      <w:tr w:rsidR="00D543AE" w:rsidRPr="00D543AE" w:rsidTr="00D543AE">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9</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изготовление полиграфической продукции</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До 20% от суммы предоставляемой субсидии</w:t>
            </w:r>
          </w:p>
        </w:tc>
      </w:tr>
      <w:tr w:rsidR="00D543AE" w:rsidRPr="00D543AE" w:rsidTr="00D543AE">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10</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приобретение, изготовление сувенирной продукции</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До 20% от суммы предоставляемой субсидии</w:t>
            </w:r>
          </w:p>
        </w:tc>
      </w:tr>
      <w:tr w:rsidR="00D543AE" w:rsidRPr="00D543AE" w:rsidTr="00D543AE">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11</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иные расходы из следующего перечня:</w:t>
            </w:r>
          </w:p>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оплату услуг по обеспечению безопасности проведения конгрессно-выставочных мероприятий;</w:t>
            </w:r>
          </w:p>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оплату услуг по уборке территорий, помещений, используемых при проведении конгрессно-выставочных мероприятий;</w:t>
            </w:r>
          </w:p>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оплату арендной платы за аренду биотуалетов;</w:t>
            </w:r>
          </w:p>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оплату услуг (работ) по организации дежурства бригады скорой медицинской помощи при проведении конгрессно-выставочных мероприятий</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До 20% от суммы предоставляемой субсидии</w:t>
            </w:r>
          </w:p>
        </w:tc>
      </w:tr>
      <w:tr w:rsidR="00D543AE" w:rsidRPr="00D543AE" w:rsidTr="00D543AE">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12</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 xml:space="preserve">Затраты на оплату услуг по обеспечению фото- </w:t>
            </w:r>
            <w:r>
              <w:rPr>
                <w:rFonts w:ascii="Times New Roman" w:hAnsi="Times New Roman" w:cs="Times New Roman"/>
                <w:sz w:val="24"/>
                <w:szCs w:val="24"/>
              </w:rPr>
              <w:br/>
            </w:r>
            <w:r w:rsidRPr="00D543AE">
              <w:rPr>
                <w:rFonts w:ascii="Times New Roman" w:hAnsi="Times New Roman" w:cs="Times New Roman"/>
                <w:sz w:val="24"/>
                <w:szCs w:val="24"/>
              </w:rPr>
              <w:t>и видеосъемки конгрессно-выставочных мероприятий</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До 15% от суммы предоставляемой субсидии</w:t>
            </w:r>
          </w:p>
        </w:tc>
      </w:tr>
      <w:tr w:rsidR="00D543AE" w:rsidRPr="00D543AE" w:rsidTr="00D543AE">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13</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культурно-развлекательную программу для участников конгрессно-выставочных мероприятий</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До 20% от суммы предоставляемой субсидии</w:t>
            </w:r>
          </w:p>
        </w:tc>
      </w:tr>
      <w:tr w:rsidR="00D543AE" w:rsidRPr="00D543AE" w:rsidTr="00D543AE">
        <w:tc>
          <w:tcPr>
            <w:tcW w:w="5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14</w:t>
            </w:r>
          </w:p>
        </w:tc>
        <w:tc>
          <w:tcPr>
            <w:tcW w:w="6436" w:type="dxa"/>
          </w:tcPr>
          <w:p w:rsidR="00D543AE" w:rsidRPr="00D543AE" w:rsidRDefault="00D543AE" w:rsidP="00D543AE">
            <w:pPr>
              <w:pStyle w:val="ConsPlusNormal"/>
              <w:rPr>
                <w:rFonts w:ascii="Times New Roman" w:hAnsi="Times New Roman" w:cs="Times New Roman"/>
                <w:sz w:val="24"/>
                <w:szCs w:val="24"/>
              </w:rPr>
            </w:pPr>
            <w:r w:rsidRPr="00D543AE">
              <w:rPr>
                <w:rFonts w:ascii="Times New Roman" w:hAnsi="Times New Roman" w:cs="Times New Roman"/>
                <w:sz w:val="24"/>
                <w:szCs w:val="24"/>
              </w:rPr>
              <w:t>Затраты на приобретение расходных материалов</w:t>
            </w:r>
          </w:p>
        </w:tc>
        <w:tc>
          <w:tcPr>
            <w:tcW w:w="2610" w:type="dxa"/>
          </w:tcPr>
          <w:p w:rsidR="00D543AE" w:rsidRPr="00D543AE" w:rsidRDefault="00D543AE" w:rsidP="00D543AE">
            <w:pPr>
              <w:pStyle w:val="ConsPlusNormal"/>
              <w:jc w:val="center"/>
              <w:rPr>
                <w:rFonts w:ascii="Times New Roman" w:hAnsi="Times New Roman" w:cs="Times New Roman"/>
                <w:sz w:val="24"/>
                <w:szCs w:val="24"/>
              </w:rPr>
            </w:pPr>
            <w:r w:rsidRPr="00D543AE">
              <w:rPr>
                <w:rFonts w:ascii="Times New Roman" w:hAnsi="Times New Roman" w:cs="Times New Roman"/>
                <w:sz w:val="24"/>
                <w:szCs w:val="24"/>
              </w:rPr>
              <w:t>До 3% от суммы предоставляемой субсидии</w:t>
            </w:r>
          </w:p>
        </w:tc>
      </w:tr>
    </w:tbl>
    <w:p w:rsidR="00D543AE" w:rsidRPr="00DA3337" w:rsidRDefault="00D543AE" w:rsidP="00D543AE">
      <w:pPr>
        <w:widowControl w:val="0"/>
        <w:autoSpaceDE w:val="0"/>
        <w:autoSpaceDN w:val="0"/>
        <w:adjustRightInd w:val="0"/>
        <w:spacing w:after="0" w:line="240" w:lineRule="auto"/>
        <w:rPr>
          <w:rFonts w:ascii="Times New Roman" w:hAnsi="Times New Roman" w:cs="Times New Roman"/>
          <w:sz w:val="20"/>
          <w:szCs w:val="24"/>
        </w:rPr>
      </w:pPr>
    </w:p>
    <w:p w:rsidR="00D543AE" w:rsidRPr="00D543AE" w:rsidRDefault="00D543AE" w:rsidP="00D543AE">
      <w:pPr>
        <w:autoSpaceDE w:val="0"/>
        <w:autoSpaceDN w:val="0"/>
        <w:adjustRightInd w:val="0"/>
        <w:spacing w:after="0" w:line="240" w:lineRule="auto"/>
        <w:ind w:firstLine="709"/>
        <w:jc w:val="both"/>
        <w:rPr>
          <w:rFonts w:ascii="Times New Roman" w:hAnsi="Times New Roman" w:cs="Times New Roman"/>
          <w:sz w:val="24"/>
          <w:szCs w:val="24"/>
        </w:rPr>
      </w:pPr>
      <w:r w:rsidRPr="00D543AE">
        <w:rPr>
          <w:rFonts w:ascii="Times New Roman" w:hAnsi="Times New Roman" w:cs="Times New Roman"/>
          <w:sz w:val="24"/>
          <w:szCs w:val="24"/>
        </w:rPr>
        <w:t>Принятое сокращение:</w:t>
      </w:r>
    </w:p>
    <w:p w:rsidR="00D543AE" w:rsidRPr="00DA3337" w:rsidRDefault="00D543AE" w:rsidP="00D543AE">
      <w:pPr>
        <w:autoSpaceDE w:val="0"/>
        <w:autoSpaceDN w:val="0"/>
        <w:adjustRightInd w:val="0"/>
        <w:spacing w:after="0" w:line="240" w:lineRule="auto"/>
        <w:ind w:firstLine="709"/>
        <w:jc w:val="both"/>
        <w:rPr>
          <w:rFonts w:ascii="Times New Roman" w:hAnsi="Times New Roman" w:cs="Times New Roman"/>
          <w:sz w:val="18"/>
          <w:szCs w:val="24"/>
        </w:rPr>
      </w:pPr>
    </w:p>
    <w:p w:rsidR="00DA3337" w:rsidRDefault="00D543AE" w:rsidP="00D543AE">
      <w:pPr>
        <w:pStyle w:val="ConsPlusNormal"/>
        <w:ind w:firstLine="709"/>
        <w:jc w:val="both"/>
        <w:outlineLvl w:val="0"/>
        <w:rPr>
          <w:rFonts w:ascii="Times New Roman" w:hAnsi="Times New Roman" w:cs="Times New Roman"/>
          <w:sz w:val="24"/>
          <w:szCs w:val="24"/>
        </w:rPr>
        <w:sectPr w:rsidR="00DA3337" w:rsidSect="00DA3337">
          <w:pgSz w:w="11905" w:h="16838"/>
          <w:pgMar w:top="993" w:right="851" w:bottom="1134" w:left="1418" w:header="709" w:footer="709" w:gutter="0"/>
          <w:pgNumType w:start="1"/>
          <w:cols w:space="720"/>
          <w:titlePg/>
          <w:docGrid w:linePitch="299"/>
        </w:sectPr>
      </w:pPr>
      <w:r w:rsidRPr="00D543AE">
        <w:rPr>
          <w:rFonts w:ascii="Times New Roman" w:hAnsi="Times New Roman" w:cs="Times New Roman"/>
          <w:sz w:val="24"/>
          <w:szCs w:val="24"/>
        </w:rPr>
        <w:t xml:space="preserve">Субсидии – субсидии, предусмотренные на </w:t>
      </w:r>
      <w:r>
        <w:rPr>
          <w:rFonts w:ascii="Times New Roman" w:hAnsi="Times New Roman" w:cs="Times New Roman"/>
          <w:sz w:val="24"/>
          <w:szCs w:val="24"/>
        </w:rPr>
        <w:t>2020</w:t>
      </w:r>
      <w:r w:rsidRPr="00D543AE">
        <w:rPr>
          <w:rFonts w:ascii="Times New Roman" w:hAnsi="Times New Roman" w:cs="Times New Roman"/>
          <w:sz w:val="24"/>
          <w:szCs w:val="24"/>
        </w:rPr>
        <w:t xml:space="preserve"> год Комитету по развитию туризма </w:t>
      </w:r>
      <w:r w:rsidRPr="00D543AE">
        <w:rPr>
          <w:rFonts w:ascii="Times New Roman" w:hAnsi="Times New Roman" w:cs="Times New Roman"/>
          <w:sz w:val="24"/>
          <w:szCs w:val="24"/>
        </w:rPr>
        <w:br/>
        <w:t>Санкт-Петербурга статьей расходов «Субси</w:t>
      </w:r>
      <w:r>
        <w:rPr>
          <w:rFonts w:ascii="Times New Roman" w:hAnsi="Times New Roman" w:cs="Times New Roman"/>
          <w:sz w:val="24"/>
          <w:szCs w:val="24"/>
        </w:rPr>
        <w:t>дии некоммерческим организациям</w:t>
      </w:r>
      <w:r>
        <w:rPr>
          <w:rFonts w:ascii="Times New Roman" w:hAnsi="Times New Roman" w:cs="Times New Roman"/>
          <w:sz w:val="24"/>
          <w:szCs w:val="24"/>
        </w:rPr>
        <w:br/>
      </w:r>
      <w:r w:rsidRPr="00D543AE">
        <w:rPr>
          <w:rFonts w:ascii="Times New Roman" w:hAnsi="Times New Roman" w:cs="Times New Roman"/>
          <w:sz w:val="24"/>
          <w:szCs w:val="24"/>
        </w:rPr>
        <w:t xml:space="preserve">на организацию и проведение в Санкт-Петербурге конгрессно-выставочных мероприятий» (код целевой статьи 182T476150) в приложении 2 к Закону Санкт-Петербурга </w:t>
      </w:r>
      <w:r w:rsidR="00DA3337" w:rsidRPr="00D157D7">
        <w:rPr>
          <w:rFonts w:ascii="Times New Roman" w:hAnsi="Times New Roman"/>
          <w:sz w:val="24"/>
          <w:szCs w:val="24"/>
        </w:rPr>
        <w:t>от 29.11.2019</w:t>
      </w:r>
      <w:r w:rsidR="00DA3337">
        <w:rPr>
          <w:rFonts w:ascii="Times New Roman" w:hAnsi="Times New Roman"/>
          <w:sz w:val="24"/>
          <w:szCs w:val="24"/>
        </w:rPr>
        <w:br/>
      </w:r>
      <w:r w:rsidR="00DA3337" w:rsidRPr="00D157D7">
        <w:rPr>
          <w:rFonts w:ascii="Times New Roman" w:hAnsi="Times New Roman"/>
          <w:sz w:val="24"/>
          <w:szCs w:val="24"/>
        </w:rPr>
        <w:t>№ 614-</w:t>
      </w:r>
      <w:r w:rsidR="00DA3337">
        <w:rPr>
          <w:rFonts w:ascii="Times New Roman" w:hAnsi="Times New Roman"/>
          <w:sz w:val="24"/>
          <w:szCs w:val="24"/>
        </w:rPr>
        <w:t xml:space="preserve">132 «О бюджете Санкт-Петербурга </w:t>
      </w:r>
      <w:r w:rsidR="00DA3337" w:rsidRPr="00D157D7">
        <w:rPr>
          <w:rFonts w:ascii="Times New Roman" w:hAnsi="Times New Roman"/>
          <w:sz w:val="24"/>
          <w:szCs w:val="24"/>
        </w:rPr>
        <w:t>на 2020 год и на плановый период 2021 и 2022 годов»</w:t>
      </w:r>
      <w:r w:rsidRPr="00D543AE">
        <w:rPr>
          <w:rFonts w:ascii="Times New Roman" w:hAnsi="Times New Roman" w:cs="Times New Roman"/>
          <w:sz w:val="24"/>
          <w:szCs w:val="24"/>
        </w:rPr>
        <w:t>, в целях возмещения затрат социально ориентированным некоммерческим организациям (за исключением государственн</w:t>
      </w:r>
      <w:r w:rsidR="00DA3337">
        <w:rPr>
          <w:rFonts w:ascii="Times New Roman" w:hAnsi="Times New Roman" w:cs="Times New Roman"/>
          <w:sz w:val="24"/>
          <w:szCs w:val="24"/>
        </w:rPr>
        <w:t>ых (муниципальных) учреждений),</w:t>
      </w:r>
      <w:r w:rsidR="00DA3337">
        <w:rPr>
          <w:rFonts w:ascii="Times New Roman" w:hAnsi="Times New Roman" w:cs="Times New Roman"/>
          <w:sz w:val="24"/>
          <w:szCs w:val="24"/>
        </w:rPr>
        <w:br/>
      </w:r>
      <w:r w:rsidRPr="00D543AE">
        <w:rPr>
          <w:rFonts w:ascii="Times New Roman" w:hAnsi="Times New Roman" w:cs="Times New Roman"/>
          <w:sz w:val="24"/>
          <w:szCs w:val="24"/>
        </w:rPr>
        <w:t>на организацию и проведение в Санкт-Петербурге кон</w:t>
      </w:r>
      <w:r w:rsidR="00DA3337">
        <w:rPr>
          <w:rFonts w:ascii="Times New Roman" w:hAnsi="Times New Roman" w:cs="Times New Roman"/>
          <w:sz w:val="24"/>
          <w:szCs w:val="24"/>
        </w:rPr>
        <w:t>грессно-выставочных мероприятий</w:t>
      </w:r>
      <w:r w:rsidR="00DA3337">
        <w:rPr>
          <w:rFonts w:ascii="Times New Roman" w:hAnsi="Times New Roman" w:cs="Times New Roman"/>
          <w:sz w:val="24"/>
          <w:szCs w:val="24"/>
        </w:rPr>
        <w:br/>
      </w:r>
      <w:r w:rsidRPr="00D543AE">
        <w:rPr>
          <w:rFonts w:ascii="Times New Roman" w:hAnsi="Times New Roman" w:cs="Times New Roman"/>
          <w:sz w:val="24"/>
          <w:szCs w:val="24"/>
        </w:rPr>
        <w:t xml:space="preserve">в соответствии с </w:t>
      </w:r>
      <w:hyperlink r:id="rId17" w:history="1">
        <w:r w:rsidRPr="00D543AE">
          <w:rPr>
            <w:rFonts w:ascii="Times New Roman" w:hAnsi="Times New Roman" w:cs="Times New Roman"/>
            <w:sz w:val="24"/>
            <w:szCs w:val="24"/>
          </w:rPr>
          <w:t>пунктом 3.2 подраздела 3.</w:t>
        </w:r>
      </w:hyperlink>
      <w:r w:rsidRPr="00D543AE">
        <w:rPr>
          <w:rFonts w:ascii="Times New Roman" w:hAnsi="Times New Roman" w:cs="Times New Roman"/>
          <w:sz w:val="24"/>
          <w:szCs w:val="24"/>
        </w:rPr>
        <w:t>5 раздела 3 приложения к постановлению Правительства Санкт-Петербурга от 14.11.2017 № 9</w:t>
      </w:r>
      <w:r w:rsidR="00DA3337">
        <w:rPr>
          <w:rFonts w:ascii="Times New Roman" w:hAnsi="Times New Roman" w:cs="Times New Roman"/>
          <w:sz w:val="24"/>
          <w:szCs w:val="24"/>
        </w:rPr>
        <w:t>36 «О государственной программе</w:t>
      </w:r>
      <w:r w:rsidR="00DA3337">
        <w:rPr>
          <w:rFonts w:ascii="Times New Roman" w:hAnsi="Times New Roman" w:cs="Times New Roman"/>
          <w:sz w:val="24"/>
          <w:szCs w:val="24"/>
        </w:rPr>
        <w:br/>
      </w:r>
      <w:r w:rsidRPr="00D543AE">
        <w:rPr>
          <w:rFonts w:ascii="Times New Roman" w:hAnsi="Times New Roman" w:cs="Times New Roman"/>
          <w:sz w:val="24"/>
          <w:szCs w:val="24"/>
        </w:rPr>
        <w:t>Санкт-Петербурга «Развитие сферы туризма в Санкт-Петербурге» за счет бюджетных ассигнований.</w:t>
      </w:r>
    </w:p>
    <w:p w:rsidR="00774B9D" w:rsidRPr="00774B9D" w:rsidRDefault="00774B9D" w:rsidP="00774B9D">
      <w:pPr>
        <w:tabs>
          <w:tab w:val="left" w:pos="5954"/>
        </w:tabs>
        <w:autoSpaceDE w:val="0"/>
        <w:autoSpaceDN w:val="0"/>
        <w:adjustRightInd w:val="0"/>
        <w:spacing w:after="0" w:line="240" w:lineRule="auto"/>
        <w:ind w:left="5954"/>
        <w:rPr>
          <w:rFonts w:ascii="Times New Roman" w:eastAsia="Arial Unicode MS" w:hAnsi="Times New Roman" w:cs="Times New Roman"/>
          <w:sz w:val="24"/>
          <w:szCs w:val="24"/>
        </w:rPr>
      </w:pPr>
      <w:r w:rsidRPr="00774B9D">
        <w:rPr>
          <w:rFonts w:ascii="Times New Roman" w:eastAsia="Arial Unicode MS" w:hAnsi="Times New Roman" w:cs="Times New Roman"/>
          <w:sz w:val="24"/>
          <w:szCs w:val="24"/>
        </w:rPr>
        <w:lastRenderedPageBreak/>
        <w:t>Приложение № 2</w:t>
      </w:r>
    </w:p>
    <w:p w:rsidR="00774B9D" w:rsidRPr="00774B9D" w:rsidRDefault="00774B9D" w:rsidP="00774B9D">
      <w:pPr>
        <w:tabs>
          <w:tab w:val="left" w:pos="5954"/>
        </w:tabs>
        <w:autoSpaceDE w:val="0"/>
        <w:autoSpaceDN w:val="0"/>
        <w:adjustRightInd w:val="0"/>
        <w:spacing w:after="0" w:line="240" w:lineRule="auto"/>
        <w:ind w:left="5954"/>
        <w:rPr>
          <w:rFonts w:ascii="Times New Roman" w:eastAsia="Arial Unicode MS" w:hAnsi="Times New Roman" w:cs="Times New Roman"/>
          <w:sz w:val="24"/>
          <w:szCs w:val="24"/>
        </w:rPr>
      </w:pPr>
      <w:r w:rsidRPr="00774B9D">
        <w:rPr>
          <w:rFonts w:ascii="Times New Roman" w:eastAsia="Arial Unicode MS" w:hAnsi="Times New Roman" w:cs="Times New Roman"/>
          <w:sz w:val="24"/>
          <w:szCs w:val="24"/>
        </w:rPr>
        <w:t xml:space="preserve">к Порядку предоставления </w:t>
      </w:r>
      <w:r w:rsidRPr="00774B9D">
        <w:rPr>
          <w:rFonts w:ascii="Times New Roman" w:eastAsia="Arial Unicode MS" w:hAnsi="Times New Roman" w:cs="Times New Roman"/>
          <w:sz w:val="24"/>
          <w:szCs w:val="24"/>
        </w:rPr>
        <w:br/>
        <w:t xml:space="preserve">в </w:t>
      </w:r>
      <w:r>
        <w:rPr>
          <w:rFonts w:ascii="Times New Roman" w:eastAsia="Arial Unicode MS" w:hAnsi="Times New Roman" w:cs="Times New Roman"/>
          <w:sz w:val="24"/>
          <w:szCs w:val="24"/>
        </w:rPr>
        <w:t>2020 году субсидий</w:t>
      </w:r>
      <w:r>
        <w:rPr>
          <w:rFonts w:ascii="Times New Roman" w:eastAsia="Arial Unicode MS" w:hAnsi="Times New Roman" w:cs="Times New Roman"/>
          <w:sz w:val="24"/>
          <w:szCs w:val="24"/>
        </w:rPr>
        <w:br/>
      </w:r>
      <w:r w:rsidRPr="00774B9D">
        <w:rPr>
          <w:rFonts w:ascii="Times New Roman" w:eastAsia="Arial Unicode MS" w:hAnsi="Times New Roman" w:cs="Times New Roman"/>
          <w:sz w:val="24"/>
          <w:szCs w:val="24"/>
        </w:rPr>
        <w:t xml:space="preserve">на конкурсной основе социально ориентированным некоммерческим организациям на </w:t>
      </w:r>
      <w:r>
        <w:rPr>
          <w:rFonts w:ascii="Times New Roman" w:eastAsia="Arial Unicode MS" w:hAnsi="Times New Roman" w:cs="Times New Roman"/>
          <w:sz w:val="24"/>
          <w:szCs w:val="24"/>
        </w:rPr>
        <w:t>организацию</w:t>
      </w:r>
      <w:r>
        <w:rPr>
          <w:rFonts w:ascii="Times New Roman" w:eastAsia="Arial Unicode MS" w:hAnsi="Times New Roman" w:cs="Times New Roman"/>
          <w:sz w:val="24"/>
          <w:szCs w:val="24"/>
        </w:rPr>
        <w:br/>
      </w:r>
      <w:r w:rsidRPr="00774B9D">
        <w:rPr>
          <w:rFonts w:ascii="Times New Roman" w:eastAsia="Arial Unicode MS" w:hAnsi="Times New Roman" w:cs="Times New Roman"/>
          <w:sz w:val="24"/>
          <w:szCs w:val="24"/>
        </w:rPr>
        <w:t xml:space="preserve">и проведение в Санкт-Петербурге </w:t>
      </w:r>
      <w:r w:rsidRPr="00774B9D">
        <w:rPr>
          <w:rFonts w:ascii="Times New Roman" w:eastAsia="Arial Unicode MS" w:hAnsi="Times New Roman" w:cs="Times New Roman"/>
          <w:sz w:val="24"/>
          <w:szCs w:val="24"/>
        </w:rPr>
        <w:br/>
        <w:t>конгрессно-выставочных мероприятий</w:t>
      </w:r>
    </w:p>
    <w:p w:rsidR="00774B9D" w:rsidRPr="00774B9D" w:rsidRDefault="00774B9D" w:rsidP="00774B9D">
      <w:pPr>
        <w:autoSpaceDE w:val="0"/>
        <w:autoSpaceDN w:val="0"/>
        <w:adjustRightInd w:val="0"/>
        <w:spacing w:after="0" w:line="240" w:lineRule="auto"/>
        <w:jc w:val="center"/>
        <w:rPr>
          <w:rFonts w:ascii="Times New Roman" w:hAnsi="Times New Roman" w:cs="Times New Roman"/>
          <w:b/>
          <w:sz w:val="24"/>
          <w:szCs w:val="24"/>
        </w:rPr>
      </w:pPr>
    </w:p>
    <w:p w:rsidR="00774B9D" w:rsidRPr="00774B9D" w:rsidRDefault="00774B9D" w:rsidP="00774B9D">
      <w:pPr>
        <w:autoSpaceDE w:val="0"/>
        <w:autoSpaceDN w:val="0"/>
        <w:adjustRightInd w:val="0"/>
        <w:spacing w:after="0" w:line="240" w:lineRule="auto"/>
        <w:jc w:val="center"/>
        <w:rPr>
          <w:rFonts w:ascii="Times New Roman" w:hAnsi="Times New Roman" w:cs="Times New Roman"/>
          <w:b/>
          <w:sz w:val="24"/>
          <w:szCs w:val="24"/>
        </w:rPr>
      </w:pPr>
    </w:p>
    <w:p w:rsidR="00774B9D" w:rsidRPr="00774B9D" w:rsidRDefault="00774B9D" w:rsidP="00774B9D">
      <w:pPr>
        <w:autoSpaceDE w:val="0"/>
        <w:autoSpaceDN w:val="0"/>
        <w:adjustRightInd w:val="0"/>
        <w:spacing w:after="0" w:line="240" w:lineRule="auto"/>
        <w:jc w:val="center"/>
        <w:rPr>
          <w:rFonts w:ascii="Times New Roman" w:hAnsi="Times New Roman" w:cs="Times New Roman"/>
          <w:b/>
          <w:sz w:val="24"/>
          <w:szCs w:val="24"/>
        </w:rPr>
      </w:pPr>
      <w:r w:rsidRPr="00774B9D">
        <w:rPr>
          <w:rFonts w:ascii="Times New Roman" w:hAnsi="Times New Roman" w:cs="Times New Roman"/>
          <w:b/>
          <w:sz w:val="24"/>
          <w:szCs w:val="24"/>
        </w:rPr>
        <w:t>КРИТЕРИИ</w:t>
      </w:r>
    </w:p>
    <w:p w:rsidR="00774B9D" w:rsidRPr="00774B9D" w:rsidRDefault="00774B9D" w:rsidP="00774B9D">
      <w:pPr>
        <w:autoSpaceDE w:val="0"/>
        <w:autoSpaceDN w:val="0"/>
        <w:adjustRightInd w:val="0"/>
        <w:spacing w:after="0" w:line="240" w:lineRule="auto"/>
        <w:jc w:val="center"/>
        <w:rPr>
          <w:rFonts w:ascii="Times New Roman" w:hAnsi="Times New Roman" w:cs="Times New Roman"/>
          <w:b/>
          <w:sz w:val="24"/>
          <w:szCs w:val="24"/>
        </w:rPr>
      </w:pPr>
      <w:r w:rsidRPr="00774B9D">
        <w:rPr>
          <w:rFonts w:ascii="Times New Roman" w:hAnsi="Times New Roman" w:cs="Times New Roman"/>
          <w:b/>
          <w:sz w:val="24"/>
          <w:szCs w:val="24"/>
        </w:rPr>
        <w:t xml:space="preserve">определения победителей конкурсных отборов на право получения в </w:t>
      </w:r>
      <w:r>
        <w:rPr>
          <w:rFonts w:ascii="Times New Roman" w:hAnsi="Times New Roman" w:cs="Times New Roman"/>
          <w:b/>
          <w:sz w:val="24"/>
          <w:szCs w:val="24"/>
        </w:rPr>
        <w:t>2020</w:t>
      </w:r>
      <w:r w:rsidRPr="00774B9D">
        <w:rPr>
          <w:rFonts w:ascii="Times New Roman" w:hAnsi="Times New Roman" w:cs="Times New Roman"/>
          <w:b/>
          <w:sz w:val="24"/>
          <w:szCs w:val="24"/>
        </w:rPr>
        <w:t xml:space="preserve"> году субсидий на конкурсной основе социально ориентированным некоммерческим организациям н</w:t>
      </w:r>
      <w:r w:rsidR="00945A13">
        <w:rPr>
          <w:rFonts w:ascii="Times New Roman" w:hAnsi="Times New Roman" w:cs="Times New Roman"/>
          <w:b/>
          <w:sz w:val="24"/>
          <w:szCs w:val="24"/>
        </w:rPr>
        <w:t>а привлечение в Санкт-Петербург</w:t>
      </w:r>
      <w:r w:rsidR="00945A13">
        <w:rPr>
          <w:rFonts w:ascii="Times New Roman" w:hAnsi="Times New Roman" w:cs="Times New Roman"/>
          <w:b/>
          <w:sz w:val="24"/>
          <w:szCs w:val="24"/>
        </w:rPr>
        <w:br/>
      </w:r>
      <w:r w:rsidRPr="00774B9D">
        <w:rPr>
          <w:rFonts w:ascii="Times New Roman" w:hAnsi="Times New Roman" w:cs="Times New Roman"/>
          <w:b/>
          <w:sz w:val="24"/>
          <w:szCs w:val="24"/>
        </w:rPr>
        <w:t>конгрессно-выставочных мероприятий</w:t>
      </w:r>
    </w:p>
    <w:p w:rsidR="00774B9D" w:rsidRPr="00774B9D" w:rsidRDefault="00774B9D" w:rsidP="00774B9D">
      <w:pPr>
        <w:autoSpaceDE w:val="0"/>
        <w:autoSpaceDN w:val="0"/>
        <w:adjustRightInd w:val="0"/>
        <w:spacing w:after="0" w:line="240" w:lineRule="auto"/>
        <w:jc w:val="center"/>
        <w:rPr>
          <w:rFonts w:ascii="Times New Roman" w:hAnsi="Times New Roman" w:cs="Times New Roman"/>
          <w:b/>
          <w:sz w:val="24"/>
          <w:szCs w:val="24"/>
        </w:rPr>
      </w:pPr>
    </w:p>
    <w:tbl>
      <w:tblPr>
        <w:tblW w:w="0" w:type="auto"/>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7881"/>
        <w:gridCol w:w="907"/>
      </w:tblGrid>
      <w:tr w:rsidR="00774B9D" w:rsidRPr="00774B9D" w:rsidTr="00774B9D">
        <w:tc>
          <w:tcPr>
            <w:tcW w:w="624" w:type="dxa"/>
          </w:tcPr>
          <w:p w:rsidR="00774B9D" w:rsidRPr="00774B9D" w:rsidRDefault="00774B9D" w:rsidP="00774B9D">
            <w:pPr>
              <w:pStyle w:val="ConsPlusNormal"/>
              <w:jc w:val="center"/>
              <w:rPr>
                <w:rFonts w:ascii="Times New Roman" w:hAnsi="Times New Roman" w:cs="Times New Roman"/>
                <w:b/>
                <w:sz w:val="24"/>
                <w:szCs w:val="24"/>
              </w:rPr>
            </w:pPr>
            <w:r w:rsidRPr="00774B9D">
              <w:rPr>
                <w:rFonts w:ascii="Times New Roman" w:hAnsi="Times New Roman" w:cs="Times New Roman"/>
                <w:b/>
                <w:sz w:val="24"/>
                <w:szCs w:val="24"/>
              </w:rPr>
              <w:t>№ п/п</w:t>
            </w:r>
          </w:p>
        </w:tc>
        <w:tc>
          <w:tcPr>
            <w:tcW w:w="7881" w:type="dxa"/>
          </w:tcPr>
          <w:p w:rsidR="00774B9D" w:rsidRPr="00774B9D" w:rsidRDefault="00774B9D" w:rsidP="00774B9D">
            <w:pPr>
              <w:pStyle w:val="ConsPlusNormal"/>
              <w:jc w:val="center"/>
              <w:rPr>
                <w:rFonts w:ascii="Times New Roman" w:hAnsi="Times New Roman" w:cs="Times New Roman"/>
                <w:b/>
                <w:sz w:val="24"/>
                <w:szCs w:val="24"/>
              </w:rPr>
            </w:pPr>
            <w:r w:rsidRPr="00774B9D">
              <w:rPr>
                <w:rFonts w:ascii="Times New Roman" w:hAnsi="Times New Roman" w:cs="Times New Roman"/>
                <w:b/>
                <w:sz w:val="24"/>
                <w:szCs w:val="24"/>
              </w:rPr>
              <w:t>Наименование критерия</w:t>
            </w:r>
          </w:p>
        </w:tc>
        <w:tc>
          <w:tcPr>
            <w:tcW w:w="907" w:type="dxa"/>
          </w:tcPr>
          <w:p w:rsidR="00774B9D" w:rsidRPr="00774B9D" w:rsidRDefault="00774B9D" w:rsidP="00774B9D">
            <w:pPr>
              <w:pStyle w:val="ConsPlusNormal"/>
              <w:jc w:val="center"/>
              <w:rPr>
                <w:rFonts w:ascii="Times New Roman" w:hAnsi="Times New Roman" w:cs="Times New Roman"/>
                <w:b/>
                <w:sz w:val="24"/>
                <w:szCs w:val="24"/>
              </w:rPr>
            </w:pPr>
            <w:r w:rsidRPr="00774B9D">
              <w:rPr>
                <w:rFonts w:ascii="Times New Roman" w:hAnsi="Times New Roman" w:cs="Times New Roman"/>
                <w:b/>
                <w:sz w:val="24"/>
                <w:szCs w:val="24"/>
              </w:rPr>
              <w:t>Баллы</w:t>
            </w:r>
          </w:p>
        </w:tc>
      </w:tr>
    </w:tbl>
    <w:p w:rsidR="00774B9D" w:rsidRPr="00774B9D" w:rsidRDefault="00774B9D" w:rsidP="00774B9D">
      <w:pPr>
        <w:spacing w:after="0" w:line="240" w:lineRule="auto"/>
        <w:rPr>
          <w:rFonts w:ascii="Times New Roman" w:hAnsi="Times New Roman" w:cs="Times New Roman"/>
          <w:sz w:val="2"/>
          <w:szCs w:val="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80" w:firstRow="0" w:lastRow="0" w:firstColumn="1" w:lastColumn="0" w:noHBand="0" w:noVBand="1"/>
      </w:tblPr>
      <w:tblGrid>
        <w:gridCol w:w="624"/>
        <w:gridCol w:w="7881"/>
        <w:gridCol w:w="907"/>
      </w:tblGrid>
      <w:tr w:rsidR="00774B9D" w:rsidRPr="00774B9D" w:rsidTr="00774B9D">
        <w:trPr>
          <w:tblHeader/>
        </w:trPr>
        <w:tc>
          <w:tcPr>
            <w:tcW w:w="624" w:type="dxa"/>
          </w:tcPr>
          <w:p w:rsidR="00774B9D" w:rsidRPr="00774B9D" w:rsidRDefault="00774B9D" w:rsidP="00774B9D">
            <w:pPr>
              <w:pStyle w:val="ConsPlusNormal"/>
              <w:jc w:val="center"/>
              <w:rPr>
                <w:rFonts w:ascii="Times New Roman" w:hAnsi="Times New Roman" w:cs="Times New Roman"/>
                <w:b/>
                <w:sz w:val="24"/>
                <w:szCs w:val="24"/>
              </w:rPr>
            </w:pPr>
            <w:r w:rsidRPr="00774B9D">
              <w:rPr>
                <w:rFonts w:ascii="Times New Roman" w:hAnsi="Times New Roman" w:cs="Times New Roman"/>
                <w:b/>
                <w:sz w:val="24"/>
                <w:szCs w:val="24"/>
              </w:rPr>
              <w:t>1</w:t>
            </w:r>
          </w:p>
        </w:tc>
        <w:tc>
          <w:tcPr>
            <w:tcW w:w="7881" w:type="dxa"/>
          </w:tcPr>
          <w:p w:rsidR="00774B9D" w:rsidRPr="00774B9D" w:rsidRDefault="00774B9D" w:rsidP="00774B9D">
            <w:pPr>
              <w:pStyle w:val="ConsPlusNormal"/>
              <w:jc w:val="center"/>
              <w:rPr>
                <w:rFonts w:ascii="Times New Roman" w:hAnsi="Times New Roman" w:cs="Times New Roman"/>
                <w:b/>
                <w:sz w:val="24"/>
                <w:szCs w:val="24"/>
              </w:rPr>
            </w:pPr>
            <w:r w:rsidRPr="00774B9D">
              <w:rPr>
                <w:rFonts w:ascii="Times New Roman" w:hAnsi="Times New Roman" w:cs="Times New Roman"/>
                <w:b/>
                <w:sz w:val="24"/>
                <w:szCs w:val="24"/>
              </w:rPr>
              <w:t>2</w:t>
            </w:r>
          </w:p>
        </w:tc>
        <w:tc>
          <w:tcPr>
            <w:tcW w:w="907" w:type="dxa"/>
          </w:tcPr>
          <w:p w:rsidR="00774B9D" w:rsidRPr="00774B9D" w:rsidRDefault="00774B9D" w:rsidP="00774B9D">
            <w:pPr>
              <w:pStyle w:val="ConsPlusNormal"/>
              <w:jc w:val="center"/>
              <w:rPr>
                <w:rFonts w:ascii="Times New Roman" w:hAnsi="Times New Roman" w:cs="Times New Roman"/>
                <w:b/>
                <w:sz w:val="24"/>
                <w:szCs w:val="24"/>
              </w:rPr>
            </w:pPr>
            <w:r w:rsidRPr="00774B9D">
              <w:rPr>
                <w:rFonts w:ascii="Times New Roman" w:hAnsi="Times New Roman" w:cs="Times New Roman"/>
                <w:b/>
                <w:sz w:val="24"/>
                <w:szCs w:val="24"/>
              </w:rPr>
              <w:t>3</w:t>
            </w:r>
          </w:p>
        </w:tc>
      </w:tr>
      <w:tr w:rsidR="00774B9D" w:rsidRPr="00774B9D" w:rsidTr="00774B9D">
        <w:trPr>
          <w:trHeight w:val="973"/>
        </w:trPr>
        <w:tc>
          <w:tcPr>
            <w:tcW w:w="624"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1</w:t>
            </w:r>
          </w:p>
        </w:tc>
        <w:tc>
          <w:tcPr>
            <w:tcW w:w="7881" w:type="dxa"/>
          </w:tcPr>
          <w:p w:rsidR="00774B9D" w:rsidRPr="00774B9D" w:rsidRDefault="00774B9D" w:rsidP="00774B9D">
            <w:pPr>
              <w:widowControl w:val="0"/>
              <w:autoSpaceDE w:val="0"/>
              <w:autoSpaceDN w:val="0"/>
              <w:spacing w:after="0" w:line="240" w:lineRule="auto"/>
              <w:rPr>
                <w:rFonts w:ascii="Times New Roman" w:eastAsia="Calibri" w:hAnsi="Times New Roman" w:cs="Times New Roman"/>
                <w:sz w:val="24"/>
                <w:szCs w:val="24"/>
              </w:rPr>
            </w:pPr>
            <w:r w:rsidRPr="00774B9D">
              <w:rPr>
                <w:rFonts w:ascii="Times New Roman" w:eastAsia="Calibri" w:hAnsi="Times New Roman" w:cs="Times New Roman"/>
                <w:sz w:val="24"/>
                <w:szCs w:val="24"/>
              </w:rPr>
              <w:t xml:space="preserve">Соответствие цели проведения конгрессно-выставочного мероприятия направлениям, целям и задачам социально-экономической политики </w:t>
            </w:r>
            <w:r w:rsidRPr="00774B9D">
              <w:rPr>
                <w:rFonts w:ascii="Times New Roman" w:eastAsia="Calibri" w:hAnsi="Times New Roman" w:cs="Times New Roman"/>
                <w:sz w:val="24"/>
                <w:szCs w:val="24"/>
              </w:rPr>
              <w:br/>
              <w:t>Санкт-Петербурга, определенным в Стратегии социально-экономического развития Санкт-Петербурга на период до 2035 года, утвержденной Законом Санкт-Петербурга от 19.12.2018 № 771-164</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0;10</w:t>
            </w:r>
          </w:p>
        </w:tc>
      </w:tr>
      <w:tr w:rsidR="00774B9D" w:rsidRPr="00774B9D" w:rsidTr="00774B9D">
        <w:tc>
          <w:tcPr>
            <w:tcW w:w="624" w:type="dxa"/>
            <w:vMerge w:val="restart"/>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2</w:t>
            </w: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Сезонность проведения конгрессно-выставочного мероприятия:</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0-15</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январь-март</w:t>
            </w:r>
            <w:r w:rsidR="00945A13">
              <w:rPr>
                <w:rFonts w:ascii="Times New Roman" w:hAnsi="Times New Roman" w:cs="Times New Roman"/>
                <w:sz w:val="24"/>
                <w:szCs w:val="24"/>
              </w:rPr>
              <w:t>, ноябрь-декабрь</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15</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апрель, октябрь</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10</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май, сентябрь</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5</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июнь-август</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0</w:t>
            </w:r>
          </w:p>
        </w:tc>
      </w:tr>
      <w:tr w:rsidR="00774B9D" w:rsidRPr="00774B9D" w:rsidTr="00774B9D">
        <w:tc>
          <w:tcPr>
            <w:tcW w:w="624" w:type="dxa"/>
            <w:vMerge w:val="restart"/>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3</w:t>
            </w: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Длительность конгрессно-выставочного мероприятия:</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0-15</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3 и более дней</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15</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2 дня</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10</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1 день</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5</w:t>
            </w:r>
          </w:p>
        </w:tc>
      </w:tr>
      <w:tr w:rsidR="00774B9D" w:rsidRPr="00774B9D" w:rsidTr="00774B9D">
        <w:tc>
          <w:tcPr>
            <w:tcW w:w="624" w:type="dxa"/>
            <w:vMerge w:val="restart"/>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4</w:t>
            </w: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Количество участников (делегатов) конгрессно-выставочного мероприятия:</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0-20</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от 1000 человек</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20</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от 500 до 1000 человек</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15</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от 300 до 500 человек</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10</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до 300 человек</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5</w:t>
            </w:r>
          </w:p>
        </w:tc>
      </w:tr>
      <w:tr w:rsidR="00774B9D" w:rsidRPr="00774B9D" w:rsidTr="00774B9D">
        <w:tc>
          <w:tcPr>
            <w:tcW w:w="624" w:type="dxa"/>
            <w:vMerge w:val="restart"/>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lastRenderedPageBreak/>
              <w:t>5</w:t>
            </w:r>
          </w:p>
        </w:tc>
        <w:tc>
          <w:tcPr>
            <w:tcW w:w="7881" w:type="dxa"/>
          </w:tcPr>
          <w:p w:rsidR="00774B9D" w:rsidRPr="00774B9D" w:rsidRDefault="00774B9D" w:rsidP="00774B9D">
            <w:pPr>
              <w:pStyle w:val="ConsPlusNormal"/>
              <w:rPr>
                <w:rFonts w:ascii="Times New Roman" w:hAnsi="Times New Roman" w:cs="Times New Roman"/>
                <w:sz w:val="24"/>
                <w:szCs w:val="24"/>
                <w:highlight w:val="yellow"/>
              </w:rPr>
            </w:pPr>
            <w:r w:rsidRPr="00774B9D">
              <w:rPr>
                <w:rFonts w:ascii="Times New Roman" w:hAnsi="Times New Roman" w:cs="Times New Roman"/>
                <w:sz w:val="24"/>
                <w:szCs w:val="24"/>
              </w:rPr>
              <w:t>Доля иностранных делегатов (участников) и</w:t>
            </w:r>
            <w:r w:rsidR="001F5169">
              <w:rPr>
                <w:rFonts w:ascii="Times New Roman" w:hAnsi="Times New Roman" w:cs="Times New Roman"/>
                <w:sz w:val="24"/>
                <w:szCs w:val="24"/>
              </w:rPr>
              <w:t xml:space="preserve"> </w:t>
            </w:r>
            <w:r w:rsidRPr="00774B9D">
              <w:rPr>
                <w:rFonts w:ascii="Times New Roman" w:hAnsi="Times New Roman" w:cs="Times New Roman"/>
                <w:sz w:val="24"/>
                <w:szCs w:val="24"/>
              </w:rPr>
              <w:t>(или) делегатов из субъектов Российской Федерации от общего количества участников (делегатов) конгрессно-выставочного мероприятия</w:t>
            </w:r>
            <w:r w:rsidR="00BE76C9">
              <w:rPr>
                <w:rFonts w:ascii="Times New Roman" w:hAnsi="Times New Roman" w:cs="Times New Roman"/>
                <w:sz w:val="24"/>
                <w:szCs w:val="24"/>
              </w:rPr>
              <w:t>:</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0-10</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BE76C9" w:rsidP="00774B9D">
            <w:pPr>
              <w:pStyle w:val="ConsPlusNormal"/>
              <w:rPr>
                <w:rFonts w:ascii="Times New Roman" w:hAnsi="Times New Roman" w:cs="Times New Roman"/>
                <w:sz w:val="24"/>
                <w:szCs w:val="24"/>
              </w:rPr>
            </w:pPr>
            <w:r>
              <w:rPr>
                <w:rFonts w:ascii="Times New Roman" w:hAnsi="Times New Roman" w:cs="Times New Roman"/>
                <w:sz w:val="24"/>
                <w:szCs w:val="24"/>
              </w:rPr>
              <w:t>б</w:t>
            </w:r>
            <w:r w:rsidR="00812F61">
              <w:rPr>
                <w:rFonts w:ascii="Times New Roman" w:hAnsi="Times New Roman" w:cs="Times New Roman"/>
                <w:sz w:val="24"/>
                <w:szCs w:val="24"/>
              </w:rPr>
              <w:t>олее 30</w:t>
            </w:r>
            <w:r w:rsidR="00774B9D" w:rsidRPr="00774B9D">
              <w:rPr>
                <w:rFonts w:ascii="Times New Roman" w:hAnsi="Times New Roman" w:cs="Times New Roman"/>
                <w:sz w:val="24"/>
                <w:szCs w:val="24"/>
              </w:rPr>
              <w:t>%</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10</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BE76C9" w:rsidP="00774B9D">
            <w:pPr>
              <w:pStyle w:val="ConsPlusNormal"/>
              <w:rPr>
                <w:rFonts w:ascii="Times New Roman" w:hAnsi="Times New Roman" w:cs="Times New Roman"/>
                <w:sz w:val="24"/>
                <w:szCs w:val="24"/>
              </w:rPr>
            </w:pPr>
            <w:r>
              <w:rPr>
                <w:rFonts w:ascii="Times New Roman" w:hAnsi="Times New Roman" w:cs="Times New Roman"/>
                <w:sz w:val="24"/>
                <w:szCs w:val="24"/>
              </w:rPr>
              <w:t>о</w:t>
            </w:r>
            <w:r w:rsidR="00812F61">
              <w:rPr>
                <w:rFonts w:ascii="Times New Roman" w:hAnsi="Times New Roman" w:cs="Times New Roman"/>
                <w:sz w:val="24"/>
                <w:szCs w:val="24"/>
              </w:rPr>
              <w:t>т 20 до 30</w:t>
            </w:r>
            <w:r w:rsidR="00774B9D" w:rsidRPr="00774B9D">
              <w:rPr>
                <w:rFonts w:ascii="Times New Roman" w:hAnsi="Times New Roman" w:cs="Times New Roman"/>
                <w:sz w:val="24"/>
                <w:szCs w:val="24"/>
              </w:rPr>
              <w:t>%</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8</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BE76C9" w:rsidP="00812F61">
            <w:pPr>
              <w:pStyle w:val="ConsPlusNormal"/>
              <w:rPr>
                <w:rFonts w:ascii="Times New Roman" w:hAnsi="Times New Roman" w:cs="Times New Roman"/>
                <w:sz w:val="24"/>
                <w:szCs w:val="24"/>
              </w:rPr>
            </w:pPr>
            <w:r>
              <w:rPr>
                <w:rFonts w:ascii="Times New Roman" w:hAnsi="Times New Roman" w:cs="Times New Roman"/>
                <w:sz w:val="24"/>
                <w:szCs w:val="24"/>
              </w:rPr>
              <w:t>о</w:t>
            </w:r>
            <w:r w:rsidR="00774B9D" w:rsidRPr="00774B9D">
              <w:rPr>
                <w:rFonts w:ascii="Times New Roman" w:hAnsi="Times New Roman" w:cs="Times New Roman"/>
                <w:sz w:val="24"/>
                <w:szCs w:val="24"/>
              </w:rPr>
              <w:t>т 10 до 20%</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5</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BE76C9" w:rsidP="00812F61">
            <w:pPr>
              <w:pStyle w:val="ConsPlusNormal"/>
              <w:rPr>
                <w:rFonts w:ascii="Times New Roman" w:hAnsi="Times New Roman" w:cs="Times New Roman"/>
                <w:sz w:val="24"/>
                <w:szCs w:val="24"/>
              </w:rPr>
            </w:pPr>
            <w:r>
              <w:rPr>
                <w:rFonts w:ascii="Times New Roman" w:hAnsi="Times New Roman" w:cs="Times New Roman"/>
                <w:sz w:val="24"/>
                <w:szCs w:val="24"/>
              </w:rPr>
              <w:t>м</w:t>
            </w:r>
            <w:r w:rsidR="00774B9D" w:rsidRPr="00774B9D">
              <w:rPr>
                <w:rFonts w:ascii="Times New Roman" w:hAnsi="Times New Roman" w:cs="Times New Roman"/>
                <w:sz w:val="24"/>
                <w:szCs w:val="24"/>
              </w:rPr>
              <w:t>енее 10%</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0</w:t>
            </w:r>
          </w:p>
        </w:tc>
      </w:tr>
      <w:tr w:rsidR="00774B9D" w:rsidRPr="00774B9D" w:rsidTr="00774B9D">
        <w:tc>
          <w:tcPr>
            <w:tcW w:w="624" w:type="dxa"/>
            <w:vMerge w:val="restart"/>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6</w:t>
            </w: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Наличие у участника конкурсного отбора в прошлом опыта реализации аналогичных по направлению и (или) масштабу конгрессно-выставочных мероприятий</w:t>
            </w:r>
            <w:r w:rsidR="00BE76C9">
              <w:rPr>
                <w:rFonts w:ascii="Times New Roman" w:hAnsi="Times New Roman" w:cs="Times New Roman"/>
                <w:sz w:val="24"/>
                <w:szCs w:val="24"/>
              </w:rPr>
              <w:t>:</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0-15</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более трех проведенных аналогичных конгрессно-выставочных мероприятий</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15</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от двух до трех проведенных аналогичных конгрессно-выставочных мероприятий</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10</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1 проведенное аналогичное конгрессно-выставочное мероприятие</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5</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774B9D" w:rsidP="00774B9D">
            <w:pPr>
              <w:pStyle w:val="ConsPlusNormal"/>
              <w:rPr>
                <w:rFonts w:ascii="Times New Roman" w:hAnsi="Times New Roman" w:cs="Times New Roman"/>
                <w:sz w:val="24"/>
                <w:szCs w:val="24"/>
              </w:rPr>
            </w:pPr>
            <w:proofErr w:type="gramStart"/>
            <w:r w:rsidRPr="00774B9D">
              <w:rPr>
                <w:rFonts w:ascii="Times New Roman" w:hAnsi="Times New Roman" w:cs="Times New Roman"/>
                <w:sz w:val="24"/>
                <w:szCs w:val="24"/>
              </w:rPr>
              <w:t>0</w:t>
            </w:r>
            <w:proofErr w:type="gramEnd"/>
            <w:r w:rsidRPr="00774B9D">
              <w:rPr>
                <w:rFonts w:ascii="Times New Roman" w:hAnsi="Times New Roman" w:cs="Times New Roman"/>
                <w:sz w:val="24"/>
                <w:szCs w:val="24"/>
              </w:rPr>
              <w:t xml:space="preserve"> проведенных аналогичных конгрессно-выставочных мероприятий</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0</w:t>
            </w:r>
          </w:p>
        </w:tc>
      </w:tr>
      <w:tr w:rsidR="00774B9D" w:rsidRPr="00774B9D" w:rsidTr="00774B9D">
        <w:tc>
          <w:tcPr>
            <w:tcW w:w="624" w:type="dxa"/>
            <w:vMerge w:val="restart"/>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7</w:t>
            </w:r>
          </w:p>
        </w:tc>
        <w:tc>
          <w:tcPr>
            <w:tcW w:w="7881" w:type="dxa"/>
          </w:tcPr>
          <w:p w:rsidR="00774B9D" w:rsidRPr="00774B9D" w:rsidRDefault="00774B9D" w:rsidP="00774B9D">
            <w:pPr>
              <w:pStyle w:val="ConsPlusNormal"/>
              <w:rPr>
                <w:rFonts w:ascii="Times New Roman" w:hAnsi="Times New Roman" w:cs="Times New Roman"/>
                <w:sz w:val="24"/>
                <w:szCs w:val="24"/>
              </w:rPr>
            </w:pPr>
            <w:r w:rsidRPr="00774B9D">
              <w:rPr>
                <w:rFonts w:ascii="Times New Roman" w:hAnsi="Times New Roman" w:cs="Times New Roman"/>
                <w:sz w:val="24"/>
                <w:szCs w:val="24"/>
              </w:rPr>
              <w:t xml:space="preserve">Наличие информации о конгрессно-выставочном мероприятии </w:t>
            </w:r>
            <w:r w:rsidRPr="00774B9D">
              <w:rPr>
                <w:rFonts w:ascii="Times New Roman" w:hAnsi="Times New Roman" w:cs="Times New Roman"/>
                <w:sz w:val="24"/>
                <w:szCs w:val="24"/>
              </w:rPr>
              <w:br/>
              <w:t xml:space="preserve">в информационно-телекоммуникационной сети «Интернет» </w:t>
            </w:r>
            <w:r w:rsidRPr="00774B9D">
              <w:rPr>
                <w:rFonts w:ascii="Times New Roman" w:hAnsi="Times New Roman" w:cs="Times New Roman"/>
                <w:sz w:val="24"/>
                <w:szCs w:val="24"/>
              </w:rPr>
              <w:br/>
              <w:t>(за исключением социальных сетей) и средствах массовой информации</w:t>
            </w:r>
            <w:r w:rsidR="00BE76C9">
              <w:rPr>
                <w:rFonts w:ascii="Times New Roman" w:hAnsi="Times New Roman" w:cs="Times New Roman"/>
                <w:sz w:val="24"/>
                <w:szCs w:val="24"/>
              </w:rPr>
              <w:t>:</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0-10</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BE76C9" w:rsidP="00774B9D">
            <w:pPr>
              <w:pStyle w:val="ConsPlusNormal"/>
              <w:rPr>
                <w:rFonts w:ascii="Times New Roman" w:hAnsi="Times New Roman" w:cs="Times New Roman"/>
                <w:sz w:val="24"/>
                <w:szCs w:val="24"/>
              </w:rPr>
            </w:pPr>
            <w:r>
              <w:rPr>
                <w:rFonts w:ascii="Times New Roman" w:hAnsi="Times New Roman" w:cs="Times New Roman"/>
                <w:sz w:val="24"/>
                <w:szCs w:val="24"/>
              </w:rPr>
              <w:t>б</w:t>
            </w:r>
            <w:r w:rsidR="00774B9D" w:rsidRPr="00774B9D">
              <w:rPr>
                <w:rFonts w:ascii="Times New Roman" w:hAnsi="Times New Roman" w:cs="Times New Roman"/>
                <w:sz w:val="24"/>
                <w:szCs w:val="24"/>
              </w:rPr>
              <w:t>олее 10 упоминаний</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10</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BE76C9" w:rsidP="00774B9D">
            <w:pPr>
              <w:pStyle w:val="ConsPlusNormal"/>
              <w:rPr>
                <w:rFonts w:ascii="Times New Roman" w:hAnsi="Times New Roman" w:cs="Times New Roman"/>
                <w:sz w:val="24"/>
                <w:szCs w:val="24"/>
              </w:rPr>
            </w:pPr>
            <w:r>
              <w:rPr>
                <w:rFonts w:ascii="Times New Roman" w:hAnsi="Times New Roman" w:cs="Times New Roman"/>
                <w:sz w:val="24"/>
                <w:szCs w:val="24"/>
              </w:rPr>
              <w:t>о</w:t>
            </w:r>
            <w:r w:rsidR="00774B9D" w:rsidRPr="00774B9D">
              <w:rPr>
                <w:rFonts w:ascii="Times New Roman" w:hAnsi="Times New Roman" w:cs="Times New Roman"/>
                <w:sz w:val="24"/>
                <w:szCs w:val="24"/>
              </w:rPr>
              <w:t>т 5 до 10 упоминаний</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5</w:t>
            </w:r>
          </w:p>
        </w:tc>
      </w:tr>
      <w:tr w:rsidR="00774B9D" w:rsidRPr="00774B9D" w:rsidTr="00774B9D">
        <w:tc>
          <w:tcPr>
            <w:tcW w:w="624" w:type="dxa"/>
            <w:vMerge/>
          </w:tcPr>
          <w:p w:rsidR="00774B9D" w:rsidRPr="00774B9D" w:rsidRDefault="00774B9D" w:rsidP="00774B9D">
            <w:pPr>
              <w:pStyle w:val="ConsPlusNormal"/>
              <w:jc w:val="center"/>
              <w:rPr>
                <w:rFonts w:ascii="Times New Roman" w:hAnsi="Times New Roman" w:cs="Times New Roman"/>
                <w:sz w:val="24"/>
                <w:szCs w:val="24"/>
              </w:rPr>
            </w:pPr>
          </w:p>
        </w:tc>
        <w:tc>
          <w:tcPr>
            <w:tcW w:w="7881" w:type="dxa"/>
          </w:tcPr>
          <w:p w:rsidR="00774B9D" w:rsidRPr="00774B9D" w:rsidRDefault="00BE76C9" w:rsidP="00774B9D">
            <w:pPr>
              <w:pStyle w:val="ConsPlusNormal"/>
              <w:rPr>
                <w:rFonts w:ascii="Times New Roman" w:hAnsi="Times New Roman" w:cs="Times New Roman"/>
                <w:sz w:val="24"/>
                <w:szCs w:val="24"/>
              </w:rPr>
            </w:pPr>
            <w:r>
              <w:rPr>
                <w:rFonts w:ascii="Times New Roman" w:hAnsi="Times New Roman" w:cs="Times New Roman"/>
                <w:sz w:val="24"/>
                <w:szCs w:val="24"/>
              </w:rPr>
              <w:t>м</w:t>
            </w:r>
            <w:r w:rsidR="00774B9D" w:rsidRPr="00774B9D">
              <w:rPr>
                <w:rFonts w:ascii="Times New Roman" w:hAnsi="Times New Roman" w:cs="Times New Roman"/>
                <w:sz w:val="24"/>
                <w:szCs w:val="24"/>
              </w:rPr>
              <w:t>енее 5 упоминаний</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0</w:t>
            </w:r>
          </w:p>
        </w:tc>
      </w:tr>
      <w:tr w:rsidR="00774B9D" w:rsidRPr="00774B9D" w:rsidTr="00774B9D">
        <w:tc>
          <w:tcPr>
            <w:tcW w:w="624"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8</w:t>
            </w:r>
          </w:p>
        </w:tc>
        <w:tc>
          <w:tcPr>
            <w:tcW w:w="7881" w:type="dxa"/>
          </w:tcPr>
          <w:p w:rsidR="00774B9D" w:rsidRPr="00774B9D" w:rsidRDefault="00774B9D" w:rsidP="002D3254">
            <w:pPr>
              <w:pStyle w:val="ConsPlusNormal"/>
              <w:rPr>
                <w:rFonts w:ascii="Times New Roman" w:hAnsi="Times New Roman" w:cs="Times New Roman"/>
                <w:sz w:val="24"/>
                <w:szCs w:val="24"/>
              </w:rPr>
            </w:pPr>
            <w:r w:rsidRPr="00774B9D">
              <w:rPr>
                <w:rFonts w:ascii="Times New Roman" w:hAnsi="Times New Roman" w:cs="Times New Roman"/>
                <w:sz w:val="24"/>
                <w:szCs w:val="24"/>
              </w:rPr>
              <w:t xml:space="preserve">Наличие информации о конгрессно-выставочном мероприятии </w:t>
            </w:r>
            <w:r w:rsidRPr="00774B9D">
              <w:rPr>
                <w:rFonts w:ascii="Times New Roman" w:hAnsi="Times New Roman" w:cs="Times New Roman"/>
                <w:sz w:val="24"/>
                <w:szCs w:val="24"/>
              </w:rPr>
              <w:br/>
              <w:t xml:space="preserve">на </w:t>
            </w:r>
            <w:r w:rsidR="002D3254">
              <w:rPr>
                <w:rFonts w:ascii="Times New Roman" w:hAnsi="Times New Roman" w:cs="Times New Roman"/>
                <w:sz w:val="24"/>
                <w:szCs w:val="24"/>
              </w:rPr>
              <w:t>российских федеральных, региональных</w:t>
            </w:r>
            <w:r w:rsidR="0077352E">
              <w:rPr>
                <w:rFonts w:ascii="Times New Roman" w:hAnsi="Times New Roman" w:cs="Times New Roman"/>
                <w:sz w:val="24"/>
                <w:szCs w:val="24"/>
              </w:rPr>
              <w:t xml:space="preserve"> </w:t>
            </w:r>
            <w:r w:rsidR="002D3254">
              <w:rPr>
                <w:rFonts w:ascii="Times New Roman" w:hAnsi="Times New Roman" w:cs="Times New Roman"/>
                <w:sz w:val="24"/>
                <w:szCs w:val="24"/>
              </w:rPr>
              <w:t>(за исключением</w:t>
            </w:r>
            <w:r w:rsidR="002D3254">
              <w:rPr>
                <w:rFonts w:ascii="Times New Roman" w:hAnsi="Times New Roman" w:cs="Times New Roman"/>
                <w:sz w:val="24"/>
                <w:szCs w:val="24"/>
              </w:rPr>
              <w:br/>
            </w:r>
            <w:r w:rsidR="001F5169">
              <w:rPr>
                <w:rFonts w:ascii="Times New Roman" w:hAnsi="Times New Roman" w:cs="Times New Roman"/>
                <w:sz w:val="24"/>
                <w:szCs w:val="24"/>
              </w:rPr>
              <w:t xml:space="preserve">Санкт-Петербурга) </w:t>
            </w:r>
            <w:r w:rsidR="0077352E">
              <w:rPr>
                <w:rFonts w:ascii="Times New Roman" w:hAnsi="Times New Roman" w:cs="Times New Roman"/>
                <w:sz w:val="24"/>
                <w:szCs w:val="24"/>
              </w:rPr>
              <w:t xml:space="preserve">и (или) </w:t>
            </w:r>
            <w:r w:rsidRPr="00774B9D">
              <w:rPr>
                <w:rFonts w:ascii="Times New Roman" w:hAnsi="Times New Roman" w:cs="Times New Roman"/>
                <w:sz w:val="24"/>
                <w:szCs w:val="24"/>
              </w:rPr>
              <w:t>зарубежных информационных ресурсах информационно-телекоммуникационной сети «</w:t>
            </w:r>
            <w:proofErr w:type="gramStart"/>
            <w:r w:rsidRPr="00774B9D">
              <w:rPr>
                <w:rFonts w:ascii="Times New Roman" w:hAnsi="Times New Roman" w:cs="Times New Roman"/>
                <w:sz w:val="24"/>
                <w:szCs w:val="24"/>
              </w:rPr>
              <w:t>Интернет»</w:t>
            </w:r>
            <w:r w:rsidR="002D3254">
              <w:rPr>
                <w:rFonts w:ascii="Times New Roman" w:hAnsi="Times New Roman" w:cs="Times New Roman"/>
                <w:sz w:val="24"/>
                <w:szCs w:val="24"/>
              </w:rPr>
              <w:br/>
            </w:r>
            <w:bookmarkStart w:id="1" w:name="_GoBack"/>
            <w:bookmarkEnd w:id="1"/>
            <w:r w:rsidRPr="00774B9D">
              <w:rPr>
                <w:rFonts w:ascii="Times New Roman" w:hAnsi="Times New Roman" w:cs="Times New Roman"/>
                <w:sz w:val="24"/>
                <w:szCs w:val="24"/>
              </w:rPr>
              <w:t>(</w:t>
            </w:r>
            <w:proofErr w:type="gramEnd"/>
            <w:r w:rsidRPr="00774B9D">
              <w:rPr>
                <w:rFonts w:ascii="Times New Roman" w:hAnsi="Times New Roman" w:cs="Times New Roman"/>
                <w:sz w:val="24"/>
                <w:szCs w:val="24"/>
              </w:rPr>
              <w:t>за исключением социальных сетей) и</w:t>
            </w:r>
            <w:r w:rsidR="001F5169">
              <w:rPr>
                <w:rFonts w:ascii="Times New Roman" w:hAnsi="Times New Roman" w:cs="Times New Roman"/>
                <w:sz w:val="24"/>
                <w:szCs w:val="24"/>
              </w:rPr>
              <w:t xml:space="preserve"> </w:t>
            </w:r>
            <w:r w:rsidRPr="00774B9D">
              <w:rPr>
                <w:rFonts w:ascii="Times New Roman" w:hAnsi="Times New Roman" w:cs="Times New Roman"/>
                <w:sz w:val="24"/>
                <w:szCs w:val="24"/>
              </w:rPr>
              <w:t>(или) в средствах массовой информации</w:t>
            </w:r>
          </w:p>
        </w:tc>
        <w:tc>
          <w:tcPr>
            <w:tcW w:w="907" w:type="dxa"/>
          </w:tcPr>
          <w:p w:rsidR="00774B9D" w:rsidRPr="00774B9D" w:rsidRDefault="00774B9D" w:rsidP="00774B9D">
            <w:pPr>
              <w:pStyle w:val="ConsPlusNormal"/>
              <w:jc w:val="center"/>
              <w:rPr>
                <w:rFonts w:ascii="Times New Roman" w:hAnsi="Times New Roman" w:cs="Times New Roman"/>
                <w:sz w:val="24"/>
                <w:szCs w:val="24"/>
              </w:rPr>
            </w:pPr>
            <w:r w:rsidRPr="00774B9D">
              <w:rPr>
                <w:rFonts w:ascii="Times New Roman" w:hAnsi="Times New Roman" w:cs="Times New Roman"/>
                <w:sz w:val="24"/>
                <w:szCs w:val="24"/>
              </w:rPr>
              <w:t>0;5</w:t>
            </w:r>
          </w:p>
        </w:tc>
      </w:tr>
      <w:tr w:rsidR="00774B9D" w:rsidRPr="00945A13" w:rsidTr="00774B9D">
        <w:tc>
          <w:tcPr>
            <w:tcW w:w="8505" w:type="dxa"/>
            <w:gridSpan w:val="2"/>
          </w:tcPr>
          <w:p w:rsidR="00774B9D" w:rsidRPr="00945A13" w:rsidRDefault="00774B9D" w:rsidP="00774B9D">
            <w:pPr>
              <w:pStyle w:val="ConsPlusNormal"/>
              <w:rPr>
                <w:rFonts w:ascii="Times New Roman" w:hAnsi="Times New Roman" w:cs="Times New Roman"/>
                <w:b/>
                <w:sz w:val="24"/>
                <w:szCs w:val="24"/>
              </w:rPr>
            </w:pPr>
            <w:r w:rsidRPr="00945A13">
              <w:rPr>
                <w:rFonts w:ascii="Times New Roman" w:hAnsi="Times New Roman" w:cs="Times New Roman"/>
                <w:b/>
                <w:sz w:val="24"/>
                <w:szCs w:val="24"/>
              </w:rPr>
              <w:t>Максимальное количество баллов</w:t>
            </w:r>
          </w:p>
        </w:tc>
        <w:tc>
          <w:tcPr>
            <w:tcW w:w="907" w:type="dxa"/>
          </w:tcPr>
          <w:p w:rsidR="00774B9D" w:rsidRPr="00945A13" w:rsidRDefault="00774B9D" w:rsidP="00774B9D">
            <w:pPr>
              <w:pStyle w:val="ConsPlusNormal"/>
              <w:jc w:val="center"/>
              <w:rPr>
                <w:rFonts w:ascii="Times New Roman" w:hAnsi="Times New Roman" w:cs="Times New Roman"/>
                <w:b/>
                <w:sz w:val="24"/>
                <w:szCs w:val="24"/>
              </w:rPr>
            </w:pPr>
            <w:r w:rsidRPr="00945A13">
              <w:rPr>
                <w:rFonts w:ascii="Times New Roman" w:hAnsi="Times New Roman" w:cs="Times New Roman"/>
                <w:b/>
                <w:sz w:val="24"/>
                <w:szCs w:val="24"/>
              </w:rPr>
              <w:t>100</w:t>
            </w:r>
          </w:p>
        </w:tc>
      </w:tr>
    </w:tbl>
    <w:p w:rsidR="00774B9D" w:rsidRPr="00774B9D" w:rsidRDefault="00774B9D" w:rsidP="00774B9D">
      <w:pPr>
        <w:autoSpaceDE w:val="0"/>
        <w:autoSpaceDN w:val="0"/>
        <w:adjustRightInd w:val="0"/>
        <w:spacing w:after="0" w:line="240" w:lineRule="auto"/>
        <w:jc w:val="center"/>
        <w:rPr>
          <w:rFonts w:ascii="Times New Roman" w:hAnsi="Times New Roman" w:cs="Times New Roman"/>
          <w:b/>
          <w:sz w:val="24"/>
          <w:szCs w:val="24"/>
        </w:rPr>
      </w:pPr>
    </w:p>
    <w:p w:rsidR="00774B9D" w:rsidRPr="00774B9D" w:rsidRDefault="00774B9D" w:rsidP="00774B9D">
      <w:pPr>
        <w:autoSpaceDE w:val="0"/>
        <w:autoSpaceDN w:val="0"/>
        <w:adjustRightInd w:val="0"/>
        <w:spacing w:after="0" w:line="240" w:lineRule="auto"/>
        <w:ind w:firstLine="709"/>
        <w:jc w:val="both"/>
        <w:rPr>
          <w:rFonts w:ascii="Times New Roman" w:hAnsi="Times New Roman" w:cs="Times New Roman"/>
          <w:sz w:val="24"/>
          <w:szCs w:val="24"/>
        </w:rPr>
      </w:pPr>
      <w:r w:rsidRPr="00774B9D">
        <w:rPr>
          <w:rFonts w:ascii="Times New Roman" w:hAnsi="Times New Roman" w:cs="Times New Roman"/>
          <w:sz w:val="24"/>
          <w:szCs w:val="24"/>
        </w:rPr>
        <w:t>Принятое сокращение:</w:t>
      </w:r>
    </w:p>
    <w:p w:rsidR="00774B9D" w:rsidRPr="00774B9D" w:rsidRDefault="00774B9D" w:rsidP="00774B9D">
      <w:pPr>
        <w:autoSpaceDE w:val="0"/>
        <w:autoSpaceDN w:val="0"/>
        <w:adjustRightInd w:val="0"/>
        <w:spacing w:after="0" w:line="240" w:lineRule="auto"/>
        <w:ind w:firstLine="709"/>
        <w:jc w:val="both"/>
        <w:rPr>
          <w:rFonts w:ascii="Times New Roman" w:hAnsi="Times New Roman" w:cs="Times New Roman"/>
          <w:sz w:val="24"/>
          <w:szCs w:val="24"/>
        </w:rPr>
      </w:pPr>
    </w:p>
    <w:p w:rsidR="00774B9D" w:rsidRPr="00774B9D" w:rsidRDefault="002D3254" w:rsidP="00774B9D">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Конкурсный отбор – </w:t>
      </w:r>
      <w:r w:rsidR="00774B9D" w:rsidRPr="00774B9D">
        <w:rPr>
          <w:rFonts w:ascii="Times New Roman" w:hAnsi="Times New Roman" w:cs="Times New Roman"/>
          <w:sz w:val="24"/>
          <w:szCs w:val="24"/>
        </w:rPr>
        <w:t xml:space="preserve">конкурсный отбор на право получения в </w:t>
      </w:r>
      <w:r w:rsidR="00945A13">
        <w:rPr>
          <w:rFonts w:ascii="Times New Roman" w:hAnsi="Times New Roman" w:cs="Times New Roman"/>
          <w:sz w:val="24"/>
          <w:szCs w:val="24"/>
        </w:rPr>
        <w:t>2020</w:t>
      </w:r>
      <w:r w:rsidR="00774B9D" w:rsidRPr="00774B9D">
        <w:rPr>
          <w:rFonts w:ascii="Times New Roman" w:hAnsi="Times New Roman" w:cs="Times New Roman"/>
          <w:sz w:val="24"/>
          <w:szCs w:val="24"/>
        </w:rPr>
        <w:t xml:space="preserve"> году субсидий </w:t>
      </w:r>
      <w:r w:rsidR="00774B9D" w:rsidRPr="00774B9D">
        <w:rPr>
          <w:rFonts w:ascii="Times New Roman" w:hAnsi="Times New Roman" w:cs="Times New Roman"/>
          <w:sz w:val="24"/>
          <w:szCs w:val="24"/>
        </w:rPr>
        <w:br/>
        <w:t>в целях возмещения затрат социально ориентированн</w:t>
      </w:r>
      <w:r w:rsidR="00945A13">
        <w:rPr>
          <w:rFonts w:ascii="Times New Roman" w:hAnsi="Times New Roman" w:cs="Times New Roman"/>
          <w:sz w:val="24"/>
          <w:szCs w:val="24"/>
        </w:rPr>
        <w:t xml:space="preserve">ым некоммерческим </w:t>
      </w:r>
      <w:proofErr w:type="gramStart"/>
      <w:r w:rsidR="00945A13">
        <w:rPr>
          <w:rFonts w:ascii="Times New Roman" w:hAnsi="Times New Roman" w:cs="Times New Roman"/>
          <w:sz w:val="24"/>
          <w:szCs w:val="24"/>
        </w:rPr>
        <w:t>организациям,</w:t>
      </w:r>
      <w:r w:rsidR="00945A13">
        <w:rPr>
          <w:rFonts w:ascii="Times New Roman" w:hAnsi="Times New Roman" w:cs="Times New Roman"/>
          <w:sz w:val="24"/>
          <w:szCs w:val="24"/>
        </w:rPr>
        <w:br/>
      </w:r>
      <w:r w:rsidR="00774B9D" w:rsidRPr="00774B9D">
        <w:rPr>
          <w:rFonts w:ascii="Times New Roman" w:hAnsi="Times New Roman" w:cs="Times New Roman"/>
          <w:sz w:val="24"/>
          <w:szCs w:val="24"/>
        </w:rPr>
        <w:t>(</w:t>
      </w:r>
      <w:proofErr w:type="gramEnd"/>
      <w:r w:rsidR="00774B9D" w:rsidRPr="00774B9D">
        <w:rPr>
          <w:rFonts w:ascii="Times New Roman" w:hAnsi="Times New Roman" w:cs="Times New Roman"/>
          <w:sz w:val="24"/>
          <w:szCs w:val="24"/>
        </w:rPr>
        <w:t xml:space="preserve">за исключением государственных (муниципальных) учреждений) на </w:t>
      </w:r>
      <w:r w:rsidR="00945A13">
        <w:rPr>
          <w:rFonts w:ascii="Times New Roman" w:hAnsi="Times New Roman" w:cs="Times New Roman"/>
          <w:sz w:val="24"/>
          <w:szCs w:val="24"/>
        </w:rPr>
        <w:t>организацию</w:t>
      </w:r>
      <w:r w:rsidR="00945A13">
        <w:rPr>
          <w:rFonts w:ascii="Times New Roman" w:hAnsi="Times New Roman" w:cs="Times New Roman"/>
          <w:sz w:val="24"/>
          <w:szCs w:val="24"/>
        </w:rPr>
        <w:br/>
      </w:r>
      <w:r w:rsidR="00774B9D" w:rsidRPr="00774B9D">
        <w:rPr>
          <w:rFonts w:ascii="Times New Roman" w:hAnsi="Times New Roman" w:cs="Times New Roman"/>
          <w:sz w:val="24"/>
          <w:szCs w:val="24"/>
        </w:rPr>
        <w:t>и проведение в Санкт-Петербурге конгрессно-выставочных мероприятий.</w:t>
      </w:r>
    </w:p>
    <w:p w:rsidR="00DA3337" w:rsidRPr="00D543AE" w:rsidRDefault="00DA3337" w:rsidP="00D543AE">
      <w:pPr>
        <w:pStyle w:val="ConsPlusNormal"/>
        <w:ind w:firstLine="709"/>
        <w:jc w:val="both"/>
        <w:outlineLvl w:val="0"/>
        <w:rPr>
          <w:rFonts w:ascii="Times New Roman" w:hAnsi="Times New Roman" w:cs="Times New Roman"/>
          <w:sz w:val="24"/>
          <w:szCs w:val="24"/>
        </w:rPr>
      </w:pPr>
    </w:p>
    <w:p w:rsidR="00FF3825" w:rsidRDefault="00FF3825" w:rsidP="00185A81">
      <w:pPr>
        <w:pStyle w:val="ConsPlusNormal"/>
        <w:jc w:val="both"/>
        <w:rPr>
          <w:rFonts w:ascii="Times New Roman" w:hAnsi="Times New Roman" w:cs="Times New Roman"/>
          <w:sz w:val="24"/>
          <w:szCs w:val="24"/>
        </w:rPr>
        <w:sectPr w:rsidR="00FF3825" w:rsidSect="00DA3337">
          <w:pgSz w:w="11905" w:h="16838"/>
          <w:pgMar w:top="993" w:right="851" w:bottom="1134" w:left="1418" w:header="709" w:footer="709" w:gutter="0"/>
          <w:pgNumType w:start="1"/>
          <w:cols w:space="720"/>
          <w:titlePg/>
          <w:docGrid w:linePitch="299"/>
        </w:sectPr>
      </w:pPr>
      <w:bookmarkStart w:id="2" w:name="P36"/>
      <w:bookmarkEnd w:id="2"/>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CC34E0" w:rsidRDefault="00CC34E0" w:rsidP="00FF3825">
      <w:pPr>
        <w:spacing w:after="0" w:line="240" w:lineRule="auto"/>
        <w:rPr>
          <w:rFonts w:ascii="Times New Roman" w:hAnsi="Times New Roman" w:cs="Times New Roman"/>
          <w:sz w:val="28"/>
          <w:szCs w:val="28"/>
        </w:rPr>
      </w:pPr>
    </w:p>
    <w:p w:rsidR="00CC34E0" w:rsidRDefault="00CC34E0" w:rsidP="00FF3825">
      <w:pPr>
        <w:spacing w:after="0" w:line="240" w:lineRule="auto"/>
        <w:rPr>
          <w:rFonts w:ascii="Times New Roman" w:hAnsi="Times New Roman" w:cs="Times New Roman"/>
          <w:sz w:val="28"/>
          <w:szCs w:val="28"/>
        </w:rPr>
      </w:pPr>
    </w:p>
    <w:p w:rsidR="00CC34E0" w:rsidRDefault="00CC34E0" w:rsidP="00FF3825">
      <w:pPr>
        <w:spacing w:after="0" w:line="240" w:lineRule="auto"/>
        <w:rPr>
          <w:rFonts w:ascii="Times New Roman" w:hAnsi="Times New Roman" w:cs="Times New Roman"/>
          <w:sz w:val="28"/>
          <w:szCs w:val="28"/>
        </w:rPr>
      </w:pPr>
    </w:p>
    <w:p w:rsidR="00CC34E0" w:rsidRDefault="00CC34E0"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Default="00FF3825" w:rsidP="00FF3825">
      <w:pPr>
        <w:spacing w:after="0" w:line="240" w:lineRule="auto"/>
        <w:rPr>
          <w:rFonts w:ascii="Times New Roman" w:hAnsi="Times New Roman" w:cs="Times New Roman"/>
          <w:sz w:val="28"/>
          <w:szCs w:val="28"/>
        </w:rPr>
      </w:pPr>
    </w:p>
    <w:p w:rsidR="00FF3825" w:rsidRPr="00AF0EF5" w:rsidRDefault="00FF3825" w:rsidP="00FF3825">
      <w:pPr>
        <w:spacing w:after="0" w:line="240" w:lineRule="auto"/>
        <w:rPr>
          <w:rFonts w:ascii="Times New Roman" w:hAnsi="Times New Roman" w:cs="Times New Roman"/>
          <w:b/>
          <w:sz w:val="24"/>
          <w:szCs w:val="24"/>
        </w:rPr>
      </w:pPr>
    </w:p>
    <w:p w:rsidR="00FF3825" w:rsidRPr="00AF0EF5" w:rsidRDefault="00FF3825" w:rsidP="00FF3825">
      <w:pPr>
        <w:spacing w:after="0" w:line="240" w:lineRule="auto"/>
        <w:rPr>
          <w:rFonts w:ascii="Times New Roman" w:hAnsi="Times New Roman" w:cs="Times New Roman"/>
          <w:b/>
          <w:sz w:val="24"/>
          <w:szCs w:val="24"/>
        </w:rPr>
      </w:pPr>
    </w:p>
    <w:p w:rsidR="00FF3825" w:rsidRPr="00AF0EF5" w:rsidRDefault="00FF3825" w:rsidP="00FF3825">
      <w:pPr>
        <w:spacing w:after="0" w:line="240" w:lineRule="auto"/>
        <w:rPr>
          <w:rFonts w:ascii="Times New Roman" w:hAnsi="Times New Roman" w:cs="Times New Roman"/>
          <w:b/>
          <w:sz w:val="24"/>
          <w:szCs w:val="24"/>
        </w:rPr>
      </w:pPr>
    </w:p>
    <w:p w:rsidR="00FF3825" w:rsidRPr="00AF0EF5" w:rsidRDefault="00FF3825" w:rsidP="00FF3825">
      <w:pPr>
        <w:spacing w:after="0" w:line="240" w:lineRule="auto"/>
        <w:rPr>
          <w:rFonts w:ascii="Times New Roman" w:hAnsi="Times New Roman" w:cs="Times New Roman"/>
          <w:b/>
          <w:sz w:val="24"/>
          <w:szCs w:val="24"/>
        </w:rPr>
      </w:pPr>
      <w:r w:rsidRPr="00AF0EF5">
        <w:rPr>
          <w:rFonts w:ascii="Times New Roman" w:hAnsi="Times New Roman" w:cs="Times New Roman"/>
          <w:b/>
          <w:sz w:val="24"/>
          <w:szCs w:val="24"/>
        </w:rPr>
        <w:t xml:space="preserve">Вице-губернатор Санкт-Петербурга </w:t>
      </w:r>
      <w:r w:rsidRPr="00AF0EF5">
        <w:rPr>
          <w:rFonts w:ascii="Times New Roman" w:hAnsi="Times New Roman" w:cs="Times New Roman"/>
          <w:b/>
          <w:sz w:val="24"/>
          <w:szCs w:val="24"/>
        </w:rPr>
        <w:tab/>
      </w:r>
      <w:r w:rsidRPr="00AF0EF5">
        <w:rPr>
          <w:rFonts w:ascii="Times New Roman" w:hAnsi="Times New Roman" w:cs="Times New Roman"/>
          <w:b/>
          <w:sz w:val="24"/>
          <w:szCs w:val="24"/>
        </w:rPr>
        <w:tab/>
      </w:r>
      <w:r w:rsidRPr="00AF0EF5">
        <w:rPr>
          <w:rFonts w:ascii="Times New Roman" w:hAnsi="Times New Roman" w:cs="Times New Roman"/>
          <w:b/>
          <w:sz w:val="24"/>
          <w:szCs w:val="24"/>
        </w:rPr>
        <w:tab/>
      </w:r>
      <w:r w:rsidRPr="00AF0EF5">
        <w:rPr>
          <w:rFonts w:ascii="Times New Roman" w:hAnsi="Times New Roman" w:cs="Times New Roman"/>
          <w:b/>
          <w:sz w:val="24"/>
          <w:szCs w:val="24"/>
        </w:rPr>
        <w:tab/>
      </w:r>
      <w:r w:rsidRPr="00AF0EF5">
        <w:rPr>
          <w:rFonts w:ascii="Times New Roman" w:hAnsi="Times New Roman" w:cs="Times New Roman"/>
          <w:b/>
          <w:sz w:val="24"/>
          <w:szCs w:val="24"/>
        </w:rPr>
        <w:tab/>
      </w:r>
      <w:r>
        <w:rPr>
          <w:rFonts w:ascii="Times New Roman" w:hAnsi="Times New Roman" w:cs="Times New Roman"/>
          <w:b/>
          <w:sz w:val="24"/>
          <w:szCs w:val="24"/>
        </w:rPr>
        <w:tab/>
      </w:r>
      <w:r w:rsidRPr="00AF0EF5">
        <w:rPr>
          <w:rFonts w:ascii="Times New Roman" w:hAnsi="Times New Roman" w:cs="Times New Roman"/>
          <w:b/>
          <w:sz w:val="24"/>
          <w:szCs w:val="24"/>
        </w:rPr>
        <w:t xml:space="preserve"> </w:t>
      </w:r>
      <w:r w:rsidR="00BA527F">
        <w:rPr>
          <w:rFonts w:ascii="Times New Roman" w:hAnsi="Times New Roman" w:cs="Times New Roman"/>
          <w:b/>
          <w:sz w:val="24"/>
          <w:szCs w:val="24"/>
        </w:rPr>
        <w:t>М.Ю. Соколов</w:t>
      </w:r>
    </w:p>
    <w:p w:rsidR="00FF3825" w:rsidRPr="00AF0EF5" w:rsidRDefault="00FF3825" w:rsidP="00FF3825">
      <w:pPr>
        <w:spacing w:after="0" w:line="240" w:lineRule="auto"/>
        <w:rPr>
          <w:rFonts w:ascii="Times New Roman" w:hAnsi="Times New Roman" w:cs="Times New Roman"/>
          <w:b/>
          <w:sz w:val="24"/>
          <w:szCs w:val="24"/>
        </w:rPr>
      </w:pPr>
    </w:p>
    <w:p w:rsidR="00FF3825" w:rsidRPr="00AF0EF5" w:rsidRDefault="00FF3825" w:rsidP="00FF3825">
      <w:pPr>
        <w:spacing w:after="0" w:line="240" w:lineRule="auto"/>
        <w:rPr>
          <w:rFonts w:ascii="Times New Roman" w:hAnsi="Times New Roman" w:cs="Times New Roman"/>
          <w:b/>
          <w:sz w:val="24"/>
          <w:szCs w:val="24"/>
        </w:rPr>
      </w:pPr>
    </w:p>
    <w:p w:rsidR="00FF3825" w:rsidRDefault="00FF3825" w:rsidP="00FF3825">
      <w:pPr>
        <w:spacing w:after="0" w:line="240" w:lineRule="auto"/>
        <w:rPr>
          <w:rFonts w:ascii="Times New Roman" w:hAnsi="Times New Roman" w:cs="Times New Roman"/>
          <w:b/>
          <w:sz w:val="24"/>
          <w:szCs w:val="24"/>
        </w:rPr>
      </w:pPr>
    </w:p>
    <w:p w:rsidR="00FF3825" w:rsidRDefault="00FF3825" w:rsidP="00FF3825">
      <w:pPr>
        <w:spacing w:after="0" w:line="240" w:lineRule="auto"/>
        <w:rPr>
          <w:rFonts w:ascii="Times New Roman" w:hAnsi="Times New Roman" w:cs="Times New Roman"/>
          <w:b/>
          <w:sz w:val="24"/>
          <w:szCs w:val="24"/>
        </w:rPr>
      </w:pPr>
    </w:p>
    <w:p w:rsidR="00FF3825" w:rsidRPr="00AF0EF5" w:rsidRDefault="00FF3825" w:rsidP="00FF3825">
      <w:pPr>
        <w:spacing w:after="0" w:line="240" w:lineRule="auto"/>
        <w:rPr>
          <w:rFonts w:ascii="Times New Roman" w:hAnsi="Times New Roman" w:cs="Times New Roman"/>
          <w:b/>
          <w:sz w:val="24"/>
          <w:szCs w:val="24"/>
        </w:rPr>
      </w:pPr>
    </w:p>
    <w:p w:rsidR="00FF3825" w:rsidRPr="00AF0EF5" w:rsidRDefault="00FF3825" w:rsidP="00FF3825">
      <w:pPr>
        <w:spacing w:after="0" w:line="240" w:lineRule="auto"/>
        <w:rPr>
          <w:rFonts w:ascii="Times New Roman" w:hAnsi="Times New Roman" w:cs="Times New Roman"/>
          <w:b/>
          <w:sz w:val="24"/>
          <w:szCs w:val="24"/>
        </w:rPr>
      </w:pPr>
      <w:r w:rsidRPr="00AF0EF5">
        <w:rPr>
          <w:rFonts w:ascii="Times New Roman" w:hAnsi="Times New Roman" w:cs="Times New Roman"/>
          <w:b/>
          <w:sz w:val="24"/>
          <w:szCs w:val="24"/>
        </w:rPr>
        <w:t xml:space="preserve">Председатель Комитета </w:t>
      </w:r>
      <w:r w:rsidRPr="00AF0EF5">
        <w:rPr>
          <w:rFonts w:ascii="Times New Roman" w:hAnsi="Times New Roman" w:cs="Times New Roman"/>
          <w:b/>
          <w:sz w:val="24"/>
          <w:szCs w:val="24"/>
        </w:rPr>
        <w:br/>
        <w:t xml:space="preserve">по развитию туризма </w:t>
      </w:r>
      <w:r w:rsidRPr="00AF0EF5">
        <w:rPr>
          <w:rFonts w:ascii="Times New Roman" w:hAnsi="Times New Roman" w:cs="Times New Roman"/>
          <w:b/>
          <w:sz w:val="24"/>
          <w:szCs w:val="24"/>
        </w:rPr>
        <w:br/>
        <w:t xml:space="preserve">Санкт-Петербурга </w:t>
      </w:r>
      <w:r w:rsidRPr="00AF0EF5">
        <w:rPr>
          <w:rFonts w:ascii="Times New Roman" w:hAnsi="Times New Roman" w:cs="Times New Roman"/>
          <w:b/>
          <w:sz w:val="24"/>
          <w:szCs w:val="24"/>
        </w:rPr>
        <w:tab/>
      </w:r>
      <w:r w:rsidRPr="00AF0EF5">
        <w:rPr>
          <w:rFonts w:ascii="Times New Roman" w:hAnsi="Times New Roman" w:cs="Times New Roman"/>
          <w:b/>
          <w:sz w:val="24"/>
          <w:szCs w:val="24"/>
        </w:rPr>
        <w:tab/>
      </w:r>
      <w:r w:rsidRPr="00AF0EF5">
        <w:rPr>
          <w:rFonts w:ascii="Times New Roman" w:hAnsi="Times New Roman" w:cs="Times New Roman"/>
          <w:b/>
          <w:sz w:val="24"/>
          <w:szCs w:val="24"/>
        </w:rPr>
        <w:tab/>
      </w:r>
      <w:r w:rsidRPr="00AF0EF5">
        <w:rPr>
          <w:rFonts w:ascii="Times New Roman" w:hAnsi="Times New Roman" w:cs="Times New Roman"/>
          <w:b/>
          <w:sz w:val="24"/>
          <w:szCs w:val="24"/>
        </w:rPr>
        <w:tab/>
      </w:r>
      <w:r w:rsidRPr="00AF0EF5">
        <w:rPr>
          <w:rFonts w:ascii="Times New Roman" w:hAnsi="Times New Roman" w:cs="Times New Roman"/>
          <w:b/>
          <w:sz w:val="24"/>
          <w:szCs w:val="24"/>
        </w:rPr>
        <w:tab/>
      </w:r>
      <w:r w:rsidRPr="00AF0EF5">
        <w:rPr>
          <w:rFonts w:ascii="Times New Roman" w:hAnsi="Times New Roman" w:cs="Times New Roman"/>
          <w:b/>
          <w:sz w:val="24"/>
          <w:szCs w:val="24"/>
        </w:rPr>
        <w:tab/>
      </w:r>
      <w:r w:rsidRPr="00AF0EF5">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sidRPr="00AF0EF5">
        <w:rPr>
          <w:rFonts w:ascii="Times New Roman" w:hAnsi="Times New Roman" w:cs="Times New Roman"/>
          <w:b/>
          <w:sz w:val="24"/>
          <w:szCs w:val="24"/>
        </w:rPr>
        <w:t>Е.В.</w:t>
      </w:r>
      <w:r w:rsidR="00BA527F">
        <w:rPr>
          <w:rFonts w:ascii="Times New Roman" w:hAnsi="Times New Roman" w:cs="Times New Roman"/>
          <w:b/>
          <w:sz w:val="24"/>
          <w:szCs w:val="24"/>
        </w:rPr>
        <w:t xml:space="preserve"> </w:t>
      </w:r>
      <w:proofErr w:type="spellStart"/>
      <w:r w:rsidRPr="00AF0EF5">
        <w:rPr>
          <w:rFonts w:ascii="Times New Roman" w:hAnsi="Times New Roman" w:cs="Times New Roman"/>
          <w:b/>
          <w:sz w:val="24"/>
          <w:szCs w:val="24"/>
        </w:rPr>
        <w:t>Панкевич</w:t>
      </w:r>
      <w:proofErr w:type="spellEnd"/>
    </w:p>
    <w:p w:rsidR="00FF3825" w:rsidRPr="00AF0EF5" w:rsidRDefault="00FF3825" w:rsidP="00FF3825">
      <w:pPr>
        <w:spacing w:after="0" w:line="240" w:lineRule="auto"/>
        <w:rPr>
          <w:rFonts w:ascii="Times New Roman" w:hAnsi="Times New Roman" w:cs="Times New Roman"/>
          <w:b/>
          <w:sz w:val="24"/>
          <w:szCs w:val="24"/>
        </w:rPr>
      </w:pPr>
    </w:p>
    <w:p w:rsidR="00FF3825" w:rsidRDefault="00FF3825" w:rsidP="00FF3825">
      <w:pPr>
        <w:spacing w:after="0" w:line="240" w:lineRule="auto"/>
        <w:rPr>
          <w:rFonts w:ascii="Times New Roman" w:hAnsi="Times New Roman" w:cs="Times New Roman"/>
          <w:b/>
          <w:sz w:val="24"/>
          <w:szCs w:val="24"/>
        </w:rPr>
      </w:pPr>
    </w:p>
    <w:p w:rsidR="00FF3825" w:rsidRPr="00AF0EF5" w:rsidRDefault="00FF3825" w:rsidP="00FF3825">
      <w:pPr>
        <w:spacing w:after="0" w:line="240" w:lineRule="auto"/>
        <w:rPr>
          <w:rFonts w:ascii="Times New Roman" w:hAnsi="Times New Roman" w:cs="Times New Roman"/>
          <w:b/>
          <w:sz w:val="24"/>
          <w:szCs w:val="24"/>
        </w:rPr>
      </w:pPr>
    </w:p>
    <w:p w:rsidR="00FF3825" w:rsidRPr="00AF0EF5" w:rsidRDefault="00FF3825" w:rsidP="00FF3825">
      <w:pPr>
        <w:spacing w:after="0" w:line="240" w:lineRule="auto"/>
        <w:rPr>
          <w:rFonts w:ascii="Times New Roman" w:hAnsi="Times New Roman" w:cs="Times New Roman"/>
          <w:b/>
          <w:sz w:val="24"/>
          <w:szCs w:val="24"/>
        </w:rPr>
      </w:pPr>
    </w:p>
    <w:p w:rsidR="008F497E" w:rsidRPr="00FD6E52" w:rsidRDefault="00BC2A08" w:rsidP="00CC34E0">
      <w:pPr>
        <w:spacing w:after="0" w:line="240" w:lineRule="auto"/>
        <w:rPr>
          <w:rFonts w:ascii="Times New Roman" w:hAnsi="Times New Roman" w:cs="Times New Roman"/>
          <w:sz w:val="24"/>
          <w:szCs w:val="24"/>
        </w:rPr>
      </w:pPr>
      <w:r>
        <w:rPr>
          <w:rFonts w:ascii="Times New Roman" w:hAnsi="Times New Roman" w:cs="Times New Roman"/>
          <w:b/>
          <w:sz w:val="24"/>
          <w:szCs w:val="24"/>
        </w:rPr>
        <w:t>Исполняющий обязанности</w:t>
      </w:r>
      <w:r>
        <w:rPr>
          <w:rFonts w:ascii="Times New Roman" w:hAnsi="Times New Roman" w:cs="Times New Roman"/>
          <w:b/>
          <w:sz w:val="24"/>
          <w:szCs w:val="24"/>
        </w:rPr>
        <w:br/>
        <w:t xml:space="preserve">начальника </w:t>
      </w:r>
      <w:r w:rsidR="00FF3825" w:rsidRPr="00AF0EF5">
        <w:rPr>
          <w:rFonts w:ascii="Times New Roman" w:hAnsi="Times New Roman" w:cs="Times New Roman"/>
          <w:b/>
          <w:sz w:val="24"/>
          <w:szCs w:val="24"/>
        </w:rPr>
        <w:t xml:space="preserve">отдела правового обеспечения, </w:t>
      </w:r>
      <w:r w:rsidR="00FF3825" w:rsidRPr="00AF0EF5">
        <w:rPr>
          <w:rFonts w:ascii="Times New Roman" w:hAnsi="Times New Roman" w:cs="Times New Roman"/>
          <w:b/>
          <w:sz w:val="24"/>
          <w:szCs w:val="24"/>
        </w:rPr>
        <w:br/>
        <w:t>государственной службы и кадров</w:t>
      </w:r>
      <w:r w:rsidR="00FF3825" w:rsidRPr="00AF0EF5">
        <w:rPr>
          <w:rFonts w:ascii="Times New Roman" w:hAnsi="Times New Roman" w:cs="Times New Roman"/>
          <w:b/>
          <w:sz w:val="24"/>
          <w:szCs w:val="24"/>
        </w:rPr>
        <w:br/>
        <w:t xml:space="preserve">Комитета по развитию туризма </w:t>
      </w:r>
      <w:r w:rsidR="00FF3825" w:rsidRPr="00AF0EF5">
        <w:rPr>
          <w:rFonts w:ascii="Times New Roman" w:hAnsi="Times New Roman" w:cs="Times New Roman"/>
          <w:b/>
          <w:sz w:val="24"/>
          <w:szCs w:val="24"/>
        </w:rPr>
        <w:br/>
        <w:t xml:space="preserve">Санкт-Петербурга    </w:t>
      </w:r>
      <w:r w:rsidR="00FF3825" w:rsidRPr="00AF0EF5">
        <w:rPr>
          <w:rFonts w:ascii="Times New Roman" w:hAnsi="Times New Roman" w:cs="Times New Roman"/>
          <w:b/>
          <w:sz w:val="24"/>
          <w:szCs w:val="24"/>
        </w:rPr>
        <w:tab/>
      </w:r>
      <w:r w:rsidR="00FF3825" w:rsidRPr="00AF0EF5">
        <w:rPr>
          <w:rFonts w:ascii="Times New Roman" w:hAnsi="Times New Roman" w:cs="Times New Roman"/>
          <w:b/>
          <w:sz w:val="24"/>
          <w:szCs w:val="24"/>
        </w:rPr>
        <w:tab/>
      </w:r>
      <w:r w:rsidR="00FF3825" w:rsidRPr="00AF0EF5">
        <w:rPr>
          <w:rFonts w:ascii="Times New Roman" w:hAnsi="Times New Roman" w:cs="Times New Roman"/>
          <w:b/>
          <w:sz w:val="24"/>
          <w:szCs w:val="24"/>
        </w:rPr>
        <w:tab/>
      </w:r>
      <w:r w:rsidR="00FF3825" w:rsidRPr="00AF0EF5">
        <w:rPr>
          <w:rFonts w:ascii="Times New Roman" w:hAnsi="Times New Roman" w:cs="Times New Roman"/>
          <w:b/>
          <w:sz w:val="24"/>
          <w:szCs w:val="24"/>
        </w:rPr>
        <w:tab/>
      </w:r>
      <w:r w:rsidR="00FF3825" w:rsidRPr="00AF0EF5">
        <w:rPr>
          <w:rFonts w:ascii="Times New Roman" w:hAnsi="Times New Roman" w:cs="Times New Roman"/>
          <w:b/>
          <w:sz w:val="24"/>
          <w:szCs w:val="24"/>
        </w:rPr>
        <w:tab/>
      </w:r>
      <w:r w:rsidR="00FF3825" w:rsidRPr="00AF0EF5">
        <w:rPr>
          <w:rFonts w:ascii="Times New Roman" w:hAnsi="Times New Roman" w:cs="Times New Roman"/>
          <w:b/>
          <w:sz w:val="24"/>
          <w:szCs w:val="24"/>
        </w:rPr>
        <w:tab/>
      </w:r>
      <w:r w:rsidR="00FF3825" w:rsidRPr="00AF0EF5">
        <w:rPr>
          <w:rFonts w:ascii="Times New Roman" w:hAnsi="Times New Roman" w:cs="Times New Roman"/>
          <w:b/>
          <w:sz w:val="24"/>
          <w:szCs w:val="24"/>
        </w:rPr>
        <w:tab/>
        <w:t xml:space="preserve">      </w:t>
      </w:r>
      <w:r w:rsidR="00FF3825">
        <w:rPr>
          <w:rFonts w:ascii="Times New Roman" w:hAnsi="Times New Roman" w:cs="Times New Roman"/>
          <w:b/>
          <w:sz w:val="24"/>
          <w:szCs w:val="24"/>
        </w:rPr>
        <w:t xml:space="preserve">    </w:t>
      </w:r>
      <w:r w:rsidR="00FF3825" w:rsidRPr="00AF0EF5">
        <w:rPr>
          <w:rFonts w:ascii="Times New Roman" w:hAnsi="Times New Roman" w:cs="Times New Roman"/>
          <w:b/>
          <w:sz w:val="24"/>
          <w:szCs w:val="24"/>
        </w:rPr>
        <w:t xml:space="preserve">   А.К.</w:t>
      </w:r>
      <w:r w:rsidR="00BA527F">
        <w:rPr>
          <w:rFonts w:ascii="Times New Roman" w:hAnsi="Times New Roman" w:cs="Times New Roman"/>
          <w:b/>
          <w:sz w:val="24"/>
          <w:szCs w:val="24"/>
        </w:rPr>
        <w:t xml:space="preserve"> </w:t>
      </w:r>
      <w:r w:rsidR="00FF3825" w:rsidRPr="00AF0EF5">
        <w:rPr>
          <w:rFonts w:ascii="Times New Roman" w:hAnsi="Times New Roman" w:cs="Times New Roman"/>
          <w:b/>
          <w:sz w:val="24"/>
          <w:szCs w:val="24"/>
        </w:rPr>
        <w:t>Лысенко</w:t>
      </w:r>
    </w:p>
    <w:sectPr w:rsidR="008F497E" w:rsidRPr="00FD6E52" w:rsidSect="00FF3825">
      <w:pgSz w:w="11905" w:h="16838"/>
      <w:pgMar w:top="1134" w:right="851" w:bottom="1134" w:left="1418"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E8D" w:rsidRDefault="00D73E8D" w:rsidP="00815283">
      <w:pPr>
        <w:spacing w:after="0" w:line="240" w:lineRule="auto"/>
      </w:pPr>
      <w:r>
        <w:separator/>
      </w:r>
    </w:p>
  </w:endnote>
  <w:endnote w:type="continuationSeparator" w:id="0">
    <w:p w:rsidR="00D73E8D" w:rsidRDefault="00D73E8D" w:rsidP="00815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E8D" w:rsidRDefault="00D73E8D" w:rsidP="00815283">
      <w:pPr>
        <w:spacing w:after="0" w:line="240" w:lineRule="auto"/>
      </w:pPr>
      <w:r>
        <w:separator/>
      </w:r>
    </w:p>
  </w:footnote>
  <w:footnote w:type="continuationSeparator" w:id="0">
    <w:p w:rsidR="00D73E8D" w:rsidRDefault="00D73E8D" w:rsidP="008152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3793268"/>
      <w:docPartObj>
        <w:docPartGallery w:val="Page Numbers (Top of Page)"/>
        <w:docPartUnique/>
      </w:docPartObj>
    </w:sdtPr>
    <w:sdtEndPr>
      <w:rPr>
        <w:rFonts w:ascii="Times New Roman" w:hAnsi="Times New Roman" w:cs="Times New Roman"/>
      </w:rPr>
    </w:sdtEndPr>
    <w:sdtContent>
      <w:p w:rsidR="00BC2175" w:rsidRPr="00BC2175" w:rsidRDefault="00BC2175">
        <w:pPr>
          <w:pStyle w:val="a4"/>
          <w:jc w:val="center"/>
          <w:rPr>
            <w:rFonts w:ascii="Times New Roman" w:hAnsi="Times New Roman" w:cs="Times New Roman"/>
          </w:rPr>
        </w:pPr>
        <w:r w:rsidRPr="00BC2175">
          <w:rPr>
            <w:rFonts w:ascii="Times New Roman" w:hAnsi="Times New Roman" w:cs="Times New Roman"/>
          </w:rPr>
          <w:fldChar w:fldCharType="begin"/>
        </w:r>
        <w:r w:rsidRPr="00BC2175">
          <w:rPr>
            <w:rFonts w:ascii="Times New Roman" w:hAnsi="Times New Roman" w:cs="Times New Roman"/>
          </w:rPr>
          <w:instrText>PAGE   \* MERGEFORMAT</w:instrText>
        </w:r>
        <w:r w:rsidRPr="00BC2175">
          <w:rPr>
            <w:rFonts w:ascii="Times New Roman" w:hAnsi="Times New Roman" w:cs="Times New Roman"/>
          </w:rPr>
          <w:fldChar w:fldCharType="separate"/>
        </w:r>
        <w:r w:rsidR="002D3254">
          <w:rPr>
            <w:rFonts w:ascii="Times New Roman" w:hAnsi="Times New Roman" w:cs="Times New Roman"/>
            <w:noProof/>
          </w:rPr>
          <w:t>2</w:t>
        </w:r>
        <w:r w:rsidRPr="00BC2175">
          <w:rPr>
            <w:rFonts w:ascii="Times New Roman" w:hAnsi="Times New Roman" w:cs="Times New Roman"/>
          </w:rPr>
          <w:fldChar w:fldCharType="end"/>
        </w:r>
      </w:p>
    </w:sdtContent>
  </w:sdt>
  <w:p w:rsidR="0008097A" w:rsidRDefault="0008097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E3738"/>
    <w:multiLevelType w:val="hybridMultilevel"/>
    <w:tmpl w:val="918661A2"/>
    <w:lvl w:ilvl="0" w:tplc="35045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48F0343"/>
    <w:multiLevelType w:val="multilevel"/>
    <w:tmpl w:val="D63AE878"/>
    <w:lvl w:ilvl="0">
      <w:start w:val="1"/>
      <w:numFmt w:val="decimal"/>
      <w:lvlText w:val="%1."/>
      <w:lvlJc w:val="left"/>
      <w:pPr>
        <w:ind w:left="1826" w:hanging="97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 w15:restartNumberingAfterBreak="0">
    <w:nsid w:val="70302AD7"/>
    <w:multiLevelType w:val="hybridMultilevel"/>
    <w:tmpl w:val="CBBA1E66"/>
    <w:lvl w:ilvl="0" w:tplc="44FAAD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97E"/>
    <w:rsid w:val="00001BD3"/>
    <w:rsid w:val="00010FB2"/>
    <w:rsid w:val="0002401D"/>
    <w:rsid w:val="00032148"/>
    <w:rsid w:val="0005128D"/>
    <w:rsid w:val="00053C3E"/>
    <w:rsid w:val="00062E17"/>
    <w:rsid w:val="000662AA"/>
    <w:rsid w:val="0007240A"/>
    <w:rsid w:val="0008097A"/>
    <w:rsid w:val="00085523"/>
    <w:rsid w:val="00093DDD"/>
    <w:rsid w:val="0009679C"/>
    <w:rsid w:val="00096D3F"/>
    <w:rsid w:val="0009714C"/>
    <w:rsid w:val="000A2907"/>
    <w:rsid w:val="000A4513"/>
    <w:rsid w:val="000B2D96"/>
    <w:rsid w:val="000B3C13"/>
    <w:rsid w:val="000B5BC2"/>
    <w:rsid w:val="000C6A72"/>
    <w:rsid w:val="000C6D19"/>
    <w:rsid w:val="000D10C8"/>
    <w:rsid w:val="000D6156"/>
    <w:rsid w:val="000E4D90"/>
    <w:rsid w:val="00105F52"/>
    <w:rsid w:val="00113C21"/>
    <w:rsid w:val="00125188"/>
    <w:rsid w:val="001347BE"/>
    <w:rsid w:val="0015600E"/>
    <w:rsid w:val="00171026"/>
    <w:rsid w:val="001736B4"/>
    <w:rsid w:val="0017398C"/>
    <w:rsid w:val="00182B6A"/>
    <w:rsid w:val="00185A81"/>
    <w:rsid w:val="001874CB"/>
    <w:rsid w:val="00190F5C"/>
    <w:rsid w:val="0019176B"/>
    <w:rsid w:val="0019679C"/>
    <w:rsid w:val="001B44DE"/>
    <w:rsid w:val="001D0E65"/>
    <w:rsid w:val="001E0C8F"/>
    <w:rsid w:val="001F5169"/>
    <w:rsid w:val="002051E5"/>
    <w:rsid w:val="0021434E"/>
    <w:rsid w:val="002151EC"/>
    <w:rsid w:val="00225109"/>
    <w:rsid w:val="002459C2"/>
    <w:rsid w:val="002528F1"/>
    <w:rsid w:val="00282D21"/>
    <w:rsid w:val="00286B06"/>
    <w:rsid w:val="002A3ACF"/>
    <w:rsid w:val="002A576A"/>
    <w:rsid w:val="002B05CC"/>
    <w:rsid w:val="002B08B3"/>
    <w:rsid w:val="002B369F"/>
    <w:rsid w:val="002C3AA8"/>
    <w:rsid w:val="002C47E0"/>
    <w:rsid w:val="002D3254"/>
    <w:rsid w:val="002D4F7E"/>
    <w:rsid w:val="002D57FA"/>
    <w:rsid w:val="002E3758"/>
    <w:rsid w:val="002F09FD"/>
    <w:rsid w:val="00306D3E"/>
    <w:rsid w:val="003136AB"/>
    <w:rsid w:val="00332308"/>
    <w:rsid w:val="00332D76"/>
    <w:rsid w:val="00333785"/>
    <w:rsid w:val="003470DD"/>
    <w:rsid w:val="00361AE1"/>
    <w:rsid w:val="00363DA1"/>
    <w:rsid w:val="0037178F"/>
    <w:rsid w:val="003732F3"/>
    <w:rsid w:val="00377B59"/>
    <w:rsid w:val="00383ADF"/>
    <w:rsid w:val="00390676"/>
    <w:rsid w:val="003B46E0"/>
    <w:rsid w:val="003B5087"/>
    <w:rsid w:val="003C6AC1"/>
    <w:rsid w:val="003D0550"/>
    <w:rsid w:val="003D068D"/>
    <w:rsid w:val="003D0C7F"/>
    <w:rsid w:val="003D653A"/>
    <w:rsid w:val="003E11CB"/>
    <w:rsid w:val="003E5606"/>
    <w:rsid w:val="003F06B1"/>
    <w:rsid w:val="00404B32"/>
    <w:rsid w:val="0042313D"/>
    <w:rsid w:val="004263A9"/>
    <w:rsid w:val="00427EE4"/>
    <w:rsid w:val="0043163E"/>
    <w:rsid w:val="0043373A"/>
    <w:rsid w:val="004347AA"/>
    <w:rsid w:val="00440B8A"/>
    <w:rsid w:val="00453680"/>
    <w:rsid w:val="004752C1"/>
    <w:rsid w:val="00481B53"/>
    <w:rsid w:val="0049510C"/>
    <w:rsid w:val="004A291E"/>
    <w:rsid w:val="004A3E16"/>
    <w:rsid w:val="004B5B62"/>
    <w:rsid w:val="004B640B"/>
    <w:rsid w:val="004C6B1B"/>
    <w:rsid w:val="004C7591"/>
    <w:rsid w:val="004D1913"/>
    <w:rsid w:val="004D3BBA"/>
    <w:rsid w:val="004D68E6"/>
    <w:rsid w:val="004D7D4E"/>
    <w:rsid w:val="004E1E3B"/>
    <w:rsid w:val="004E4D94"/>
    <w:rsid w:val="004F0A8E"/>
    <w:rsid w:val="00510511"/>
    <w:rsid w:val="005139D9"/>
    <w:rsid w:val="00516476"/>
    <w:rsid w:val="00517CC2"/>
    <w:rsid w:val="00530885"/>
    <w:rsid w:val="0053461E"/>
    <w:rsid w:val="00534903"/>
    <w:rsid w:val="00540D12"/>
    <w:rsid w:val="00542646"/>
    <w:rsid w:val="005519F1"/>
    <w:rsid w:val="0055329F"/>
    <w:rsid w:val="005537E3"/>
    <w:rsid w:val="00561944"/>
    <w:rsid w:val="00562DB0"/>
    <w:rsid w:val="00566A5F"/>
    <w:rsid w:val="0058534E"/>
    <w:rsid w:val="0058538F"/>
    <w:rsid w:val="0059264C"/>
    <w:rsid w:val="005A2780"/>
    <w:rsid w:val="005A45E2"/>
    <w:rsid w:val="005D06D9"/>
    <w:rsid w:val="005D38D0"/>
    <w:rsid w:val="005D688E"/>
    <w:rsid w:val="005F518B"/>
    <w:rsid w:val="00602A35"/>
    <w:rsid w:val="006156EB"/>
    <w:rsid w:val="006245C3"/>
    <w:rsid w:val="00633D64"/>
    <w:rsid w:val="0063404E"/>
    <w:rsid w:val="00640BB2"/>
    <w:rsid w:val="00643E05"/>
    <w:rsid w:val="00652F24"/>
    <w:rsid w:val="00662BD7"/>
    <w:rsid w:val="00665DAE"/>
    <w:rsid w:val="00671B04"/>
    <w:rsid w:val="00675BCE"/>
    <w:rsid w:val="00675C18"/>
    <w:rsid w:val="00682EFA"/>
    <w:rsid w:val="0068634E"/>
    <w:rsid w:val="00687FC5"/>
    <w:rsid w:val="006901AA"/>
    <w:rsid w:val="00690961"/>
    <w:rsid w:val="00694778"/>
    <w:rsid w:val="00696B13"/>
    <w:rsid w:val="006A6BEF"/>
    <w:rsid w:val="006B3434"/>
    <w:rsid w:val="006D1414"/>
    <w:rsid w:val="006E5BFF"/>
    <w:rsid w:val="006F39C9"/>
    <w:rsid w:val="006F4257"/>
    <w:rsid w:val="006F6C26"/>
    <w:rsid w:val="00700205"/>
    <w:rsid w:val="00714D0F"/>
    <w:rsid w:val="007177FA"/>
    <w:rsid w:val="0073367D"/>
    <w:rsid w:val="007369FB"/>
    <w:rsid w:val="00752D77"/>
    <w:rsid w:val="00763E95"/>
    <w:rsid w:val="0077352E"/>
    <w:rsid w:val="00774354"/>
    <w:rsid w:val="00774B9D"/>
    <w:rsid w:val="007948E4"/>
    <w:rsid w:val="007956A8"/>
    <w:rsid w:val="007A2368"/>
    <w:rsid w:val="007C21C3"/>
    <w:rsid w:val="007C47CB"/>
    <w:rsid w:val="007D6ACB"/>
    <w:rsid w:val="0080063A"/>
    <w:rsid w:val="008044C9"/>
    <w:rsid w:val="0080551C"/>
    <w:rsid w:val="00812F61"/>
    <w:rsid w:val="00814EBD"/>
    <w:rsid w:val="00815283"/>
    <w:rsid w:val="00816BBC"/>
    <w:rsid w:val="00816FB5"/>
    <w:rsid w:val="00817784"/>
    <w:rsid w:val="00824C9E"/>
    <w:rsid w:val="00834A70"/>
    <w:rsid w:val="00862D24"/>
    <w:rsid w:val="008826C7"/>
    <w:rsid w:val="00883AB8"/>
    <w:rsid w:val="00883CEA"/>
    <w:rsid w:val="00887050"/>
    <w:rsid w:val="008A0639"/>
    <w:rsid w:val="008A61A1"/>
    <w:rsid w:val="008A7712"/>
    <w:rsid w:val="008B71B0"/>
    <w:rsid w:val="008D02B9"/>
    <w:rsid w:val="008D0C04"/>
    <w:rsid w:val="008D1D64"/>
    <w:rsid w:val="008D5FC1"/>
    <w:rsid w:val="008D6290"/>
    <w:rsid w:val="008F497E"/>
    <w:rsid w:val="008F5DD1"/>
    <w:rsid w:val="0092180B"/>
    <w:rsid w:val="00934B7B"/>
    <w:rsid w:val="00945A13"/>
    <w:rsid w:val="00946B79"/>
    <w:rsid w:val="00950928"/>
    <w:rsid w:val="009673C0"/>
    <w:rsid w:val="00995189"/>
    <w:rsid w:val="009A0986"/>
    <w:rsid w:val="009A7360"/>
    <w:rsid w:val="009A769C"/>
    <w:rsid w:val="009B327E"/>
    <w:rsid w:val="009D0875"/>
    <w:rsid w:val="009F04F8"/>
    <w:rsid w:val="00A0786B"/>
    <w:rsid w:val="00A12658"/>
    <w:rsid w:val="00A16782"/>
    <w:rsid w:val="00A25D53"/>
    <w:rsid w:val="00A26D01"/>
    <w:rsid w:val="00A328B2"/>
    <w:rsid w:val="00A47596"/>
    <w:rsid w:val="00A5757C"/>
    <w:rsid w:val="00A62229"/>
    <w:rsid w:val="00A74A4E"/>
    <w:rsid w:val="00A80B53"/>
    <w:rsid w:val="00A80E85"/>
    <w:rsid w:val="00AA2F90"/>
    <w:rsid w:val="00AA36E8"/>
    <w:rsid w:val="00AC07FC"/>
    <w:rsid w:val="00AC443E"/>
    <w:rsid w:val="00AC5FF7"/>
    <w:rsid w:val="00AE0FC3"/>
    <w:rsid w:val="00AF024A"/>
    <w:rsid w:val="00AF0B4C"/>
    <w:rsid w:val="00AF3597"/>
    <w:rsid w:val="00AF4514"/>
    <w:rsid w:val="00AF513A"/>
    <w:rsid w:val="00B00B06"/>
    <w:rsid w:val="00B03518"/>
    <w:rsid w:val="00B11E5E"/>
    <w:rsid w:val="00B1380D"/>
    <w:rsid w:val="00B14FE8"/>
    <w:rsid w:val="00B15AA5"/>
    <w:rsid w:val="00B569C0"/>
    <w:rsid w:val="00B84AF7"/>
    <w:rsid w:val="00B86A4C"/>
    <w:rsid w:val="00BA1305"/>
    <w:rsid w:val="00BA527F"/>
    <w:rsid w:val="00BA7277"/>
    <w:rsid w:val="00BB6215"/>
    <w:rsid w:val="00BC2175"/>
    <w:rsid w:val="00BC2A08"/>
    <w:rsid w:val="00BC730C"/>
    <w:rsid w:val="00BD5388"/>
    <w:rsid w:val="00BE12C2"/>
    <w:rsid w:val="00BE6B1D"/>
    <w:rsid w:val="00BE76C9"/>
    <w:rsid w:val="00BF47DB"/>
    <w:rsid w:val="00C00F44"/>
    <w:rsid w:val="00C075CA"/>
    <w:rsid w:val="00C13395"/>
    <w:rsid w:val="00C1496F"/>
    <w:rsid w:val="00C20FCE"/>
    <w:rsid w:val="00C21F1A"/>
    <w:rsid w:val="00C25039"/>
    <w:rsid w:val="00C31378"/>
    <w:rsid w:val="00C32C2C"/>
    <w:rsid w:val="00C3364A"/>
    <w:rsid w:val="00C40408"/>
    <w:rsid w:val="00C419DD"/>
    <w:rsid w:val="00C4368B"/>
    <w:rsid w:val="00C60749"/>
    <w:rsid w:val="00C619CE"/>
    <w:rsid w:val="00C64AAC"/>
    <w:rsid w:val="00C76C8B"/>
    <w:rsid w:val="00CA7DE4"/>
    <w:rsid w:val="00CB68C9"/>
    <w:rsid w:val="00CC34E0"/>
    <w:rsid w:val="00CD6CA8"/>
    <w:rsid w:val="00CE7B96"/>
    <w:rsid w:val="00CF5FA4"/>
    <w:rsid w:val="00D010F7"/>
    <w:rsid w:val="00D03F15"/>
    <w:rsid w:val="00D04025"/>
    <w:rsid w:val="00D05948"/>
    <w:rsid w:val="00D06381"/>
    <w:rsid w:val="00D15594"/>
    <w:rsid w:val="00D245D3"/>
    <w:rsid w:val="00D44C51"/>
    <w:rsid w:val="00D471E6"/>
    <w:rsid w:val="00D543AE"/>
    <w:rsid w:val="00D55C4A"/>
    <w:rsid w:val="00D73E8D"/>
    <w:rsid w:val="00D763F5"/>
    <w:rsid w:val="00D77EE7"/>
    <w:rsid w:val="00D83F8F"/>
    <w:rsid w:val="00DA3337"/>
    <w:rsid w:val="00DA4043"/>
    <w:rsid w:val="00DA6DF6"/>
    <w:rsid w:val="00DB16DF"/>
    <w:rsid w:val="00DC3512"/>
    <w:rsid w:val="00DC44D2"/>
    <w:rsid w:val="00DD4962"/>
    <w:rsid w:val="00DE3B76"/>
    <w:rsid w:val="00DF0667"/>
    <w:rsid w:val="00DF1B52"/>
    <w:rsid w:val="00DF23D5"/>
    <w:rsid w:val="00E06738"/>
    <w:rsid w:val="00E1064D"/>
    <w:rsid w:val="00E26B2A"/>
    <w:rsid w:val="00E31E7A"/>
    <w:rsid w:val="00E50B0B"/>
    <w:rsid w:val="00E517B4"/>
    <w:rsid w:val="00E559E0"/>
    <w:rsid w:val="00E733A7"/>
    <w:rsid w:val="00E76766"/>
    <w:rsid w:val="00E76967"/>
    <w:rsid w:val="00E7744B"/>
    <w:rsid w:val="00E86A89"/>
    <w:rsid w:val="00E91E99"/>
    <w:rsid w:val="00E9593C"/>
    <w:rsid w:val="00ED5B1D"/>
    <w:rsid w:val="00EE1227"/>
    <w:rsid w:val="00EE684D"/>
    <w:rsid w:val="00F00D20"/>
    <w:rsid w:val="00F17A69"/>
    <w:rsid w:val="00F21AE7"/>
    <w:rsid w:val="00F2552D"/>
    <w:rsid w:val="00F356E6"/>
    <w:rsid w:val="00F42D8A"/>
    <w:rsid w:val="00F64E70"/>
    <w:rsid w:val="00F67010"/>
    <w:rsid w:val="00F86B1F"/>
    <w:rsid w:val="00F92E92"/>
    <w:rsid w:val="00F943A6"/>
    <w:rsid w:val="00FA43B4"/>
    <w:rsid w:val="00FC2D31"/>
    <w:rsid w:val="00FC3038"/>
    <w:rsid w:val="00FC46F2"/>
    <w:rsid w:val="00FD1754"/>
    <w:rsid w:val="00FD30A8"/>
    <w:rsid w:val="00FD6E52"/>
    <w:rsid w:val="00FF3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A44BED3-E340-4AB4-B55A-EE7AB9ED3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F49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F497E"/>
    <w:pPr>
      <w:widowControl w:val="0"/>
      <w:autoSpaceDE w:val="0"/>
      <w:autoSpaceDN w:val="0"/>
      <w:spacing w:after="0" w:line="240" w:lineRule="auto"/>
    </w:pPr>
    <w:rPr>
      <w:rFonts w:ascii="Calibri" w:eastAsia="Times New Roman" w:hAnsi="Calibri" w:cs="Calibri"/>
      <w:b/>
      <w:szCs w:val="20"/>
      <w:lang w:eastAsia="ru-RU"/>
    </w:rPr>
  </w:style>
  <w:style w:type="character" w:styleId="a3">
    <w:name w:val="Strong"/>
    <w:basedOn w:val="a0"/>
    <w:uiPriority w:val="22"/>
    <w:qFormat/>
    <w:rsid w:val="00B84AF7"/>
    <w:rPr>
      <w:b/>
      <w:bCs/>
    </w:rPr>
  </w:style>
  <w:style w:type="paragraph" w:styleId="a4">
    <w:name w:val="header"/>
    <w:basedOn w:val="a"/>
    <w:link w:val="a5"/>
    <w:uiPriority w:val="99"/>
    <w:unhideWhenUsed/>
    <w:rsid w:val="0081528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15283"/>
  </w:style>
  <w:style w:type="paragraph" w:styleId="a6">
    <w:name w:val="footer"/>
    <w:basedOn w:val="a"/>
    <w:link w:val="a7"/>
    <w:uiPriority w:val="99"/>
    <w:unhideWhenUsed/>
    <w:rsid w:val="0081528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15283"/>
  </w:style>
  <w:style w:type="character" w:customStyle="1" w:styleId="ConsPlusNormal0">
    <w:name w:val="ConsPlusNormal Знак"/>
    <w:link w:val="ConsPlusNormal"/>
    <w:rsid w:val="003D653A"/>
    <w:rPr>
      <w:rFonts w:ascii="Calibri" w:eastAsia="Times New Roman" w:hAnsi="Calibri" w:cs="Calibri"/>
      <w:szCs w:val="20"/>
      <w:lang w:eastAsia="ru-RU"/>
    </w:rPr>
  </w:style>
  <w:style w:type="paragraph" w:styleId="a8">
    <w:name w:val="List Paragraph"/>
    <w:basedOn w:val="a"/>
    <w:link w:val="a9"/>
    <w:qFormat/>
    <w:rsid w:val="00A0786B"/>
    <w:pPr>
      <w:spacing w:after="200" w:line="276" w:lineRule="auto"/>
      <w:ind w:left="720"/>
      <w:contextualSpacing/>
    </w:pPr>
    <w:rPr>
      <w:rFonts w:ascii="Calibri" w:eastAsia="Times New Roman" w:hAnsi="Calibri" w:cs="Times New Roman"/>
      <w:lang w:eastAsia="ru-RU"/>
    </w:rPr>
  </w:style>
  <w:style w:type="character" w:customStyle="1" w:styleId="a9">
    <w:name w:val="Абзац списка Знак"/>
    <w:link w:val="a8"/>
    <w:rsid w:val="00A0786B"/>
    <w:rPr>
      <w:rFonts w:ascii="Calibri" w:eastAsia="Times New Roman" w:hAnsi="Calibri" w:cs="Times New Roman"/>
      <w:lang w:eastAsia="ru-RU"/>
    </w:rPr>
  </w:style>
  <w:style w:type="table" w:styleId="aa">
    <w:name w:val="Table Grid"/>
    <w:basedOn w:val="a1"/>
    <w:uiPriority w:val="59"/>
    <w:rsid w:val="005853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470D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470DD"/>
    <w:rPr>
      <w:rFonts w:ascii="Segoe UI" w:hAnsi="Segoe UI" w:cs="Segoe UI"/>
      <w:sz w:val="18"/>
      <w:szCs w:val="18"/>
    </w:rPr>
  </w:style>
  <w:style w:type="character" w:styleId="ad">
    <w:name w:val="Hyperlink"/>
    <w:basedOn w:val="a0"/>
    <w:uiPriority w:val="99"/>
    <w:unhideWhenUsed/>
    <w:rsid w:val="00562DB0"/>
    <w:rPr>
      <w:color w:val="0563C1" w:themeColor="hyperlink"/>
      <w:u w:val="single"/>
    </w:rPr>
  </w:style>
  <w:style w:type="character" w:customStyle="1" w:styleId="tslstrong">
    <w:name w:val="tsl_strong"/>
    <w:basedOn w:val="a0"/>
    <w:rsid w:val="00DB1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014142">
      <w:bodyDiv w:val="1"/>
      <w:marLeft w:val="0"/>
      <w:marRight w:val="0"/>
      <w:marTop w:val="0"/>
      <w:marBottom w:val="0"/>
      <w:divBdr>
        <w:top w:val="none" w:sz="0" w:space="0" w:color="auto"/>
        <w:left w:val="none" w:sz="0" w:space="0" w:color="auto"/>
        <w:bottom w:val="none" w:sz="0" w:space="0" w:color="auto"/>
        <w:right w:val="none" w:sz="0" w:space="0" w:color="auto"/>
      </w:divBdr>
    </w:div>
    <w:div w:id="800153435">
      <w:bodyDiv w:val="1"/>
      <w:marLeft w:val="0"/>
      <w:marRight w:val="0"/>
      <w:marTop w:val="0"/>
      <w:marBottom w:val="0"/>
      <w:divBdr>
        <w:top w:val="none" w:sz="0" w:space="0" w:color="auto"/>
        <w:left w:val="none" w:sz="0" w:space="0" w:color="auto"/>
        <w:bottom w:val="none" w:sz="0" w:space="0" w:color="auto"/>
        <w:right w:val="none" w:sz="0" w:space="0" w:color="auto"/>
      </w:divBdr>
    </w:div>
    <w:div w:id="803934079">
      <w:bodyDiv w:val="1"/>
      <w:marLeft w:val="0"/>
      <w:marRight w:val="0"/>
      <w:marTop w:val="0"/>
      <w:marBottom w:val="0"/>
      <w:divBdr>
        <w:top w:val="none" w:sz="0" w:space="0" w:color="auto"/>
        <w:left w:val="none" w:sz="0" w:space="0" w:color="auto"/>
        <w:bottom w:val="none" w:sz="0" w:space="0" w:color="auto"/>
        <w:right w:val="none" w:sz="0" w:space="0" w:color="auto"/>
      </w:divBdr>
    </w:div>
    <w:div w:id="918438611">
      <w:bodyDiv w:val="1"/>
      <w:marLeft w:val="0"/>
      <w:marRight w:val="0"/>
      <w:marTop w:val="0"/>
      <w:marBottom w:val="0"/>
      <w:divBdr>
        <w:top w:val="none" w:sz="0" w:space="0" w:color="auto"/>
        <w:left w:val="none" w:sz="0" w:space="0" w:color="auto"/>
        <w:bottom w:val="none" w:sz="0" w:space="0" w:color="auto"/>
        <w:right w:val="none" w:sz="0" w:space="0" w:color="auto"/>
      </w:divBdr>
    </w:div>
    <w:div w:id="1092824645">
      <w:bodyDiv w:val="1"/>
      <w:marLeft w:val="0"/>
      <w:marRight w:val="0"/>
      <w:marTop w:val="0"/>
      <w:marBottom w:val="0"/>
      <w:divBdr>
        <w:top w:val="none" w:sz="0" w:space="0" w:color="auto"/>
        <w:left w:val="none" w:sz="0" w:space="0" w:color="auto"/>
        <w:bottom w:val="none" w:sz="0" w:space="0" w:color="auto"/>
        <w:right w:val="none" w:sz="0" w:space="0" w:color="auto"/>
      </w:divBdr>
    </w:div>
    <w:div w:id="1097948654">
      <w:bodyDiv w:val="1"/>
      <w:marLeft w:val="0"/>
      <w:marRight w:val="0"/>
      <w:marTop w:val="0"/>
      <w:marBottom w:val="0"/>
      <w:divBdr>
        <w:top w:val="none" w:sz="0" w:space="0" w:color="auto"/>
        <w:left w:val="none" w:sz="0" w:space="0" w:color="auto"/>
        <w:bottom w:val="none" w:sz="0" w:space="0" w:color="auto"/>
        <w:right w:val="none" w:sz="0" w:space="0" w:color="auto"/>
      </w:divBdr>
    </w:div>
    <w:div w:id="1611668653">
      <w:bodyDiv w:val="1"/>
      <w:marLeft w:val="0"/>
      <w:marRight w:val="0"/>
      <w:marTop w:val="0"/>
      <w:marBottom w:val="0"/>
      <w:divBdr>
        <w:top w:val="none" w:sz="0" w:space="0" w:color="auto"/>
        <w:left w:val="none" w:sz="0" w:space="0" w:color="auto"/>
        <w:bottom w:val="none" w:sz="0" w:space="0" w:color="auto"/>
        <w:right w:val="none" w:sz="0" w:space="0" w:color="auto"/>
      </w:divBdr>
    </w:div>
    <w:div w:id="20254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715902390DEDF99113FB453CC7E6651536DB92F0E20157639679E9937261D8477DD03EEEB9D79E58w836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15902390DEDF99113FB453CC7E6651536DB9CF5E50557639679E9937261D8477DD03EEEB8D79A59w83DN" TargetMode="External"/><Relationship Id="rId17" Type="http://schemas.openxmlformats.org/officeDocument/2006/relationships/hyperlink" Target="consultantplus://offline/ref=715902390DEDF99113FB453CC7E6651536DB9CF5E50557639679E9937261D8477DD03EEEB8D79A59w83DN" TargetMode="External"/><Relationship Id="rId2" Type="http://schemas.openxmlformats.org/officeDocument/2006/relationships/numbering" Target="numbering.xml"/><Relationship Id="rId16" Type="http://schemas.openxmlformats.org/officeDocument/2006/relationships/hyperlink" Target="consultantplus://offline/ref=715902390DEDF99113FB453CC7E6651536DB92F0E20157639679E9937261D8477DD03EEEB9D79E58w836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15902390DEDF99113FB453CC7E6651536DB9FFFE50057639679E9937261D8477DD03EEEB9D79E5Aw837N" TargetMode="External"/><Relationship Id="rId5" Type="http://schemas.openxmlformats.org/officeDocument/2006/relationships/webSettings" Target="webSettings.xml"/><Relationship Id="rId15" Type="http://schemas.openxmlformats.org/officeDocument/2006/relationships/hyperlink" Target="consultantplus://offline/main?base=SPB;n=112528;fld=134;dst=114615" TargetMode="External"/><Relationship Id="rId10" Type="http://schemas.openxmlformats.org/officeDocument/2006/relationships/hyperlink" Target="consultantplus://offline/ref=715902390DEDF99113FB453CC7E6651536DB9FFEE30E57639679E9937261D8477DD03EEEB9D79F5Fw83B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4141A-77EC-47AF-BC0B-A40FD8184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14</Pages>
  <Words>5151</Words>
  <Characters>29365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34448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Шибакова Полина Александровна</dc:creator>
  <cp:keywords/>
  <dc:description/>
  <cp:lastModifiedBy>Шибакова Полина Александровна</cp:lastModifiedBy>
  <cp:revision>22</cp:revision>
  <cp:lastPrinted>2019-09-23T11:24:00Z</cp:lastPrinted>
  <dcterms:created xsi:type="dcterms:W3CDTF">2020-01-23T09:24:00Z</dcterms:created>
  <dcterms:modified xsi:type="dcterms:W3CDTF">2020-01-27T06:59:00Z</dcterms:modified>
</cp:coreProperties>
</file>