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5B2" w:rsidRDefault="00474E07" w:rsidP="000745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</w:t>
      </w:r>
    </w:p>
    <w:p w:rsidR="000745B2" w:rsidRDefault="000745B2" w:rsidP="00074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реализации пунктов Плана мероприятий по противодействию коррупции в Санкт-Петербурге на 2018-2022 годы</w:t>
      </w:r>
    </w:p>
    <w:p w:rsidR="000745B2" w:rsidRDefault="000745B2" w:rsidP="00074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администрации Петродворцового района Санкт-Петербурга за</w:t>
      </w:r>
      <w:r w:rsidR="000A5ABE" w:rsidRPr="000A5AB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</w:t>
      </w:r>
      <w:r w:rsidR="00DF1E40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</w:t>
      </w:r>
    </w:p>
    <w:p w:rsidR="00D430AE" w:rsidRPr="000745B2" w:rsidRDefault="00D430AE" w:rsidP="00074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"/>
        <w:gridCol w:w="6401"/>
        <w:gridCol w:w="7409"/>
      </w:tblGrid>
      <w:tr w:rsidR="00474E07" w:rsidRPr="00474E07" w:rsidTr="00905803">
        <w:trPr>
          <w:tblHeader/>
          <w:tblCellSpacing w:w="15" w:type="dxa"/>
        </w:trPr>
        <w:tc>
          <w:tcPr>
            <w:tcW w:w="0" w:type="auto"/>
            <w:hideMark/>
          </w:tcPr>
          <w:p w:rsidR="00474E07" w:rsidRPr="007D1F15" w:rsidRDefault="007D1F15" w:rsidP="007D1F1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 пункт плана</w:t>
            </w:r>
            <w:r w:rsidR="00474E07" w:rsidRPr="007D1F1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539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sz w:val="24"/>
                <w:szCs w:val="24"/>
              </w:rPr>
              <w:t xml:space="preserve">Срок исполнения мероприятия </w:t>
            </w:r>
          </w:p>
        </w:tc>
      </w:tr>
      <w:tr w:rsidR="00474E07" w:rsidRPr="00474E07" w:rsidTr="00905803">
        <w:trPr>
          <w:tblHeader/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539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</w:tr>
      <w:tr w:rsidR="00E41B6A" w:rsidRPr="00E41B6A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E41B6A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B6A">
              <w:rPr>
                <w:rFonts w:ascii="Times New Roman" w:hAnsi="Times New Roman"/>
                <w:b/>
                <w:bCs/>
                <w:sz w:val="24"/>
                <w:szCs w:val="24"/>
              </w:rPr>
              <w:t>1. Организационные мероприятия</w:t>
            </w:r>
            <w:r w:rsidRPr="00E41B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1573A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1.</w:t>
            </w:r>
            <w:r w:rsidR="001573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1573A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 о реализации антикоррупционной политики </w:t>
            </w:r>
            <w:r w:rsidR="001573A6">
              <w:rPr>
                <w:rFonts w:ascii="Times New Roman" w:hAnsi="Times New Roman"/>
                <w:sz w:val="24"/>
                <w:szCs w:val="24"/>
              </w:rPr>
              <w:t xml:space="preserve">в администрации Петродворцового района </w:t>
            </w:r>
            <w:r w:rsidR="00561FF8">
              <w:rPr>
                <w:rFonts w:ascii="Times New Roman" w:hAnsi="Times New Roman"/>
                <w:sz w:val="24"/>
                <w:szCs w:val="24"/>
              </w:rPr>
              <w:br/>
            </w:r>
            <w:r w:rsidR="001573A6">
              <w:rPr>
                <w:rFonts w:ascii="Times New Roman" w:hAnsi="Times New Roman"/>
                <w:sz w:val="24"/>
                <w:szCs w:val="24"/>
              </w:rPr>
              <w:t>Санкт-Петербурга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на заседаниях Комисси</w:t>
            </w:r>
            <w:r w:rsidR="001573A6">
              <w:rPr>
                <w:rFonts w:ascii="Times New Roman" w:hAnsi="Times New Roman"/>
                <w:sz w:val="24"/>
                <w:szCs w:val="24"/>
              </w:rPr>
              <w:t>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по противодействию коррупции в </w:t>
            </w:r>
            <w:r w:rsidR="001573A6">
              <w:rPr>
                <w:rFonts w:ascii="Times New Roman" w:hAnsi="Times New Roman"/>
                <w:sz w:val="24"/>
                <w:szCs w:val="24"/>
              </w:rPr>
              <w:t>администрации Петродворцового района Санкт-Петербурга</w:t>
            </w:r>
          </w:p>
        </w:tc>
        <w:tc>
          <w:tcPr>
            <w:tcW w:w="2539" w:type="pct"/>
            <w:hideMark/>
          </w:tcPr>
          <w:p w:rsidR="00474E07" w:rsidRPr="00474E07" w:rsidRDefault="00405410" w:rsidP="0018490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25.06.2019 проведено заседание Комиссии по противодействию коррупции в администрации Петродворцово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Санкт-Петербурга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. На заседании рассмотрены вопросы: «О ходе реализации антикоррупционной политики в администрации Петродворцового района Санкт-Петербурга»; «Об итогах рассмотрения обращений граждан о коррупции, поступивших в администрацию Петродворцового района Санкт-Петербурга в </w:t>
            </w:r>
            <w:r>
              <w:rPr>
                <w:rFonts w:ascii="Times New Roman" w:hAnsi="Times New Roman"/>
                <w:sz w:val="24"/>
                <w:szCs w:val="24"/>
              </w:rPr>
              <w:t>первом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полугодии 2019 года»; «Об организации работы по противодействию коррупции в СПб ГБУ СОН «Центр социальной помощи семье и детям Петродворцового района Санкт-Петербурга».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1BA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8.12.</w:t>
            </w:r>
            <w:r w:rsidRPr="00571BA1">
              <w:rPr>
                <w:rFonts w:ascii="Times New Roman" w:hAnsi="Times New Roman"/>
                <w:sz w:val="24"/>
                <w:szCs w:val="24"/>
              </w:rPr>
              <w:t>2019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проведено второе заседание Комиссии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>по противодействию коррупции в администрации Петродворцово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Санкт-Петербурга.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>На заседании рассмотрены вопросы: «О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>ходе реализации антикоррупционной политики в администрации Петродворцового района Санкт-Петербурга»; «Об организации работы по противодействию коррупции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Государственном бюджетном общеобразовательном учреждении лицее № 419 Петродворцового района Санкт-Петербурга»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1573A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1.</w:t>
            </w:r>
            <w:r w:rsidR="001573A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Представление в </w:t>
            </w:r>
            <w:r w:rsidR="001573A6" w:rsidRPr="00474E07">
              <w:rPr>
                <w:rFonts w:ascii="Times New Roman" w:hAnsi="Times New Roman"/>
                <w:sz w:val="24"/>
                <w:szCs w:val="24"/>
              </w:rPr>
              <w:t xml:space="preserve">комитет государственной службы и кадровой политики Администрации Губернатора </w:t>
            </w:r>
            <w:r w:rsidR="00561FF8">
              <w:rPr>
                <w:rFonts w:ascii="Times New Roman" w:hAnsi="Times New Roman"/>
                <w:sz w:val="24"/>
                <w:szCs w:val="24"/>
              </w:rPr>
              <w:br/>
            </w:r>
            <w:r w:rsidR="001573A6" w:rsidRPr="00474E07">
              <w:rPr>
                <w:rFonts w:ascii="Times New Roman" w:hAnsi="Times New Roman"/>
                <w:sz w:val="24"/>
                <w:szCs w:val="24"/>
              </w:rPr>
              <w:t>Санкт-Петербурга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отчетов о реализации решений Комиссии </w:t>
            </w:r>
            <w:r w:rsidR="001573A6">
              <w:rPr>
                <w:rFonts w:ascii="Times New Roman" w:hAnsi="Times New Roman"/>
                <w:sz w:val="24"/>
                <w:szCs w:val="24"/>
              </w:rPr>
              <w:t>по координации работы по противодействию коррупции в Санкт-Петербурге</w:t>
            </w:r>
          </w:p>
        </w:tc>
        <w:tc>
          <w:tcPr>
            <w:tcW w:w="2539" w:type="pct"/>
            <w:hideMark/>
          </w:tcPr>
          <w:p w:rsidR="00474E07" w:rsidRPr="00474E07" w:rsidRDefault="00405410" w:rsidP="00F448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В комитет государственной службы и кадровой политики Администрации Губернатора Санкт-Петербурга своевременно представлены отчеты о реализации решений Комиссии по координации работы по противодействию коррупции в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Санкт-Петербурге.</w:t>
            </w:r>
          </w:p>
        </w:tc>
      </w:tr>
      <w:tr w:rsidR="005049B9" w:rsidRPr="005049B9" w:rsidTr="00A36CA5">
        <w:trPr>
          <w:cantSplit/>
          <w:tblCellSpacing w:w="15" w:type="dxa"/>
        </w:trPr>
        <w:tc>
          <w:tcPr>
            <w:tcW w:w="0" w:type="auto"/>
            <w:hideMark/>
          </w:tcPr>
          <w:p w:rsidR="00474E07" w:rsidRPr="005049B9" w:rsidRDefault="00474E07" w:rsidP="001573A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1573A6" w:rsidRPr="005049B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5049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5049B9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 xml:space="preserve"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 </w:t>
            </w:r>
          </w:p>
        </w:tc>
        <w:tc>
          <w:tcPr>
            <w:tcW w:w="2539" w:type="pct"/>
            <w:hideMark/>
          </w:tcPr>
          <w:p w:rsidR="00474E07" w:rsidRPr="005049B9" w:rsidRDefault="00405410" w:rsidP="00474E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На служебных совещаниях данный вопрос не рассматривался в связи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>отсутствием оснований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74E07" w:rsidRPr="00474E07" w:rsidTr="00905803">
        <w:trPr>
          <w:cantSplit/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1573A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1.</w:t>
            </w:r>
            <w:r w:rsidR="001573A6">
              <w:rPr>
                <w:rFonts w:ascii="Times New Roman" w:hAnsi="Times New Roman"/>
                <w:sz w:val="24"/>
                <w:szCs w:val="24"/>
              </w:rPr>
              <w:t>4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1573A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проведению анализа информации о коррупционных проявлениях в деятельности должностных лиц </w:t>
            </w:r>
            <w:r w:rsidR="001573A6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>, размещенной в средствах массовой информации, с рассмотрением результатов на заседаниях Комисси</w:t>
            </w:r>
            <w:r w:rsidR="001573A6">
              <w:rPr>
                <w:rFonts w:ascii="Times New Roman" w:hAnsi="Times New Roman"/>
                <w:sz w:val="24"/>
                <w:szCs w:val="24"/>
              </w:rPr>
              <w:t>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по противодействию коррупции в </w:t>
            </w:r>
            <w:r w:rsidR="001573A6">
              <w:rPr>
                <w:rFonts w:ascii="Times New Roman" w:hAnsi="Times New Roman"/>
                <w:sz w:val="24"/>
                <w:szCs w:val="24"/>
              </w:rPr>
              <w:t>администрации Петродворцового района Санкт-Петербурга</w:t>
            </w:r>
          </w:p>
        </w:tc>
        <w:tc>
          <w:tcPr>
            <w:tcW w:w="2539" w:type="pct"/>
            <w:hideMark/>
          </w:tcPr>
          <w:p w:rsidR="00474E07" w:rsidRPr="00474E07" w:rsidRDefault="00405410" w:rsidP="0018490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Информации о коррупционных проявлениях в деятельности должностных лиц администрации в средствах массовой информации не выявлено. На заседании Комиссии по противодействию коррупции данный вопрос не рассматривался в связи с отсутствием оснований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573A6" w:rsidRPr="00474E07" w:rsidTr="00905803">
        <w:trPr>
          <w:cantSplit/>
          <w:tblCellSpacing w:w="15" w:type="dxa"/>
        </w:trPr>
        <w:tc>
          <w:tcPr>
            <w:tcW w:w="0" w:type="auto"/>
          </w:tcPr>
          <w:p w:rsidR="001573A6" w:rsidRPr="00474E07" w:rsidRDefault="001573A6" w:rsidP="001573A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2197" w:type="pct"/>
          </w:tcPr>
          <w:p w:rsidR="001573A6" w:rsidRPr="00474E07" w:rsidRDefault="001573A6" w:rsidP="00CA00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общественных обсуждений (с привлечением экспертного сообщества) проектов правовых актов администрации о внесении изменений и дополнений в планы мероприятий </w:t>
            </w:r>
          </w:p>
        </w:tc>
        <w:tc>
          <w:tcPr>
            <w:tcW w:w="2539" w:type="pct"/>
          </w:tcPr>
          <w:p w:rsidR="001573A6" w:rsidRPr="00474E07" w:rsidRDefault="00405410" w:rsidP="00CA00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F21">
              <w:rPr>
                <w:rFonts w:ascii="Times New Roman" w:hAnsi="Times New Roman"/>
                <w:sz w:val="24"/>
                <w:szCs w:val="24"/>
              </w:rPr>
              <w:t>В План мероприятий по противодействию коррупции изменения не вносились.</w:t>
            </w:r>
          </w:p>
        </w:tc>
      </w:tr>
      <w:tr w:rsidR="00CA00D4" w:rsidRPr="00474E07" w:rsidTr="00905803">
        <w:trPr>
          <w:cantSplit/>
          <w:tblCellSpacing w:w="15" w:type="dxa"/>
        </w:trPr>
        <w:tc>
          <w:tcPr>
            <w:tcW w:w="0" w:type="auto"/>
          </w:tcPr>
          <w:p w:rsidR="00CA00D4" w:rsidRDefault="00CA00D4" w:rsidP="001573A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197" w:type="pct"/>
          </w:tcPr>
          <w:p w:rsidR="00CA00D4" w:rsidRDefault="00CA00D4" w:rsidP="00CA00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отчета о выполнении настоящего Плана на веб-странице администрации на официальном сайте Администрации Санкт-Петербурга в сети «Интернет!» и направление такого отчета в Администрацию Губернатора Санкт-Петербурга</w:t>
            </w:r>
          </w:p>
        </w:tc>
        <w:tc>
          <w:tcPr>
            <w:tcW w:w="2539" w:type="pct"/>
          </w:tcPr>
          <w:p w:rsidR="00CA00D4" w:rsidRDefault="00405410" w:rsidP="0018490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Отчет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 первое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полугодие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 и за 2019 год размещены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в срок. Информация направлена.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049B9" w:rsidRPr="005049B9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5049B9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 xml:space="preserve">2.1 </w:t>
            </w:r>
          </w:p>
        </w:tc>
        <w:tc>
          <w:tcPr>
            <w:tcW w:w="2197" w:type="pct"/>
            <w:hideMark/>
          </w:tcPr>
          <w:p w:rsidR="00474E07" w:rsidRPr="005049B9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 xml:space="preserve"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</w:t>
            </w:r>
            <w:r w:rsidRPr="005049B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имущественного характера своих супруги (супруга) и несовершеннолетних детей в соответствии с действующим законодательством </w:t>
            </w:r>
          </w:p>
        </w:tc>
        <w:tc>
          <w:tcPr>
            <w:tcW w:w="2539" w:type="pct"/>
            <w:hideMark/>
          </w:tcPr>
          <w:p w:rsidR="00405410" w:rsidRPr="00F9750E" w:rsidRDefault="00405410" w:rsidP="0040541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Количество гражданских служащих, в отношении которых установлена обязанность по представлению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lastRenderedPageBreak/>
              <w:t>имущественного характера своих супруги (супруга) и несовершеннолетних детей – 90</w:t>
            </w:r>
          </w:p>
          <w:p w:rsidR="00474E07" w:rsidRPr="005049B9" w:rsidRDefault="00405410" w:rsidP="0040541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которые представили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- 90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2.2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 </w:t>
            </w:r>
          </w:p>
        </w:tc>
        <w:tc>
          <w:tcPr>
            <w:tcW w:w="2539" w:type="pct"/>
            <w:hideMark/>
          </w:tcPr>
          <w:p w:rsidR="00474E07" w:rsidRPr="00474E07" w:rsidRDefault="00405410" w:rsidP="00474E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Информация размещена в срок в установленном порядке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74E07" w:rsidRPr="00474E07" w:rsidTr="009F128B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2.3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4" w:history="1">
              <w:r w:rsidRPr="00474E07">
                <w:rPr>
                  <w:rFonts w:ascii="Times New Roman" w:hAnsi="Times New Roman"/>
                  <w:sz w:val="24"/>
                  <w:szCs w:val="24"/>
                </w:rPr>
                <w:t>частью 2 статьи 14 Федерального закона "О государственной гражданской службе Российской Федерации"</w:t>
              </w:r>
            </w:hyperlink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39" w:type="pct"/>
            <w:hideMark/>
          </w:tcPr>
          <w:p w:rsidR="00405410" w:rsidRPr="002B0E01" w:rsidRDefault="00405410" w:rsidP="0040541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B0E01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B0E01">
              <w:rPr>
                <w:rFonts w:ascii="Times New Roman" w:hAnsi="Times New Roman"/>
                <w:sz w:val="24"/>
                <w:szCs w:val="24"/>
              </w:rPr>
              <w:t xml:space="preserve">Санкт-Петербурга от 28.09.2015 № 632-к утвержден Порядок уведомления государственными гражданскими служащими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B0E01">
              <w:rPr>
                <w:rFonts w:ascii="Times New Roman" w:hAnsi="Times New Roman"/>
                <w:sz w:val="24"/>
                <w:szCs w:val="24"/>
              </w:rPr>
              <w:t>Санкт-Петербурга, замещающими должность государственной гражданской службы Санкт-Петербурга в администрации Петродворцового района Санкт-Петербурга, о намерении выполнять иную оплачиваемую работу (о выполнении иной оплачиваемой работы).</w:t>
            </w:r>
          </w:p>
          <w:p w:rsidR="00474E07" w:rsidRPr="00474E07" w:rsidRDefault="00405410" w:rsidP="0040541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E01">
              <w:rPr>
                <w:rFonts w:ascii="Times New Roman" w:hAnsi="Times New Roman"/>
                <w:sz w:val="24"/>
                <w:szCs w:val="24"/>
              </w:rPr>
              <w:t xml:space="preserve">От государственных гражданских служащих администрации Петродворцового района Санкт-Петербурга в 2019 году поступило </w:t>
            </w:r>
            <w:r w:rsidRPr="002B0E01">
              <w:rPr>
                <w:rFonts w:ascii="Times New Roman" w:hAnsi="Times New Roman"/>
                <w:sz w:val="24"/>
                <w:szCs w:val="24"/>
              </w:rPr>
              <w:br/>
              <w:t>48 уведомлений. Выполнение указанной работы за собой конфликт интересов не влечет.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2.4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 </w:t>
            </w:r>
          </w:p>
        </w:tc>
        <w:tc>
          <w:tcPr>
            <w:tcW w:w="2539" w:type="pct"/>
            <w:hideMark/>
          </w:tcPr>
          <w:p w:rsidR="004C2C18" w:rsidRPr="00F9750E" w:rsidRDefault="004C2C18" w:rsidP="004C2C1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F9750E">
              <w:rPr>
                <w:rFonts w:ascii="Times New Roman" w:hAnsi="Times New Roman"/>
                <w:sz w:val="24"/>
                <w:szCs w:val="24"/>
              </w:rPr>
              <w:t>Санкт-Петербурга от 16.02.2010 № 111-к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занимающего должность гос. гражданской службы в администрации Петродворцового района Санкт-Петербурга, к совершению коррупционных правонарушений» определен механизм информирования о подобных фактах.</w:t>
            </w:r>
          </w:p>
          <w:p w:rsidR="00474E07" w:rsidRPr="00474E07" w:rsidRDefault="004C2C18" w:rsidP="004C2C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От государственных гражданских служащих администрации Петродворцового района Санкт-Петербурга в 2019 год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уведомлений не поступало.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2.5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 </w:t>
            </w:r>
          </w:p>
        </w:tc>
        <w:tc>
          <w:tcPr>
            <w:tcW w:w="2539" w:type="pct"/>
            <w:hideMark/>
          </w:tcPr>
          <w:p w:rsidR="004C2C18" w:rsidRPr="00106724" w:rsidRDefault="004C2C18" w:rsidP="004C2C1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06724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106724">
              <w:rPr>
                <w:rFonts w:ascii="Times New Roman" w:hAnsi="Times New Roman"/>
                <w:sz w:val="24"/>
                <w:szCs w:val="24"/>
              </w:rPr>
              <w:t>Санкт-Петербурга от 01.07.2016 № 71-п утверждено Положение о Комиссии по соблюдению требований к служебному поведению государственных гражданских служащих Санкт-Петербурга администрации Петродворцового района Санкт-Петербурга и урегулированию конфликта интересов. (Приказом администрации Петродворцового района Санкт-Петербурга от 11.04.2018 № 30-п внесены изменения).</w:t>
            </w:r>
          </w:p>
          <w:p w:rsidR="004C2C18" w:rsidRPr="00EF1951" w:rsidRDefault="004C2C18" w:rsidP="004C2C1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06724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106724">
              <w:rPr>
                <w:rFonts w:ascii="Times New Roman" w:hAnsi="Times New Roman"/>
                <w:sz w:val="24"/>
                <w:szCs w:val="24"/>
              </w:rPr>
              <w:t>Санкт-Петербурга от 07.05.2018 № 294-к утвержден состав Комиссии по соблюдению требований к служебному поведению государственных гражданских служащих Санкт-Петербурга администрации Петродворцового района Санкт-Петербурга и урегулированию конфликта интересов. От государственных гражданских служащих администрации Петродворцового района Санкт-Петербурга в 2019 году уведомлений не поступало.</w:t>
            </w:r>
          </w:p>
          <w:p w:rsidR="00474E07" w:rsidRPr="00474E07" w:rsidRDefault="004C2C18" w:rsidP="004C2C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6724">
              <w:rPr>
                <w:rFonts w:ascii="Times New Roman" w:hAnsi="Times New Roman"/>
                <w:sz w:val="24"/>
                <w:szCs w:val="24"/>
              </w:rPr>
              <w:t xml:space="preserve">Ведется работа по профилактике и выявлению случаев возникновения конфликта интересов, одной из сторон которого являются </w:t>
            </w:r>
            <w:r w:rsidRPr="00106724">
              <w:rPr>
                <w:rFonts w:ascii="Times New Roman" w:hAnsi="Times New Roman"/>
                <w:sz w:val="24"/>
                <w:szCs w:val="24"/>
              </w:rPr>
              <w:lastRenderedPageBreak/>
              <w:t>гражданские служащие администрации. В целях выявления возможного конфликта интересов проведена актуализация сведений, содержащихся в анкетах государственных гражданских служащих администрации в части информации о родственниках. Случаев возникновения конфликта интересов не выявлено.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2.6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</w:t>
            </w:r>
          </w:p>
        </w:tc>
        <w:tc>
          <w:tcPr>
            <w:tcW w:w="2539" w:type="pct"/>
            <w:hideMark/>
          </w:tcPr>
          <w:p w:rsidR="00474E07" w:rsidRPr="00474E07" w:rsidRDefault="004C2C18" w:rsidP="00F448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724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106724">
              <w:rPr>
                <w:rFonts w:ascii="Times New Roman" w:hAnsi="Times New Roman"/>
                <w:sz w:val="24"/>
                <w:szCs w:val="24"/>
              </w:rPr>
              <w:t xml:space="preserve">Санкт-Петербурга от 29.09.2017 № 705-к утвержден Порядок получения государственными гражданскими служащими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106724">
              <w:rPr>
                <w:rFonts w:ascii="Times New Roman" w:hAnsi="Times New Roman"/>
                <w:sz w:val="24"/>
                <w:szCs w:val="24"/>
              </w:rPr>
              <w:t>Санкт-Петербурга, замещающими должности государственной гражданской службы Санкт-Петербурга в администрации Петродворцового района Санкт-Петербурга, разрешения главы администрации на участие на безвозмездной основе в управлении некоммерческой организацией в качестве единоличного исполнительного органа или вхождения в состав коллегиальных органов управления. В 2019 год</w:t>
            </w:r>
            <w:r w:rsidRPr="00106724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106724">
              <w:rPr>
                <w:rFonts w:ascii="Times New Roman" w:hAnsi="Times New Roman"/>
                <w:sz w:val="24"/>
                <w:szCs w:val="24"/>
              </w:rPr>
              <w:t xml:space="preserve"> ходатайства от гражданских служащих не поступали.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2.7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Проведение заседаний комиссий по соблюдению требований к служебному поведению гражданских служащих и урегулированию конфликта интересов </w:t>
            </w:r>
          </w:p>
        </w:tc>
        <w:tc>
          <w:tcPr>
            <w:tcW w:w="2539" w:type="pct"/>
            <w:hideMark/>
          </w:tcPr>
          <w:p w:rsidR="00474E07" w:rsidRPr="00474E07" w:rsidRDefault="004C2C18" w:rsidP="00F448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724">
              <w:rPr>
                <w:rFonts w:ascii="Times New Roman" w:hAnsi="Times New Roman"/>
                <w:sz w:val="24"/>
                <w:szCs w:val="24"/>
              </w:rPr>
              <w:t>В 2019 год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106724">
              <w:rPr>
                <w:rFonts w:ascii="Times New Roman" w:hAnsi="Times New Roman"/>
                <w:sz w:val="24"/>
                <w:szCs w:val="24"/>
              </w:rPr>
              <w:t xml:space="preserve"> заседаний Комиссии по соблюдению требований к служебному поведению государственных гражданских служащих Санкт-Петербурга администрации Петродворцового района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106724">
              <w:rPr>
                <w:rFonts w:ascii="Times New Roman" w:hAnsi="Times New Roman"/>
                <w:sz w:val="24"/>
                <w:szCs w:val="24"/>
              </w:rPr>
              <w:t xml:space="preserve">Санкт-Петербурга и урегулированию конфликта интересов </w:t>
            </w:r>
            <w:r w:rsidRPr="00106724">
              <w:rPr>
                <w:rFonts w:ascii="Times New Roman" w:hAnsi="Times New Roman"/>
                <w:sz w:val="24"/>
                <w:szCs w:val="24"/>
              </w:rPr>
              <w:br/>
              <w:t>не проводилось в связи с отсутствием оснований.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2.8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 </w:t>
            </w:r>
          </w:p>
        </w:tc>
        <w:tc>
          <w:tcPr>
            <w:tcW w:w="2539" w:type="pct"/>
            <w:hideMark/>
          </w:tcPr>
          <w:p w:rsidR="004C2C18" w:rsidRPr="00F9750E" w:rsidRDefault="004C2C18" w:rsidP="004C2C1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Санкт-Петербурга от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510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>-к утвержден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Петродворцового района Санкт-Петербурга, в связи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определения стоимости подарков и их реализации (выкупа)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 приказом государственные гражданские служащие ознакомлены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под роспись. </w:t>
            </w:r>
          </w:p>
          <w:p w:rsidR="004C2C18" w:rsidRDefault="004C2C18" w:rsidP="004C2C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В 2019 год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государственными гражданскими служащими подарки не сдавались.</w:t>
            </w:r>
          </w:p>
          <w:p w:rsidR="00474E07" w:rsidRPr="00474E07" w:rsidRDefault="004C2C18" w:rsidP="004C2C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Информация о запрете </w:t>
            </w:r>
            <w:r w:rsidRPr="0014572C">
              <w:rPr>
                <w:rFonts w:ascii="Times New Roman" w:hAnsi="Times New Roman"/>
                <w:sz w:val="24"/>
                <w:szCs w:val="24"/>
              </w:rPr>
              <w:t>дарить и принимать подарки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размещена на официальном сайте администрации в разделе «Противодействие коррупции», а также на стенде, содержащем систематизированную информацию антикоррупционную характера, в здании администрации.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2.9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реализации требований </w:t>
            </w:r>
            <w:hyperlink r:id="rId5" w:history="1">
              <w:r w:rsidRPr="00077D88">
                <w:rPr>
                  <w:rFonts w:ascii="Times New Roman" w:hAnsi="Times New Roman"/>
                  <w:sz w:val="24"/>
                  <w:szCs w:val="24"/>
                </w:rPr>
                <w:t>статьи 12 Федерального закона "О противодействии коррупции"</w:t>
              </w:r>
            </w:hyperlink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39" w:type="pct"/>
            <w:hideMark/>
          </w:tcPr>
          <w:p w:rsidR="00474E07" w:rsidRPr="00474E07" w:rsidRDefault="004C2C18" w:rsidP="0067191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F46">
              <w:rPr>
                <w:rFonts w:ascii="Times New Roman" w:hAnsi="Times New Roman"/>
                <w:sz w:val="24"/>
                <w:szCs w:val="24"/>
              </w:rPr>
              <w:t>Работа организована, положения законодательства доводятся под роспись. В 2019 год</w:t>
            </w:r>
            <w:r w:rsidRPr="003F0F46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F0F46">
              <w:rPr>
                <w:rFonts w:ascii="Times New Roman" w:hAnsi="Times New Roman"/>
                <w:sz w:val="24"/>
                <w:szCs w:val="24"/>
              </w:rPr>
              <w:t xml:space="preserve"> уведомлений не поступало. Информация об уволенных государственных гражданских служащих администрации ежеквартально направляется в Прокуратуру Петродворцового района Санкт-Петербурга, а также в Комитет государственной службы и кадровой политики Администрации Губернатора </w:t>
            </w:r>
            <w:r w:rsidRPr="003F0F46">
              <w:rPr>
                <w:rFonts w:ascii="Times New Roman" w:hAnsi="Times New Roman"/>
                <w:sz w:val="24"/>
                <w:szCs w:val="24"/>
              </w:rPr>
              <w:br/>
              <w:t>Санкт-Петербурга.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2.10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 </w:t>
            </w:r>
          </w:p>
        </w:tc>
        <w:tc>
          <w:tcPr>
            <w:tcW w:w="2539" w:type="pct"/>
            <w:hideMark/>
          </w:tcPr>
          <w:p w:rsidR="00474E07" w:rsidRPr="00474E07" w:rsidRDefault="004C2C18" w:rsidP="00BC6C58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 w:cs="Times New Roman"/>
                <w:sz w:val="24"/>
                <w:szCs w:val="24"/>
              </w:rPr>
              <w:t xml:space="preserve">28.02.2019 проведен семинар с государственными гражданскими служащими администрации Петродворцового района </w:t>
            </w:r>
            <w:r w:rsidRPr="00F9750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Санкт-Петербурга, о порядке заполнения и предоставления сведений о доходах, об имуществе и обязательствах имущественного характера с помощью СПО «Справки БК», а также в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>подсистеме «Личный кабинет гражданского служащего» на Кадровом портале государственной службы Санкт-Петербурга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Также с гражданскими служащими проведены беседы о запрете дарить и принимать подарки. В период с 09.12.2019 по 13.12.2019 проведено тестирование государственных гражданских служащих на знание антикоррупционного законодательства, итоги которого рассмотрены на заседании Комиссии по противодействию коррупции в администрации Петродворцового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района Санкт-Петербурга.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2.11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 </w:t>
            </w:r>
          </w:p>
        </w:tc>
        <w:tc>
          <w:tcPr>
            <w:tcW w:w="2539" w:type="pct"/>
            <w:hideMark/>
          </w:tcPr>
          <w:p w:rsidR="004C2C18" w:rsidRPr="00E818CB" w:rsidRDefault="004C2C18" w:rsidP="004C2C18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E818CB">
              <w:rPr>
                <w:rFonts w:ascii="Times New Roman" w:hAnsi="Times New Roman"/>
                <w:sz w:val="24"/>
                <w:szCs w:val="24"/>
              </w:rPr>
              <w:t xml:space="preserve">Работа организована. До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E818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8CB">
              <w:rPr>
                <w:rFonts w:ascii="Times New Roman" w:hAnsi="Times New Roman" w:cs="Times New Roman"/>
                <w:sz w:val="24"/>
                <w:szCs w:val="24"/>
              </w:rPr>
              <w:t xml:space="preserve">граждан, поступивших на гражданскую службу в </w:t>
            </w:r>
            <w:r w:rsidRPr="00E818CB">
              <w:rPr>
                <w:rFonts w:ascii="Times New Roman" w:hAnsi="Times New Roman"/>
                <w:sz w:val="24"/>
                <w:szCs w:val="24"/>
              </w:rPr>
              <w:t>2019 год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818CB">
              <w:rPr>
                <w:rFonts w:ascii="Times New Roman" w:hAnsi="Times New Roman" w:cs="Times New Roman"/>
                <w:sz w:val="24"/>
                <w:szCs w:val="24"/>
              </w:rPr>
              <w:t>, доведены</w:t>
            </w:r>
            <w:r w:rsidRPr="00E818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8CB">
              <w:rPr>
                <w:rFonts w:ascii="Times New Roman" w:hAnsi="Times New Roman" w:cs="Times New Roman"/>
                <w:sz w:val="24"/>
                <w:szCs w:val="24"/>
              </w:rPr>
              <w:t>положения действующего законодательства Российской Федерации и Санкт-Петербурга о противодействии коррупции, в том числе:</w:t>
            </w:r>
          </w:p>
          <w:p w:rsidR="004C2C18" w:rsidRPr="00E818CB" w:rsidRDefault="004C2C18" w:rsidP="004C2C18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E818CB">
              <w:rPr>
                <w:rFonts w:ascii="Times New Roman" w:hAnsi="Times New Roman" w:cs="Times New Roman"/>
                <w:sz w:val="24"/>
                <w:szCs w:val="24"/>
              </w:rPr>
              <w:t>об ответственности за коррупционные правонарушения;</w:t>
            </w:r>
          </w:p>
          <w:p w:rsidR="00474E07" w:rsidRPr="00474E07" w:rsidRDefault="004C2C18" w:rsidP="004C2C1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818CB">
              <w:rPr>
                <w:rFonts w:ascii="Times New Roman" w:hAnsi="Times New Roman"/>
                <w:sz w:val="24"/>
                <w:szCs w:val="24"/>
              </w:rPr>
              <w:t>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CC58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2.1</w:t>
            </w:r>
            <w:r w:rsidR="00CC582D">
              <w:rPr>
                <w:rFonts w:ascii="Times New Roman" w:hAnsi="Times New Roman"/>
                <w:sz w:val="24"/>
                <w:szCs w:val="24"/>
              </w:rPr>
              <w:t>2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 </w:t>
            </w:r>
          </w:p>
        </w:tc>
        <w:tc>
          <w:tcPr>
            <w:tcW w:w="2539" w:type="pct"/>
            <w:hideMark/>
          </w:tcPr>
          <w:p w:rsidR="00474E07" w:rsidRPr="00474E07" w:rsidRDefault="004C2C18" w:rsidP="00652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94A">
              <w:rPr>
                <w:rFonts w:ascii="Times New Roman" w:hAnsi="Times New Roman"/>
                <w:sz w:val="24"/>
                <w:szCs w:val="24"/>
              </w:rPr>
              <w:t>Оказано 7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4394A">
              <w:rPr>
                <w:rFonts w:ascii="Times New Roman" w:hAnsi="Times New Roman"/>
                <w:sz w:val="24"/>
                <w:szCs w:val="24"/>
              </w:rPr>
              <w:t xml:space="preserve"> консультаций в ходе заполнения сведений о доходах, расходах, об имуществе и обязательствах имущественного характера, а также при поступлении на государственную гражданскую службу Санкт-Петербурга, в том числе доведены положения антикоррупционного законодательства.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CC58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2.1</w:t>
            </w:r>
            <w:r w:rsidR="00CC582D">
              <w:rPr>
                <w:rFonts w:ascii="Times New Roman" w:hAnsi="Times New Roman"/>
                <w:sz w:val="24"/>
                <w:szCs w:val="24"/>
              </w:rPr>
              <w:t>3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</w:t>
            </w:r>
          </w:p>
        </w:tc>
        <w:tc>
          <w:tcPr>
            <w:tcW w:w="2539" w:type="pct"/>
            <w:hideMark/>
          </w:tcPr>
          <w:p w:rsidR="00474E07" w:rsidRPr="00474E07" w:rsidRDefault="004C2C18" w:rsidP="00B53E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724">
              <w:rPr>
                <w:rFonts w:ascii="Times New Roman" w:hAnsi="Times New Roman"/>
                <w:sz w:val="24"/>
                <w:szCs w:val="24"/>
              </w:rPr>
              <w:t>Во всех зданиях администрации и зданиях государственных учреждений, подведомственных администрации размещены мини-плакаты социальной рекламы, направленные на профилактику коррупционных проявлений со стороны граждан и предупреждения коррупционного поведения гражданских служащих.</w:t>
            </w:r>
          </w:p>
        </w:tc>
      </w:tr>
      <w:tr w:rsidR="009D2962" w:rsidRPr="009D2962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9D2962" w:rsidRDefault="00474E07" w:rsidP="00CC58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962">
              <w:rPr>
                <w:rFonts w:ascii="Times New Roman" w:hAnsi="Times New Roman"/>
                <w:sz w:val="24"/>
                <w:szCs w:val="24"/>
              </w:rPr>
              <w:t>2.1</w:t>
            </w:r>
            <w:r w:rsidR="00CC582D">
              <w:rPr>
                <w:rFonts w:ascii="Times New Roman" w:hAnsi="Times New Roman"/>
                <w:sz w:val="24"/>
                <w:szCs w:val="24"/>
              </w:rPr>
              <w:t>4</w:t>
            </w:r>
            <w:r w:rsidRPr="009D29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9D2962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962">
              <w:rPr>
                <w:rFonts w:ascii="Times New Roman" w:hAnsi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 </w:t>
            </w:r>
          </w:p>
        </w:tc>
        <w:tc>
          <w:tcPr>
            <w:tcW w:w="2539" w:type="pct"/>
            <w:hideMark/>
          </w:tcPr>
          <w:p w:rsidR="00474E07" w:rsidRPr="009D2962" w:rsidRDefault="004C2C18" w:rsidP="0067191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8CB">
              <w:rPr>
                <w:rFonts w:ascii="Times New Roman" w:hAnsi="Times New Roman"/>
                <w:sz w:val="24"/>
                <w:szCs w:val="24"/>
              </w:rPr>
              <w:t xml:space="preserve">На семинаре, посвященному заполнению </w:t>
            </w:r>
            <w:r>
              <w:rPr>
                <w:rFonts w:ascii="Times New Roman" w:hAnsi="Times New Roman"/>
                <w:sz w:val="24"/>
                <w:szCs w:val="24"/>
              </w:rPr>
              <w:t>сведений</w:t>
            </w:r>
            <w:r w:rsidRPr="00E818CB">
              <w:rPr>
                <w:rFonts w:ascii="Times New Roman" w:hAnsi="Times New Roman"/>
                <w:sz w:val="24"/>
                <w:szCs w:val="24"/>
              </w:rPr>
              <w:t xml:space="preserve"> о доходах, расходах, об имуществе и обязательствах имущественного характера, до гражданских служащих доведены положения действующего законодательства по исполнению ими обязанностей, установленных в целях противодействия коррупции. На официальном сайте администрации также имеется информация о мерах юридической ответственности в случае совершения коррупционных </w:t>
            </w:r>
            <w:r w:rsidRPr="00E818CB">
              <w:rPr>
                <w:rFonts w:ascii="Times New Roman" w:hAnsi="Times New Roman"/>
                <w:sz w:val="24"/>
                <w:szCs w:val="24"/>
              </w:rPr>
              <w:lastRenderedPageBreak/>
              <w:t>правонарушений. В 2019 году обновлен стенд, содержащий систематизированную информацию антикоррупционного характера.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CC58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  <w:r w:rsidR="00CC582D">
              <w:rPr>
                <w:rFonts w:ascii="Times New Roman" w:hAnsi="Times New Roman"/>
                <w:sz w:val="24"/>
                <w:szCs w:val="24"/>
              </w:rPr>
              <w:t>5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 </w:t>
            </w:r>
          </w:p>
        </w:tc>
        <w:tc>
          <w:tcPr>
            <w:tcW w:w="2539" w:type="pct"/>
            <w:hideMark/>
          </w:tcPr>
          <w:p w:rsidR="00474E07" w:rsidRPr="00474E07" w:rsidRDefault="004C2C18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Санкт-Петербурга от 07.08.2015 № 517-к утвержден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Петродворцового района Санкт-Петербурга, в связи с их должностным положением или исполнением ими должностных (служебных) обязанностей, хранения, определения стоимости подарков и их реализации (выкупа). С приказом государственные гражданские служащие ознакомлены под роспись.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 ознакомлении с приказом проведены беседы.</w:t>
            </w:r>
          </w:p>
        </w:tc>
      </w:tr>
      <w:tr w:rsidR="00CA00D4" w:rsidRPr="00474E07" w:rsidTr="00905803">
        <w:trPr>
          <w:tblCellSpacing w:w="15" w:type="dxa"/>
        </w:trPr>
        <w:tc>
          <w:tcPr>
            <w:tcW w:w="0" w:type="auto"/>
          </w:tcPr>
          <w:p w:rsidR="00CA00D4" w:rsidRPr="00474E07" w:rsidRDefault="00CA00D4" w:rsidP="00CC58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2.16</w:t>
            </w:r>
          </w:p>
        </w:tc>
        <w:tc>
          <w:tcPr>
            <w:tcW w:w="2197" w:type="pct"/>
          </w:tcPr>
          <w:p w:rsidR="00CA00D4" w:rsidRPr="00474E07" w:rsidRDefault="00CA00D4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мер по повышению эффективности кадровой работы в части, касающейся ведения личных дел лиц, замещающих должности гражданской службы в администрации,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интересов.</w:t>
            </w:r>
          </w:p>
        </w:tc>
        <w:tc>
          <w:tcPr>
            <w:tcW w:w="2539" w:type="pct"/>
          </w:tcPr>
          <w:p w:rsidR="00CA00D4" w:rsidRPr="00474E07" w:rsidRDefault="004C2C18" w:rsidP="00BC6C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8CB">
              <w:rPr>
                <w:rFonts w:ascii="Times New Roman" w:hAnsi="Times New Roman"/>
                <w:sz w:val="24"/>
                <w:szCs w:val="24"/>
              </w:rPr>
              <w:t xml:space="preserve">В соответствии с решением Комиссии по противодействию коррупции в администрации Петродворцового района </w:t>
            </w:r>
            <w:r w:rsidRPr="00E818CB">
              <w:rPr>
                <w:rFonts w:ascii="Times New Roman" w:hAnsi="Times New Roman"/>
                <w:sz w:val="24"/>
                <w:szCs w:val="24"/>
              </w:rPr>
              <w:br/>
              <w:t>Санкт-Петербурга от 18.12.2018 в 2019 году проведена актуализация сведений, содержащихся в анкетах, государственных гражданских служащих, в части информации о родственниках. Конфликт интересов не выявлен.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t>3. Организация работы по прот</w:t>
            </w:r>
            <w:r w:rsidR="00CC582D">
              <w:rPr>
                <w:rFonts w:ascii="Times New Roman" w:hAnsi="Times New Roman"/>
                <w:b/>
                <w:bCs/>
                <w:sz w:val="24"/>
                <w:szCs w:val="24"/>
              </w:rPr>
              <w:t>иводействию коррупции в ГУ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3.1 </w:t>
            </w:r>
          </w:p>
        </w:tc>
        <w:tc>
          <w:tcPr>
            <w:tcW w:w="2197" w:type="pct"/>
            <w:hideMark/>
          </w:tcPr>
          <w:p w:rsidR="00474E07" w:rsidRPr="00474E07" w:rsidRDefault="00474E07" w:rsidP="00CC582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Ра</w:t>
            </w:r>
            <w:r w:rsidR="00CC582D">
              <w:rPr>
                <w:rFonts w:ascii="Times New Roman" w:hAnsi="Times New Roman"/>
                <w:sz w:val="24"/>
                <w:szCs w:val="24"/>
              </w:rPr>
              <w:t>зработка и утверждение правовым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акт</w:t>
            </w:r>
            <w:r w:rsidR="00CC582D">
              <w:rPr>
                <w:rFonts w:ascii="Times New Roman" w:hAnsi="Times New Roman"/>
                <w:sz w:val="24"/>
                <w:szCs w:val="24"/>
              </w:rPr>
              <w:t>ом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582D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582D" w:rsidRPr="00474E07">
              <w:rPr>
                <w:rFonts w:ascii="Times New Roman" w:hAnsi="Times New Roman"/>
                <w:sz w:val="24"/>
                <w:szCs w:val="24"/>
              </w:rPr>
              <w:t xml:space="preserve">Плана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работы </w:t>
            </w:r>
            <w:r w:rsidR="00CC582D">
              <w:rPr>
                <w:rFonts w:ascii="Times New Roman" w:hAnsi="Times New Roman"/>
                <w:sz w:val="24"/>
                <w:szCs w:val="24"/>
              </w:rPr>
              <w:t>администрации Петродворцового района Санкт-Петербурга</w:t>
            </w:r>
            <w:r w:rsidR="00CC582D"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по противодействию коррупции в ГУ на 2018-2022 годы </w:t>
            </w:r>
          </w:p>
        </w:tc>
        <w:tc>
          <w:tcPr>
            <w:tcW w:w="2539" w:type="pct"/>
            <w:hideMark/>
          </w:tcPr>
          <w:p w:rsidR="00474E07" w:rsidRPr="00474E07" w:rsidRDefault="004C2C18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Распоряжение администрации Петродворцового района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от 29.01.2018 № 366-р «Об утверждении Плана работы администрации Петродворцового района Санкт-Петербурга по противодействию коррупции в государственных учреждениях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br/>
              <w:t>Санкт-Петербурга, подведомственных администрации Петродворцового района Санкт-Петербурга на 2018-2022 годы».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3.2 </w:t>
            </w:r>
          </w:p>
        </w:tc>
        <w:tc>
          <w:tcPr>
            <w:tcW w:w="2197" w:type="pct"/>
            <w:hideMark/>
          </w:tcPr>
          <w:p w:rsidR="00474E07" w:rsidRPr="00474E07" w:rsidRDefault="00474E07" w:rsidP="00CC582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Осуществление комплекса дополнительных мер по реализации антикоррупционной политики с внесением изменений в </w:t>
            </w:r>
            <w:r w:rsidR="00CC582D" w:rsidRPr="00474E07">
              <w:rPr>
                <w:rFonts w:ascii="Times New Roman" w:hAnsi="Times New Roman"/>
                <w:sz w:val="24"/>
                <w:szCs w:val="24"/>
              </w:rPr>
              <w:t>План работы администрации Петродворцового района Санкт-Петербурга по противодействию коррупции в государственных учреждениях Санкт-Петербурга, подведомственных администрации Петродворцового района Санкт-Петербурга на 2018-2022 годы</w:t>
            </w:r>
            <w:r w:rsidR="00CC582D">
              <w:rPr>
                <w:rFonts w:ascii="Times New Roman" w:hAnsi="Times New Roman"/>
                <w:sz w:val="24"/>
                <w:szCs w:val="24"/>
              </w:rPr>
              <w:t>, при выявлении органами прокуратуры, правоохранительными, контролирующими органами коррупционных правонарушений в ГУ</w:t>
            </w:r>
          </w:p>
        </w:tc>
        <w:tc>
          <w:tcPr>
            <w:tcW w:w="2539" w:type="pct"/>
            <w:hideMark/>
          </w:tcPr>
          <w:p w:rsidR="004C2C18" w:rsidRPr="00E818CB" w:rsidRDefault="004C2C18" w:rsidP="004C2C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8CB">
              <w:rPr>
                <w:rFonts w:ascii="Times New Roman" w:hAnsi="Times New Roman"/>
                <w:sz w:val="24"/>
                <w:szCs w:val="24"/>
              </w:rPr>
              <w:t>Информация о коррупционных правонарушениях в ГУ и ГУП из органов прокуратуры, правоохранительных, контролирующих органов коррупционных правонарушений в ГУ и ГУП не поступала.</w:t>
            </w:r>
          </w:p>
          <w:p w:rsidR="00474E07" w:rsidRPr="00474E07" w:rsidRDefault="004C2C18" w:rsidP="004C2C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8CB">
              <w:rPr>
                <w:rFonts w:ascii="Times New Roman" w:hAnsi="Times New Roman"/>
                <w:sz w:val="24"/>
                <w:szCs w:val="24"/>
              </w:rPr>
              <w:t xml:space="preserve">В целях реализации Указа Президента РФ от 29.06.2018 № 378 в План работы администрации Петродворцового района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E818CB">
              <w:rPr>
                <w:rFonts w:ascii="Times New Roman" w:hAnsi="Times New Roman"/>
                <w:sz w:val="24"/>
                <w:szCs w:val="24"/>
              </w:rPr>
              <w:t xml:space="preserve">Санкт-Петербурга по противодействию коррупции в государственных учреждениях Санкт-Петербурга, подведомственных администрации Петродворцового района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E818CB">
              <w:rPr>
                <w:rFonts w:ascii="Times New Roman" w:hAnsi="Times New Roman"/>
                <w:sz w:val="24"/>
                <w:szCs w:val="24"/>
              </w:rPr>
              <w:t>Санкт-Петербурга на 2018-2022 годы, внесены изменения распоряжением администрации от 24.09.2018 № 4396-р.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3.3 </w:t>
            </w:r>
          </w:p>
        </w:tc>
        <w:tc>
          <w:tcPr>
            <w:tcW w:w="2197" w:type="pct"/>
            <w:hideMark/>
          </w:tcPr>
          <w:p w:rsidR="00474E07" w:rsidRPr="00474E07" w:rsidRDefault="00474E07" w:rsidP="005819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совещаний (обучающих мероприятий) с руководителями (заместителями руководителей) </w:t>
            </w:r>
            <w:r w:rsidR="00581930">
              <w:rPr>
                <w:rFonts w:ascii="Times New Roman" w:hAnsi="Times New Roman"/>
                <w:sz w:val="24"/>
                <w:szCs w:val="24"/>
              </w:rPr>
              <w:t>ГУ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по вопросам организации работы по</w:t>
            </w:r>
            <w:r w:rsidR="00581930">
              <w:rPr>
                <w:rFonts w:ascii="Times New Roman" w:hAnsi="Times New Roman"/>
                <w:sz w:val="24"/>
                <w:szCs w:val="24"/>
              </w:rPr>
              <w:t xml:space="preserve"> противодействию коррупции в ГУ</w:t>
            </w:r>
          </w:p>
        </w:tc>
        <w:tc>
          <w:tcPr>
            <w:tcW w:w="2539" w:type="pct"/>
            <w:hideMark/>
          </w:tcPr>
          <w:p w:rsidR="004C2C18" w:rsidRDefault="004C2C18" w:rsidP="004C2C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28.02.2019 проведен семинар с руководителями государственных учреждений, подведомственных администрации Петродворцового района Санкт-Петербурга, о порядке заполнения и предоставления сведений о доходах, об имуществе и обязательствах имущественного характера с помощью СПО «Справки БК»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74E07" w:rsidRPr="00474E07" w:rsidRDefault="004C2C18" w:rsidP="004C2C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Также проведен семинар на тему «Организация работы по противодействию коррупции в государственных учреждениях».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 семинаре обсуждался вопрос о мерах дисциплинарной ответственности за невыполнение требований законодательства о противодействии коррупции, в том числе за предоставление недостоверных и неполных сведений о доходах. Рассмотрены итоги декларационной кампании 2018 года, по результатам которой одному из руководителей объявлен выговор.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3.4 </w:t>
            </w:r>
          </w:p>
        </w:tc>
        <w:tc>
          <w:tcPr>
            <w:tcW w:w="2197" w:type="pct"/>
            <w:hideMark/>
          </w:tcPr>
          <w:p w:rsidR="00474E07" w:rsidRPr="00474E07" w:rsidRDefault="00474E07" w:rsidP="005819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Организация обучающих меропри</w:t>
            </w:r>
            <w:r w:rsidR="00581930">
              <w:rPr>
                <w:rFonts w:ascii="Times New Roman" w:hAnsi="Times New Roman"/>
                <w:sz w:val="24"/>
                <w:szCs w:val="24"/>
              </w:rPr>
              <w:t>ятий с должностными лицами ГУ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, ответственными за профилактику коррупционных и иных правонарушений </w:t>
            </w:r>
          </w:p>
        </w:tc>
        <w:tc>
          <w:tcPr>
            <w:tcW w:w="2539" w:type="pct"/>
            <w:hideMark/>
          </w:tcPr>
          <w:p w:rsidR="00474E07" w:rsidRPr="00474E07" w:rsidRDefault="004C2C18" w:rsidP="005819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E52">
              <w:rPr>
                <w:rFonts w:ascii="Times New Roman" w:hAnsi="Times New Roman"/>
                <w:sz w:val="24"/>
                <w:szCs w:val="24"/>
              </w:rPr>
              <w:t>11.09.2019 проведено обучающее мероприятие с должностными лицами государственных учреждений, подведомственных администрации, ответственными за профилактику коррупционных и иных правонарушений, на тему «Мероприятия по контролю за соблюдением законодательства РФ о противодействии коррупции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государственных учреждениях», детально разъяснены положения статьи 13.3. Федерального закона «О противодействии коррупции в РФ», совместно разобраны конкретные примеры.</w:t>
            </w:r>
          </w:p>
        </w:tc>
      </w:tr>
      <w:tr w:rsidR="000D39CC" w:rsidRPr="000D39CC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0D39CC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9C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3.5 </w:t>
            </w:r>
          </w:p>
        </w:tc>
        <w:tc>
          <w:tcPr>
            <w:tcW w:w="2197" w:type="pct"/>
            <w:hideMark/>
          </w:tcPr>
          <w:p w:rsidR="00474E07" w:rsidRPr="000D39CC" w:rsidRDefault="00474E07" w:rsidP="005819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9CC">
              <w:rPr>
                <w:rFonts w:ascii="Times New Roman" w:hAnsi="Times New Roman"/>
                <w:sz w:val="24"/>
                <w:szCs w:val="24"/>
              </w:rPr>
              <w:t>Обеспечение общественного</w:t>
            </w:r>
            <w:r w:rsidR="00581930">
              <w:rPr>
                <w:rFonts w:ascii="Times New Roman" w:hAnsi="Times New Roman"/>
                <w:sz w:val="24"/>
                <w:szCs w:val="24"/>
              </w:rPr>
              <w:t xml:space="preserve"> контроля за деятельностью ГУ </w:t>
            </w:r>
            <w:r w:rsidRPr="000D39CC">
              <w:rPr>
                <w:rFonts w:ascii="Times New Roman" w:hAnsi="Times New Roman"/>
                <w:sz w:val="24"/>
                <w:szCs w:val="24"/>
              </w:rPr>
              <w:t xml:space="preserve">по реализации положений </w:t>
            </w:r>
            <w:hyperlink r:id="rId6" w:history="1">
              <w:r w:rsidRPr="000D39CC">
                <w:rPr>
                  <w:rFonts w:ascii="Times New Roman" w:hAnsi="Times New Roman"/>
                  <w:sz w:val="24"/>
                  <w:szCs w:val="24"/>
                </w:rPr>
                <w:t>Федерального закона "О контрактной системе в сфере закупок товаров, работ, услуг для обеспечения государственных и муниципальных нужд"</w:t>
              </w:r>
            </w:hyperlink>
            <w:r w:rsidRPr="000D39CC">
              <w:rPr>
                <w:rFonts w:ascii="Times New Roman" w:hAnsi="Times New Roman"/>
                <w:sz w:val="24"/>
                <w:szCs w:val="24"/>
              </w:rPr>
              <w:t xml:space="preserve"> (далее - Федеральный закон) (при поступлении в ИОГВ обращений граждан, общественных объединений или объединений юридических лиц) </w:t>
            </w:r>
          </w:p>
        </w:tc>
        <w:tc>
          <w:tcPr>
            <w:tcW w:w="2539" w:type="pct"/>
            <w:hideMark/>
          </w:tcPr>
          <w:p w:rsidR="00474E07" w:rsidRPr="000D39CC" w:rsidRDefault="004C2C18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Для обеспечения возможности осуществления гражданами, общественными объединениями и объединениями юридических лиц общественного контроля информация о закупках товаров, работ и услуг размещается на официальном сайте Единой информационной системы в сфере закупок, а также на официальном сайте администрации Петродворцового района Санкт-Петербурга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E3453" w:rsidRPr="00CE3453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CE3453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453">
              <w:rPr>
                <w:rFonts w:ascii="Times New Roman" w:hAnsi="Times New Roman"/>
                <w:sz w:val="24"/>
                <w:szCs w:val="24"/>
              </w:rPr>
              <w:t xml:space="preserve">3.6 </w:t>
            </w:r>
          </w:p>
        </w:tc>
        <w:tc>
          <w:tcPr>
            <w:tcW w:w="2197" w:type="pct"/>
            <w:hideMark/>
          </w:tcPr>
          <w:p w:rsidR="00474E07" w:rsidRPr="00CE3453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3453">
              <w:rPr>
                <w:rFonts w:ascii="Times New Roman" w:hAnsi="Times New Roman"/>
                <w:sz w:val="24"/>
                <w:szCs w:val="24"/>
              </w:rPr>
              <w:t xml:space="preserve"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</w:t>
            </w:r>
          </w:p>
        </w:tc>
        <w:tc>
          <w:tcPr>
            <w:tcW w:w="2539" w:type="pct"/>
            <w:hideMark/>
          </w:tcPr>
          <w:p w:rsidR="00474E07" w:rsidRPr="001A08B2" w:rsidRDefault="004C2C18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750E">
              <w:rPr>
                <w:rFonts w:ascii="Times New Roman" w:hAnsi="Times New Roman"/>
              </w:rPr>
              <w:t xml:space="preserve">76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>руководителей ГУ представили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с помощью СПО «Справки БК»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3.7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 </w:t>
            </w:r>
          </w:p>
        </w:tc>
        <w:tc>
          <w:tcPr>
            <w:tcW w:w="2539" w:type="pct"/>
            <w:hideMark/>
          </w:tcPr>
          <w:p w:rsidR="00474E07" w:rsidRP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Информация размещена </w:t>
            </w:r>
            <w:r w:rsidR="00581930">
              <w:rPr>
                <w:rFonts w:ascii="Times New Roman" w:hAnsi="Times New Roman"/>
                <w:sz w:val="24"/>
                <w:szCs w:val="24"/>
              </w:rPr>
              <w:t>в срок в установленном порядке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3.8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руководителями ГУ в соответствии с действующим законодательством </w:t>
            </w:r>
            <w:r w:rsidR="002F4F2C"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Санкт-Петербурга </w:t>
            </w:r>
          </w:p>
        </w:tc>
        <w:tc>
          <w:tcPr>
            <w:tcW w:w="2539" w:type="pct"/>
            <w:hideMark/>
          </w:tcPr>
          <w:p w:rsidR="00474E07" w:rsidRPr="00581930" w:rsidRDefault="004C2C18" w:rsidP="00C5101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E52">
              <w:rPr>
                <w:rFonts w:ascii="Times New Roman" w:hAnsi="Times New Roman"/>
                <w:sz w:val="24"/>
                <w:szCs w:val="24"/>
              </w:rPr>
              <w:t>В 2019 году администрацией инициирована проверка достоверности и полноты сведений о доходах, об имуществе и обязательствах имущественного характера в отношении руководителя государственного учреждения. По итогам проверки руководителю объявлен выговор.</w:t>
            </w:r>
          </w:p>
        </w:tc>
      </w:tr>
      <w:tr w:rsidR="00AC7BD2" w:rsidRPr="00AC7BD2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AC7BD2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3.9 </w:t>
            </w:r>
          </w:p>
        </w:tc>
        <w:tc>
          <w:tcPr>
            <w:tcW w:w="2197" w:type="pct"/>
            <w:hideMark/>
          </w:tcPr>
          <w:p w:rsidR="00474E07" w:rsidRPr="00AC7BD2" w:rsidRDefault="00474E07" w:rsidP="005819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D2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деятельности ГУ по реализации положений </w:t>
            </w:r>
            <w:hyperlink r:id="rId7" w:history="1">
              <w:r w:rsidRPr="00AC7BD2">
                <w:rPr>
                  <w:rFonts w:ascii="Times New Roman" w:hAnsi="Times New Roman"/>
                  <w:sz w:val="24"/>
                  <w:szCs w:val="24"/>
                </w:rPr>
                <w:t>ста</w:t>
              </w:r>
              <w:r w:rsidR="002F4F2C" w:rsidRPr="00AC7BD2">
                <w:rPr>
                  <w:rFonts w:ascii="Times New Roman" w:hAnsi="Times New Roman"/>
                  <w:sz w:val="24"/>
                  <w:szCs w:val="24"/>
                </w:rPr>
                <w:t>тьи 13.3 Федерального закона "О </w:t>
              </w:r>
              <w:r w:rsidRPr="00AC7BD2">
                <w:rPr>
                  <w:rFonts w:ascii="Times New Roman" w:hAnsi="Times New Roman"/>
                  <w:sz w:val="24"/>
                  <w:szCs w:val="24"/>
                </w:rPr>
                <w:t>противодействии коррупции"</w:t>
              </w:r>
            </w:hyperlink>
            <w:r w:rsidRPr="00AC7B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39" w:type="pct"/>
            <w:hideMark/>
          </w:tcPr>
          <w:p w:rsidR="00474E07" w:rsidRPr="00AC7BD2" w:rsidRDefault="004C2C18" w:rsidP="005341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0AF">
              <w:rPr>
                <w:rFonts w:ascii="Times New Roman" w:hAnsi="Times New Roman"/>
                <w:sz w:val="24"/>
                <w:szCs w:val="24"/>
              </w:rPr>
              <w:t xml:space="preserve">В первом полугодии 2019 года осуществлен анализ деятельности ГУ по реализации положений </w:t>
            </w:r>
            <w:hyperlink r:id="rId8" w:history="1">
              <w:r w:rsidRPr="009330AF">
                <w:rPr>
                  <w:rFonts w:ascii="Times New Roman" w:hAnsi="Times New Roman"/>
                  <w:sz w:val="24"/>
                  <w:szCs w:val="24"/>
                </w:rPr>
                <w:t>статьи 13.3 Федерального закона "О противодействии коррупции"</w:t>
              </w:r>
            </w:hyperlink>
            <w:r w:rsidRPr="009330AF">
              <w:rPr>
                <w:rFonts w:ascii="Times New Roman" w:hAnsi="Times New Roman"/>
                <w:sz w:val="24"/>
                <w:szCs w:val="24"/>
              </w:rPr>
              <w:t xml:space="preserve"> в 9 государственных учреждениях; во втором полугодии – в 11 государственных учреждениях. Учреждениями приняты меры по соблюдению антикоррупционного законодательства.</w:t>
            </w:r>
          </w:p>
        </w:tc>
      </w:tr>
      <w:tr w:rsidR="00E213A6" w:rsidRPr="00E213A6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C51015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015">
              <w:rPr>
                <w:rFonts w:ascii="Times New Roman" w:hAnsi="Times New Roman"/>
                <w:sz w:val="24"/>
                <w:szCs w:val="24"/>
              </w:rPr>
              <w:t xml:space="preserve">3.10 </w:t>
            </w:r>
          </w:p>
        </w:tc>
        <w:tc>
          <w:tcPr>
            <w:tcW w:w="2197" w:type="pct"/>
            <w:hideMark/>
          </w:tcPr>
          <w:p w:rsidR="00474E07" w:rsidRPr="00C51015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015"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качества предоставляемых ГУ платных услуг и расходования денежных средств, полученных ГУ от оказания платных услуг </w:t>
            </w:r>
          </w:p>
        </w:tc>
        <w:tc>
          <w:tcPr>
            <w:tcW w:w="2539" w:type="pct"/>
            <w:hideMark/>
          </w:tcPr>
          <w:p w:rsidR="00474E07" w:rsidRPr="00C51015" w:rsidRDefault="009F128B" w:rsidP="00C5101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D65">
              <w:rPr>
                <w:rFonts w:ascii="Times New Roman" w:hAnsi="Times New Roman"/>
                <w:sz w:val="24"/>
                <w:szCs w:val="24"/>
              </w:rPr>
              <w:t>В соответствии с Регламентом осуществления администрацией Петродворцового района Санкт-Петербурга внутреннего финансового контроля в 2019 году проведено: 3 плановых контрольных мероприятия. Распределение средств от оказания платных услуг осуществляется в соответствии с принятыми локальными актами. В период проведения 1 контрольного мероприятия приведена в соответствие форма договора на оказание платной услуги. Определены особенности оказания услуг по организации и проведению физкультурно-оздоровительных мероприятий.</w:t>
            </w:r>
          </w:p>
        </w:tc>
      </w:tr>
      <w:tr w:rsidR="00D04744" w:rsidRPr="00D04744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D04744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744">
              <w:rPr>
                <w:rFonts w:ascii="Times New Roman" w:hAnsi="Times New Roman"/>
                <w:sz w:val="24"/>
                <w:szCs w:val="24"/>
              </w:rPr>
              <w:t xml:space="preserve">3.11 </w:t>
            </w:r>
          </w:p>
        </w:tc>
        <w:tc>
          <w:tcPr>
            <w:tcW w:w="2197" w:type="pct"/>
            <w:hideMark/>
          </w:tcPr>
          <w:p w:rsidR="00474E07" w:rsidRPr="00D04744" w:rsidRDefault="00474E07" w:rsidP="005819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4744">
              <w:rPr>
                <w:rFonts w:ascii="Times New Roman" w:hAnsi="Times New Roman"/>
                <w:sz w:val="24"/>
                <w:szCs w:val="24"/>
              </w:rPr>
              <w:t>Осуществление анализа наличия и соответствия законодательству</w:t>
            </w:r>
            <w:r w:rsidR="00581930" w:rsidRPr="00D04744">
              <w:rPr>
                <w:rFonts w:ascii="Times New Roman" w:hAnsi="Times New Roman"/>
                <w:sz w:val="24"/>
                <w:szCs w:val="24"/>
              </w:rPr>
              <w:t xml:space="preserve"> локальных нормативных актов ГУ</w:t>
            </w:r>
            <w:r w:rsidRPr="00D04744">
              <w:rPr>
                <w:rFonts w:ascii="Times New Roman" w:hAnsi="Times New Roman"/>
                <w:sz w:val="24"/>
                <w:szCs w:val="24"/>
              </w:rPr>
              <w:t xml:space="preserve">, устанавливающих системы доплат и надбавок стимулирующего характера и системы премирования </w:t>
            </w:r>
          </w:p>
        </w:tc>
        <w:tc>
          <w:tcPr>
            <w:tcW w:w="2539" w:type="pct"/>
            <w:hideMark/>
          </w:tcPr>
          <w:p w:rsidR="009F128B" w:rsidRPr="00342D65" w:rsidRDefault="009F128B" w:rsidP="009F12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D65">
              <w:rPr>
                <w:rFonts w:ascii="Times New Roman" w:hAnsi="Times New Roman"/>
                <w:sz w:val="24"/>
                <w:szCs w:val="24"/>
              </w:rPr>
              <w:t xml:space="preserve">В соответствии с Регламентом осуществления администрацией Петродворцового района Санкт-Петербурга внутреннего финансового контроля, утвержденного распоряжением администрации от 18.10.2018 № 4833-р в 2019 г. проведено 5 плановых проверок государственных бюджетных учреждений и 1 внеплановая проверка. Проведен анализ наличия и соответствия законодательству принятых локальных нормативных актов, касающихся системы оплаты труда. В ходе проведения плановых контрольных мероприятий внесены изменения в положение о системе оплаты труда работников государственных учреждений в соответствии с действующим законодательством. Проведена проверка использования субсидий на иные цели: рекомендовано продолжить осуществление контроля за приемкой товаров и оплатой в соответствии с условиями контракта). В ходе проведения внепланового контрольного мероприятия рекомендовано основания установления прочих условий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оплаты </w:t>
            </w:r>
            <w:r w:rsidRPr="00342D65">
              <w:rPr>
                <w:rFonts w:ascii="Times New Roman" w:hAnsi="Times New Roman"/>
                <w:sz w:val="24"/>
                <w:szCs w:val="24"/>
              </w:rPr>
              <w:t xml:space="preserve">труда </w:t>
            </w:r>
            <w:r w:rsidRPr="00342D65">
              <w:rPr>
                <w:rFonts w:ascii="Times New Roman" w:hAnsi="Times New Roman"/>
                <w:sz w:val="24"/>
                <w:szCs w:val="24"/>
              </w:rPr>
              <w:lastRenderedPageBreak/>
              <w:t>привести в соответствие с распоряжением Комитета по социальной политике Санкт-Петербурга от 16.01.2019 № 7-р.</w:t>
            </w:r>
          </w:p>
          <w:p w:rsidR="009F128B" w:rsidRPr="00342D65" w:rsidRDefault="009F128B" w:rsidP="009F12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D65">
              <w:rPr>
                <w:rFonts w:ascii="Times New Roman" w:hAnsi="Times New Roman"/>
                <w:sz w:val="24"/>
                <w:szCs w:val="24"/>
              </w:rPr>
              <w:t>По итогам завершения текущего финансового года проведено совещание с участием представителей государственных учреждений и сотрудников администрации (протокол от 2</w:t>
            </w:r>
            <w:r>
              <w:rPr>
                <w:rFonts w:ascii="Times New Roman" w:hAnsi="Times New Roman"/>
                <w:sz w:val="24"/>
                <w:szCs w:val="24"/>
              </w:rPr>
              <w:t>1.11.2019) дано поручение – «При</w:t>
            </w:r>
            <w:r w:rsidRPr="00342D65">
              <w:rPr>
                <w:rFonts w:ascii="Times New Roman" w:hAnsi="Times New Roman"/>
                <w:sz w:val="24"/>
                <w:szCs w:val="24"/>
              </w:rPr>
              <w:t>вести локальные нормативные акты о системе оплаты труда в соответствие с постановлениями Правительства Санкт-Петербурга, распоряжениями иных исполнительных органов государственной власти Санкт-Петербурга» со сроком исполнения – 31.12.2019.</w:t>
            </w:r>
          </w:p>
          <w:p w:rsidR="00474E07" w:rsidRPr="00D04744" w:rsidRDefault="009F128B" w:rsidP="009F12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D65">
              <w:rPr>
                <w:rFonts w:ascii="Times New Roman" w:hAnsi="Times New Roman"/>
                <w:sz w:val="24"/>
                <w:szCs w:val="24"/>
              </w:rPr>
              <w:t>В 54 государственных учреждениях (учреждения образования) в первом полугодии 2019 года проведён анализ и корректировка критериев эффективности деятельности педагогических работников. Количество критериев сокращено, группы критериев укрупнены. Педагоги уведомлены об изменениях эффективного контракта с 01.09.2019.</w:t>
            </w:r>
          </w:p>
        </w:tc>
      </w:tr>
      <w:tr w:rsidR="00C1439D" w:rsidRPr="00C1439D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C1439D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39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3.12 </w:t>
            </w:r>
          </w:p>
        </w:tc>
        <w:tc>
          <w:tcPr>
            <w:tcW w:w="2197" w:type="pct"/>
            <w:hideMark/>
          </w:tcPr>
          <w:p w:rsidR="00474E07" w:rsidRPr="00C1439D" w:rsidRDefault="00474E07" w:rsidP="005819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39D">
              <w:rPr>
                <w:rFonts w:ascii="Times New Roman" w:hAnsi="Times New Roman"/>
                <w:sz w:val="24"/>
                <w:szCs w:val="24"/>
              </w:rPr>
              <w:t>Участие в заседаниях комиссий по</w:t>
            </w:r>
            <w:r w:rsidR="00581930" w:rsidRPr="00C1439D">
              <w:rPr>
                <w:rFonts w:ascii="Times New Roman" w:hAnsi="Times New Roman"/>
                <w:sz w:val="24"/>
                <w:szCs w:val="24"/>
              </w:rPr>
              <w:t xml:space="preserve"> противодействию коррупции в ГУ</w:t>
            </w:r>
          </w:p>
        </w:tc>
        <w:tc>
          <w:tcPr>
            <w:tcW w:w="2539" w:type="pct"/>
            <w:hideMark/>
          </w:tcPr>
          <w:p w:rsidR="00474E07" w:rsidRPr="001A08B2" w:rsidRDefault="009F128B" w:rsidP="00C1439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D65">
              <w:rPr>
                <w:rFonts w:ascii="Times New Roman" w:hAnsi="Times New Roman"/>
                <w:sz w:val="24"/>
                <w:szCs w:val="24"/>
              </w:rPr>
              <w:t>В 2019 году в 78 государственных учреждениях в соответствии с планами состоялись заседания комиссий по противодействию коррупции в ГУ, в которых приняли участие представители структурных подразделений администрации Петродворцового района Санкт-Петербурга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t>4. Антикоррупционная экспертиза нормативных правовых актов и проектов нормативных правовых актов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049B9" w:rsidRPr="005049B9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5049B9" w:rsidRDefault="00474E07" w:rsidP="002F4F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 xml:space="preserve">4.1 </w:t>
            </w:r>
          </w:p>
        </w:tc>
        <w:tc>
          <w:tcPr>
            <w:tcW w:w="2197" w:type="pct"/>
            <w:hideMark/>
          </w:tcPr>
          <w:p w:rsidR="00474E07" w:rsidRPr="005049B9" w:rsidRDefault="00474E07" w:rsidP="002F4F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 xml:space="preserve"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 </w:t>
            </w:r>
          </w:p>
        </w:tc>
        <w:tc>
          <w:tcPr>
            <w:tcW w:w="2539" w:type="pct"/>
            <w:hideMark/>
          </w:tcPr>
          <w:p w:rsidR="00474E07" w:rsidRPr="005049B9" w:rsidRDefault="009F128B" w:rsidP="005049B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073">
              <w:rPr>
                <w:rFonts w:ascii="Times New Roman" w:hAnsi="Times New Roman"/>
                <w:sz w:val="24"/>
                <w:szCs w:val="24"/>
              </w:rPr>
              <w:t>В 2019 году проводилось 3 антикоррупционных экспертизы нормативных правовых актов и проектов нормативных правовых актов</w:t>
            </w:r>
          </w:p>
        </w:tc>
      </w:tr>
      <w:tr w:rsidR="005049B9" w:rsidRPr="005049B9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5049B9" w:rsidRDefault="00474E07" w:rsidP="002F4F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 xml:space="preserve">4.2 </w:t>
            </w:r>
          </w:p>
        </w:tc>
        <w:tc>
          <w:tcPr>
            <w:tcW w:w="2197" w:type="pct"/>
            <w:hideMark/>
          </w:tcPr>
          <w:p w:rsidR="00474E07" w:rsidRPr="005049B9" w:rsidRDefault="00474E07" w:rsidP="002F4F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 xml:space="preserve">Организация размещения исполнительными органами и ГО Санкт-Петербурга проектов нормативных правовых актов на </w:t>
            </w:r>
            <w:r w:rsidRPr="005049B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 </w:t>
            </w:r>
          </w:p>
        </w:tc>
        <w:tc>
          <w:tcPr>
            <w:tcW w:w="2539" w:type="pct"/>
            <w:hideMark/>
          </w:tcPr>
          <w:p w:rsidR="009F128B" w:rsidRPr="00541073" w:rsidRDefault="009F128B" w:rsidP="009F128B">
            <w:pPr>
              <w:pStyle w:val="formattext"/>
              <w:spacing w:before="24" w:beforeAutospacing="0" w:after="24" w:afterAutospacing="0" w:line="220" w:lineRule="atLeast"/>
            </w:pPr>
            <w:r w:rsidRPr="00541073">
              <w:lastRenderedPageBreak/>
              <w:t xml:space="preserve">Размещение проектов правовых актов на официальном сайте в сети Интернет для проведения независимой антикоррупционной </w:t>
            </w:r>
            <w:r w:rsidRPr="00541073">
              <w:lastRenderedPageBreak/>
              <w:t xml:space="preserve">экспертизы проектов нормативных правовых актов в администрации Петродворцового района Санкт-Петербурга организовано в соответствии с Положением о порядке проведения антикоррупционной экспертизы нормативных правовых актов и их проектов, утвержденным постановлением Правительства </w:t>
            </w:r>
            <w:r w:rsidRPr="00541073">
              <w:br/>
              <w:t xml:space="preserve">Санкт-Петербурга от 23.06.2009 № 681 и приказом администрации Петродворцового района Санкт-Петербурга от 28.09.2009 № 948-к «О мерах по реализации постановления Правительства </w:t>
            </w:r>
            <w:r w:rsidRPr="00541073">
              <w:br/>
              <w:t>Санкт-Петербурга от 23.06.2009 № 681».</w:t>
            </w:r>
          </w:p>
          <w:p w:rsidR="00474E07" w:rsidRPr="005049B9" w:rsidRDefault="009F128B" w:rsidP="009F12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073">
              <w:rPr>
                <w:rFonts w:ascii="Times New Roman" w:hAnsi="Times New Roman"/>
                <w:sz w:val="24"/>
                <w:szCs w:val="24"/>
              </w:rPr>
              <w:t>На официальном сайте в сети Интернет для проведения независимой антикоррупционной экспертизы размещено 3 проекта нормативных правовых актов</w:t>
            </w:r>
          </w:p>
        </w:tc>
      </w:tr>
      <w:tr w:rsidR="00E41B6A" w:rsidRPr="00E41B6A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E41B6A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B6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  <w:r w:rsidRPr="00E41B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5.1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</w:t>
            </w:r>
            <w:hyperlink r:id="rId9" w:history="1">
              <w:r w:rsidRPr="00474E07">
                <w:rPr>
                  <w:rFonts w:ascii="Times New Roman" w:hAnsi="Times New Roman"/>
                  <w:sz w:val="24"/>
                  <w:szCs w:val="24"/>
                </w:rPr>
                <w:t>Федеральным законом</w:t>
              </w:r>
            </w:hyperlink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5803">
              <w:rPr>
                <w:rFonts w:ascii="Times New Roman" w:hAnsi="Times New Roman"/>
                <w:sz w:val="24"/>
                <w:szCs w:val="24"/>
              </w:rPr>
              <w:t>от 05.04.2013 № 44-ФЗ</w:t>
            </w:r>
          </w:p>
        </w:tc>
        <w:tc>
          <w:tcPr>
            <w:tcW w:w="2539" w:type="pct"/>
            <w:hideMark/>
          </w:tcPr>
          <w:p w:rsidR="00474E07" w:rsidRPr="00474E07" w:rsidRDefault="009F128B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Для обеспечения возможности осуществления гражданами, общественными объединениями и объединениями юридических лиц общественного контроля информация о закупках товаров, работ и услуг размещается на официальном сайте Единой информационной системы в сфере закупок, а также на официальном сайте администрации Петродворцового района Санкт-Петербурга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D8580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  <w:r w:rsidR="00474E07"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9058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Опубликование заказчиками планов-графиков закупок наряду с официальным сайтом единой информационной системы в сети "Интернет", на </w:t>
            </w:r>
            <w:r w:rsidR="00905803">
              <w:rPr>
                <w:rFonts w:ascii="Times New Roman" w:hAnsi="Times New Roman"/>
                <w:sz w:val="24"/>
                <w:szCs w:val="24"/>
              </w:rPr>
              <w:t>веб-странице администрации на официальном сайте Администрации Санкт-Петербурга в сети «Интернет»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39" w:type="pct"/>
            <w:hideMark/>
          </w:tcPr>
          <w:p w:rsidR="00474E07" w:rsidRP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Планы-графики закупок размещены на официальном сайте Единой информационной системе в сфере закупок, а также на официальном сайте администрации Петродворцового района Санкт-Петербурга</w:t>
            </w:r>
          </w:p>
        </w:tc>
      </w:tr>
      <w:tr w:rsidR="005049B9" w:rsidRPr="005049B9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5049B9" w:rsidRDefault="00D8580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>5.3</w:t>
            </w:r>
            <w:r w:rsidR="00474E07" w:rsidRPr="005049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5049B9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 xml:space="preserve">Информирование исполнительными органами прокуратуры Санкт-Петербурга о выявленных нарушениях в сфере </w:t>
            </w:r>
            <w:r w:rsidRPr="005049B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экономики в соответствии с </w:t>
            </w:r>
            <w:hyperlink r:id="rId10" w:history="1">
              <w:r w:rsidRPr="005049B9">
                <w:rPr>
                  <w:rFonts w:ascii="Times New Roman" w:hAnsi="Times New Roman"/>
                  <w:sz w:val="24"/>
                  <w:szCs w:val="24"/>
                </w:rPr>
                <w:t>Указом Президента Российской Федерации от 03.03.1998 N 224 "Об обеспечении взаимодействия государственных органов в борьбе с правонарушениями в сфере экономики"</w:t>
              </w:r>
            </w:hyperlink>
            <w:r w:rsidRPr="005049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39" w:type="pct"/>
            <w:hideMark/>
          </w:tcPr>
          <w:p w:rsidR="00474E07" w:rsidRPr="005049B9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lastRenderedPageBreak/>
              <w:t>Нарушений</w:t>
            </w:r>
            <w:r w:rsidR="001A08B2">
              <w:rPr>
                <w:rFonts w:ascii="Times New Roman" w:hAnsi="Times New Roman"/>
                <w:sz w:val="24"/>
                <w:szCs w:val="24"/>
              </w:rPr>
              <w:t xml:space="preserve"> в сфере экономики не выявлено.</w:t>
            </w:r>
          </w:p>
        </w:tc>
      </w:tr>
      <w:tr w:rsidR="00C1439D" w:rsidRPr="00C1439D" w:rsidTr="00905803">
        <w:trPr>
          <w:tblCellSpacing w:w="15" w:type="dxa"/>
        </w:trPr>
        <w:tc>
          <w:tcPr>
            <w:tcW w:w="0" w:type="auto"/>
            <w:hideMark/>
          </w:tcPr>
          <w:p w:rsidR="00905803" w:rsidRPr="00C1439D" w:rsidRDefault="00D8580A" w:rsidP="002E05E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39D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2197" w:type="pct"/>
            <w:hideMark/>
          </w:tcPr>
          <w:p w:rsidR="00905803" w:rsidRPr="00C1439D" w:rsidRDefault="00905803" w:rsidP="002E05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39D"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1" w:history="1">
              <w:r w:rsidRPr="00C1439D">
                <w:rPr>
                  <w:rFonts w:ascii="Times New Roman" w:hAnsi="Times New Roman"/>
                  <w:sz w:val="24"/>
                  <w:szCs w:val="24"/>
                </w:rPr>
                <w:t>пункте 9 части 1 статьи 31 Федерального закона</w:t>
              </w:r>
            </w:hyperlink>
            <w:r w:rsidRPr="00C1439D">
              <w:rPr>
                <w:rFonts w:ascii="Times New Roman" w:hAnsi="Times New Roman"/>
                <w:sz w:val="24"/>
                <w:szCs w:val="24"/>
              </w:rPr>
              <w:t xml:space="preserve"> от 05.04.2013 № 44-ФЗ</w:t>
            </w:r>
          </w:p>
        </w:tc>
        <w:tc>
          <w:tcPr>
            <w:tcW w:w="2539" w:type="pct"/>
            <w:hideMark/>
          </w:tcPr>
          <w:p w:rsidR="00905803" w:rsidRPr="00C1439D" w:rsidRDefault="00905803" w:rsidP="002E05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39D">
              <w:rPr>
                <w:rFonts w:ascii="Times New Roman" w:hAnsi="Times New Roman"/>
                <w:sz w:val="24"/>
                <w:szCs w:val="24"/>
              </w:rPr>
              <w:t>Случаев несоблюдения требований об отсутствии конфликта интересов между участниками закупок и заказчиком, установленных пунктом 9 части 1 статьи 31 Федерального закона № 44-ФЗ «О контрактной системе в сфере закупок товаров, работ, услуг для обеспечения государственных и муниципальных нужд», не выявлено</w:t>
            </w:r>
          </w:p>
        </w:tc>
      </w:tr>
      <w:tr w:rsidR="00D8580A" w:rsidRPr="00474E07" w:rsidTr="00905803">
        <w:trPr>
          <w:tblCellSpacing w:w="15" w:type="dxa"/>
        </w:trPr>
        <w:tc>
          <w:tcPr>
            <w:tcW w:w="0" w:type="auto"/>
          </w:tcPr>
          <w:p w:rsidR="00D8580A" w:rsidRDefault="00D8580A" w:rsidP="002E05E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2197" w:type="pct"/>
          </w:tcPr>
          <w:p w:rsidR="00D8580A" w:rsidRPr="00474E07" w:rsidRDefault="00D8580A" w:rsidP="002E05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539" w:type="pct"/>
          </w:tcPr>
          <w:p w:rsidR="00D8580A" w:rsidRPr="00474E07" w:rsidRDefault="009F128B" w:rsidP="009F12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В целях организации оперативного обмена информацией при осуществлении деятельности в сфере закупок назначен ответственный за взаимодействие с ГУ МВД России по Санкт-Петербургу и Ленинградской области.</w:t>
            </w:r>
          </w:p>
        </w:tc>
      </w:tr>
      <w:tr w:rsidR="00905803" w:rsidRPr="007606AE" w:rsidTr="00905803">
        <w:trPr>
          <w:tblCellSpacing w:w="15" w:type="dxa"/>
        </w:trPr>
        <w:tc>
          <w:tcPr>
            <w:tcW w:w="4979" w:type="pct"/>
            <w:gridSpan w:val="3"/>
          </w:tcPr>
          <w:p w:rsidR="00905803" w:rsidRPr="007606AE" w:rsidRDefault="00905803" w:rsidP="007606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06AE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r w:rsidR="007606AE" w:rsidRPr="007606AE">
              <w:rPr>
                <w:rFonts w:ascii="Times New Roman" w:hAnsi="Times New Roman"/>
                <w:b/>
                <w:sz w:val="24"/>
                <w:szCs w:val="24"/>
              </w:rPr>
              <w:t>Противодействие коррупции в сфере предпринимательской деятельности</w:t>
            </w:r>
          </w:p>
        </w:tc>
      </w:tr>
      <w:tr w:rsidR="00C1439D" w:rsidRPr="00C1439D" w:rsidTr="00905803">
        <w:trPr>
          <w:tblCellSpacing w:w="15" w:type="dxa"/>
        </w:trPr>
        <w:tc>
          <w:tcPr>
            <w:tcW w:w="0" w:type="auto"/>
          </w:tcPr>
          <w:p w:rsidR="00905803" w:rsidRPr="00C1439D" w:rsidRDefault="007606AE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39D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2197" w:type="pct"/>
          </w:tcPr>
          <w:p w:rsidR="00905803" w:rsidRPr="00C1439D" w:rsidRDefault="007606AE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39D">
              <w:rPr>
                <w:rFonts w:ascii="Times New Roman" w:hAnsi="Times New Roman"/>
                <w:sz w:val="24"/>
                <w:szCs w:val="24"/>
              </w:rPr>
              <w:t>Информирование КВЗПБ и ККИ о результатах работы по пресечению несанкционированной торговли и освобождению земельных участков от незаконно размещенных на них нестационарных торговых объектов</w:t>
            </w:r>
          </w:p>
        </w:tc>
        <w:tc>
          <w:tcPr>
            <w:tcW w:w="2539" w:type="pct"/>
          </w:tcPr>
          <w:p w:rsidR="009F128B" w:rsidRPr="00AB6A00" w:rsidRDefault="009F128B" w:rsidP="009F12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B6A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Распоряжением администрации от 29.11.2017 № 5242-р создана и функционирует на постоянной основе межведомственная рабочая группа по пресечению несанкционированной торговли и освобождению земельных участков от незаконно размещенных на них нестационарных торговых объектов на территории Петродворцового района Санкт-Петербурга (далее – рабочая группа), в состав которой входят представители администрации, ОМВД России по Петродворцовому району Санкт-Петербурга, Комитета по контролю за имуществом Санкт-Петербурга, Комитета по вопросам законности, правопорядка и безопасности Санкт-Петербурга, прокуратуры Петродворцового района Санкт-Петербурга, а также представитель </w:t>
            </w:r>
            <w:r w:rsidRPr="00AB6A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Общественного совета по малому предпринимательству при администрации Петродворцового района Санкт-Петербурга.</w:t>
            </w:r>
          </w:p>
          <w:p w:rsidR="009F128B" w:rsidRPr="00AB6A00" w:rsidRDefault="009F128B" w:rsidP="009F12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B6A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рамках данной рабочей группы организовано проведение систематических, не реже 2-х раз в неделю, внезапных рейдов по пресечению несанкционированной торговли на территории Петродворцового района. При формировании планов работы рабочей группы в перечень адресов, подлежащих проверке, включаются адреса, указанные в обращениях граждан и в сообщениях, поступающих на портал «Наш Санкт-Петербург».</w:t>
            </w:r>
          </w:p>
          <w:p w:rsidR="009F128B" w:rsidRPr="00AB6A00" w:rsidRDefault="009F128B" w:rsidP="009F12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B6A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Вопрос по предупреждению и пресечению несанкционированной торговли на территории Петродворцового района Санкт-Петербурга находится на постоянном контроле администрации Петродворцового района Санкт-Петербурга, силовых, правоохранительных и надзорных органов Петродворцового района. </w:t>
            </w:r>
          </w:p>
          <w:p w:rsidR="009F128B" w:rsidRPr="00AB6A00" w:rsidRDefault="009F128B" w:rsidP="009F12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B6A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соответствии с утвержденным графиком по проведению мероприятий по профилактике правонарушений в сфере мелкорозничной торговли администрацией Петродворцового района Санкт-Петербурга в составе рабочей группы совместно с правоохранительными органами еженедельно проводится мониторинг на территории района на предмет выявления и пресечения несанкционированной торговли.</w:t>
            </w:r>
          </w:p>
          <w:p w:rsidR="009F128B" w:rsidRPr="00C93BA7" w:rsidRDefault="009F128B" w:rsidP="009F12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2019</w:t>
            </w:r>
            <w:r w:rsidRPr="00C93B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C93B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проведено 97 совместных рейдов. На рассмотрение административной комиссии направлено 40 протоколов по статье 44 за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кона Санкт-Петербурга от 12.05.2010 № 273-70 «Об </w:t>
            </w:r>
            <w:r w:rsidRPr="00C93B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административных правонарушениях в Санкт-Петербурге». </w:t>
            </w:r>
          </w:p>
          <w:p w:rsidR="00905803" w:rsidRPr="00C1439D" w:rsidRDefault="009F128B" w:rsidP="009F12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3B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В целях осуществления контроля за использованием государственного имущества Санкт-Петербурга при взаимодействии с правоохранительными органами и Комитетом </w:t>
            </w:r>
            <w:r w:rsidRPr="00C93B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по контролю за имуществом Санкт-Петербурга в 2019 году освобождено 4 земельных участка.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7. Антикоррупционный мониторинг в Санкт-Петербурге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7.1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Представление сведений по показателям и информационных материалов антикоррупционного мониторинга в Санкт-Петербурге </w:t>
            </w:r>
          </w:p>
        </w:tc>
        <w:tc>
          <w:tcPr>
            <w:tcW w:w="2539" w:type="pct"/>
            <w:hideMark/>
          </w:tcPr>
          <w:p w:rsidR="00474E07" w:rsidRPr="00474E07" w:rsidRDefault="009F128B" w:rsidP="001A08B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A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Сведения по показателям антикоррупционного мониторинга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ежеквартально направляются</w:t>
            </w:r>
            <w:r w:rsidRPr="00AB6A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Комитет государственной службы и кадровой политики Администрации Губернатора Санкт-Петербурга.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D8580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8.</w:t>
            </w:r>
            <w:r w:rsidR="00D8580A">
              <w:rPr>
                <w:rFonts w:ascii="Times New Roman" w:hAnsi="Times New Roman"/>
                <w:sz w:val="24"/>
                <w:szCs w:val="24"/>
              </w:rPr>
              <w:t>1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 </w:t>
            </w:r>
          </w:p>
        </w:tc>
        <w:tc>
          <w:tcPr>
            <w:tcW w:w="2539" w:type="pct"/>
            <w:hideMark/>
          </w:tcPr>
          <w:p w:rsidR="009F128B" w:rsidRDefault="009F128B" w:rsidP="009F12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B6A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21 ноября 2019 года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состоялось</w:t>
            </w:r>
            <w:r w:rsidRPr="00AB6A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заседани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AB6A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Общественного совета по малому предпринимательству при администрации Петродво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рцового района Санкт-Петербурга, на котором </w:t>
            </w:r>
            <w:r w:rsidRPr="00AB6A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рассмотрен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 вопросы:</w:t>
            </w:r>
            <w:r w:rsidRPr="00AB6A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 ходе </w:t>
            </w:r>
            <w:r w:rsidRPr="00AB6A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реализации антикоррупционной политики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администрации Петродворцового района Санкт-Петербурга в 2019 году»; </w:t>
            </w:r>
          </w:p>
          <w:p w:rsidR="00474E07" w:rsidRPr="00474E07" w:rsidRDefault="009F128B" w:rsidP="009F12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3B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«Отношение предпринимательского сообщества к коррупции 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C93B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его представителями государственной политики в области противодействия коррупции («бизнес-барометр коррупции»</w:t>
            </w:r>
            <w:r w:rsidRPr="003F0F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9.1 </w:t>
            </w:r>
          </w:p>
        </w:tc>
        <w:tc>
          <w:tcPr>
            <w:tcW w:w="2197" w:type="pct"/>
            <w:hideMark/>
          </w:tcPr>
          <w:p w:rsidR="00474E07" w:rsidRPr="00474E07" w:rsidRDefault="00474E07" w:rsidP="008420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Подготовка и размещение на официальном сайте </w:t>
            </w:r>
            <w:r w:rsidR="0084201E">
              <w:rPr>
                <w:rFonts w:ascii="Times New Roman" w:hAnsi="Times New Roman"/>
                <w:sz w:val="24"/>
                <w:szCs w:val="24"/>
              </w:rPr>
              <w:t xml:space="preserve">Администрации Санкт-Петербурга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>в сети "Интернет" информационных материалов (пресс-релизов, сообщений, новостей и др.) о ходе реализац</w:t>
            </w:r>
            <w:r w:rsidR="0084201E">
              <w:rPr>
                <w:rFonts w:ascii="Times New Roman" w:hAnsi="Times New Roman"/>
                <w:sz w:val="24"/>
                <w:szCs w:val="24"/>
              </w:rPr>
              <w:t>ии антикоррупционной политики в администрации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39" w:type="pct"/>
            <w:hideMark/>
          </w:tcPr>
          <w:p w:rsidR="00474E07" w:rsidRPr="00474E07" w:rsidRDefault="009F128B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В соответствии с распоряжением Администрации Губернатора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br/>
              <w:t>Санкт-Петербурга от 20.04.2018 № 9-ра обно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влен и приведен в соответствие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>Методическим рекомендациям раздел «Противодействие коррупции». Информирование осуществляется на постоянной основе посредством размещения в разделе правовых актов, документов, отчетов, заявлений, сообщений, новостей, плакатов и других материалов.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D8580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  <w:r w:rsidR="00D8580A">
              <w:rPr>
                <w:rFonts w:ascii="Times New Roman" w:hAnsi="Times New Roman"/>
                <w:sz w:val="24"/>
                <w:szCs w:val="24"/>
              </w:rPr>
              <w:t>2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Проведение антикоррупционной пропаганды в соответствии с действующим законодательством Санкт-Петербурга </w:t>
            </w:r>
          </w:p>
        </w:tc>
        <w:tc>
          <w:tcPr>
            <w:tcW w:w="2539" w:type="pct"/>
            <w:hideMark/>
          </w:tcPr>
          <w:p w:rsidR="009F128B" w:rsidRPr="00F9750E" w:rsidRDefault="009F128B" w:rsidP="009F128B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F9750E">
              <w:rPr>
                <w:rFonts w:ascii="Times New Roman" w:hAnsi="Times New Roman" w:cs="Times New Roman"/>
                <w:sz w:val="24"/>
                <w:szCs w:val="24"/>
              </w:rPr>
              <w:t xml:space="preserve">Во время проведения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семинара 28.02.2019, а также при поступлении на государственную </w:t>
            </w:r>
            <w:r w:rsidRPr="00F9750E">
              <w:rPr>
                <w:rFonts w:ascii="Times New Roman" w:hAnsi="Times New Roman" w:cs="Times New Roman"/>
                <w:sz w:val="24"/>
                <w:szCs w:val="24"/>
              </w:rPr>
              <w:t>гражданскую службу, доведены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750E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действующего законодательства Российской Федерации и </w:t>
            </w:r>
            <w:r w:rsidRPr="00F9750E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о противодействии коррупции, в том числе:</w:t>
            </w:r>
          </w:p>
          <w:p w:rsidR="00474E07" w:rsidRPr="00474E07" w:rsidRDefault="009F128B" w:rsidP="009F128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об ответственности за коррупционные правонарушения; 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D8580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9.</w:t>
            </w:r>
            <w:r w:rsidR="00D8580A">
              <w:rPr>
                <w:rFonts w:ascii="Times New Roman" w:hAnsi="Times New Roman"/>
                <w:sz w:val="24"/>
                <w:szCs w:val="24"/>
              </w:rPr>
              <w:t>3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за размещением в зданиях и помещениях, занимаемых </w:t>
            </w:r>
            <w:r w:rsidR="000A2EF2">
              <w:rPr>
                <w:rFonts w:ascii="Times New Roman" w:hAnsi="Times New Roman"/>
                <w:sz w:val="24"/>
                <w:szCs w:val="24"/>
              </w:rPr>
              <w:t>администрацией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 </w:t>
            </w:r>
          </w:p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информации об адресах, телефонах и электронных адресах государственных органов, по которым граждане могут сообщить о фактах коррупции </w:t>
            </w:r>
          </w:p>
        </w:tc>
        <w:tc>
          <w:tcPr>
            <w:tcW w:w="2539" w:type="pct"/>
            <w:hideMark/>
          </w:tcPr>
          <w:p w:rsidR="00474E07" w:rsidRPr="00474E07" w:rsidRDefault="009F128B" w:rsidP="002F4F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Во всех зданиях администрации и зданиях государственных учреждений, подведомственных администрации размещены мини-плакаты социальной рекламы, направленные на профилактику коррупционных проявлений со стороны граждан и предупреждения коррупционного поведения гражданских служащих; информация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t>10. Антикоррупционное образование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578C0" w:rsidRPr="008578C0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561FF8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FF8">
              <w:rPr>
                <w:rFonts w:ascii="Times New Roman" w:hAnsi="Times New Roman"/>
                <w:sz w:val="24"/>
                <w:szCs w:val="24"/>
              </w:rPr>
              <w:t xml:space="preserve">10.1 </w:t>
            </w:r>
          </w:p>
        </w:tc>
        <w:tc>
          <w:tcPr>
            <w:tcW w:w="2197" w:type="pct"/>
            <w:hideMark/>
          </w:tcPr>
          <w:p w:rsidR="00474E07" w:rsidRPr="00561FF8" w:rsidRDefault="00474E07" w:rsidP="00561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1FF8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мероприятий по антикоррупционному образованию в общеобразовательных </w:t>
            </w:r>
            <w:r w:rsidR="000A2EF2" w:rsidRPr="00561FF8">
              <w:rPr>
                <w:rFonts w:ascii="Times New Roman" w:hAnsi="Times New Roman"/>
                <w:sz w:val="24"/>
                <w:szCs w:val="24"/>
              </w:rPr>
              <w:t>ГУ в части</w:t>
            </w:r>
            <w:r w:rsidRPr="00561FF8">
              <w:rPr>
                <w:rFonts w:ascii="Times New Roman" w:hAnsi="Times New Roman"/>
                <w:sz w:val="24"/>
                <w:szCs w:val="24"/>
              </w:rPr>
              <w:t xml:space="preserve">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 </w:t>
            </w:r>
          </w:p>
        </w:tc>
        <w:tc>
          <w:tcPr>
            <w:tcW w:w="2539" w:type="pct"/>
            <w:hideMark/>
          </w:tcPr>
          <w:p w:rsidR="009F128B" w:rsidRPr="0063545B" w:rsidRDefault="009F128B" w:rsidP="009F128B">
            <w:pPr>
              <w:tabs>
                <w:tab w:val="left" w:pos="32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Модули антикоррупционной направленности включены в основные общеобразовательные программы: окружающий мир, литературное чтение (1-4 классы); история (5-11 классы), обществознание (7-9 классы), право, экономика (7-11 классы), география (5-10 классы), литература (5-11 классы); ОБЖ (8, 10, 11 классы); технология (6, 7 классы). Темы курсов, реализуемых в образовательных учреждениях, направленных на решение задач формирования антикоррупционного мировоззрения, повышения уровня правосознания и правовой культуры обучающихся: «Я и мой мир» - 1-4 классы; «Социальная практика» - 5-7 классы; «Обществознание. Права человека в </w:t>
            </w: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свободной стране» - 8-9 классы; «Основы правоведения» - 10-11 классы; «Обществознание» - 10-11 классы; «Исторический опыт, проблемы и пути реализации»; «Противодействие коррупции в современной России, как одно из направлений воспитания гражданина с активной жизненной позицией»; «Формирование антикоррупционного мировоззрения школьников в предметном обучении»; «Основы финансовой грамотности» - 9 класс.</w:t>
            </w:r>
          </w:p>
          <w:p w:rsidR="009F128B" w:rsidRPr="0063545B" w:rsidRDefault="009F128B" w:rsidP="009F128B">
            <w:pPr>
              <w:tabs>
                <w:tab w:val="left" w:pos="32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Учебными программами основного образования, в которые включены модули и темы антикоррупционной направленности, охвачены более 6073 обучающихся.</w:t>
            </w:r>
          </w:p>
          <w:p w:rsidR="009F128B" w:rsidRPr="0063545B" w:rsidRDefault="009F128B" w:rsidP="009F128B">
            <w:pPr>
              <w:tabs>
                <w:tab w:val="left" w:pos="32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Курс внеурочной деятельности «За страницами учебника обществознания. 9 класс» дополнен часами по формированию антикоррупционного мировоззрения.  </w:t>
            </w:r>
          </w:p>
          <w:p w:rsidR="009F128B" w:rsidRPr="0063545B" w:rsidRDefault="009F128B" w:rsidP="009F128B">
            <w:pPr>
              <w:tabs>
                <w:tab w:val="left" w:pos="32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целью антикоррупционного просвещения обучающихся в 11 классе ГБОУ № 421 ведётся элективный курс «Противодействие коррупции: исторический опыт, проблемы и пути реализации».</w:t>
            </w:r>
          </w:p>
          <w:p w:rsidR="009F128B" w:rsidRPr="0063545B" w:rsidRDefault="009F128B" w:rsidP="009F12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образовательных учреждениях (далее – ОУ) </w:t>
            </w: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Петродворцового района для обучающихся 7-9 классов были проведены профилактические беседы, классные часы, открытые уроки по вопросам борьбы с коррупцией и ответственности граждан за коррупционное поведение с участием сотрудников районной прокуратуры, инспекторов ОПДН: «Меры ответственности за коррупционные нарушения»; «Преимущество соблюдения законов»;  «Коррупционное поведение: возможные последствия»; «Коррупция как социально-историческое явление»; «Государство и человек: конфликт интересов»; «Экстремизм и антикоррупционная безопасность»; «Коррупция или </w:t>
            </w:r>
            <w:proofErr w:type="spellStart"/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антикоррупция</w:t>
            </w:r>
            <w:proofErr w:type="spellEnd"/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проблема выбора»;</w:t>
            </w:r>
          </w:p>
          <w:p w:rsidR="009F128B" w:rsidRPr="0063545B" w:rsidRDefault="009F128B" w:rsidP="009F12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«Противодействие коррупции и антикоррупционная политика»; «Коррупция. Виды коррупции и способы борьбы с ней»; «Правовое воспитание несовершеннолетних»; «Знание законодательства о </w:t>
            </w: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порядке, правилах совершения преступлений и правонарушений, в том числе и коррупционной направленности»; «Коррупция как противоправное действие»; «Закон и необходимость его соблюдения»;</w:t>
            </w:r>
            <w:r w:rsidRPr="00EC0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«Коррупционное поведение: возможные последствия»; «Возможно ли преодолеть коррупцию?»; «Законы против коррупции»; «Система антикоррупционных законов РФ»; «Коррупция и общество в России»; «Поступить по справедливости»; «Налоговая грамотность»; «Как победить коррупцию»; «Мои вопросы прокурору: антикоррупционное воспитание»; «Знай и выполняй законы».</w:t>
            </w:r>
          </w:p>
          <w:p w:rsidR="009F128B" w:rsidRPr="0063545B" w:rsidRDefault="009F128B" w:rsidP="009F12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обучающихся 11 классов совместно с учителями обществознания и представителями правоохранительных органов проведены семинары «Организация предпринимательской деятельности», «Правила личной безопасности в чрезвычайных ситуациях социального характера». </w:t>
            </w:r>
          </w:p>
          <w:p w:rsidR="009F128B" w:rsidRPr="0063545B" w:rsidRDefault="009F128B" w:rsidP="009F12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октябре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2019 г.</w:t>
            </w: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ГБОУ № 439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совместно с</w:t>
            </w: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курсантами факультета подготовки сотрудников для подразделений по работе с личным составом СПб университета МВД России проведена беседа с учащимися 7-9 классов по профилактике противоправных действий.</w:t>
            </w:r>
          </w:p>
          <w:p w:rsidR="009F128B" w:rsidRPr="0063545B" w:rsidRDefault="009F128B" w:rsidP="009F12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F128B" w:rsidRPr="0063545B" w:rsidRDefault="009F128B" w:rsidP="009F12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Обучающимися ОУ района проведены следующие мероприятия: </w:t>
            </w:r>
          </w:p>
          <w:p w:rsidR="009F128B" w:rsidRPr="0063545B" w:rsidRDefault="009F128B" w:rsidP="009F12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изготовлены листовки, содержащие информацию о видах юридической ответственности за коррупцию, и распространены среди обучающихся и родителей на школьных родительских собраниях; </w:t>
            </w:r>
          </w:p>
          <w:p w:rsidR="009F128B" w:rsidRPr="0063545B" w:rsidRDefault="009F128B" w:rsidP="009F12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разработаны социальные баннеры на тему «Борьба с коррупцией»;</w:t>
            </w:r>
          </w:p>
          <w:p w:rsidR="009F128B" w:rsidRPr="0063545B" w:rsidRDefault="009F128B" w:rsidP="009F12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созданы информационные посты в социальных группах в «</w:t>
            </w:r>
            <w:proofErr w:type="spellStart"/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ВКонтакте</w:t>
            </w:r>
            <w:proofErr w:type="spellEnd"/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и «</w:t>
            </w:r>
            <w:proofErr w:type="spellStart"/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Instagram</w:t>
            </w:r>
            <w:proofErr w:type="spellEnd"/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</w:t>
            </w:r>
          </w:p>
          <w:p w:rsidR="009F128B" w:rsidRPr="0063545B" w:rsidRDefault="009F128B" w:rsidP="009F12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F128B" w:rsidRPr="0063545B" w:rsidRDefault="009F128B" w:rsidP="009F12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ОУ организованы и проведены конкурсы детских рисунков и плакатов «Коррупция глазами детей». В рамках уроков истории и обществознания обучающимися 5-11 классов выполнены коллажи к статьям Конституции РФ. </w:t>
            </w:r>
          </w:p>
          <w:p w:rsidR="009F128B" w:rsidRPr="0063545B" w:rsidRDefault="009F128B" w:rsidP="009F12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В рамках акции «Дети России» для обучающихся 5-6 классов проведен единый классный час «Закон и необходимость его соблюдения» совместно с сотрудниками УМВД. </w:t>
            </w:r>
          </w:p>
          <w:p w:rsidR="009F128B" w:rsidRPr="0063545B" w:rsidRDefault="009F128B" w:rsidP="009F12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F128B" w:rsidRPr="0063545B" w:rsidRDefault="009F128B" w:rsidP="009F12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ОУ проведены акции:</w:t>
            </w:r>
          </w:p>
          <w:p w:rsidR="009F128B" w:rsidRPr="0063545B" w:rsidRDefault="009F128B" w:rsidP="009F12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«Долой бытовую коррупцию!» (разработано, распечатано и роздано 100 листовок родителям обучающихся), ГБОУ № 567;</w:t>
            </w:r>
          </w:p>
          <w:p w:rsidR="009F128B" w:rsidRPr="0063545B" w:rsidRDefault="009F128B" w:rsidP="009F12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«Чистые ладошки» (1-4 классы ГБОУ № 412);</w:t>
            </w:r>
          </w:p>
          <w:p w:rsidR="009F128B" w:rsidRPr="0063545B" w:rsidRDefault="009F128B" w:rsidP="009F12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«Живая газета» (6-8 классы ГБОУ № 412);</w:t>
            </w:r>
          </w:p>
          <w:p w:rsidR="009F128B" w:rsidRPr="0063545B" w:rsidRDefault="009F128B" w:rsidP="009F12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«Портрет настоящего гражданина России» (9 классы ГБОУ № 419);</w:t>
            </w:r>
          </w:p>
          <w:p w:rsidR="009F128B" w:rsidRPr="0063545B" w:rsidRDefault="009F128B" w:rsidP="009F12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«Мы против коррупции» (8-10 классы ГБОУ № 419).</w:t>
            </w:r>
          </w:p>
          <w:p w:rsidR="009F128B" w:rsidRPr="0063545B" w:rsidRDefault="009F128B" w:rsidP="009F12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F128B" w:rsidRPr="0063545B" w:rsidRDefault="009F128B" w:rsidP="009F128B">
            <w:pPr>
              <w:spacing w:after="0" w:line="240" w:lineRule="auto"/>
              <w:ind w:left="3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ОУ проведены мероприятия разъяснительного и просветительского характера:</w:t>
            </w:r>
          </w:p>
          <w:p w:rsidR="009F128B" w:rsidRPr="0063545B" w:rsidRDefault="009F128B" w:rsidP="009F128B">
            <w:pPr>
              <w:spacing w:after="0" w:line="240" w:lineRule="auto"/>
              <w:ind w:left="3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- для учащихся 1-11 классов:</w:t>
            </w: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беседы, ролевые игры, </w:t>
            </w:r>
            <w:proofErr w:type="spellStart"/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квесты</w:t>
            </w:r>
            <w:proofErr w:type="spellEnd"/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викторины, классные часы, практикумы, деловые игры, круглые столы, дискуссии, книжные выставки по теме «Нет коррупции!». Для старшеклассников проведено тестирование по вопросам противодействия коррупции на сайте </w:t>
            </w:r>
            <w:hyperlink r:id="rId12" w:history="1">
              <w:r w:rsidRPr="0063545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https://testserver.pro/run/test</w:t>
              </w:r>
            </w:hyperlink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анкетирование «Что я знаю о коррупции», для учащихся 5-8 классов анкетирование на тему: «Что такое взятка».</w:t>
            </w:r>
          </w:p>
          <w:p w:rsidR="009F128B" w:rsidRPr="0063545B" w:rsidRDefault="009F128B" w:rsidP="009F128B">
            <w:pPr>
              <w:spacing w:after="0" w:line="240" w:lineRule="auto"/>
              <w:ind w:left="3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сентябре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2019 г. </w:t>
            </w: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проведены уроки финансовой грамотности.</w:t>
            </w:r>
          </w:p>
          <w:p w:rsidR="009F128B" w:rsidRPr="0063545B" w:rsidRDefault="009F128B" w:rsidP="009F128B">
            <w:pPr>
              <w:spacing w:after="0" w:line="240" w:lineRule="auto"/>
              <w:ind w:left="3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Для обучающихся 1- 4 классов старшеклассниками проведены живые журналы по теме: «Соблюдай закон!», радиопередачи «Наши права и обязанности», внеклассные мероприятии «Коррупция в мире сказок».</w:t>
            </w:r>
          </w:p>
          <w:p w:rsidR="009F128B" w:rsidRPr="0063545B" w:rsidRDefault="009F128B" w:rsidP="009F128B">
            <w:pPr>
              <w:spacing w:after="0" w:line="240" w:lineRule="auto"/>
              <w:ind w:left="3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Среди учащихся 7 - 9 классов проведен конкурс сочинений «Место коррупции в современном мире». </w:t>
            </w:r>
          </w:p>
          <w:p w:rsidR="009F128B" w:rsidRPr="0063545B" w:rsidRDefault="009F128B" w:rsidP="009F128B">
            <w:pPr>
              <w:spacing w:after="0" w:line="240" w:lineRule="auto"/>
              <w:ind w:left="3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Обучающиеся приняли участие:</w:t>
            </w:r>
          </w:p>
          <w:p w:rsidR="009F128B" w:rsidRPr="0063545B" w:rsidRDefault="009F128B" w:rsidP="009F128B">
            <w:pPr>
              <w:spacing w:after="0" w:line="240" w:lineRule="auto"/>
              <w:ind w:left="3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 районном конкурсе творческих работ «Я – гражданин России»;</w:t>
            </w:r>
          </w:p>
          <w:p w:rsidR="009F128B" w:rsidRPr="0063545B" w:rsidRDefault="009F128B" w:rsidP="009F128B">
            <w:pPr>
              <w:spacing w:after="0" w:line="240" w:lineRule="auto"/>
              <w:ind w:left="3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- в выставке рисунков «Нет коррупции» (5 - 11 классы), «Что такое хорошо, что такое плохо» (1-4 классы); </w:t>
            </w:r>
          </w:p>
          <w:p w:rsidR="009F128B" w:rsidRPr="0063545B" w:rsidRDefault="009F128B" w:rsidP="009F128B">
            <w:pPr>
              <w:spacing w:after="0" w:line="240" w:lineRule="auto"/>
              <w:ind w:left="3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в </w:t>
            </w:r>
            <w:proofErr w:type="spellStart"/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квесте</w:t>
            </w:r>
            <w:proofErr w:type="spellEnd"/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«Формула безопасности»; «Откуда берутся запреты?»;</w:t>
            </w:r>
          </w:p>
          <w:p w:rsidR="009F128B" w:rsidRPr="0063545B" w:rsidRDefault="009F128B" w:rsidP="009F128B">
            <w:pPr>
              <w:spacing w:after="0" w:line="240" w:lineRule="auto"/>
              <w:ind w:left="3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</w:t>
            </w: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игре по станциям «Волшебники добра» (по антикоррупционной теме) (2-4 классы), деловой игре «Избирательная кампания» (1 классы), ролевой игре «Откуда берется коррупция» (9 класс), игре-беседе «Коррупция в нашей жизни» (5-6 класс), интерактивной игре «Права и обязанности» (8-9 классы).</w:t>
            </w:r>
          </w:p>
          <w:p w:rsidR="009F128B" w:rsidRPr="0063545B" w:rsidRDefault="009F128B" w:rsidP="009F128B">
            <w:pPr>
              <w:spacing w:after="0" w:line="240" w:lineRule="auto"/>
              <w:ind w:left="3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школьных библиотеках организованы книжные выставки «Права и обязанности гражданина РФ», «Вместе против коррупции» для учащихся 5-8 классов и проведены экскурсии по ним.</w:t>
            </w:r>
          </w:p>
          <w:p w:rsidR="009F128B" w:rsidRPr="0063545B" w:rsidRDefault="009F128B" w:rsidP="009F128B">
            <w:pPr>
              <w:spacing w:after="0" w:line="240" w:lineRule="auto"/>
              <w:ind w:left="3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обучающихся проведены лекции: </w:t>
            </w:r>
          </w:p>
          <w:p w:rsidR="009F128B" w:rsidRPr="0063545B" w:rsidRDefault="009F128B" w:rsidP="009F128B">
            <w:pPr>
              <w:spacing w:after="0" w:line="240" w:lineRule="auto"/>
              <w:ind w:left="3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«Закон о воинской обязанности» (10-11 классы);</w:t>
            </w:r>
          </w:p>
          <w:p w:rsidR="009F128B" w:rsidRPr="0063545B" w:rsidRDefault="009F128B" w:rsidP="009F128B">
            <w:pPr>
              <w:spacing w:after="0" w:line="240" w:lineRule="auto"/>
              <w:ind w:left="3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«Деньги: свои и чужие» (6-7 классы);</w:t>
            </w:r>
          </w:p>
          <w:p w:rsidR="009F128B" w:rsidRPr="0063545B" w:rsidRDefault="009F128B" w:rsidP="009F128B">
            <w:pPr>
              <w:spacing w:after="0" w:line="240" w:lineRule="auto"/>
              <w:ind w:left="3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Старшеклассники ГБОУ № 412 приняли активное участие в просмотре открытых уроков по профессиональной навигации обучающихся на портале "</w:t>
            </w:r>
            <w:proofErr w:type="spellStart"/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ПроеКТОриЯ</w:t>
            </w:r>
            <w:proofErr w:type="spellEnd"/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".</w:t>
            </w:r>
          </w:p>
          <w:p w:rsidR="009F128B" w:rsidRPr="0063545B" w:rsidRDefault="009F128B" w:rsidP="009F128B">
            <w:pPr>
              <w:spacing w:after="0" w:line="240" w:lineRule="auto"/>
              <w:ind w:left="3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ГБОУ № 430 проведён практикум для учащихся 1-11 классов «Как благодарить за помощь».</w:t>
            </w:r>
          </w:p>
          <w:p w:rsidR="009F128B" w:rsidRPr="0063545B" w:rsidRDefault="009F128B" w:rsidP="009F128B">
            <w:pPr>
              <w:spacing w:after="0" w:line="240" w:lineRule="auto"/>
              <w:ind w:left="3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рамках Международного дня борьбы с коррупцией в ОУ района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прошла</w:t>
            </w: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неделя правовых знаний. Запланировано проведение «Дней самоуправления» (10-11 классы), деловых и интерактивных игр, радиолинеек, лекций, бесед, тематических классных </w:t>
            </w:r>
            <w:proofErr w:type="gramStart"/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часов  «</w:t>
            </w:r>
            <w:proofErr w:type="gramEnd"/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Всё об ответственности», «Коррупция мешает всем!»;  круглых столов «Человек и закон. Антикоррупционная составляющая», «Актуальные проблемы современного общества»; диспутов, творческих конкурсов:  </w:t>
            </w:r>
          </w:p>
          <w:p w:rsidR="009F128B" w:rsidRPr="0063545B" w:rsidRDefault="009F128B" w:rsidP="009F128B">
            <w:pPr>
              <w:spacing w:after="0" w:line="240" w:lineRule="auto"/>
              <w:ind w:left="3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мини историй «Виновен - отвечай»;</w:t>
            </w:r>
          </w:p>
          <w:p w:rsidR="009F128B" w:rsidRPr="0063545B" w:rsidRDefault="009F128B" w:rsidP="009F128B">
            <w:pPr>
              <w:spacing w:after="0" w:line="240" w:lineRule="auto"/>
              <w:ind w:left="3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эссе по теме «Формирование антикоррупционного мировоззрения»; </w:t>
            </w:r>
          </w:p>
          <w:p w:rsidR="009F128B" w:rsidRPr="0063545B" w:rsidRDefault="009F128B" w:rsidP="009F128B">
            <w:pPr>
              <w:spacing w:after="0" w:line="240" w:lineRule="auto"/>
              <w:ind w:left="3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социальной антикоррупционной рекламы «Мы против коррупции», «Сохрани руки чистыми»;</w:t>
            </w:r>
          </w:p>
          <w:p w:rsidR="009F128B" w:rsidRPr="0063545B" w:rsidRDefault="009F128B" w:rsidP="009F128B">
            <w:pPr>
              <w:spacing w:after="0" w:line="240" w:lineRule="auto"/>
              <w:ind w:left="3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- творческих работ «Возможно, ли победить коррупцию?».</w:t>
            </w:r>
          </w:p>
          <w:p w:rsidR="009F128B" w:rsidRPr="0063545B" w:rsidRDefault="009F128B" w:rsidP="009F128B">
            <w:pPr>
              <w:spacing w:after="0" w:line="240" w:lineRule="auto"/>
              <w:ind w:left="3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ноябре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2019 г. </w:t>
            </w: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ГБОУ № 319 проведён социологической опрос среди обучающихся «Отношение учащихся школы к коррупционным явлениям» с последующим обсуждением результатов на совещании педагогического коллектива, школьных родительских собраниях и классных часах.</w:t>
            </w:r>
          </w:p>
          <w:p w:rsidR="009F128B" w:rsidRPr="0063545B" w:rsidRDefault="009F128B" w:rsidP="009F128B">
            <w:pPr>
              <w:spacing w:after="0" w:line="240" w:lineRule="auto"/>
              <w:ind w:left="3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декабре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2019 г. </w:t>
            </w: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обучающиеся ГБОУ № 602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приняли</w:t>
            </w: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участие на сайте «Единый урок» в онлайн тестировании «Единый урок прав человека»;</w:t>
            </w:r>
          </w:p>
          <w:p w:rsidR="009F128B" w:rsidRPr="00C31BEC" w:rsidRDefault="009F128B" w:rsidP="009F128B">
            <w:pPr>
              <w:spacing w:after="0" w:line="240" w:lineRule="auto"/>
              <w:ind w:left="38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Д</w:t>
            </w:r>
            <w:r w:rsidRPr="00C31BE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ля родителей (законных представителей обучающихся): </w:t>
            </w:r>
          </w:p>
          <w:p w:rsidR="009F128B" w:rsidRPr="0063545B" w:rsidRDefault="009F128B" w:rsidP="009F128B">
            <w:pPr>
              <w:spacing w:after="0" w:line="240" w:lineRule="auto"/>
              <w:ind w:left="3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родительские собрания: «Правовое воспитание. Права и уголовная ответственность несовершеннолетних», «Семья и школа: взгляд в одном направлении»; «Роль семьи и школы в обеспечении безопасности детей», «Соблюдение требований законодательства при поступлении в 1 класс и во время проведения ЕГЭ и ОГЭ», «Партнёрство семьи и школы в вопросах воспитания правовой культуры детей и родителей», «Антикоррупционное воспитание в семье и в школе»;</w:t>
            </w:r>
          </w:p>
          <w:p w:rsidR="009F128B" w:rsidRPr="0063545B" w:rsidRDefault="009F128B" w:rsidP="009F128B">
            <w:pPr>
              <w:spacing w:after="0" w:line="240" w:lineRule="auto"/>
              <w:ind w:left="3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круглые столы для родителей и обучающихся 11 класса на тему: «Спасает ли ЕГЭ от коррупции?»;</w:t>
            </w:r>
          </w:p>
          <w:p w:rsidR="009F128B" w:rsidRPr="0063545B" w:rsidRDefault="009F128B" w:rsidP="009F128B">
            <w:pPr>
              <w:spacing w:after="0" w:line="240" w:lineRule="auto"/>
              <w:ind w:left="3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лекции с родителями, являющимися общественными наблюдателями, при проведении ГИА на тему «Предупреждение коррупционных рисков при проведении государственной итоговой аттестации»;</w:t>
            </w:r>
          </w:p>
          <w:p w:rsidR="009F128B" w:rsidRPr="0063545B" w:rsidRDefault="009F128B" w:rsidP="009F128B">
            <w:pPr>
              <w:spacing w:after="0" w:line="240" w:lineRule="auto"/>
              <w:ind w:left="3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Дни открытых дверей (12 октября и 16 ноября 2019 года).</w:t>
            </w:r>
          </w:p>
          <w:p w:rsidR="009F128B" w:rsidRPr="0063545B" w:rsidRDefault="009F128B" w:rsidP="009F128B">
            <w:pPr>
              <w:spacing w:after="0" w:line="240" w:lineRule="auto"/>
              <w:ind w:left="3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повестку родительских собраний включены вопросы о порядке привлечения благотворительных средств от физических лиц и организаций и мерах по предупреждению незаконного сбора средств с родителей (законных представителей);</w:t>
            </w:r>
          </w:p>
          <w:p w:rsidR="009F128B" w:rsidRDefault="009F128B" w:rsidP="009F128B">
            <w:pPr>
              <w:pStyle w:val="a6"/>
              <w:ind w:left="38"/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lastRenderedPageBreak/>
              <w:t>Д</w:t>
            </w:r>
            <w:r w:rsidRPr="0063545B">
              <w:rPr>
                <w:i/>
                <w:color w:val="000000" w:themeColor="text1"/>
              </w:rPr>
              <w:t>ля ответственных за антикоррупционное образование в образовательных учреждениях</w:t>
            </w:r>
            <w:r w:rsidRPr="0063545B">
              <w:rPr>
                <w:color w:val="000000" w:themeColor="text1"/>
              </w:rPr>
              <w:t>:</w:t>
            </w:r>
          </w:p>
          <w:p w:rsidR="009F128B" w:rsidRPr="0063545B" w:rsidRDefault="009F128B" w:rsidP="009F128B">
            <w:pPr>
              <w:pStyle w:val="a6"/>
              <w:ind w:left="38"/>
              <w:rPr>
                <w:color w:val="000000" w:themeColor="text1"/>
              </w:rPr>
            </w:pPr>
            <w:r w:rsidRPr="0063545B">
              <w:rPr>
                <w:color w:val="000000" w:themeColor="text1"/>
              </w:rPr>
              <w:t>- открытый урок с элементами дискуссии по теме «Коррупционные преступления и ответственность за них»;</w:t>
            </w:r>
          </w:p>
          <w:p w:rsidR="009F128B" w:rsidRPr="0063545B" w:rsidRDefault="009F128B" w:rsidP="009F128B">
            <w:pPr>
              <w:pStyle w:val="a6"/>
              <w:ind w:left="38"/>
              <w:rPr>
                <w:color w:val="000000" w:themeColor="text1"/>
              </w:rPr>
            </w:pPr>
            <w:r w:rsidRPr="0063545B">
              <w:rPr>
                <w:color w:val="000000" w:themeColor="text1"/>
              </w:rPr>
              <w:t>- семинар «Контрольные мероприятия за соблюдением законодательства Российской Федерации о противодействии коррупции в государственных учреждениях»;</w:t>
            </w:r>
          </w:p>
          <w:p w:rsidR="009F128B" w:rsidRPr="0063545B" w:rsidRDefault="009F128B" w:rsidP="009F128B">
            <w:pPr>
              <w:pStyle w:val="a6"/>
              <w:ind w:left="38"/>
              <w:rPr>
                <w:i/>
                <w:color w:val="000000" w:themeColor="text1"/>
              </w:rPr>
            </w:pPr>
            <w:r w:rsidRPr="0063545B">
              <w:rPr>
                <w:color w:val="000000" w:themeColor="text1"/>
              </w:rPr>
              <w:t xml:space="preserve">- </w:t>
            </w:r>
            <w:r w:rsidRPr="0063545B">
              <w:rPr>
                <w:i/>
                <w:color w:val="000000" w:themeColor="text1"/>
              </w:rPr>
              <w:t xml:space="preserve">для руководителей ОУ: </w:t>
            </w:r>
          </w:p>
          <w:p w:rsidR="009F128B" w:rsidRPr="0063545B" w:rsidRDefault="009F128B" w:rsidP="009F128B">
            <w:pPr>
              <w:pStyle w:val="a6"/>
              <w:ind w:left="38"/>
              <w:rPr>
                <w:color w:val="000000" w:themeColor="text1"/>
              </w:rPr>
            </w:pPr>
            <w:r w:rsidRPr="0063545B">
              <w:rPr>
                <w:color w:val="000000" w:themeColor="text1"/>
              </w:rPr>
              <w:t>- семинары:</w:t>
            </w:r>
          </w:p>
          <w:p w:rsidR="009F128B" w:rsidRPr="0063545B" w:rsidRDefault="009F128B" w:rsidP="009F128B">
            <w:pPr>
              <w:pStyle w:val="a6"/>
              <w:ind w:left="38"/>
              <w:rPr>
                <w:color w:val="000000" w:themeColor="text1"/>
              </w:rPr>
            </w:pPr>
            <w:r w:rsidRPr="0063545B">
              <w:rPr>
                <w:color w:val="000000" w:themeColor="text1"/>
              </w:rPr>
              <w:t>- «Обеспечение полноты и прозрачности представляемых сведений о доходах, расходах, об имуществе и обязательствах имущественного характера»;</w:t>
            </w:r>
          </w:p>
          <w:p w:rsidR="009F128B" w:rsidRPr="0063545B" w:rsidRDefault="009F128B" w:rsidP="009F128B">
            <w:pPr>
              <w:shd w:val="clear" w:color="auto" w:fill="FFFFFF"/>
              <w:spacing w:after="0" w:line="240" w:lineRule="auto"/>
              <w:ind w:right="-2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«О ведомственном контроле за соблюдением трудового законодательства и иных нормативных правовых актов, содержащих нормы трудового права, в администрации </w:t>
            </w: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Петродворцового района Санкт-Петербурга»;</w:t>
            </w:r>
          </w:p>
          <w:p w:rsidR="009F128B" w:rsidRPr="0063545B" w:rsidRDefault="009F128B" w:rsidP="009F128B">
            <w:pPr>
              <w:shd w:val="clear" w:color="auto" w:fill="FFFFFF"/>
              <w:spacing w:after="0" w:line="240" w:lineRule="auto"/>
              <w:ind w:right="-2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совещания с руководителями ОУ (в повестку совещаний были включены вопросы о запрете незаконного сбора денежных средств с родителей (законных представителей) обучающихся, о порядке привлечения благотворительных средств от физических лиц                          и организаций; об усилении контроля в отношении доходов от платной деятельности ОУ);</w:t>
            </w:r>
          </w:p>
          <w:p w:rsidR="009F128B" w:rsidRPr="0063545B" w:rsidRDefault="009F128B" w:rsidP="009F128B">
            <w:pPr>
              <w:pStyle w:val="a6"/>
              <w:ind w:left="38"/>
              <w:rPr>
                <w:i/>
                <w:color w:val="000000" w:themeColor="text1"/>
              </w:rPr>
            </w:pPr>
            <w:r w:rsidRPr="0063545B">
              <w:rPr>
                <w:color w:val="000000" w:themeColor="text1"/>
              </w:rPr>
              <w:t xml:space="preserve">- </w:t>
            </w:r>
            <w:r w:rsidRPr="0063545B">
              <w:rPr>
                <w:i/>
                <w:color w:val="000000" w:themeColor="text1"/>
              </w:rPr>
              <w:t>для педагогов и сотрудников ОУ:</w:t>
            </w:r>
          </w:p>
          <w:p w:rsidR="009F128B" w:rsidRPr="0063545B" w:rsidRDefault="009F128B" w:rsidP="009F128B">
            <w:pPr>
              <w:pStyle w:val="a6"/>
              <w:ind w:left="38"/>
              <w:rPr>
                <w:color w:val="000000" w:themeColor="text1"/>
              </w:rPr>
            </w:pPr>
            <w:r w:rsidRPr="0063545B">
              <w:rPr>
                <w:i/>
                <w:color w:val="000000" w:themeColor="text1"/>
              </w:rPr>
              <w:t xml:space="preserve">- </w:t>
            </w:r>
            <w:r w:rsidRPr="0063545B">
              <w:rPr>
                <w:color w:val="000000" w:themeColor="text1"/>
              </w:rPr>
              <w:t>совещания трудовых коллективов ОУ с рассмотрением вопросов «Федеральный закон о порядке рассмотрения обращений граждан РФ»; «Противодействие коррупции»; «Система воспитательной работы по формированию антикоррупционного мировоззрения»; «Организация внеурочной деятельности по антикоррупционному воспитанию»; «Внедрение активных форм антикоррупционного просвещения обучающихся»; «Взятка или подарок?»;</w:t>
            </w:r>
          </w:p>
          <w:p w:rsidR="009F128B" w:rsidRPr="0063545B" w:rsidRDefault="009F128B" w:rsidP="009F128B">
            <w:pPr>
              <w:pStyle w:val="a6"/>
              <w:ind w:left="38"/>
              <w:rPr>
                <w:color w:val="000000" w:themeColor="text1"/>
              </w:rPr>
            </w:pPr>
            <w:r w:rsidRPr="0063545B">
              <w:rPr>
                <w:color w:val="000000" w:themeColor="text1"/>
              </w:rPr>
              <w:lastRenderedPageBreak/>
              <w:t xml:space="preserve">- проведение педагогических советов на тему: «Антикоррупционное образование обучающихся»; лекционных занятий представителем </w:t>
            </w:r>
            <w:proofErr w:type="spellStart"/>
            <w:r w:rsidRPr="0063545B">
              <w:rPr>
                <w:color w:val="000000" w:themeColor="text1"/>
              </w:rPr>
              <w:t>РАНХиГС</w:t>
            </w:r>
            <w:proofErr w:type="spellEnd"/>
            <w:r w:rsidRPr="0063545B">
              <w:rPr>
                <w:color w:val="000000" w:themeColor="text1"/>
              </w:rPr>
              <w:t xml:space="preserve"> в июне 2019 года в ГБОУ № 567;</w:t>
            </w:r>
          </w:p>
          <w:p w:rsidR="009F128B" w:rsidRPr="0063545B" w:rsidRDefault="009F128B" w:rsidP="009F128B">
            <w:pPr>
              <w:pStyle w:val="a6"/>
              <w:ind w:left="38"/>
              <w:rPr>
                <w:color w:val="000000" w:themeColor="text1"/>
              </w:rPr>
            </w:pPr>
            <w:r w:rsidRPr="0063545B">
              <w:rPr>
                <w:color w:val="000000" w:themeColor="text1"/>
              </w:rPr>
              <w:t>- обучение педагогических коллективов по организации дополнительных занятий с учащимися и воспитанниками по проведению государственной итоговой аттестации в 9 классах, по подготовке к экзаменам в формате ЕГЭ (11 класс) с целью исключения коррупции в образовательных учреждениях;</w:t>
            </w:r>
          </w:p>
          <w:p w:rsidR="009F128B" w:rsidRDefault="009F128B" w:rsidP="009F128B">
            <w:pPr>
              <w:pStyle w:val="a6"/>
              <w:ind w:left="38"/>
              <w:rPr>
                <w:color w:val="000000" w:themeColor="text1"/>
              </w:rPr>
            </w:pPr>
            <w:r w:rsidRPr="0063545B">
              <w:rPr>
                <w:color w:val="000000" w:themeColor="text1"/>
              </w:rPr>
              <w:t>- участие в г</w:t>
            </w:r>
            <w:r w:rsidRPr="0063545B">
              <w:rPr>
                <w:color w:val="000000" w:themeColor="text1"/>
                <w:highlight w:val="white"/>
              </w:rPr>
              <w:t>ородской научно-практической конференции «Актуальные вопросы реализации антикоррупционной политики в образовательных учреждениях Санкт-Петербурга» с рассмотрением вопросов:</w:t>
            </w:r>
            <w:r w:rsidRPr="0063545B">
              <w:rPr>
                <w:color w:val="000000" w:themeColor="text1"/>
              </w:rPr>
              <w:t xml:space="preserve"> «</w:t>
            </w:r>
            <w:r w:rsidRPr="0063545B">
              <w:rPr>
                <w:color w:val="000000" w:themeColor="text1"/>
                <w:highlight w:val="white"/>
              </w:rPr>
              <w:t>Школьные проекты в антикоррупционном образовании школьников», «Творческие практики как форма антикоррупционного образования школьников».</w:t>
            </w:r>
          </w:p>
          <w:p w:rsidR="009F128B" w:rsidRPr="0063545B" w:rsidRDefault="009F128B" w:rsidP="009F12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сайтах ОУ размещены работы участников Международного молодежного конкурса социальной антикоррупционной рекламы 2019 года «Вместе против коррупции!» (плакаты и видеоролики).</w:t>
            </w:r>
          </w:p>
          <w:p w:rsidR="009F128B" w:rsidRPr="0063545B" w:rsidRDefault="009F128B" w:rsidP="009F12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Освещение мероприятий в рамках Международного дня борьбы с коррупцией на официальных сайтах ОУ, в социальной сети «</w:t>
            </w:r>
            <w:proofErr w:type="spellStart"/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ВКонтакте</w:t>
            </w:r>
            <w:proofErr w:type="spellEnd"/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», </w:t>
            </w:r>
            <w:proofErr w:type="spellStart"/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Instagram</w:t>
            </w:r>
            <w:proofErr w:type="spellEnd"/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9F128B" w:rsidRPr="0063545B" w:rsidRDefault="009F128B" w:rsidP="009F12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рамках Международного дня борьбы с коррупцией в ОУ района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проведена</w:t>
            </w: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трансляция презентации «Опасность бытовой коррупции» на электронной доске объявлений.</w:t>
            </w:r>
          </w:p>
          <w:p w:rsidR="009F128B" w:rsidRPr="0063545B" w:rsidRDefault="009F128B" w:rsidP="009F12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Проведена работа по разработке и созданию социальной рекламы на антикоррупционную тематику. В ОУ проведены школьные конкурсы социальной рекламы: «Мы все разные, но у нас равные права», «Мои </w:t>
            </w: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права и обязанности» (2-4 классы); «Когда все в твоих руках», «Мы против коррупции», «Сохрани руки чистыми» (5-7 классы); «Преимущество соблюдения законов», «Глобальные проблемы человечества и личная ответственность» (8-11 классы).</w:t>
            </w:r>
          </w:p>
          <w:p w:rsidR="009F128B" w:rsidRPr="0063545B" w:rsidRDefault="009F128B" w:rsidP="009F12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24 обучающихся из 6 ОУ района (ГБОУ № 319, Петергофская гимназия, ГБОУ 419, ГБОУ 430, ГБОУ 602, ГБОУ 49) приняли активное участие в Международном молодежном конкурсе социальной антикоррупционной рекламы «Вместе против коррупции!». На конкурс представлены работы в формате плакатов, коллажей и видеороликов. Материалы участников конкурса опубликованы на сайте </w:t>
            </w:r>
            <w:hyperlink r:id="rId13" w:history="1">
              <w:r w:rsidRPr="003D56F0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www.anticorruption.life</w:t>
              </w:r>
            </w:hyperlink>
            <w:r w:rsidRPr="003D56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9F128B" w:rsidRPr="0063545B" w:rsidRDefault="009F128B" w:rsidP="009F12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Учителем истории и обществознания ГБОУ № 529 подана заявка на участие в городском конкурсе «Лучший классный руководитель» программа в номинации «Лучшая антикоррупционная программа воспитания, образования и просвещения школьников». Опыт работы представлен педагогом в заочной форме в формате видео-эссе «Личность воспитывает личность» в ноябре 2019 года. </w:t>
            </w:r>
          </w:p>
          <w:p w:rsidR="000A2EF2" w:rsidRPr="00561FF8" w:rsidRDefault="009F128B" w:rsidP="009F1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декабре 2019 года проведен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открыто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внеклассно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формате деловой игры «Много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лика, многогранна. Что делать с </w:t>
            </w: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коррупцией?».</w:t>
            </w:r>
          </w:p>
        </w:tc>
      </w:tr>
      <w:tr w:rsidR="00830C21" w:rsidRPr="00830C21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830C21" w:rsidRDefault="00474E07" w:rsidP="00D8580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C21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  <w:r w:rsidR="00D8580A" w:rsidRPr="00830C21">
              <w:rPr>
                <w:rFonts w:ascii="Times New Roman" w:hAnsi="Times New Roman"/>
                <w:sz w:val="24"/>
                <w:szCs w:val="24"/>
              </w:rPr>
              <w:t>2</w:t>
            </w:r>
            <w:r w:rsidRPr="00830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830C21" w:rsidRDefault="00474E07" w:rsidP="004F09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0C21">
              <w:rPr>
                <w:rFonts w:ascii="Times New Roman" w:hAnsi="Times New Roman"/>
                <w:sz w:val="24"/>
                <w:szCs w:val="24"/>
              </w:rPr>
              <w:t xml:space="preserve">Информирование </w:t>
            </w:r>
            <w:r w:rsidR="004F0973" w:rsidRPr="00830C21">
              <w:rPr>
                <w:rFonts w:ascii="Times New Roman" w:hAnsi="Times New Roman"/>
                <w:sz w:val="24"/>
                <w:szCs w:val="24"/>
              </w:rPr>
              <w:t>Комитета по образованию</w:t>
            </w:r>
            <w:r w:rsidRPr="00830C21">
              <w:rPr>
                <w:rFonts w:ascii="Times New Roman" w:hAnsi="Times New Roman"/>
                <w:sz w:val="24"/>
                <w:szCs w:val="24"/>
              </w:rPr>
              <w:t xml:space="preserve"> о деятельности по антикоррупционному образованию в государственных общеобразовательных организациях Санкт-Петербурга </w:t>
            </w:r>
          </w:p>
        </w:tc>
        <w:tc>
          <w:tcPr>
            <w:tcW w:w="2539" w:type="pct"/>
            <w:hideMark/>
          </w:tcPr>
          <w:p w:rsidR="000A2EF2" w:rsidRPr="00830C21" w:rsidRDefault="009F128B" w:rsidP="008578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A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Информация направлена в Комитет по образованию в рамках антикоррупционного мониторинга раздела «Организация и проведение антикоррупционного образования в подведомственных исполнительным органам образовательных организациях, реализующих организациях, реализующих основные и дополнительные общеобразовательные программы».</w:t>
            </w:r>
          </w:p>
        </w:tc>
      </w:tr>
      <w:tr w:rsidR="00561FF8" w:rsidRPr="00561FF8" w:rsidTr="00905803">
        <w:trPr>
          <w:tblCellSpacing w:w="15" w:type="dxa"/>
        </w:trPr>
        <w:tc>
          <w:tcPr>
            <w:tcW w:w="0" w:type="auto"/>
          </w:tcPr>
          <w:p w:rsidR="00474E07" w:rsidRPr="00561FF8" w:rsidRDefault="00D8580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FF8">
              <w:rPr>
                <w:rFonts w:ascii="Times New Roman" w:hAnsi="Times New Roman"/>
                <w:sz w:val="24"/>
                <w:szCs w:val="24"/>
              </w:rPr>
              <w:lastRenderedPageBreak/>
              <w:t>10.3</w:t>
            </w:r>
          </w:p>
        </w:tc>
        <w:tc>
          <w:tcPr>
            <w:tcW w:w="2197" w:type="pct"/>
          </w:tcPr>
          <w:p w:rsidR="00474E07" w:rsidRPr="00561FF8" w:rsidRDefault="00474E07" w:rsidP="00CA535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1FF8">
              <w:rPr>
                <w:rFonts w:ascii="Times New Roman" w:hAnsi="Times New Roman"/>
                <w:sz w:val="24"/>
                <w:szCs w:val="24"/>
              </w:rPr>
              <w:t xml:space="preserve">Организация проведения анализа эффективности внедрения антикоррупционного образования в деятельности </w:t>
            </w:r>
            <w:r w:rsidR="00CA5351" w:rsidRPr="00561FF8">
              <w:rPr>
                <w:rFonts w:ascii="Times New Roman" w:hAnsi="Times New Roman"/>
                <w:sz w:val="24"/>
                <w:szCs w:val="24"/>
              </w:rPr>
              <w:t>общеобразовательных учреждений</w:t>
            </w:r>
          </w:p>
        </w:tc>
        <w:tc>
          <w:tcPr>
            <w:tcW w:w="2539" w:type="pct"/>
          </w:tcPr>
          <w:p w:rsidR="009F128B" w:rsidRPr="0063545B" w:rsidRDefault="009F128B" w:rsidP="009F12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 анализ эффективности антикоррупционного образования в подведомственных образовательных учреждениях на основании тестирования.</w:t>
            </w:r>
          </w:p>
          <w:p w:rsidR="00474E07" w:rsidRPr="00561FF8" w:rsidRDefault="009F128B" w:rsidP="009F12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 всех 19 общеобразовательных учреждениях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проведено</w:t>
            </w:r>
            <w:r w:rsidRPr="0063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тестирование обучающихся по формированию антикоррупционного мировоззрения, в котором приняли участие 1707 учащихся (14,2%). Тестирование проводилось в 7 и 10 классах всех ГБОУ Петродворцового района. Обучающиеся показали достаточно высокую грамотность в вопросах борьбы с коррупцией.</w:t>
            </w:r>
          </w:p>
        </w:tc>
      </w:tr>
      <w:tr w:rsidR="00C1439D" w:rsidRPr="00C1439D" w:rsidTr="00905803">
        <w:trPr>
          <w:tblCellSpacing w:w="15" w:type="dxa"/>
        </w:trPr>
        <w:tc>
          <w:tcPr>
            <w:tcW w:w="0" w:type="auto"/>
          </w:tcPr>
          <w:p w:rsidR="00D8580A" w:rsidRPr="00C1439D" w:rsidRDefault="00D8580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39D">
              <w:rPr>
                <w:rFonts w:ascii="Times New Roman" w:hAnsi="Times New Roman"/>
                <w:sz w:val="24"/>
                <w:szCs w:val="24"/>
              </w:rPr>
              <w:t>10.4</w:t>
            </w:r>
          </w:p>
        </w:tc>
        <w:tc>
          <w:tcPr>
            <w:tcW w:w="2197" w:type="pct"/>
          </w:tcPr>
          <w:p w:rsidR="00D8580A" w:rsidRPr="00C1439D" w:rsidRDefault="00D8580A" w:rsidP="00CA535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39D">
              <w:rPr>
                <w:rFonts w:ascii="Times New Roman" w:hAnsi="Times New Roman"/>
                <w:sz w:val="24"/>
                <w:szCs w:val="24"/>
              </w:rPr>
              <w:t>Обеспечение обучения гражданских служащих, впервые принимаемых на должности гражданской службы в администрации,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2539" w:type="pct"/>
          </w:tcPr>
          <w:p w:rsidR="00D8580A" w:rsidRPr="00C1439D" w:rsidRDefault="009F128B" w:rsidP="001A08B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F46">
              <w:rPr>
                <w:rFonts w:ascii="Times New Roman" w:hAnsi="Times New Roman"/>
                <w:sz w:val="24"/>
                <w:szCs w:val="24"/>
              </w:rPr>
              <w:t xml:space="preserve">Проведение обучения указанной категории государственных гражданских служащих по вопросам противодействия коррупции проводится в рамках электронного курса наставничества. </w:t>
            </w:r>
            <w:r w:rsidRPr="003F0F46">
              <w:rPr>
                <w:rFonts w:ascii="Times New Roman" w:hAnsi="Times New Roman"/>
                <w:sz w:val="24"/>
                <w:szCs w:val="24"/>
              </w:rPr>
              <w:br/>
              <w:t>В 2019 году проведено 6 курсов электронного наставничеств.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t>11. Оказание содействия ОМСУ в реализации антикоррупционной политики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A67EB" w:rsidRPr="00FA67EB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FA67EB" w:rsidRDefault="00474E07" w:rsidP="00D8580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7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</w:t>
            </w:r>
            <w:r w:rsidR="00D8580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FA67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FA67EB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7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Проведение АР методических совещаний с представителями ОМСУ по вопросам реализации антикоррупционной политики </w:t>
            </w:r>
          </w:p>
        </w:tc>
        <w:tc>
          <w:tcPr>
            <w:tcW w:w="2539" w:type="pct"/>
            <w:hideMark/>
          </w:tcPr>
          <w:p w:rsidR="009F128B" w:rsidRPr="00536700" w:rsidRDefault="009F128B" w:rsidP="009F12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367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28.02.2019 проведен семинар о порядке заполнения и предоставления сведений о доходах, об имуществе и обязательствах имущественного характера.</w:t>
            </w:r>
          </w:p>
          <w:p w:rsidR="009F128B" w:rsidRPr="00536700" w:rsidRDefault="009F128B" w:rsidP="009F12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367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14.08.2019 проведено совещание по заполнению раздела 5 Методических рекомендаций антикоррупционного мониторинга по муниципальным образованиям, расположенным на территории района.</w:t>
            </w:r>
          </w:p>
          <w:p w:rsidR="00FA67EB" w:rsidRPr="00FA67EB" w:rsidRDefault="009F128B" w:rsidP="009F12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367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11.09.2019 проведено обучающее мероприятие с должностными лицами, ответственными за профилактику коррупционных </w:t>
            </w:r>
            <w:r w:rsidRPr="005367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правонарушений по вопросам изменения антикоррупционного законодательства.</w:t>
            </w:r>
          </w:p>
        </w:tc>
      </w:tr>
    </w:tbl>
    <w:p w:rsidR="000D39CC" w:rsidRPr="00B53EFA" w:rsidRDefault="000D39CC" w:rsidP="00A36CA5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0D39CC" w:rsidRPr="00B53EFA" w:rsidSect="00B53EFA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5B2"/>
    <w:rsid w:val="000073DD"/>
    <w:rsid w:val="00007760"/>
    <w:rsid w:val="00027908"/>
    <w:rsid w:val="00034C2B"/>
    <w:rsid w:val="00043084"/>
    <w:rsid w:val="00044922"/>
    <w:rsid w:val="00045622"/>
    <w:rsid w:val="000601A4"/>
    <w:rsid w:val="00062B90"/>
    <w:rsid w:val="00066595"/>
    <w:rsid w:val="000700CF"/>
    <w:rsid w:val="000745B2"/>
    <w:rsid w:val="000753DE"/>
    <w:rsid w:val="00077D88"/>
    <w:rsid w:val="00090FF7"/>
    <w:rsid w:val="00095020"/>
    <w:rsid w:val="000A09EC"/>
    <w:rsid w:val="000A2EF2"/>
    <w:rsid w:val="000A3C3F"/>
    <w:rsid w:val="000A5ABE"/>
    <w:rsid w:val="000C2942"/>
    <w:rsid w:val="000C45C2"/>
    <w:rsid w:val="000D39CC"/>
    <w:rsid w:val="000D6555"/>
    <w:rsid w:val="000E799C"/>
    <w:rsid w:val="000F75A5"/>
    <w:rsid w:val="00111191"/>
    <w:rsid w:val="00137B23"/>
    <w:rsid w:val="001424CE"/>
    <w:rsid w:val="001573A6"/>
    <w:rsid w:val="001754EF"/>
    <w:rsid w:val="0018490A"/>
    <w:rsid w:val="00187AEA"/>
    <w:rsid w:val="001A08B2"/>
    <w:rsid w:val="001B5495"/>
    <w:rsid w:val="001B6EEB"/>
    <w:rsid w:val="001C59C7"/>
    <w:rsid w:val="002009BA"/>
    <w:rsid w:val="00223CFE"/>
    <w:rsid w:val="00230524"/>
    <w:rsid w:val="00235A32"/>
    <w:rsid w:val="002378F5"/>
    <w:rsid w:val="002458FD"/>
    <w:rsid w:val="00290490"/>
    <w:rsid w:val="002945CC"/>
    <w:rsid w:val="002A2AEC"/>
    <w:rsid w:val="002B3AAD"/>
    <w:rsid w:val="002D06BF"/>
    <w:rsid w:val="002E661D"/>
    <w:rsid w:val="002F4F2C"/>
    <w:rsid w:val="003032DB"/>
    <w:rsid w:val="0030374D"/>
    <w:rsid w:val="00325D92"/>
    <w:rsid w:val="00343A15"/>
    <w:rsid w:val="003466C4"/>
    <w:rsid w:val="00383224"/>
    <w:rsid w:val="00385550"/>
    <w:rsid w:val="00385E9B"/>
    <w:rsid w:val="003A0CE9"/>
    <w:rsid w:val="003A64B7"/>
    <w:rsid w:val="003B0D26"/>
    <w:rsid w:val="003D7616"/>
    <w:rsid w:val="003E00B2"/>
    <w:rsid w:val="003E5DAA"/>
    <w:rsid w:val="003E6601"/>
    <w:rsid w:val="004010D0"/>
    <w:rsid w:val="0040220C"/>
    <w:rsid w:val="00405410"/>
    <w:rsid w:val="0040729E"/>
    <w:rsid w:val="004168EF"/>
    <w:rsid w:val="00424A92"/>
    <w:rsid w:val="0043074A"/>
    <w:rsid w:val="0043444E"/>
    <w:rsid w:val="004507A9"/>
    <w:rsid w:val="00455D43"/>
    <w:rsid w:val="0046032D"/>
    <w:rsid w:val="00466319"/>
    <w:rsid w:val="00474E07"/>
    <w:rsid w:val="004925E7"/>
    <w:rsid w:val="004C2C18"/>
    <w:rsid w:val="004D7A30"/>
    <w:rsid w:val="004D7EE6"/>
    <w:rsid w:val="004F0973"/>
    <w:rsid w:val="0050182C"/>
    <w:rsid w:val="00504920"/>
    <w:rsid w:val="005049B9"/>
    <w:rsid w:val="005341DD"/>
    <w:rsid w:val="0053582C"/>
    <w:rsid w:val="00541C4E"/>
    <w:rsid w:val="0055174D"/>
    <w:rsid w:val="005518E0"/>
    <w:rsid w:val="00553837"/>
    <w:rsid w:val="00561FF8"/>
    <w:rsid w:val="00581930"/>
    <w:rsid w:val="005838A8"/>
    <w:rsid w:val="00587CB2"/>
    <w:rsid w:val="00595C65"/>
    <w:rsid w:val="00597AB0"/>
    <w:rsid w:val="005A6501"/>
    <w:rsid w:val="005B1460"/>
    <w:rsid w:val="0060193C"/>
    <w:rsid w:val="00601A55"/>
    <w:rsid w:val="00634BDD"/>
    <w:rsid w:val="006524FC"/>
    <w:rsid w:val="00660E73"/>
    <w:rsid w:val="00664007"/>
    <w:rsid w:val="00664F5B"/>
    <w:rsid w:val="0067191F"/>
    <w:rsid w:val="00684235"/>
    <w:rsid w:val="00690663"/>
    <w:rsid w:val="006A0513"/>
    <w:rsid w:val="0071413C"/>
    <w:rsid w:val="00731A19"/>
    <w:rsid w:val="00743474"/>
    <w:rsid w:val="0076061E"/>
    <w:rsid w:val="007606AE"/>
    <w:rsid w:val="007B1DD5"/>
    <w:rsid w:val="007C5B9A"/>
    <w:rsid w:val="007D1F15"/>
    <w:rsid w:val="007D7300"/>
    <w:rsid w:val="007F1237"/>
    <w:rsid w:val="007F4291"/>
    <w:rsid w:val="007F6296"/>
    <w:rsid w:val="00814232"/>
    <w:rsid w:val="00830C21"/>
    <w:rsid w:val="00836415"/>
    <w:rsid w:val="0084201E"/>
    <w:rsid w:val="00852B71"/>
    <w:rsid w:val="008578C0"/>
    <w:rsid w:val="00877F0A"/>
    <w:rsid w:val="008A340E"/>
    <w:rsid w:val="008B62BE"/>
    <w:rsid w:val="008D1510"/>
    <w:rsid w:val="008D5928"/>
    <w:rsid w:val="008E2A56"/>
    <w:rsid w:val="00905803"/>
    <w:rsid w:val="0091706F"/>
    <w:rsid w:val="00927BD5"/>
    <w:rsid w:val="009335F9"/>
    <w:rsid w:val="00934842"/>
    <w:rsid w:val="00960BE4"/>
    <w:rsid w:val="009628E8"/>
    <w:rsid w:val="009766BD"/>
    <w:rsid w:val="00984694"/>
    <w:rsid w:val="00984F27"/>
    <w:rsid w:val="00990BD8"/>
    <w:rsid w:val="009D0992"/>
    <w:rsid w:val="009D1E71"/>
    <w:rsid w:val="009D2962"/>
    <w:rsid w:val="009E19D8"/>
    <w:rsid w:val="009F128B"/>
    <w:rsid w:val="00A07319"/>
    <w:rsid w:val="00A15E5D"/>
    <w:rsid w:val="00A21CF4"/>
    <w:rsid w:val="00A21FA9"/>
    <w:rsid w:val="00A36CA5"/>
    <w:rsid w:val="00A370B0"/>
    <w:rsid w:val="00A44813"/>
    <w:rsid w:val="00A463B8"/>
    <w:rsid w:val="00A5436F"/>
    <w:rsid w:val="00A755AF"/>
    <w:rsid w:val="00A87082"/>
    <w:rsid w:val="00AA2D85"/>
    <w:rsid w:val="00AA313F"/>
    <w:rsid w:val="00AB1AF4"/>
    <w:rsid w:val="00AB4964"/>
    <w:rsid w:val="00AB54C2"/>
    <w:rsid w:val="00AC05BC"/>
    <w:rsid w:val="00AC22CF"/>
    <w:rsid w:val="00AC7BD2"/>
    <w:rsid w:val="00AD2329"/>
    <w:rsid w:val="00AE5D15"/>
    <w:rsid w:val="00AF0C8C"/>
    <w:rsid w:val="00AF4067"/>
    <w:rsid w:val="00B05B43"/>
    <w:rsid w:val="00B15494"/>
    <w:rsid w:val="00B3760A"/>
    <w:rsid w:val="00B53CBA"/>
    <w:rsid w:val="00B53EFA"/>
    <w:rsid w:val="00B86847"/>
    <w:rsid w:val="00B91990"/>
    <w:rsid w:val="00BA243E"/>
    <w:rsid w:val="00BA2D3D"/>
    <w:rsid w:val="00BA6154"/>
    <w:rsid w:val="00BC6C58"/>
    <w:rsid w:val="00BD1166"/>
    <w:rsid w:val="00BD2C2C"/>
    <w:rsid w:val="00BD433E"/>
    <w:rsid w:val="00BE5BDA"/>
    <w:rsid w:val="00BF61A6"/>
    <w:rsid w:val="00C02C08"/>
    <w:rsid w:val="00C06796"/>
    <w:rsid w:val="00C1439D"/>
    <w:rsid w:val="00C15B3B"/>
    <w:rsid w:val="00C15FBC"/>
    <w:rsid w:val="00C16C50"/>
    <w:rsid w:val="00C445C7"/>
    <w:rsid w:val="00C51015"/>
    <w:rsid w:val="00C714B5"/>
    <w:rsid w:val="00CA00D4"/>
    <w:rsid w:val="00CA5351"/>
    <w:rsid w:val="00CC5690"/>
    <w:rsid w:val="00CC582D"/>
    <w:rsid w:val="00CE28B5"/>
    <w:rsid w:val="00CE3453"/>
    <w:rsid w:val="00D04744"/>
    <w:rsid w:val="00D15456"/>
    <w:rsid w:val="00D2204A"/>
    <w:rsid w:val="00D430AE"/>
    <w:rsid w:val="00D5015E"/>
    <w:rsid w:val="00D55AAE"/>
    <w:rsid w:val="00D601FB"/>
    <w:rsid w:val="00D71DDC"/>
    <w:rsid w:val="00D7569A"/>
    <w:rsid w:val="00D75DC1"/>
    <w:rsid w:val="00D8580A"/>
    <w:rsid w:val="00D93F9B"/>
    <w:rsid w:val="00DA3EE7"/>
    <w:rsid w:val="00DC2C91"/>
    <w:rsid w:val="00DD4951"/>
    <w:rsid w:val="00DF1E40"/>
    <w:rsid w:val="00E00F89"/>
    <w:rsid w:val="00E036B5"/>
    <w:rsid w:val="00E100BA"/>
    <w:rsid w:val="00E10E1F"/>
    <w:rsid w:val="00E14856"/>
    <w:rsid w:val="00E213A6"/>
    <w:rsid w:val="00E301C0"/>
    <w:rsid w:val="00E34097"/>
    <w:rsid w:val="00E40A30"/>
    <w:rsid w:val="00E41B6A"/>
    <w:rsid w:val="00E463C6"/>
    <w:rsid w:val="00E47FB3"/>
    <w:rsid w:val="00E52CEB"/>
    <w:rsid w:val="00E7110D"/>
    <w:rsid w:val="00E71C77"/>
    <w:rsid w:val="00E9560F"/>
    <w:rsid w:val="00EA5F6A"/>
    <w:rsid w:val="00EC4F26"/>
    <w:rsid w:val="00EC5411"/>
    <w:rsid w:val="00F02F26"/>
    <w:rsid w:val="00F03CB2"/>
    <w:rsid w:val="00F050AC"/>
    <w:rsid w:val="00F14D5F"/>
    <w:rsid w:val="00F25059"/>
    <w:rsid w:val="00F27219"/>
    <w:rsid w:val="00F27ED8"/>
    <w:rsid w:val="00F44892"/>
    <w:rsid w:val="00F4653D"/>
    <w:rsid w:val="00F55595"/>
    <w:rsid w:val="00F6449E"/>
    <w:rsid w:val="00F74C48"/>
    <w:rsid w:val="00F763B7"/>
    <w:rsid w:val="00F95405"/>
    <w:rsid w:val="00FA67EB"/>
    <w:rsid w:val="00FB45D3"/>
    <w:rsid w:val="00FC0E0A"/>
    <w:rsid w:val="00FC25E0"/>
    <w:rsid w:val="00FD193A"/>
    <w:rsid w:val="00FD365A"/>
    <w:rsid w:val="00FD3B7D"/>
    <w:rsid w:val="00FE0D61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8990B-D676-4539-8EC4-09756B28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5B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41B6A"/>
    <w:rPr>
      <w:color w:val="0000FF"/>
      <w:u w:val="single"/>
    </w:rPr>
  </w:style>
  <w:style w:type="paragraph" w:customStyle="1" w:styleId="ConsPlusNormal">
    <w:name w:val="ConsPlusNormal"/>
    <w:rsid w:val="00AB1A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FORMATTEXT0">
    <w:name w:val=".FORMATTEXT"/>
    <w:uiPriority w:val="99"/>
    <w:rsid w:val="00AB1A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4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4F2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561F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902135263&amp;prevdoc=556190544&amp;point=mark=000000000000000000000000000000000000000000000000008P60LQ" TargetMode="External"/><Relationship Id="rId13" Type="http://schemas.openxmlformats.org/officeDocument/2006/relationships/hyperlink" Target="http://www.anticorruption.lif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kodeks://link/d?nd=902135263&amp;prevdoc=556190544&amp;point=mark=000000000000000000000000000000000000000000000000008P60LQ" TargetMode="External"/><Relationship Id="rId12" Type="http://schemas.openxmlformats.org/officeDocument/2006/relationships/hyperlink" Target="https://testserver.pro/run/test/5907/67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kodeks://link/d?nd=499011838&amp;prevdoc=556190544" TargetMode="External"/><Relationship Id="rId11" Type="http://schemas.openxmlformats.org/officeDocument/2006/relationships/hyperlink" Target="kodeks://link/d?nd=499011838&amp;prevdoc=556190544&amp;point=mark=00000000000000000000000000000000000000000000000000BRE0PC" TargetMode="External"/><Relationship Id="rId5" Type="http://schemas.openxmlformats.org/officeDocument/2006/relationships/hyperlink" Target="kodeks://link/d?nd=902135263&amp;prevdoc=556190544&amp;point=mark=000000000000000000000000000000000000000000000000007E20KC" TargetMode="External"/><Relationship Id="rId15" Type="http://schemas.openxmlformats.org/officeDocument/2006/relationships/theme" Target="theme/theme1.xml"/><Relationship Id="rId10" Type="http://schemas.openxmlformats.org/officeDocument/2006/relationships/hyperlink" Target="kodeks://link/d?nd=901703368&amp;prevdoc=556190544" TargetMode="External"/><Relationship Id="rId4" Type="http://schemas.openxmlformats.org/officeDocument/2006/relationships/hyperlink" Target="kodeks://link/d?nd=901904391&amp;prevdoc=556190544&amp;point=mark=000000000000000000000000000000000000000000000000007E00KB" TargetMode="External"/><Relationship Id="rId9" Type="http://schemas.openxmlformats.org/officeDocument/2006/relationships/hyperlink" Target="kodeks://link/d?nd=499011838&amp;prevdoc=55619054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7703</Words>
  <Characters>43908</Characters>
  <Application>Microsoft Office Word</Application>
  <DocSecurity>0</DocSecurity>
  <Lines>365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Нестерова Мария Юрьевна</cp:lastModifiedBy>
  <cp:revision>2</cp:revision>
  <cp:lastPrinted>2019-12-26T11:15:00Z</cp:lastPrinted>
  <dcterms:created xsi:type="dcterms:W3CDTF">2019-12-26T13:13:00Z</dcterms:created>
  <dcterms:modified xsi:type="dcterms:W3CDTF">2019-12-26T13:13:00Z</dcterms:modified>
</cp:coreProperties>
</file>