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2C0ACE">
        <w:rPr>
          <w:rFonts w:ascii="Times New Roman" w:eastAsia="Calibri" w:hAnsi="Times New Roman" w:cs="Times New Roman"/>
          <w:color w:val="000000"/>
          <w:lang w:eastAsia="en-US"/>
        </w:rPr>
        <w:t>от 04.06.2014 № 453</w:t>
      </w:r>
    </w:p>
    <w:p w:rsidR="00A01F69" w:rsidRPr="00E74B96" w:rsidRDefault="00EF6285" w:rsidP="00956B9D">
      <w:pPr>
        <w:pStyle w:val="1"/>
        <w:spacing w:before="0" w:line="278" w:lineRule="auto"/>
        <w:jc w:val="center"/>
        <w:rPr>
          <w:rFonts w:ascii="Times New Roman" w:hAnsi="Times New Roman" w:cs="Times New Roman"/>
          <w:color w:val="auto"/>
        </w:rPr>
      </w:pPr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>«О государственной программе Санкт-Петербурга «</w:t>
      </w:r>
      <w:r w:rsidR="002C0ACE">
        <w:rPr>
          <w:rFonts w:ascii="Times New Roman" w:eastAsia="Calibri" w:hAnsi="Times New Roman" w:cs="Times New Roman"/>
          <w:color w:val="000000"/>
          <w:lang w:eastAsia="en-US"/>
        </w:rPr>
        <w:t>Развитие образования      в  Санкт-Петербурге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>»</w:t>
      </w:r>
      <w:r w:rsidRPr="00EF6285">
        <w:rPr>
          <w:rFonts w:ascii="Times New Roman" w:eastAsia="Calibri" w:hAnsi="Times New Roman" w:cs="Times New Roman"/>
          <w:color w:val="000000"/>
          <w:lang w:eastAsia="en-US"/>
        </w:rPr>
        <w:t>)</w:t>
      </w:r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CB41FA" w:rsidRPr="00A47DE4" w:rsidRDefault="00FA0CAE" w:rsidP="0040679C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proofErr w:type="gramStart"/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A47DE4">
        <w:rPr>
          <w:color w:val="000000"/>
          <w:spacing w:val="-6"/>
          <w:sz w:val="28"/>
          <w:szCs w:val="28"/>
        </w:rPr>
        <w:t xml:space="preserve">постановление Правительства Санкт-Петербурга </w:t>
      </w:r>
      <w:r w:rsidR="002C0ACE">
        <w:rPr>
          <w:rFonts w:eastAsia="Calibri"/>
          <w:color w:val="000000"/>
          <w:sz w:val="28"/>
          <w:szCs w:val="28"/>
          <w:lang w:eastAsia="en-US"/>
        </w:rPr>
        <w:t>от 04.06.2014 № 453</w:t>
      </w:r>
      <w:r w:rsidR="00E74B96" w:rsidRPr="00A47DE4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Санкт-Петербурга </w:t>
      </w:r>
      <w:r w:rsidR="0099771A" w:rsidRPr="0099771A">
        <w:rPr>
          <w:rFonts w:eastAsia="Calibri"/>
          <w:color w:val="000000"/>
          <w:sz w:val="28"/>
          <w:szCs w:val="28"/>
          <w:lang w:eastAsia="en-US"/>
        </w:rPr>
        <w:t xml:space="preserve"> «</w:t>
      </w:r>
      <w:r w:rsidR="002C0ACE">
        <w:rPr>
          <w:rFonts w:eastAsia="Calibri"/>
          <w:color w:val="000000"/>
          <w:sz w:val="28"/>
          <w:szCs w:val="28"/>
          <w:lang w:eastAsia="en-US"/>
        </w:rPr>
        <w:t>Развитие образования в Санкт-Петербурге</w:t>
      </w:r>
      <w:r w:rsidR="0099771A" w:rsidRPr="0099771A">
        <w:rPr>
          <w:rFonts w:eastAsia="Calibri"/>
          <w:color w:val="000000"/>
          <w:sz w:val="28"/>
          <w:szCs w:val="28"/>
          <w:lang w:eastAsia="en-US"/>
        </w:rPr>
        <w:t>»</w:t>
      </w:r>
      <w:r w:rsidR="00C05BAA" w:rsidRPr="0099771A">
        <w:rPr>
          <w:sz w:val="28"/>
          <w:szCs w:val="28"/>
        </w:rPr>
        <w:t>,</w:t>
      </w:r>
      <w:r w:rsidR="00C05BAA" w:rsidRPr="00A47DE4">
        <w:rPr>
          <w:sz w:val="28"/>
          <w:szCs w:val="28"/>
        </w:rPr>
        <w:t xml:space="preserve"> заказчиком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 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               с </w:t>
      </w:r>
      <w:r w:rsidR="00C05BAA" w:rsidRPr="00A47DE4">
        <w:rPr>
          <w:sz w:val="28"/>
          <w:szCs w:val="28"/>
        </w:rPr>
        <w:t>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                        </w:t>
      </w:r>
      <w:r w:rsidR="003E075B" w:rsidRPr="00987953">
        <w:rPr>
          <w:sz w:val="28"/>
          <w:szCs w:val="28"/>
        </w:rPr>
        <w:t xml:space="preserve">от </w:t>
      </w:r>
      <w:r w:rsidR="00987953" w:rsidRPr="00987953">
        <w:rPr>
          <w:sz w:val="28"/>
          <w:szCs w:val="28"/>
        </w:rPr>
        <w:t>19.12.2019 № 931</w:t>
      </w:r>
      <w:r w:rsidR="003E075B" w:rsidRPr="00987953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«О перераспределении о</w:t>
      </w:r>
      <w:r w:rsidR="00C05BAA" w:rsidRPr="00A47DE4">
        <w:rPr>
          <w:sz w:val="28"/>
          <w:szCs w:val="28"/>
        </w:rPr>
        <w:t>бъемов работ, предусмотренных</w:t>
      </w:r>
      <w:proofErr w:type="gramEnd"/>
      <w:r w:rsidR="00C05BAA" w:rsidRPr="00A47DE4">
        <w:rPr>
          <w:sz w:val="28"/>
          <w:szCs w:val="28"/>
        </w:rPr>
        <w:t xml:space="preserve"> Комитету</w:t>
      </w:r>
      <w:r w:rsidR="00987953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bookmarkStart w:id="0" w:name="_GoBack"/>
      <w:bookmarkEnd w:id="0"/>
      <w:r w:rsidR="00FA29CF" w:rsidRPr="00A47DE4">
        <w:rPr>
          <w:sz w:val="28"/>
          <w:szCs w:val="28"/>
        </w:rPr>
        <w:t>на 201</w:t>
      </w:r>
      <w:r w:rsidR="005E5B70" w:rsidRPr="00A47DE4">
        <w:rPr>
          <w:sz w:val="28"/>
          <w:szCs w:val="28"/>
        </w:rPr>
        <w:t>9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2020</w:t>
      </w:r>
      <w:r w:rsidR="00FA29CF" w:rsidRPr="00A47DE4">
        <w:rPr>
          <w:sz w:val="28"/>
          <w:szCs w:val="28"/>
        </w:rPr>
        <w:t xml:space="preserve"> и 202</w:t>
      </w:r>
      <w:r w:rsidR="005E5B70" w:rsidRPr="00A47DE4">
        <w:rPr>
          <w:sz w:val="28"/>
          <w:szCs w:val="28"/>
        </w:rPr>
        <w:t>1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Default="00CB41FA" w:rsidP="0040679C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F15F5E" w:rsidRPr="00956B9D" w:rsidRDefault="0099771A" w:rsidP="0040679C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956B9D">
        <w:rPr>
          <w:color w:val="000000" w:themeColor="text1"/>
          <w:sz w:val="28"/>
          <w:szCs w:val="28"/>
        </w:rPr>
        <w:t xml:space="preserve">Принятие </w:t>
      </w:r>
      <w:r w:rsidR="00B5423C">
        <w:rPr>
          <w:color w:val="000000" w:themeColor="text1"/>
          <w:sz w:val="28"/>
          <w:szCs w:val="28"/>
        </w:rPr>
        <w:t xml:space="preserve">и реализация </w:t>
      </w:r>
      <w:r w:rsidRPr="00956B9D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956B9D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956B9D">
        <w:rPr>
          <w:color w:val="000000" w:themeColor="text1"/>
          <w:sz w:val="28"/>
          <w:szCs w:val="28"/>
        </w:rPr>
        <w:t xml:space="preserve">правовых актов </w:t>
      </w:r>
      <w:r w:rsidR="00F15F5E" w:rsidRPr="00956B9D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956B9D">
        <w:rPr>
          <w:color w:val="000000" w:themeColor="text1"/>
          <w:sz w:val="28"/>
          <w:szCs w:val="28"/>
        </w:rPr>
        <w:t>иные правовые акты</w:t>
      </w:r>
      <w:r w:rsidR="00F15F5E" w:rsidRPr="00956B9D">
        <w:rPr>
          <w:color w:val="000000" w:themeColor="text1"/>
          <w:sz w:val="28"/>
          <w:szCs w:val="28"/>
        </w:rPr>
        <w:t>.</w:t>
      </w:r>
    </w:p>
    <w:p w:rsidR="005D4D8B" w:rsidRDefault="005D4D8B" w:rsidP="0040679C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40679C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были направлены </w:t>
      </w:r>
      <w:r w:rsidRPr="00A47DE4">
        <w:rPr>
          <w:rFonts w:eastAsia="Calibri"/>
          <w:sz w:val="28"/>
          <w:szCs w:val="28"/>
          <w:lang w:eastAsia="en-US"/>
        </w:rPr>
        <w:br/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F15F5E" w:rsidRPr="002D0737" w:rsidRDefault="002D0737" w:rsidP="00CB41FA">
      <w:pPr>
        <w:tabs>
          <w:tab w:val="left" w:pos="-5400"/>
        </w:tabs>
        <w:rPr>
          <w:b/>
          <w:sz w:val="28"/>
          <w:szCs w:val="28"/>
        </w:rPr>
      </w:pPr>
      <w:r w:rsidRPr="002D0737">
        <w:rPr>
          <w:b/>
          <w:sz w:val="28"/>
          <w:szCs w:val="28"/>
        </w:rPr>
        <w:t>Председатель</w:t>
      </w:r>
      <w:r w:rsidR="00DC78EA" w:rsidRPr="002D0737">
        <w:rPr>
          <w:b/>
          <w:sz w:val="28"/>
          <w:szCs w:val="28"/>
        </w:rPr>
        <w:t xml:space="preserve"> </w:t>
      </w:r>
    </w:p>
    <w:p w:rsidR="000C359E" w:rsidRPr="002D0737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2D0737">
        <w:rPr>
          <w:b/>
          <w:sz w:val="28"/>
          <w:szCs w:val="28"/>
        </w:rPr>
        <w:t xml:space="preserve">Комитета </w:t>
      </w:r>
      <w:r w:rsidR="00F15F5E" w:rsidRPr="002D0737">
        <w:rPr>
          <w:b/>
          <w:sz w:val="28"/>
          <w:szCs w:val="28"/>
        </w:rPr>
        <w:t xml:space="preserve">по строительству </w:t>
      </w:r>
      <w:r w:rsidR="00B91BAB" w:rsidRPr="002D0737">
        <w:rPr>
          <w:b/>
          <w:sz w:val="28"/>
          <w:szCs w:val="28"/>
        </w:rPr>
        <w:t xml:space="preserve"> </w:t>
      </w:r>
      <w:r w:rsidRPr="002D0737">
        <w:rPr>
          <w:b/>
          <w:sz w:val="28"/>
          <w:szCs w:val="28"/>
        </w:rPr>
        <w:t xml:space="preserve">                                                     </w:t>
      </w:r>
      <w:r w:rsidR="00F15F5E" w:rsidRPr="002D0737">
        <w:rPr>
          <w:b/>
          <w:sz w:val="28"/>
          <w:szCs w:val="28"/>
        </w:rPr>
        <w:t xml:space="preserve">   </w:t>
      </w:r>
      <w:r w:rsidRPr="002D0737">
        <w:rPr>
          <w:b/>
          <w:sz w:val="28"/>
          <w:szCs w:val="28"/>
        </w:rPr>
        <w:t xml:space="preserve">         </w:t>
      </w:r>
      <w:r w:rsidR="002D0737" w:rsidRPr="002D0737">
        <w:rPr>
          <w:b/>
          <w:sz w:val="28"/>
          <w:szCs w:val="28"/>
        </w:rPr>
        <w:t xml:space="preserve"> </w:t>
      </w:r>
      <w:proofErr w:type="spellStart"/>
      <w:r w:rsidR="002D0737" w:rsidRPr="002D0737">
        <w:rPr>
          <w:b/>
          <w:sz w:val="28"/>
          <w:szCs w:val="28"/>
        </w:rPr>
        <w:t>Л.В.Кулаков</w:t>
      </w:r>
      <w:proofErr w:type="spellEnd"/>
    </w:p>
    <w:p w:rsidR="007B43AA" w:rsidRPr="00CA2821" w:rsidRDefault="007B43AA">
      <w:pPr>
        <w:tabs>
          <w:tab w:val="left" w:pos="-5400"/>
        </w:tabs>
        <w:spacing w:line="360" w:lineRule="exact"/>
        <w:rPr>
          <w:b/>
          <w:color w:val="FF0000"/>
          <w:sz w:val="26"/>
          <w:szCs w:val="26"/>
        </w:rPr>
      </w:pPr>
    </w:p>
    <w:sectPr w:rsidR="007B43AA" w:rsidRPr="00CA2821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59C" w:rsidRDefault="0005659C" w:rsidP="00423A6C">
      <w:r>
        <w:separator/>
      </w:r>
    </w:p>
  </w:endnote>
  <w:endnote w:type="continuationSeparator" w:id="0">
    <w:p w:rsidR="0005659C" w:rsidRDefault="0005659C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59C" w:rsidRDefault="0005659C" w:rsidP="00423A6C">
      <w:r>
        <w:separator/>
      </w:r>
    </w:p>
  </w:footnote>
  <w:footnote w:type="continuationSeparator" w:id="0">
    <w:p w:rsidR="0005659C" w:rsidRDefault="0005659C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652A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59C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8F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0737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679C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B1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142"/>
    <w:rsid w:val="0080734A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6F2E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87953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1A3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23C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3304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4D8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2821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0D25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1A679-A58B-480F-9D86-CCC3DB2C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Потапова</cp:lastModifiedBy>
  <cp:revision>8</cp:revision>
  <cp:lastPrinted>2019-12-23T06:28:00Z</cp:lastPrinted>
  <dcterms:created xsi:type="dcterms:W3CDTF">2019-12-16T07:32:00Z</dcterms:created>
  <dcterms:modified xsi:type="dcterms:W3CDTF">2019-12-23T06:28:00Z</dcterms:modified>
</cp:coreProperties>
</file>