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D65" w:rsidRPr="007F6D65" w:rsidRDefault="007F6D65" w:rsidP="007F6D65">
      <w:pPr>
        <w:widowControl w:val="0"/>
        <w:spacing w:after="0" w:line="276" w:lineRule="auto"/>
        <w:jc w:val="right"/>
        <w:rPr>
          <w:rFonts w:ascii="Times New Roman" w:eastAsia="Times New Roman" w:hAnsi="Times New Roman"/>
          <w:sz w:val="28"/>
          <w:szCs w:val="28"/>
          <w:lang w:eastAsia="ru-RU"/>
        </w:rPr>
      </w:pPr>
      <w:r w:rsidRPr="007F6D65">
        <w:rPr>
          <w:rFonts w:ascii="Times New Roman" w:eastAsia="Times New Roman" w:hAnsi="Times New Roman"/>
          <w:sz w:val="28"/>
          <w:szCs w:val="28"/>
          <w:lang w:eastAsia="ru-RU"/>
        </w:rPr>
        <w:t>Вносится членом Совета Федерации</w:t>
      </w:r>
    </w:p>
    <w:p w:rsidR="007F6D65" w:rsidRPr="007F6D65" w:rsidRDefault="007F6D65" w:rsidP="007F6D65">
      <w:pPr>
        <w:widowControl w:val="0"/>
        <w:spacing w:after="0" w:line="276" w:lineRule="auto"/>
        <w:jc w:val="right"/>
        <w:rPr>
          <w:rFonts w:ascii="Times New Roman" w:eastAsia="Times New Roman" w:hAnsi="Times New Roman"/>
          <w:sz w:val="28"/>
          <w:szCs w:val="28"/>
          <w:lang w:eastAsia="ru-RU"/>
        </w:rPr>
      </w:pPr>
      <w:r w:rsidRPr="007F6D65">
        <w:rPr>
          <w:rFonts w:ascii="Times New Roman" w:eastAsia="Times New Roman" w:hAnsi="Times New Roman"/>
          <w:sz w:val="28"/>
          <w:szCs w:val="28"/>
          <w:lang w:eastAsia="ru-RU"/>
        </w:rPr>
        <w:t xml:space="preserve">Федерального Собрания Российской Федерации – </w:t>
      </w:r>
    </w:p>
    <w:p w:rsidR="00B67F44" w:rsidRDefault="007F6D65" w:rsidP="007F6D65">
      <w:pPr>
        <w:widowControl w:val="0"/>
        <w:spacing w:after="0" w:line="276" w:lineRule="auto"/>
        <w:jc w:val="right"/>
        <w:rPr>
          <w:rFonts w:ascii="Times New Roman" w:eastAsia="Times New Roman" w:hAnsi="Times New Roman"/>
          <w:sz w:val="28"/>
          <w:szCs w:val="28"/>
          <w:lang w:eastAsia="ru-RU"/>
        </w:rPr>
      </w:pPr>
      <w:r w:rsidRPr="007F6D65">
        <w:rPr>
          <w:rFonts w:ascii="Times New Roman" w:eastAsia="Times New Roman" w:hAnsi="Times New Roman"/>
          <w:sz w:val="28"/>
          <w:szCs w:val="28"/>
          <w:lang w:eastAsia="ru-RU"/>
        </w:rPr>
        <w:t>представителем от Правительства Санкт-Петербурга</w:t>
      </w:r>
    </w:p>
    <w:p w:rsidR="00B67F44" w:rsidRDefault="00B67F44" w:rsidP="00F85267">
      <w:pPr>
        <w:widowControl w:val="0"/>
        <w:spacing w:after="0" w:line="276" w:lineRule="auto"/>
        <w:jc w:val="right"/>
        <w:rPr>
          <w:rFonts w:ascii="Times New Roman" w:eastAsia="Times New Roman" w:hAnsi="Times New Roman"/>
          <w:sz w:val="28"/>
          <w:szCs w:val="28"/>
          <w:lang w:eastAsia="ru-RU"/>
        </w:rPr>
      </w:pPr>
    </w:p>
    <w:p w:rsidR="00B67F44" w:rsidRDefault="007F6D65" w:rsidP="00F85267">
      <w:pPr>
        <w:widowControl w:val="0"/>
        <w:spacing w:after="0" w:line="276"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В.И. Матвиенко</w:t>
      </w:r>
    </w:p>
    <w:p w:rsidR="007F6D65" w:rsidRDefault="007F6D65" w:rsidP="00F85267">
      <w:pPr>
        <w:widowControl w:val="0"/>
        <w:spacing w:after="0" w:line="276" w:lineRule="auto"/>
        <w:jc w:val="right"/>
        <w:rPr>
          <w:rFonts w:ascii="Times New Roman" w:eastAsia="Times New Roman" w:hAnsi="Times New Roman"/>
          <w:sz w:val="28"/>
          <w:szCs w:val="28"/>
          <w:lang w:eastAsia="ru-RU"/>
        </w:rPr>
      </w:pPr>
    </w:p>
    <w:p w:rsidR="00F85267" w:rsidRDefault="00F85267" w:rsidP="00F85267">
      <w:pPr>
        <w:widowControl w:val="0"/>
        <w:spacing w:after="0" w:line="276" w:lineRule="auto"/>
        <w:jc w:val="right"/>
        <w:rPr>
          <w:rFonts w:ascii="Times New Roman" w:eastAsia="Times New Roman" w:hAnsi="Times New Roman"/>
          <w:sz w:val="28"/>
          <w:szCs w:val="28"/>
          <w:lang w:eastAsia="ru-RU"/>
        </w:rPr>
      </w:pPr>
      <w:r w:rsidRPr="00F85267">
        <w:rPr>
          <w:rFonts w:ascii="Times New Roman" w:eastAsia="Times New Roman" w:hAnsi="Times New Roman"/>
          <w:sz w:val="28"/>
          <w:szCs w:val="28"/>
          <w:lang w:eastAsia="ru-RU"/>
        </w:rPr>
        <w:t>Проект № ___________</w:t>
      </w:r>
    </w:p>
    <w:p w:rsidR="00B67F44" w:rsidRDefault="00B67F44" w:rsidP="00F85267">
      <w:pPr>
        <w:widowControl w:val="0"/>
        <w:spacing w:after="0" w:line="276" w:lineRule="auto"/>
        <w:jc w:val="right"/>
        <w:rPr>
          <w:rFonts w:ascii="Times New Roman" w:eastAsia="Times New Roman" w:hAnsi="Times New Roman"/>
          <w:sz w:val="28"/>
          <w:szCs w:val="28"/>
          <w:lang w:eastAsia="ru-RU"/>
        </w:rPr>
      </w:pPr>
    </w:p>
    <w:p w:rsidR="00B67F44" w:rsidRPr="00F85267" w:rsidRDefault="00B67F44" w:rsidP="00F85267">
      <w:pPr>
        <w:widowControl w:val="0"/>
        <w:spacing w:after="0" w:line="276" w:lineRule="auto"/>
        <w:jc w:val="right"/>
        <w:rPr>
          <w:rFonts w:ascii="Times New Roman" w:eastAsia="Times New Roman" w:hAnsi="Times New Roman"/>
          <w:sz w:val="28"/>
          <w:szCs w:val="28"/>
          <w:lang w:eastAsia="ru-RU"/>
        </w:rPr>
      </w:pPr>
    </w:p>
    <w:p w:rsidR="00686992" w:rsidRPr="00686992" w:rsidRDefault="00686992" w:rsidP="00C152B8">
      <w:pPr>
        <w:widowControl w:val="0"/>
        <w:spacing w:after="0" w:line="276" w:lineRule="auto"/>
        <w:jc w:val="center"/>
        <w:rPr>
          <w:rFonts w:ascii="Times New Roman" w:eastAsia="Times New Roman" w:hAnsi="Times New Roman"/>
          <w:b/>
          <w:sz w:val="28"/>
          <w:szCs w:val="28"/>
          <w:lang w:eastAsia="ru-RU"/>
        </w:rPr>
      </w:pPr>
    </w:p>
    <w:p w:rsidR="00686992" w:rsidRPr="00686992" w:rsidRDefault="007F6D65" w:rsidP="00C152B8">
      <w:pPr>
        <w:widowControl w:val="0"/>
        <w:spacing w:after="0" w:line="276"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РОССИЙСКАЯ ФЕДЕРАЦИЯ</w:t>
      </w:r>
    </w:p>
    <w:p w:rsidR="00686992" w:rsidRPr="00686992" w:rsidRDefault="00686992" w:rsidP="00C152B8">
      <w:pPr>
        <w:widowControl w:val="0"/>
        <w:spacing w:after="0" w:line="276" w:lineRule="auto"/>
        <w:jc w:val="center"/>
        <w:rPr>
          <w:rFonts w:ascii="Times New Roman" w:eastAsia="Times New Roman" w:hAnsi="Times New Roman"/>
          <w:b/>
          <w:sz w:val="28"/>
          <w:szCs w:val="28"/>
          <w:lang w:eastAsia="ru-RU"/>
        </w:rPr>
      </w:pPr>
    </w:p>
    <w:p w:rsidR="00A9082D" w:rsidRPr="00A9082D" w:rsidRDefault="00A9082D" w:rsidP="00A9082D">
      <w:pPr>
        <w:spacing w:line="276" w:lineRule="auto"/>
        <w:jc w:val="center"/>
        <w:rPr>
          <w:rFonts w:ascii="Times New Roman" w:hAnsi="Times New Roman"/>
          <w:b/>
          <w:sz w:val="28"/>
          <w:szCs w:val="28"/>
          <w:lang w:eastAsia="ru-RU"/>
        </w:rPr>
      </w:pPr>
      <w:r w:rsidRPr="00A9082D">
        <w:rPr>
          <w:rFonts w:ascii="Times New Roman" w:hAnsi="Times New Roman"/>
          <w:b/>
          <w:sz w:val="28"/>
          <w:szCs w:val="28"/>
        </w:rPr>
        <w:t>ФЕДЕРАЛЬНЫЙ ЗАКОН</w:t>
      </w:r>
    </w:p>
    <w:p w:rsidR="00A9082D" w:rsidRPr="00A9082D" w:rsidRDefault="00A9082D" w:rsidP="00A9082D">
      <w:pPr>
        <w:spacing w:line="276" w:lineRule="auto"/>
        <w:jc w:val="center"/>
        <w:rPr>
          <w:rFonts w:ascii="Times New Roman" w:hAnsi="Times New Roman"/>
          <w:b/>
          <w:sz w:val="28"/>
          <w:szCs w:val="28"/>
        </w:rPr>
      </w:pPr>
      <w:r w:rsidRPr="00A9082D">
        <w:rPr>
          <w:rFonts w:ascii="Times New Roman" w:hAnsi="Times New Roman"/>
          <w:b/>
          <w:bCs/>
          <w:sz w:val="28"/>
          <w:szCs w:val="28"/>
        </w:rPr>
        <w:t xml:space="preserve">О внесении изменений в Градостроительный кодекс Российской Федерации </w:t>
      </w:r>
    </w:p>
    <w:p w:rsidR="00A9082D" w:rsidRPr="00A9082D" w:rsidRDefault="00A9082D" w:rsidP="00A4067C">
      <w:pPr>
        <w:spacing w:line="276" w:lineRule="auto"/>
        <w:rPr>
          <w:rFonts w:ascii="Times New Roman" w:hAnsi="Times New Roman"/>
          <w:sz w:val="28"/>
          <w:szCs w:val="28"/>
        </w:rPr>
      </w:pPr>
    </w:p>
    <w:p w:rsidR="00A9082D" w:rsidRPr="00A9082D" w:rsidRDefault="00A9082D" w:rsidP="00A4067C">
      <w:pPr>
        <w:spacing w:line="276" w:lineRule="auto"/>
        <w:ind w:firstLine="709"/>
        <w:rPr>
          <w:rFonts w:ascii="Times New Roman" w:hAnsi="Times New Roman"/>
          <w:b/>
          <w:sz w:val="28"/>
          <w:szCs w:val="28"/>
        </w:rPr>
      </w:pPr>
      <w:r w:rsidRPr="00A9082D">
        <w:rPr>
          <w:rFonts w:ascii="Times New Roman" w:hAnsi="Times New Roman"/>
          <w:b/>
          <w:sz w:val="28"/>
          <w:szCs w:val="28"/>
        </w:rPr>
        <w:t>Статья 1</w:t>
      </w:r>
    </w:p>
    <w:p w:rsidR="00A9082D" w:rsidRDefault="00A9082D" w:rsidP="00A4067C">
      <w:pPr>
        <w:spacing w:line="276" w:lineRule="auto"/>
        <w:ind w:firstLine="709"/>
        <w:rPr>
          <w:rFonts w:ascii="Times New Roman" w:hAnsi="Times New Roman"/>
          <w:sz w:val="28"/>
          <w:szCs w:val="28"/>
        </w:rPr>
      </w:pPr>
      <w:r w:rsidRPr="00A9082D">
        <w:rPr>
          <w:rFonts w:ascii="Times New Roman" w:hAnsi="Times New Roman"/>
          <w:sz w:val="28"/>
          <w:szCs w:val="28"/>
        </w:rPr>
        <w:t>Внести в Градостроительный кодекс Российской Федерации (Собрание законодательства Российской Федерации, 2005, № 1, ст. 16; 2006, № 1, ст. 21; № 52, ст. 5498; 2007, № 31, ст. 4012; № 46, ст. 5553; 2008, № 30, ст. 3604, 3616; 2011, № 13, ст. 1688; № 27, ст. 3880; № 30, ст. 4563, 4572, 4590, 4591; № 49, ст. 7015, 7042; 2012, № 31, ст. 4322; № 53, ст. 7614, 7643; 2013, № 9, ст. 873; 2014, № 14, ст. 1557; № 16, ст. 1837; № 26, ст. 3377; № 43, ст. 5799; № 48, ст. 6640; № 52, ст. 6983; 2015, № 1, ст. 9, 11, 86; № 29, ст. 4342; № 48, ст. 6705; 2016, № 1, ст. 79; № 27, ст. 4248, 4294, 4301, 4302, 4303, 4305, 4306; № 52, ст. 7494; 2017, № 27, ст. 3932; № 31, ст. 4740; 2018, № 1, ст. 91; № 32, ст. 5105, 5123, 5133, 5134, 5135; 2019, № 26, ст. 3317; № 31, ст. 4442) следующие изменения:</w:t>
      </w:r>
    </w:p>
    <w:p w:rsidR="00F17C2E" w:rsidRDefault="00F17C2E" w:rsidP="00A4067C">
      <w:pPr>
        <w:pStyle w:val="ae"/>
        <w:numPr>
          <w:ilvl w:val="0"/>
          <w:numId w:val="1"/>
        </w:numPr>
        <w:spacing w:after="0" w:line="276" w:lineRule="auto"/>
        <w:jc w:val="both"/>
        <w:rPr>
          <w:rFonts w:ascii="Times New Roman" w:hAnsi="Times New Roman"/>
          <w:sz w:val="28"/>
          <w:szCs w:val="28"/>
        </w:rPr>
      </w:pPr>
      <w:r>
        <w:rPr>
          <w:rFonts w:ascii="Times New Roman" w:hAnsi="Times New Roman"/>
          <w:sz w:val="28"/>
          <w:szCs w:val="28"/>
        </w:rPr>
        <w:t>В статье 51:</w:t>
      </w:r>
    </w:p>
    <w:p w:rsidR="001861E7" w:rsidRDefault="00F17C2E" w:rsidP="00A4067C">
      <w:pPr>
        <w:spacing w:after="0" w:line="276" w:lineRule="auto"/>
        <w:ind w:left="709"/>
        <w:jc w:val="both"/>
        <w:rPr>
          <w:rFonts w:ascii="Times New Roman" w:hAnsi="Times New Roman"/>
          <w:sz w:val="28"/>
          <w:szCs w:val="28"/>
        </w:rPr>
      </w:pPr>
      <w:r>
        <w:rPr>
          <w:rFonts w:ascii="Times New Roman" w:hAnsi="Times New Roman"/>
          <w:sz w:val="28"/>
          <w:szCs w:val="28"/>
        </w:rPr>
        <w:t xml:space="preserve">а) </w:t>
      </w:r>
      <w:r w:rsidR="00102D18">
        <w:rPr>
          <w:rFonts w:ascii="Times New Roman" w:hAnsi="Times New Roman"/>
          <w:sz w:val="28"/>
          <w:szCs w:val="28"/>
        </w:rPr>
        <w:t>в</w:t>
      </w:r>
      <w:r w:rsidR="001861E7">
        <w:rPr>
          <w:rFonts w:ascii="Times New Roman" w:hAnsi="Times New Roman"/>
          <w:sz w:val="28"/>
          <w:szCs w:val="28"/>
        </w:rPr>
        <w:t xml:space="preserve"> пункте 2 части 7 слова «три года» заменить словами «пять лет»;</w:t>
      </w:r>
    </w:p>
    <w:p w:rsidR="009757DB" w:rsidRDefault="009757DB" w:rsidP="00A4067C">
      <w:pPr>
        <w:spacing w:after="0" w:line="276" w:lineRule="auto"/>
        <w:ind w:left="709"/>
        <w:jc w:val="both"/>
        <w:rPr>
          <w:rFonts w:ascii="Times New Roman" w:hAnsi="Times New Roman"/>
          <w:sz w:val="28"/>
          <w:szCs w:val="28"/>
        </w:rPr>
      </w:pPr>
    </w:p>
    <w:p w:rsidR="009757DB" w:rsidRPr="00F17C2E" w:rsidRDefault="009757DB" w:rsidP="00A4067C">
      <w:pPr>
        <w:spacing w:after="0" w:line="276" w:lineRule="auto"/>
        <w:ind w:left="709"/>
        <w:jc w:val="both"/>
        <w:rPr>
          <w:rFonts w:ascii="Times New Roman" w:hAnsi="Times New Roman"/>
          <w:sz w:val="28"/>
          <w:szCs w:val="28"/>
        </w:rPr>
      </w:pPr>
      <w:r>
        <w:rPr>
          <w:rFonts w:ascii="Times New Roman" w:hAnsi="Times New Roman"/>
          <w:sz w:val="28"/>
          <w:szCs w:val="28"/>
        </w:rPr>
        <w:t xml:space="preserve">б) </w:t>
      </w:r>
      <w:r w:rsidR="00102D18">
        <w:rPr>
          <w:rFonts w:ascii="Times New Roman" w:hAnsi="Times New Roman"/>
          <w:sz w:val="28"/>
          <w:szCs w:val="28"/>
        </w:rPr>
        <w:t>ч</w:t>
      </w:r>
      <w:r w:rsidRPr="00F17C2E">
        <w:rPr>
          <w:rFonts w:ascii="Times New Roman" w:hAnsi="Times New Roman"/>
          <w:sz w:val="28"/>
          <w:szCs w:val="28"/>
        </w:rPr>
        <w:t>асть 21.7 изложить в следующей редакции:</w:t>
      </w:r>
    </w:p>
    <w:p w:rsidR="00F17C2E" w:rsidRDefault="009757DB" w:rsidP="00A4067C">
      <w:pPr>
        <w:spacing w:after="0" w:line="276" w:lineRule="auto"/>
        <w:ind w:firstLine="708"/>
        <w:jc w:val="both"/>
        <w:rPr>
          <w:rFonts w:ascii="Times New Roman" w:hAnsi="Times New Roman"/>
          <w:sz w:val="28"/>
          <w:szCs w:val="28"/>
        </w:rPr>
      </w:pPr>
      <w:r>
        <w:rPr>
          <w:rFonts w:ascii="Times New Roman" w:hAnsi="Times New Roman"/>
          <w:sz w:val="28"/>
          <w:szCs w:val="28"/>
        </w:rPr>
        <w:t xml:space="preserve">«21.7. </w:t>
      </w:r>
      <w:r w:rsidRPr="00F17C2E">
        <w:rPr>
          <w:rFonts w:ascii="Times New Roman" w:hAnsi="Times New Roman"/>
          <w:sz w:val="28"/>
          <w:szCs w:val="28"/>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w:t>
      </w:r>
      <w:r w:rsidR="00142C88">
        <w:rPr>
          <w:rFonts w:ascii="Times New Roman" w:hAnsi="Times New Roman"/>
          <w:sz w:val="28"/>
          <w:szCs w:val="28"/>
        </w:rPr>
        <w:lastRenderedPageBreak/>
        <w:t>продолжать</w:t>
      </w:r>
      <w:r w:rsidRPr="00F17C2E">
        <w:rPr>
          <w:rFonts w:ascii="Times New Roman" w:hAnsi="Times New Roman"/>
          <w:sz w:val="28"/>
          <w:szCs w:val="28"/>
        </w:rPr>
        <w:t xml:space="preserve">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w:t>
      </w:r>
      <w:r>
        <w:rPr>
          <w:rFonts w:ascii="Times New Roman" w:hAnsi="Times New Roman"/>
          <w:sz w:val="28"/>
          <w:szCs w:val="28"/>
        </w:rPr>
        <w:t>»;</w:t>
      </w:r>
    </w:p>
    <w:p w:rsidR="009757DB" w:rsidRDefault="009757DB" w:rsidP="00A4067C">
      <w:pPr>
        <w:spacing w:after="0" w:line="276" w:lineRule="auto"/>
        <w:ind w:firstLine="708"/>
        <w:jc w:val="both"/>
        <w:rPr>
          <w:rFonts w:ascii="Times New Roman" w:hAnsi="Times New Roman"/>
          <w:sz w:val="28"/>
          <w:szCs w:val="28"/>
        </w:rPr>
      </w:pPr>
    </w:p>
    <w:p w:rsidR="00142C88" w:rsidRDefault="00142C88" w:rsidP="00A4067C">
      <w:pPr>
        <w:spacing w:after="0" w:line="276" w:lineRule="auto"/>
        <w:ind w:firstLine="708"/>
        <w:jc w:val="both"/>
        <w:rPr>
          <w:rFonts w:ascii="Times New Roman" w:hAnsi="Times New Roman"/>
          <w:sz w:val="28"/>
          <w:szCs w:val="28"/>
        </w:rPr>
      </w:pPr>
      <w:r>
        <w:rPr>
          <w:rFonts w:ascii="Times New Roman" w:hAnsi="Times New Roman"/>
          <w:sz w:val="28"/>
          <w:szCs w:val="28"/>
        </w:rPr>
        <w:t>в) дополнить частью 21.7</w:t>
      </w:r>
      <w:r w:rsidR="005F1963">
        <w:rPr>
          <w:rFonts w:ascii="Times New Roman" w:hAnsi="Times New Roman"/>
          <w:sz w:val="28"/>
          <w:szCs w:val="28"/>
        </w:rPr>
        <w:t>-</w:t>
      </w:r>
      <w:r>
        <w:rPr>
          <w:rFonts w:ascii="Times New Roman" w:hAnsi="Times New Roman"/>
          <w:sz w:val="28"/>
          <w:szCs w:val="28"/>
        </w:rPr>
        <w:t>1 следующего содержания:</w:t>
      </w:r>
    </w:p>
    <w:p w:rsidR="00142C88" w:rsidRDefault="00142C88" w:rsidP="00A4067C">
      <w:pPr>
        <w:spacing w:after="0" w:line="276" w:lineRule="auto"/>
        <w:ind w:firstLine="708"/>
        <w:jc w:val="both"/>
        <w:rPr>
          <w:rFonts w:ascii="Times New Roman" w:hAnsi="Times New Roman"/>
          <w:sz w:val="28"/>
          <w:szCs w:val="28"/>
        </w:rPr>
      </w:pPr>
      <w:r>
        <w:rPr>
          <w:rFonts w:ascii="Times New Roman" w:hAnsi="Times New Roman"/>
          <w:sz w:val="28"/>
          <w:szCs w:val="28"/>
        </w:rPr>
        <w:t>«</w:t>
      </w:r>
      <w:r w:rsidRPr="00F17C2E">
        <w:rPr>
          <w:rFonts w:ascii="Times New Roman" w:hAnsi="Times New Roman"/>
          <w:sz w:val="28"/>
          <w:szCs w:val="28"/>
        </w:rPr>
        <w:t>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w:t>
      </w:r>
      <w:r w:rsidR="00154EDE">
        <w:rPr>
          <w:rFonts w:ascii="Times New Roman" w:hAnsi="Times New Roman"/>
          <w:sz w:val="28"/>
          <w:szCs w:val="28"/>
        </w:rPr>
        <w:t> </w:t>
      </w:r>
      <w:r w:rsidRPr="00F17C2E">
        <w:rPr>
          <w:rFonts w:ascii="Times New Roman" w:hAnsi="Times New Roman"/>
          <w:sz w:val="28"/>
          <w:szCs w:val="28"/>
        </w:rPr>
        <w:t>которого возникло право на образованные земельные участки</w:t>
      </w:r>
      <w:r>
        <w:rPr>
          <w:rFonts w:ascii="Times New Roman" w:hAnsi="Times New Roman"/>
          <w:sz w:val="28"/>
          <w:szCs w:val="28"/>
        </w:rPr>
        <w:t xml:space="preserve">, лица, указанные в части 21.7 настоящей статьи, обязаны уведомить в письменной форме об образовании </w:t>
      </w:r>
      <w:r w:rsidR="005F1963" w:rsidRPr="00F17C2E">
        <w:rPr>
          <w:rFonts w:ascii="Times New Roman" w:hAnsi="Times New Roman"/>
          <w:sz w:val="28"/>
          <w:szCs w:val="28"/>
        </w:rPr>
        <w:t>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w:t>
      </w:r>
      <w:r w:rsidR="005F1963">
        <w:rPr>
          <w:rFonts w:ascii="Times New Roman" w:hAnsi="Times New Roman"/>
          <w:sz w:val="28"/>
          <w:szCs w:val="28"/>
        </w:rPr>
        <w:t xml:space="preserve">, </w:t>
      </w:r>
      <w:r w:rsidR="005F1963" w:rsidRPr="005F1963">
        <w:rPr>
          <w:rFonts w:ascii="Times New Roman" w:hAnsi="Times New Roman"/>
          <w:sz w:val="28"/>
          <w:szCs w:val="28"/>
        </w:rPr>
        <w:t>уполномоченные на выдачу разрешений на</w:t>
      </w:r>
      <w:r w:rsidR="00154EDE">
        <w:rPr>
          <w:rFonts w:ascii="Times New Roman" w:hAnsi="Times New Roman"/>
          <w:sz w:val="28"/>
          <w:szCs w:val="28"/>
        </w:rPr>
        <w:t> </w:t>
      </w:r>
      <w:r w:rsidR="005F1963" w:rsidRPr="005F1963">
        <w:rPr>
          <w:rFonts w:ascii="Times New Roman" w:hAnsi="Times New Roman"/>
          <w:sz w:val="28"/>
          <w:szCs w:val="28"/>
        </w:rPr>
        <w:t xml:space="preserve">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r w:rsidR="005F1963">
        <w:rPr>
          <w:rFonts w:ascii="Times New Roman" w:hAnsi="Times New Roman"/>
          <w:sz w:val="28"/>
          <w:szCs w:val="28"/>
        </w:rPr>
        <w:t>«</w:t>
      </w:r>
      <w:proofErr w:type="spellStart"/>
      <w:r w:rsidR="005F1963" w:rsidRPr="005F1963">
        <w:rPr>
          <w:rFonts w:ascii="Times New Roman" w:hAnsi="Times New Roman"/>
          <w:sz w:val="28"/>
          <w:szCs w:val="28"/>
        </w:rPr>
        <w:t>Росатом</w:t>
      </w:r>
      <w:proofErr w:type="spellEnd"/>
      <w:r w:rsidR="005F1963">
        <w:rPr>
          <w:rFonts w:ascii="Times New Roman" w:hAnsi="Times New Roman"/>
          <w:sz w:val="28"/>
          <w:szCs w:val="28"/>
        </w:rPr>
        <w:t>»</w:t>
      </w:r>
      <w:r w:rsidR="005F1963" w:rsidRPr="005F1963">
        <w:rPr>
          <w:rFonts w:ascii="Times New Roman" w:hAnsi="Times New Roman"/>
          <w:sz w:val="28"/>
          <w:szCs w:val="28"/>
        </w:rPr>
        <w:t xml:space="preserve"> или Государственную корпорацию по космической деятельности </w:t>
      </w:r>
      <w:r w:rsidR="005F1963">
        <w:rPr>
          <w:rFonts w:ascii="Times New Roman" w:hAnsi="Times New Roman"/>
          <w:sz w:val="28"/>
          <w:szCs w:val="28"/>
        </w:rPr>
        <w:t>«</w:t>
      </w:r>
      <w:proofErr w:type="spellStart"/>
      <w:r w:rsidR="005F1963" w:rsidRPr="005F1963">
        <w:rPr>
          <w:rFonts w:ascii="Times New Roman" w:hAnsi="Times New Roman"/>
          <w:sz w:val="28"/>
          <w:szCs w:val="28"/>
        </w:rPr>
        <w:t>Роскосмос</w:t>
      </w:r>
      <w:proofErr w:type="spellEnd"/>
      <w:r w:rsidR="005F1963">
        <w:rPr>
          <w:rFonts w:ascii="Times New Roman" w:hAnsi="Times New Roman"/>
          <w:sz w:val="28"/>
          <w:szCs w:val="28"/>
        </w:rPr>
        <w:t>» с указанием реквизитов:</w:t>
      </w: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r>
        <w:rPr>
          <w:rFonts w:ascii="Times New Roman" w:hAnsi="Times New Roman"/>
          <w:sz w:val="28"/>
          <w:szCs w:val="28"/>
          <w:lang w:eastAsia="ru-RU"/>
        </w:rPr>
        <w:t>1) правоустанавливающих документов на такие земельные участки в</w:t>
      </w:r>
      <w:r w:rsidR="00154EDE">
        <w:rPr>
          <w:rFonts w:ascii="Times New Roman" w:hAnsi="Times New Roman"/>
          <w:sz w:val="28"/>
          <w:szCs w:val="28"/>
          <w:lang w:eastAsia="ru-RU"/>
        </w:rPr>
        <w:t> </w:t>
      </w:r>
      <w:r>
        <w:rPr>
          <w:rFonts w:ascii="Times New Roman" w:hAnsi="Times New Roman"/>
          <w:sz w:val="28"/>
          <w:szCs w:val="28"/>
          <w:lang w:eastAsia="ru-RU"/>
        </w:rPr>
        <w:t xml:space="preserve">случае, указанном в </w:t>
      </w:r>
      <w:hyperlink r:id="rId8" w:history="1">
        <w:r w:rsidRPr="005F1963">
          <w:rPr>
            <w:rFonts w:ascii="Times New Roman" w:hAnsi="Times New Roman"/>
            <w:sz w:val="28"/>
            <w:szCs w:val="28"/>
            <w:lang w:eastAsia="ru-RU"/>
          </w:rPr>
          <w:t>части 21.7</w:t>
        </w:r>
      </w:hyperlink>
      <w:r>
        <w:rPr>
          <w:rFonts w:ascii="Times New Roman" w:hAnsi="Times New Roman"/>
          <w:sz w:val="28"/>
          <w:szCs w:val="28"/>
          <w:lang w:eastAsia="ru-RU"/>
        </w:rPr>
        <w:t xml:space="preserve"> настоящей статьи.»;</w:t>
      </w: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г) </w:t>
      </w:r>
      <w:r w:rsidR="00102D18">
        <w:rPr>
          <w:rFonts w:ascii="Times New Roman" w:hAnsi="Times New Roman"/>
          <w:sz w:val="28"/>
          <w:szCs w:val="28"/>
          <w:lang w:eastAsia="ru-RU"/>
        </w:rPr>
        <w:t>ч</w:t>
      </w:r>
      <w:r>
        <w:rPr>
          <w:rFonts w:ascii="Times New Roman" w:hAnsi="Times New Roman"/>
          <w:sz w:val="28"/>
          <w:szCs w:val="28"/>
          <w:lang w:eastAsia="ru-RU"/>
        </w:rPr>
        <w:t>асть 21.12 после слов «</w:t>
      </w:r>
      <w:r w:rsidR="00102D18">
        <w:rPr>
          <w:rFonts w:ascii="Times New Roman" w:hAnsi="Times New Roman"/>
          <w:sz w:val="28"/>
          <w:szCs w:val="28"/>
          <w:lang w:eastAsia="ru-RU"/>
        </w:rPr>
        <w:t>предусмотренные</w:t>
      </w:r>
      <w:r>
        <w:rPr>
          <w:rFonts w:ascii="Times New Roman" w:hAnsi="Times New Roman"/>
          <w:sz w:val="28"/>
          <w:szCs w:val="28"/>
          <w:lang w:eastAsia="ru-RU"/>
        </w:rPr>
        <w:t>» дополнить словами «част</w:t>
      </w:r>
      <w:r w:rsidR="00102D18">
        <w:rPr>
          <w:rFonts w:ascii="Times New Roman" w:hAnsi="Times New Roman"/>
          <w:sz w:val="28"/>
          <w:szCs w:val="28"/>
          <w:lang w:eastAsia="ru-RU"/>
        </w:rPr>
        <w:t>ью</w:t>
      </w:r>
      <w:r>
        <w:rPr>
          <w:rFonts w:ascii="Times New Roman" w:hAnsi="Times New Roman"/>
          <w:sz w:val="28"/>
          <w:szCs w:val="28"/>
          <w:lang w:eastAsia="ru-RU"/>
        </w:rPr>
        <w:t xml:space="preserve"> 21.1-7</w:t>
      </w:r>
      <w:r w:rsidR="00102D18">
        <w:rPr>
          <w:rFonts w:ascii="Times New Roman" w:hAnsi="Times New Roman"/>
          <w:sz w:val="28"/>
          <w:szCs w:val="28"/>
          <w:lang w:eastAsia="ru-RU"/>
        </w:rPr>
        <w:t xml:space="preserve"> и</w:t>
      </w:r>
      <w:r>
        <w:rPr>
          <w:rFonts w:ascii="Times New Roman" w:hAnsi="Times New Roman"/>
          <w:sz w:val="28"/>
          <w:szCs w:val="28"/>
          <w:lang w:eastAsia="ru-RU"/>
        </w:rPr>
        <w:t>»;</w:t>
      </w: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p>
    <w:p w:rsidR="005F1963" w:rsidRPr="00F65F0B"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r w:rsidRPr="00F65F0B">
        <w:rPr>
          <w:rFonts w:ascii="Times New Roman" w:hAnsi="Times New Roman"/>
          <w:sz w:val="28"/>
          <w:szCs w:val="28"/>
          <w:lang w:eastAsia="ru-RU"/>
        </w:rPr>
        <w:t xml:space="preserve">д) </w:t>
      </w:r>
      <w:r w:rsidR="00102D18">
        <w:rPr>
          <w:rFonts w:ascii="Times New Roman" w:hAnsi="Times New Roman"/>
          <w:sz w:val="28"/>
          <w:szCs w:val="28"/>
          <w:lang w:eastAsia="ru-RU"/>
        </w:rPr>
        <w:t>в</w:t>
      </w:r>
      <w:r w:rsidRPr="00F65F0B">
        <w:rPr>
          <w:rFonts w:ascii="Times New Roman" w:hAnsi="Times New Roman"/>
          <w:sz w:val="28"/>
          <w:szCs w:val="28"/>
          <w:lang w:eastAsia="ru-RU"/>
        </w:rPr>
        <w:t xml:space="preserve"> части 21.13 слова «части 21.</w:t>
      </w:r>
      <w:r w:rsidR="00F65F0B">
        <w:rPr>
          <w:rFonts w:ascii="Times New Roman" w:hAnsi="Times New Roman"/>
          <w:sz w:val="28"/>
          <w:szCs w:val="28"/>
          <w:lang w:eastAsia="ru-RU"/>
        </w:rPr>
        <w:t>5</w:t>
      </w:r>
      <w:r w:rsidRPr="00F65F0B">
        <w:rPr>
          <w:rFonts w:ascii="Times New Roman" w:hAnsi="Times New Roman"/>
          <w:sz w:val="28"/>
          <w:szCs w:val="28"/>
          <w:lang w:eastAsia="ru-RU"/>
        </w:rPr>
        <w:t xml:space="preserve">» </w:t>
      </w:r>
      <w:r w:rsidR="00A4067C">
        <w:rPr>
          <w:rFonts w:ascii="Times New Roman" w:hAnsi="Times New Roman"/>
          <w:sz w:val="28"/>
          <w:szCs w:val="28"/>
          <w:lang w:eastAsia="ru-RU"/>
        </w:rPr>
        <w:t>заменит</w:t>
      </w:r>
      <w:r w:rsidRPr="00F65F0B">
        <w:rPr>
          <w:rFonts w:ascii="Times New Roman" w:hAnsi="Times New Roman"/>
          <w:sz w:val="28"/>
          <w:szCs w:val="28"/>
          <w:lang w:eastAsia="ru-RU"/>
        </w:rPr>
        <w:t>ь слова</w:t>
      </w:r>
      <w:r w:rsidR="00A4067C">
        <w:rPr>
          <w:rFonts w:ascii="Times New Roman" w:hAnsi="Times New Roman"/>
          <w:sz w:val="28"/>
          <w:szCs w:val="28"/>
          <w:lang w:eastAsia="ru-RU"/>
        </w:rPr>
        <w:t>ми</w:t>
      </w:r>
      <w:r w:rsidRPr="00F65F0B">
        <w:rPr>
          <w:rFonts w:ascii="Times New Roman" w:hAnsi="Times New Roman"/>
          <w:sz w:val="28"/>
          <w:szCs w:val="28"/>
          <w:lang w:eastAsia="ru-RU"/>
        </w:rPr>
        <w:t xml:space="preserve"> «частях 21.</w:t>
      </w:r>
      <w:r w:rsidR="00F65F0B">
        <w:rPr>
          <w:rFonts w:ascii="Times New Roman" w:hAnsi="Times New Roman"/>
          <w:sz w:val="28"/>
          <w:szCs w:val="28"/>
          <w:lang w:eastAsia="ru-RU"/>
        </w:rPr>
        <w:t>5</w:t>
      </w:r>
      <w:r w:rsidRPr="00F65F0B">
        <w:rPr>
          <w:rFonts w:ascii="Times New Roman" w:hAnsi="Times New Roman"/>
          <w:sz w:val="28"/>
          <w:szCs w:val="28"/>
          <w:lang w:eastAsia="ru-RU"/>
        </w:rPr>
        <w:t xml:space="preserve"> и</w:t>
      </w:r>
      <w:r w:rsidR="00F65F0B">
        <w:rPr>
          <w:rFonts w:ascii="Times New Roman" w:hAnsi="Times New Roman"/>
          <w:sz w:val="28"/>
          <w:szCs w:val="28"/>
          <w:lang w:eastAsia="ru-RU"/>
        </w:rPr>
        <w:t> </w:t>
      </w:r>
      <w:r w:rsidRPr="00F65F0B">
        <w:rPr>
          <w:rFonts w:ascii="Times New Roman" w:hAnsi="Times New Roman"/>
          <w:sz w:val="28"/>
          <w:szCs w:val="28"/>
          <w:lang w:eastAsia="ru-RU"/>
        </w:rPr>
        <w:t>21.7-1»;</w:t>
      </w: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е) </w:t>
      </w:r>
      <w:r w:rsidR="00102D18">
        <w:rPr>
          <w:rFonts w:ascii="Times New Roman" w:hAnsi="Times New Roman"/>
          <w:sz w:val="28"/>
          <w:szCs w:val="28"/>
          <w:lang w:eastAsia="ru-RU"/>
        </w:rPr>
        <w:t>в</w:t>
      </w:r>
      <w:r>
        <w:rPr>
          <w:rFonts w:ascii="Times New Roman" w:hAnsi="Times New Roman"/>
          <w:sz w:val="28"/>
          <w:szCs w:val="28"/>
          <w:lang w:eastAsia="ru-RU"/>
        </w:rPr>
        <w:t xml:space="preserve"> части 21.14 слова «</w:t>
      </w:r>
      <w:r w:rsidR="00102D18" w:rsidRPr="00102D18">
        <w:rPr>
          <w:rFonts w:ascii="Times New Roman" w:hAnsi="Times New Roman"/>
          <w:sz w:val="28"/>
          <w:szCs w:val="28"/>
          <w:lang w:eastAsia="ru-RU"/>
        </w:rPr>
        <w:t>уведомления, указанного в части 21.10</w:t>
      </w:r>
      <w:r>
        <w:rPr>
          <w:rFonts w:ascii="Times New Roman" w:hAnsi="Times New Roman"/>
          <w:sz w:val="28"/>
          <w:szCs w:val="28"/>
          <w:lang w:eastAsia="ru-RU"/>
        </w:rPr>
        <w:t xml:space="preserve">» </w:t>
      </w:r>
      <w:r w:rsidR="00A4067C">
        <w:rPr>
          <w:rFonts w:ascii="Times New Roman" w:hAnsi="Times New Roman"/>
          <w:sz w:val="28"/>
          <w:szCs w:val="28"/>
          <w:lang w:eastAsia="ru-RU"/>
        </w:rPr>
        <w:t>заменит</w:t>
      </w:r>
      <w:r w:rsidR="00A4067C" w:rsidRPr="00F65F0B">
        <w:rPr>
          <w:rFonts w:ascii="Times New Roman" w:hAnsi="Times New Roman"/>
          <w:sz w:val="28"/>
          <w:szCs w:val="28"/>
          <w:lang w:eastAsia="ru-RU"/>
        </w:rPr>
        <w:t>ь</w:t>
      </w:r>
      <w:r w:rsidR="00A4067C">
        <w:rPr>
          <w:rFonts w:ascii="Times New Roman" w:hAnsi="Times New Roman"/>
          <w:sz w:val="28"/>
          <w:szCs w:val="28"/>
          <w:lang w:eastAsia="ru-RU"/>
        </w:rPr>
        <w:t xml:space="preserve"> </w:t>
      </w:r>
      <w:r>
        <w:rPr>
          <w:rFonts w:ascii="Times New Roman" w:hAnsi="Times New Roman"/>
          <w:sz w:val="28"/>
          <w:szCs w:val="28"/>
          <w:lang w:eastAsia="ru-RU"/>
        </w:rPr>
        <w:t>слова</w:t>
      </w:r>
      <w:r w:rsidR="00A4067C">
        <w:rPr>
          <w:rFonts w:ascii="Times New Roman" w:hAnsi="Times New Roman"/>
          <w:sz w:val="28"/>
          <w:szCs w:val="28"/>
          <w:lang w:eastAsia="ru-RU"/>
        </w:rPr>
        <w:t>ми</w:t>
      </w:r>
      <w:r>
        <w:rPr>
          <w:rFonts w:ascii="Times New Roman" w:hAnsi="Times New Roman"/>
          <w:sz w:val="28"/>
          <w:szCs w:val="28"/>
          <w:lang w:eastAsia="ru-RU"/>
        </w:rPr>
        <w:t xml:space="preserve"> «</w:t>
      </w:r>
      <w:r w:rsidR="00102D18" w:rsidRPr="00102D18">
        <w:rPr>
          <w:rFonts w:ascii="Times New Roman" w:hAnsi="Times New Roman"/>
          <w:sz w:val="28"/>
          <w:szCs w:val="28"/>
          <w:lang w:eastAsia="ru-RU"/>
        </w:rPr>
        <w:t>уведомлени</w:t>
      </w:r>
      <w:r w:rsidR="00102D18">
        <w:rPr>
          <w:rFonts w:ascii="Times New Roman" w:hAnsi="Times New Roman"/>
          <w:sz w:val="28"/>
          <w:szCs w:val="28"/>
          <w:lang w:eastAsia="ru-RU"/>
        </w:rPr>
        <w:t>й</w:t>
      </w:r>
      <w:r w:rsidR="00102D18" w:rsidRPr="00102D18">
        <w:rPr>
          <w:rFonts w:ascii="Times New Roman" w:hAnsi="Times New Roman"/>
          <w:sz w:val="28"/>
          <w:szCs w:val="28"/>
          <w:lang w:eastAsia="ru-RU"/>
        </w:rPr>
        <w:t>, указанн</w:t>
      </w:r>
      <w:r w:rsidR="00102D18">
        <w:rPr>
          <w:rFonts w:ascii="Times New Roman" w:hAnsi="Times New Roman"/>
          <w:sz w:val="28"/>
          <w:szCs w:val="28"/>
          <w:lang w:eastAsia="ru-RU"/>
        </w:rPr>
        <w:t>ых</w:t>
      </w:r>
      <w:r w:rsidR="00102D18" w:rsidRPr="00102D18">
        <w:rPr>
          <w:rFonts w:ascii="Times New Roman" w:hAnsi="Times New Roman"/>
          <w:sz w:val="28"/>
          <w:szCs w:val="28"/>
          <w:lang w:eastAsia="ru-RU"/>
        </w:rPr>
        <w:t xml:space="preserve"> в част</w:t>
      </w:r>
      <w:r w:rsidR="00102D18">
        <w:rPr>
          <w:rFonts w:ascii="Times New Roman" w:hAnsi="Times New Roman"/>
          <w:sz w:val="28"/>
          <w:szCs w:val="28"/>
          <w:lang w:eastAsia="ru-RU"/>
        </w:rPr>
        <w:t>ях 21.7-1 и</w:t>
      </w:r>
      <w:r w:rsidR="00102D18" w:rsidRPr="00102D18">
        <w:rPr>
          <w:rFonts w:ascii="Times New Roman" w:hAnsi="Times New Roman"/>
          <w:sz w:val="28"/>
          <w:szCs w:val="28"/>
          <w:lang w:eastAsia="ru-RU"/>
        </w:rPr>
        <w:t xml:space="preserve"> 21.10</w:t>
      </w:r>
      <w:r>
        <w:rPr>
          <w:rFonts w:ascii="Times New Roman" w:hAnsi="Times New Roman"/>
          <w:sz w:val="28"/>
          <w:szCs w:val="28"/>
          <w:lang w:eastAsia="ru-RU"/>
        </w:rPr>
        <w:t>»;</w:t>
      </w:r>
    </w:p>
    <w:p w:rsidR="005F1963" w:rsidRDefault="005F1963" w:rsidP="00A4067C">
      <w:pPr>
        <w:autoSpaceDE w:val="0"/>
        <w:autoSpaceDN w:val="0"/>
        <w:adjustRightInd w:val="0"/>
        <w:spacing w:after="0" w:line="276" w:lineRule="auto"/>
        <w:ind w:firstLine="540"/>
        <w:jc w:val="both"/>
        <w:rPr>
          <w:rFonts w:ascii="Times New Roman" w:hAnsi="Times New Roman"/>
          <w:sz w:val="28"/>
          <w:szCs w:val="28"/>
          <w:lang w:eastAsia="ru-RU"/>
        </w:rPr>
      </w:pPr>
    </w:p>
    <w:p w:rsidR="00972CEA" w:rsidRPr="00154EDE" w:rsidRDefault="00154EDE" w:rsidP="00A4067C">
      <w:pPr>
        <w:spacing w:after="0" w:line="276" w:lineRule="auto"/>
        <w:ind w:firstLine="708"/>
        <w:jc w:val="both"/>
        <w:rPr>
          <w:rFonts w:ascii="Times New Roman" w:hAnsi="Times New Roman"/>
          <w:sz w:val="28"/>
          <w:szCs w:val="28"/>
        </w:rPr>
      </w:pPr>
      <w:r w:rsidRPr="00154EDE">
        <w:rPr>
          <w:rFonts w:ascii="Times New Roman" w:hAnsi="Times New Roman"/>
          <w:sz w:val="28"/>
          <w:szCs w:val="28"/>
        </w:rPr>
        <w:t>ж</w:t>
      </w:r>
      <w:r w:rsidR="00972CEA" w:rsidRPr="00154EDE">
        <w:rPr>
          <w:rFonts w:ascii="Times New Roman" w:hAnsi="Times New Roman"/>
          <w:sz w:val="28"/>
          <w:szCs w:val="28"/>
        </w:rPr>
        <w:t xml:space="preserve">) </w:t>
      </w:r>
      <w:r w:rsidRPr="00154EDE">
        <w:rPr>
          <w:rFonts w:ascii="Times New Roman" w:hAnsi="Times New Roman"/>
          <w:sz w:val="28"/>
          <w:szCs w:val="28"/>
        </w:rPr>
        <w:t>в</w:t>
      </w:r>
      <w:r w:rsidR="00972CEA" w:rsidRPr="00154EDE">
        <w:rPr>
          <w:rFonts w:ascii="Times New Roman" w:hAnsi="Times New Roman"/>
          <w:sz w:val="28"/>
          <w:szCs w:val="28"/>
        </w:rPr>
        <w:t xml:space="preserve"> части 21.</w:t>
      </w:r>
      <w:r w:rsidR="009757DB" w:rsidRPr="00154EDE">
        <w:rPr>
          <w:rFonts w:ascii="Times New Roman" w:hAnsi="Times New Roman"/>
          <w:sz w:val="28"/>
          <w:szCs w:val="28"/>
        </w:rPr>
        <w:t>1</w:t>
      </w:r>
      <w:r w:rsidR="00972CEA" w:rsidRPr="00154EDE">
        <w:rPr>
          <w:rFonts w:ascii="Times New Roman" w:hAnsi="Times New Roman"/>
          <w:sz w:val="28"/>
          <w:szCs w:val="28"/>
        </w:rPr>
        <w:t>5</w:t>
      </w:r>
      <w:r w:rsidRPr="00154EDE">
        <w:rPr>
          <w:rFonts w:ascii="Times New Roman" w:hAnsi="Times New Roman"/>
          <w:sz w:val="28"/>
          <w:szCs w:val="28"/>
        </w:rPr>
        <w:t>:</w:t>
      </w:r>
    </w:p>
    <w:p w:rsidR="009757DB" w:rsidRPr="00793204" w:rsidRDefault="009757DB" w:rsidP="00A4067C">
      <w:pPr>
        <w:spacing w:after="0" w:line="276" w:lineRule="auto"/>
        <w:ind w:firstLine="708"/>
        <w:jc w:val="both"/>
        <w:rPr>
          <w:rFonts w:ascii="Times New Roman" w:hAnsi="Times New Roman"/>
          <w:sz w:val="28"/>
          <w:szCs w:val="28"/>
          <w:highlight w:val="yellow"/>
        </w:rPr>
      </w:pPr>
    </w:p>
    <w:p w:rsidR="00154EDE" w:rsidRDefault="00154EDE" w:rsidP="00A4067C">
      <w:pPr>
        <w:spacing w:after="0" w:line="276" w:lineRule="auto"/>
        <w:ind w:firstLine="708"/>
        <w:jc w:val="both"/>
        <w:rPr>
          <w:rFonts w:ascii="Times New Roman" w:hAnsi="Times New Roman"/>
          <w:sz w:val="28"/>
          <w:szCs w:val="28"/>
          <w:lang w:eastAsia="ru-RU"/>
        </w:rPr>
      </w:pPr>
      <w:r w:rsidRPr="00154EDE">
        <w:rPr>
          <w:rFonts w:ascii="Times New Roman" w:hAnsi="Times New Roman"/>
          <w:sz w:val="28"/>
          <w:szCs w:val="28"/>
        </w:rPr>
        <w:t>ж-1</w:t>
      </w:r>
      <w:r w:rsidR="00972CEA" w:rsidRPr="00154EDE">
        <w:rPr>
          <w:rFonts w:ascii="Times New Roman" w:hAnsi="Times New Roman"/>
          <w:sz w:val="28"/>
          <w:szCs w:val="28"/>
        </w:rPr>
        <w:t xml:space="preserve">) пункт </w:t>
      </w:r>
      <w:r w:rsidRPr="00154EDE">
        <w:rPr>
          <w:rFonts w:ascii="Times New Roman" w:hAnsi="Times New Roman"/>
          <w:sz w:val="28"/>
          <w:szCs w:val="28"/>
        </w:rPr>
        <w:t>1</w:t>
      </w:r>
      <w:r w:rsidR="00972CEA" w:rsidRPr="00154EDE">
        <w:rPr>
          <w:rFonts w:ascii="Times New Roman" w:hAnsi="Times New Roman"/>
          <w:sz w:val="28"/>
          <w:szCs w:val="28"/>
        </w:rPr>
        <w:t xml:space="preserve"> </w:t>
      </w:r>
      <w:r w:rsidR="00102D18">
        <w:rPr>
          <w:rFonts w:ascii="Times New Roman" w:hAnsi="Times New Roman"/>
          <w:sz w:val="28"/>
          <w:szCs w:val="28"/>
        </w:rPr>
        <w:t xml:space="preserve">после </w:t>
      </w:r>
      <w:r w:rsidRPr="00154EDE">
        <w:rPr>
          <w:rFonts w:ascii="Times New Roman" w:hAnsi="Times New Roman"/>
          <w:sz w:val="28"/>
          <w:szCs w:val="28"/>
        </w:rPr>
        <w:t xml:space="preserve">слов </w:t>
      </w:r>
      <w:r w:rsidR="00102D18">
        <w:rPr>
          <w:rFonts w:ascii="Times New Roman" w:hAnsi="Times New Roman"/>
          <w:sz w:val="28"/>
          <w:szCs w:val="28"/>
        </w:rPr>
        <w:t>«предусмотренных соответственно</w:t>
      </w:r>
      <w:r w:rsidR="00102D18" w:rsidRPr="00102D18">
        <w:rPr>
          <w:rFonts w:ascii="Times New Roman" w:hAnsi="Times New Roman"/>
          <w:sz w:val="28"/>
          <w:szCs w:val="28"/>
        </w:rPr>
        <w:t>» дополнить словами «частью 21.1-7 и»</w:t>
      </w:r>
      <w:r>
        <w:rPr>
          <w:rFonts w:ascii="Times New Roman" w:hAnsi="Times New Roman"/>
          <w:sz w:val="28"/>
          <w:szCs w:val="28"/>
          <w:lang w:eastAsia="ru-RU"/>
        </w:rPr>
        <w:t>;</w:t>
      </w:r>
    </w:p>
    <w:p w:rsidR="00154EDE" w:rsidRDefault="00154EDE" w:rsidP="00A4067C">
      <w:pPr>
        <w:spacing w:after="0" w:line="276" w:lineRule="auto"/>
        <w:ind w:firstLine="708"/>
        <w:jc w:val="both"/>
        <w:rPr>
          <w:rFonts w:ascii="Times New Roman" w:hAnsi="Times New Roman"/>
          <w:sz w:val="28"/>
          <w:szCs w:val="28"/>
          <w:lang w:eastAsia="ru-RU"/>
        </w:rPr>
      </w:pPr>
    </w:p>
    <w:p w:rsidR="00154EDE" w:rsidRDefault="00154EDE" w:rsidP="00A4067C">
      <w:pPr>
        <w:spacing w:after="0" w:line="276" w:lineRule="auto"/>
        <w:ind w:firstLine="708"/>
        <w:jc w:val="both"/>
        <w:rPr>
          <w:rFonts w:ascii="Times New Roman" w:hAnsi="Times New Roman"/>
          <w:sz w:val="28"/>
          <w:szCs w:val="28"/>
          <w:lang w:eastAsia="ru-RU"/>
        </w:rPr>
      </w:pPr>
      <w:r>
        <w:rPr>
          <w:rFonts w:ascii="Times New Roman" w:hAnsi="Times New Roman"/>
          <w:sz w:val="28"/>
          <w:szCs w:val="28"/>
          <w:lang w:eastAsia="ru-RU"/>
        </w:rPr>
        <w:lastRenderedPageBreak/>
        <w:t>ж-2) пункт 3 изложить в следующей редакции:</w:t>
      </w:r>
    </w:p>
    <w:p w:rsidR="00154EDE" w:rsidRDefault="00154EDE" w:rsidP="00A4067C">
      <w:pPr>
        <w:spacing w:after="0" w:line="276"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«3) </w:t>
      </w:r>
      <w:r w:rsidRPr="00154EDE">
        <w:rPr>
          <w:rFonts w:ascii="Times New Roman" w:hAnsi="Times New Roman"/>
          <w:sz w:val="28"/>
          <w:szCs w:val="28"/>
          <w:lang w:eastAsia="ru-RU"/>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Pr>
          <w:rFonts w:ascii="Times New Roman" w:hAnsi="Times New Roman"/>
          <w:sz w:val="28"/>
          <w:szCs w:val="28"/>
          <w:lang w:eastAsia="ru-RU"/>
        </w:rPr>
        <w:t xml:space="preserve">пунктом 2 </w:t>
      </w:r>
      <w:r w:rsidRPr="00154EDE">
        <w:rPr>
          <w:rFonts w:ascii="Times New Roman" w:hAnsi="Times New Roman"/>
          <w:sz w:val="28"/>
          <w:szCs w:val="28"/>
          <w:lang w:eastAsia="ru-RU"/>
        </w:rPr>
        <w:t xml:space="preserve">части </w:t>
      </w:r>
      <w:r>
        <w:rPr>
          <w:rFonts w:ascii="Times New Roman" w:hAnsi="Times New Roman"/>
          <w:sz w:val="28"/>
          <w:szCs w:val="28"/>
          <w:lang w:eastAsia="ru-RU"/>
        </w:rPr>
        <w:t xml:space="preserve">11 статьи 57.3 </w:t>
      </w:r>
      <w:r w:rsidRPr="00154EDE">
        <w:rPr>
          <w:rFonts w:ascii="Times New Roman" w:hAnsi="Times New Roman"/>
          <w:sz w:val="28"/>
          <w:szCs w:val="28"/>
          <w:lang w:eastAsia="ru-RU"/>
        </w:rPr>
        <w:t>настояще</w:t>
      </w:r>
      <w:r>
        <w:rPr>
          <w:rFonts w:ascii="Times New Roman" w:hAnsi="Times New Roman"/>
          <w:sz w:val="28"/>
          <w:szCs w:val="28"/>
          <w:lang w:eastAsia="ru-RU"/>
        </w:rPr>
        <w:t>го</w:t>
      </w:r>
      <w:r w:rsidRPr="00154EDE">
        <w:rPr>
          <w:rFonts w:ascii="Times New Roman" w:hAnsi="Times New Roman"/>
          <w:sz w:val="28"/>
          <w:szCs w:val="28"/>
          <w:lang w:eastAsia="ru-RU"/>
        </w:rPr>
        <w:t xml:space="preserve"> </w:t>
      </w:r>
      <w:r>
        <w:rPr>
          <w:rFonts w:ascii="Times New Roman" w:hAnsi="Times New Roman"/>
          <w:sz w:val="28"/>
          <w:szCs w:val="28"/>
          <w:lang w:eastAsia="ru-RU"/>
        </w:rPr>
        <w:t>Кодекса</w:t>
      </w:r>
      <w:r w:rsidRPr="00154EDE">
        <w:rPr>
          <w:rFonts w:ascii="Times New Roman" w:hAnsi="Times New Roman"/>
          <w:sz w:val="28"/>
          <w:szCs w:val="28"/>
          <w:lang w:eastAsia="ru-RU"/>
        </w:rPr>
        <w:t>. При этом градостроительный план земельного участка должен быть выдан не</w:t>
      </w:r>
      <w:r>
        <w:rPr>
          <w:rFonts w:ascii="Times New Roman" w:hAnsi="Times New Roman"/>
          <w:sz w:val="28"/>
          <w:szCs w:val="28"/>
          <w:lang w:eastAsia="ru-RU"/>
        </w:rPr>
        <w:t> </w:t>
      </w:r>
      <w:r w:rsidRPr="00154EDE">
        <w:rPr>
          <w:rFonts w:ascii="Times New Roman" w:hAnsi="Times New Roman"/>
          <w:sz w:val="28"/>
          <w:szCs w:val="28"/>
          <w:lang w:eastAsia="ru-RU"/>
        </w:rPr>
        <w:t xml:space="preserve">ранее чем за </w:t>
      </w:r>
      <w:r>
        <w:rPr>
          <w:rFonts w:ascii="Times New Roman" w:hAnsi="Times New Roman"/>
          <w:sz w:val="28"/>
          <w:szCs w:val="28"/>
          <w:lang w:eastAsia="ru-RU"/>
        </w:rPr>
        <w:t>пять</w:t>
      </w:r>
      <w:r w:rsidRPr="00154EDE">
        <w:rPr>
          <w:rFonts w:ascii="Times New Roman" w:hAnsi="Times New Roman"/>
          <w:sz w:val="28"/>
          <w:szCs w:val="28"/>
          <w:lang w:eastAsia="ru-RU"/>
        </w:rPr>
        <w:t xml:space="preserve"> </w:t>
      </w:r>
      <w:r>
        <w:rPr>
          <w:rFonts w:ascii="Times New Roman" w:hAnsi="Times New Roman"/>
          <w:sz w:val="28"/>
          <w:szCs w:val="28"/>
          <w:lang w:eastAsia="ru-RU"/>
        </w:rPr>
        <w:t>лет</w:t>
      </w:r>
      <w:r w:rsidRPr="00154EDE">
        <w:rPr>
          <w:rFonts w:ascii="Times New Roman" w:hAnsi="Times New Roman"/>
          <w:sz w:val="28"/>
          <w:szCs w:val="28"/>
          <w:lang w:eastAsia="ru-RU"/>
        </w:rPr>
        <w:t xml:space="preserve"> до дня направления уведомления, указанного в</w:t>
      </w:r>
      <w:r>
        <w:rPr>
          <w:rFonts w:ascii="Times New Roman" w:hAnsi="Times New Roman"/>
          <w:sz w:val="28"/>
          <w:szCs w:val="28"/>
          <w:lang w:eastAsia="ru-RU"/>
        </w:rPr>
        <w:t> </w:t>
      </w:r>
      <w:r w:rsidRPr="00154EDE">
        <w:rPr>
          <w:rFonts w:ascii="Times New Roman" w:hAnsi="Times New Roman"/>
          <w:sz w:val="28"/>
          <w:szCs w:val="28"/>
          <w:lang w:eastAsia="ru-RU"/>
        </w:rPr>
        <w:t>част</w:t>
      </w:r>
      <w:r>
        <w:rPr>
          <w:rFonts w:ascii="Times New Roman" w:hAnsi="Times New Roman"/>
          <w:sz w:val="28"/>
          <w:szCs w:val="28"/>
          <w:lang w:eastAsia="ru-RU"/>
        </w:rPr>
        <w:t>ях</w:t>
      </w:r>
      <w:r w:rsidRPr="00154EDE">
        <w:rPr>
          <w:rFonts w:ascii="Times New Roman" w:hAnsi="Times New Roman"/>
          <w:sz w:val="28"/>
          <w:szCs w:val="28"/>
          <w:lang w:eastAsia="ru-RU"/>
        </w:rPr>
        <w:t xml:space="preserve"> </w:t>
      </w:r>
      <w:r>
        <w:rPr>
          <w:rFonts w:ascii="Times New Roman" w:hAnsi="Times New Roman"/>
          <w:sz w:val="28"/>
          <w:szCs w:val="28"/>
          <w:lang w:eastAsia="ru-RU"/>
        </w:rPr>
        <w:t xml:space="preserve">21.7-1 и </w:t>
      </w:r>
      <w:r w:rsidRPr="00154EDE">
        <w:rPr>
          <w:rFonts w:ascii="Times New Roman" w:hAnsi="Times New Roman"/>
          <w:sz w:val="28"/>
          <w:szCs w:val="28"/>
          <w:lang w:eastAsia="ru-RU"/>
        </w:rPr>
        <w:t>21.10 настоящей статьи;</w:t>
      </w:r>
      <w:r>
        <w:rPr>
          <w:rFonts w:ascii="Times New Roman" w:hAnsi="Times New Roman"/>
          <w:sz w:val="28"/>
          <w:szCs w:val="28"/>
          <w:lang w:eastAsia="ru-RU"/>
        </w:rPr>
        <w:t>»;</w:t>
      </w:r>
    </w:p>
    <w:p w:rsidR="00A4067C" w:rsidRDefault="00A4067C" w:rsidP="00A4067C">
      <w:pPr>
        <w:spacing w:after="0" w:line="276" w:lineRule="auto"/>
        <w:ind w:firstLine="708"/>
        <w:jc w:val="both"/>
        <w:rPr>
          <w:rFonts w:ascii="Times New Roman" w:hAnsi="Times New Roman"/>
          <w:sz w:val="28"/>
          <w:szCs w:val="28"/>
          <w:highlight w:val="yellow"/>
        </w:rPr>
      </w:pPr>
    </w:p>
    <w:p w:rsidR="001861E7" w:rsidRPr="00793204" w:rsidRDefault="00A4067C" w:rsidP="00A4067C">
      <w:pPr>
        <w:spacing w:after="0" w:line="276" w:lineRule="auto"/>
        <w:ind w:firstLine="708"/>
        <w:jc w:val="both"/>
        <w:rPr>
          <w:rFonts w:ascii="Times New Roman" w:hAnsi="Times New Roman"/>
          <w:sz w:val="28"/>
          <w:szCs w:val="28"/>
          <w:highlight w:val="yellow"/>
        </w:rPr>
      </w:pPr>
      <w:r>
        <w:rPr>
          <w:rFonts w:ascii="Times New Roman" w:hAnsi="Times New Roman"/>
          <w:sz w:val="28"/>
          <w:szCs w:val="28"/>
          <w:lang w:eastAsia="ru-RU"/>
        </w:rPr>
        <w:t>ж-3) в пункт 4 слова «три года» изменить на слова «пять лет»;</w:t>
      </w:r>
    </w:p>
    <w:p w:rsidR="00F17C2E" w:rsidRDefault="00F17C2E" w:rsidP="00A4067C">
      <w:pPr>
        <w:spacing w:after="0" w:line="276" w:lineRule="auto"/>
        <w:ind w:firstLine="708"/>
        <w:jc w:val="both"/>
        <w:rPr>
          <w:rFonts w:ascii="Times New Roman" w:hAnsi="Times New Roman"/>
          <w:sz w:val="28"/>
          <w:szCs w:val="28"/>
        </w:rPr>
      </w:pPr>
    </w:p>
    <w:p w:rsidR="00A4067C" w:rsidRDefault="00A4067C" w:rsidP="00A4067C">
      <w:pPr>
        <w:spacing w:after="0" w:line="276" w:lineRule="auto"/>
        <w:ind w:firstLine="708"/>
        <w:jc w:val="both"/>
        <w:rPr>
          <w:rFonts w:ascii="Times New Roman" w:hAnsi="Times New Roman"/>
          <w:sz w:val="28"/>
          <w:szCs w:val="28"/>
          <w:lang w:eastAsia="ru-RU"/>
        </w:rPr>
      </w:pPr>
      <w:r>
        <w:rPr>
          <w:rFonts w:ascii="Times New Roman" w:hAnsi="Times New Roman"/>
          <w:sz w:val="28"/>
          <w:szCs w:val="28"/>
        </w:rPr>
        <w:t>ж-4) в пункте 5 слова «частью 21.7 настоящей статьи» заменить на слова «</w:t>
      </w:r>
      <w:r>
        <w:rPr>
          <w:rFonts w:ascii="Times New Roman" w:hAnsi="Times New Roman"/>
          <w:sz w:val="28"/>
          <w:szCs w:val="28"/>
          <w:lang w:eastAsia="ru-RU"/>
        </w:rPr>
        <w:t xml:space="preserve">пунктом 2 </w:t>
      </w:r>
      <w:r w:rsidRPr="00154EDE">
        <w:rPr>
          <w:rFonts w:ascii="Times New Roman" w:hAnsi="Times New Roman"/>
          <w:sz w:val="28"/>
          <w:szCs w:val="28"/>
          <w:lang w:eastAsia="ru-RU"/>
        </w:rPr>
        <w:t xml:space="preserve">части </w:t>
      </w:r>
      <w:r>
        <w:rPr>
          <w:rFonts w:ascii="Times New Roman" w:hAnsi="Times New Roman"/>
          <w:sz w:val="28"/>
          <w:szCs w:val="28"/>
          <w:lang w:eastAsia="ru-RU"/>
        </w:rPr>
        <w:t xml:space="preserve">11 статьи 57.3 </w:t>
      </w:r>
      <w:r w:rsidRPr="00154EDE">
        <w:rPr>
          <w:rFonts w:ascii="Times New Roman" w:hAnsi="Times New Roman"/>
          <w:sz w:val="28"/>
          <w:szCs w:val="28"/>
          <w:lang w:eastAsia="ru-RU"/>
        </w:rPr>
        <w:t>настояще</w:t>
      </w:r>
      <w:r>
        <w:rPr>
          <w:rFonts w:ascii="Times New Roman" w:hAnsi="Times New Roman"/>
          <w:sz w:val="28"/>
          <w:szCs w:val="28"/>
          <w:lang w:eastAsia="ru-RU"/>
        </w:rPr>
        <w:t>го</w:t>
      </w:r>
      <w:r w:rsidRPr="00154EDE">
        <w:rPr>
          <w:rFonts w:ascii="Times New Roman" w:hAnsi="Times New Roman"/>
          <w:sz w:val="28"/>
          <w:szCs w:val="28"/>
          <w:lang w:eastAsia="ru-RU"/>
        </w:rPr>
        <w:t xml:space="preserve"> </w:t>
      </w:r>
      <w:r>
        <w:rPr>
          <w:rFonts w:ascii="Times New Roman" w:hAnsi="Times New Roman"/>
          <w:sz w:val="28"/>
          <w:szCs w:val="28"/>
          <w:lang w:eastAsia="ru-RU"/>
        </w:rPr>
        <w:t>Кодекса».</w:t>
      </w:r>
    </w:p>
    <w:p w:rsidR="00A4067C" w:rsidRDefault="00A4067C" w:rsidP="00A4067C">
      <w:pPr>
        <w:spacing w:after="0" w:line="276" w:lineRule="auto"/>
        <w:ind w:firstLine="708"/>
        <w:jc w:val="both"/>
        <w:rPr>
          <w:rFonts w:ascii="Times New Roman" w:hAnsi="Times New Roman"/>
          <w:sz w:val="28"/>
          <w:szCs w:val="28"/>
        </w:rPr>
      </w:pPr>
    </w:p>
    <w:p w:rsidR="00F17C2E" w:rsidRDefault="00F17C2E" w:rsidP="00A4067C">
      <w:pPr>
        <w:pStyle w:val="ae"/>
        <w:numPr>
          <w:ilvl w:val="0"/>
          <w:numId w:val="1"/>
        </w:numPr>
        <w:spacing w:after="0" w:line="276" w:lineRule="auto"/>
        <w:ind w:left="708"/>
        <w:jc w:val="both"/>
        <w:rPr>
          <w:rFonts w:ascii="Times New Roman" w:hAnsi="Times New Roman"/>
          <w:sz w:val="28"/>
          <w:szCs w:val="28"/>
        </w:rPr>
      </w:pPr>
      <w:r w:rsidRPr="00F17C2E">
        <w:rPr>
          <w:rFonts w:ascii="Times New Roman" w:hAnsi="Times New Roman"/>
          <w:sz w:val="28"/>
          <w:szCs w:val="28"/>
        </w:rPr>
        <w:t xml:space="preserve">В </w:t>
      </w:r>
      <w:r w:rsidR="00B97229">
        <w:rPr>
          <w:rFonts w:ascii="Times New Roman" w:hAnsi="Times New Roman"/>
          <w:sz w:val="28"/>
          <w:szCs w:val="28"/>
        </w:rPr>
        <w:t>статье</w:t>
      </w:r>
      <w:r w:rsidRPr="00F17C2E">
        <w:rPr>
          <w:rFonts w:ascii="Times New Roman" w:hAnsi="Times New Roman"/>
          <w:sz w:val="28"/>
          <w:szCs w:val="28"/>
        </w:rPr>
        <w:t xml:space="preserve"> 57.3</w:t>
      </w:r>
      <w:r w:rsidR="00B97229">
        <w:rPr>
          <w:rFonts w:ascii="Times New Roman" w:hAnsi="Times New Roman"/>
          <w:sz w:val="28"/>
          <w:szCs w:val="28"/>
        </w:rPr>
        <w:t>:</w:t>
      </w:r>
    </w:p>
    <w:p w:rsidR="00B97229" w:rsidRDefault="00B97229" w:rsidP="00A4067C">
      <w:pPr>
        <w:spacing w:after="0" w:line="276" w:lineRule="auto"/>
        <w:ind w:firstLine="708"/>
        <w:jc w:val="both"/>
        <w:rPr>
          <w:rFonts w:ascii="Times New Roman" w:hAnsi="Times New Roman"/>
          <w:sz w:val="28"/>
          <w:szCs w:val="28"/>
        </w:rPr>
      </w:pPr>
      <w:r>
        <w:rPr>
          <w:rFonts w:ascii="Times New Roman" w:hAnsi="Times New Roman"/>
          <w:sz w:val="28"/>
          <w:szCs w:val="28"/>
        </w:rPr>
        <w:t xml:space="preserve">а) </w:t>
      </w:r>
      <w:r w:rsidR="00102D18">
        <w:rPr>
          <w:rFonts w:ascii="Times New Roman" w:hAnsi="Times New Roman"/>
          <w:sz w:val="28"/>
          <w:szCs w:val="28"/>
        </w:rPr>
        <w:t>в</w:t>
      </w:r>
      <w:r>
        <w:rPr>
          <w:rFonts w:ascii="Times New Roman" w:hAnsi="Times New Roman"/>
          <w:sz w:val="28"/>
          <w:szCs w:val="28"/>
        </w:rPr>
        <w:t xml:space="preserve"> </w:t>
      </w:r>
      <w:r w:rsidRPr="00F17C2E">
        <w:rPr>
          <w:rFonts w:ascii="Times New Roman" w:hAnsi="Times New Roman"/>
          <w:sz w:val="28"/>
          <w:szCs w:val="28"/>
        </w:rPr>
        <w:t>части 10 слова «трех</w:t>
      </w:r>
      <w:r>
        <w:rPr>
          <w:rFonts w:ascii="Times New Roman" w:hAnsi="Times New Roman"/>
          <w:sz w:val="28"/>
          <w:szCs w:val="28"/>
        </w:rPr>
        <w:t>» заменить слово</w:t>
      </w:r>
      <w:r w:rsidRPr="00F17C2E">
        <w:rPr>
          <w:rFonts w:ascii="Times New Roman" w:hAnsi="Times New Roman"/>
          <w:sz w:val="28"/>
          <w:szCs w:val="28"/>
        </w:rPr>
        <w:t>м «пяти»</w:t>
      </w:r>
      <w:r>
        <w:rPr>
          <w:rFonts w:ascii="Times New Roman" w:hAnsi="Times New Roman"/>
          <w:sz w:val="28"/>
          <w:szCs w:val="28"/>
        </w:rPr>
        <w:t>;</w:t>
      </w:r>
    </w:p>
    <w:p w:rsidR="00B97229" w:rsidRDefault="00B97229" w:rsidP="00A4067C">
      <w:pPr>
        <w:spacing w:after="0" w:line="276" w:lineRule="auto"/>
        <w:jc w:val="both"/>
        <w:rPr>
          <w:rFonts w:ascii="Times New Roman" w:hAnsi="Times New Roman"/>
          <w:sz w:val="28"/>
          <w:szCs w:val="28"/>
        </w:rPr>
      </w:pPr>
    </w:p>
    <w:p w:rsidR="00B97229" w:rsidRDefault="00B97229" w:rsidP="00A4067C">
      <w:pPr>
        <w:spacing w:after="0" w:line="276" w:lineRule="auto"/>
        <w:ind w:firstLine="708"/>
        <w:jc w:val="both"/>
        <w:rPr>
          <w:rFonts w:ascii="Times New Roman" w:hAnsi="Times New Roman"/>
          <w:sz w:val="28"/>
          <w:szCs w:val="28"/>
        </w:rPr>
      </w:pPr>
      <w:r>
        <w:rPr>
          <w:rFonts w:ascii="Times New Roman" w:hAnsi="Times New Roman"/>
          <w:sz w:val="28"/>
          <w:szCs w:val="28"/>
        </w:rPr>
        <w:t>б) часть 11 изложить в следующей редакции:</w:t>
      </w:r>
    </w:p>
    <w:p w:rsidR="00154EDE" w:rsidRDefault="00B97229" w:rsidP="00A4067C">
      <w:pPr>
        <w:autoSpaceDE w:val="0"/>
        <w:autoSpaceDN w:val="0"/>
        <w:adjustRightInd w:val="0"/>
        <w:spacing w:after="0" w:line="276" w:lineRule="auto"/>
        <w:ind w:firstLine="708"/>
        <w:jc w:val="both"/>
        <w:rPr>
          <w:rFonts w:ascii="Times New Roman" w:hAnsi="Times New Roman"/>
          <w:sz w:val="28"/>
          <w:szCs w:val="28"/>
        </w:rPr>
      </w:pPr>
      <w:r>
        <w:rPr>
          <w:rFonts w:ascii="Times New Roman" w:hAnsi="Times New Roman"/>
          <w:sz w:val="28"/>
          <w:szCs w:val="28"/>
        </w:rPr>
        <w:t>«</w:t>
      </w:r>
      <w:r w:rsidR="00154EDE">
        <w:rPr>
          <w:rFonts w:ascii="Times New Roman" w:hAnsi="Times New Roman"/>
          <w:sz w:val="28"/>
          <w:szCs w:val="28"/>
        </w:rPr>
        <w:t xml:space="preserve">1. </w:t>
      </w:r>
      <w:r w:rsidRPr="00B97229">
        <w:rPr>
          <w:rFonts w:ascii="Times New Roman" w:hAnsi="Times New Roman"/>
          <w:sz w:val="28"/>
          <w:szCs w:val="28"/>
        </w:rPr>
        <w:t>В случае раздела земельного участка, в отношении которого правообладателем получены градостроительный план и разрешение на</w:t>
      </w:r>
      <w:r>
        <w:rPr>
          <w:rFonts w:ascii="Times New Roman" w:hAnsi="Times New Roman"/>
          <w:sz w:val="28"/>
          <w:szCs w:val="28"/>
        </w:rPr>
        <w:t> </w:t>
      </w:r>
      <w:r w:rsidRPr="00B97229">
        <w:rPr>
          <w:rFonts w:ascii="Times New Roman" w:hAnsi="Times New Roman"/>
          <w:sz w:val="28"/>
          <w:szCs w:val="28"/>
        </w:rPr>
        <w:t xml:space="preserve">строительство, или образования из указанного земельного участка другого земельного участка (земельных участков) путем выдела получение </w:t>
      </w:r>
      <w:proofErr w:type="gramStart"/>
      <w:r w:rsidRPr="00B97229">
        <w:rPr>
          <w:rFonts w:ascii="Times New Roman" w:hAnsi="Times New Roman"/>
          <w:sz w:val="28"/>
          <w:szCs w:val="28"/>
        </w:rPr>
        <w:t>градостроительных планов</w:t>
      </w:r>
      <w:proofErr w:type="gramEnd"/>
      <w:r w:rsidRPr="00B97229">
        <w:rPr>
          <w:rFonts w:ascii="Times New Roman" w:hAnsi="Times New Roman"/>
          <w:sz w:val="28"/>
          <w:szCs w:val="28"/>
        </w:rPr>
        <w:t xml:space="preserve"> образованных и (или) измененных земельных участков не требуется. При прохождении в течение срока, установленного частью 10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r>
        <w:rPr>
          <w:rFonts w:ascii="Times New Roman" w:hAnsi="Times New Roman"/>
          <w:sz w:val="28"/>
          <w:szCs w:val="28"/>
        </w:rPr>
        <w:t xml:space="preserve"> </w:t>
      </w:r>
    </w:p>
    <w:p w:rsidR="00B97229" w:rsidRPr="00B97229" w:rsidRDefault="00154EDE" w:rsidP="00A4067C">
      <w:pPr>
        <w:autoSpaceDE w:val="0"/>
        <w:autoSpaceDN w:val="0"/>
        <w:adjustRightInd w:val="0"/>
        <w:spacing w:after="0" w:line="276" w:lineRule="auto"/>
        <w:ind w:firstLine="708"/>
        <w:jc w:val="both"/>
        <w:rPr>
          <w:rFonts w:ascii="Times New Roman" w:hAnsi="Times New Roman"/>
          <w:sz w:val="28"/>
          <w:szCs w:val="28"/>
          <w:lang w:eastAsia="ru-RU"/>
        </w:rPr>
      </w:pPr>
      <w:r>
        <w:rPr>
          <w:rFonts w:ascii="Times New Roman" w:hAnsi="Times New Roman"/>
          <w:sz w:val="28"/>
          <w:szCs w:val="28"/>
        </w:rPr>
        <w:t>2. В</w:t>
      </w:r>
      <w:r w:rsidR="00B97229">
        <w:rPr>
          <w:rFonts w:ascii="Times New Roman" w:hAnsi="Times New Roman"/>
          <w:sz w:val="28"/>
          <w:szCs w:val="28"/>
        </w:rPr>
        <w:t xml:space="preserve"> случае получения нового градостроительного плана образованно</w:t>
      </w:r>
      <w:r>
        <w:rPr>
          <w:rFonts w:ascii="Times New Roman" w:hAnsi="Times New Roman"/>
          <w:sz w:val="28"/>
          <w:szCs w:val="28"/>
        </w:rPr>
        <w:t>го</w:t>
      </w:r>
      <w:r w:rsidR="00B97229">
        <w:rPr>
          <w:rFonts w:ascii="Times New Roman" w:hAnsi="Times New Roman"/>
          <w:sz w:val="28"/>
          <w:szCs w:val="28"/>
        </w:rPr>
        <w:t xml:space="preserve"> земельного участка, р</w:t>
      </w:r>
      <w:r w:rsidR="00B97229">
        <w:rPr>
          <w:rFonts w:ascii="Times New Roman" w:hAnsi="Times New Roman"/>
          <w:sz w:val="28"/>
          <w:szCs w:val="28"/>
          <w:lang w:eastAsia="ru-RU"/>
        </w:rPr>
        <w:t>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r w:rsidR="00B97229">
        <w:rPr>
          <w:rFonts w:ascii="Times New Roman" w:hAnsi="Times New Roman"/>
          <w:sz w:val="28"/>
          <w:szCs w:val="28"/>
        </w:rPr>
        <w:t>»</w:t>
      </w:r>
    </w:p>
    <w:p w:rsidR="00B97229" w:rsidRPr="00B97229" w:rsidRDefault="00B97229" w:rsidP="00B97229">
      <w:pPr>
        <w:spacing w:after="0" w:line="276" w:lineRule="auto"/>
        <w:jc w:val="both"/>
        <w:rPr>
          <w:rFonts w:ascii="Times New Roman" w:hAnsi="Times New Roman"/>
          <w:sz w:val="28"/>
          <w:szCs w:val="28"/>
        </w:rPr>
      </w:pPr>
    </w:p>
    <w:p w:rsidR="00F17C2E" w:rsidRDefault="00F17C2E" w:rsidP="00F17C2E">
      <w:pPr>
        <w:spacing w:after="0" w:line="276" w:lineRule="auto"/>
        <w:ind w:left="348"/>
        <w:jc w:val="both"/>
        <w:rPr>
          <w:rFonts w:ascii="Times New Roman" w:hAnsi="Times New Roman"/>
          <w:sz w:val="28"/>
          <w:szCs w:val="28"/>
        </w:rPr>
      </w:pPr>
    </w:p>
    <w:p w:rsidR="009757DB" w:rsidRPr="009757DB" w:rsidRDefault="009757DB" w:rsidP="009757DB">
      <w:pPr>
        <w:spacing w:after="0" w:line="276" w:lineRule="auto"/>
        <w:jc w:val="both"/>
        <w:rPr>
          <w:rFonts w:ascii="Times New Roman" w:hAnsi="Times New Roman"/>
          <w:sz w:val="28"/>
          <w:szCs w:val="28"/>
        </w:rPr>
      </w:pPr>
      <w:r w:rsidRPr="009757DB">
        <w:rPr>
          <w:rFonts w:ascii="Times New Roman" w:hAnsi="Times New Roman"/>
          <w:sz w:val="28"/>
          <w:szCs w:val="28"/>
        </w:rPr>
        <w:t>Президент</w:t>
      </w:r>
    </w:p>
    <w:p w:rsidR="009757DB" w:rsidRPr="009757DB" w:rsidRDefault="009757DB" w:rsidP="009757DB">
      <w:pPr>
        <w:spacing w:after="0" w:line="276" w:lineRule="auto"/>
        <w:jc w:val="both"/>
        <w:rPr>
          <w:rFonts w:ascii="Times New Roman" w:hAnsi="Times New Roman"/>
          <w:sz w:val="28"/>
          <w:szCs w:val="28"/>
        </w:rPr>
      </w:pPr>
      <w:r w:rsidRPr="009757DB">
        <w:rPr>
          <w:rFonts w:ascii="Times New Roman" w:hAnsi="Times New Roman"/>
          <w:sz w:val="28"/>
          <w:szCs w:val="28"/>
        </w:rPr>
        <w:t>Российской Федерации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В.В.Путин</w:t>
      </w:r>
      <w:proofErr w:type="spellEnd"/>
    </w:p>
    <w:p w:rsidR="00803CFD" w:rsidRDefault="00803CFD" w:rsidP="00803CFD">
      <w:pPr>
        <w:autoSpaceDE w:val="0"/>
        <w:autoSpaceDN w:val="0"/>
        <w:adjustRightInd w:val="0"/>
        <w:spacing w:after="0" w:line="240" w:lineRule="auto"/>
        <w:rPr>
          <w:rFonts w:ascii="Times New Roman" w:hAnsi="Times New Roman"/>
          <w:sz w:val="28"/>
          <w:szCs w:val="28"/>
        </w:rPr>
      </w:pPr>
      <w:bookmarkStart w:id="0" w:name="_GoBack"/>
      <w:bookmarkEnd w:id="0"/>
    </w:p>
    <w:p w:rsidR="00803CFD" w:rsidRDefault="00803CFD" w:rsidP="00C93C11">
      <w:pPr>
        <w:autoSpaceDE w:val="0"/>
        <w:autoSpaceDN w:val="0"/>
        <w:adjustRightInd w:val="0"/>
        <w:spacing w:after="0" w:line="360" w:lineRule="auto"/>
        <w:jc w:val="both"/>
        <w:rPr>
          <w:rFonts w:ascii="Times New Roman" w:hAnsi="Times New Roman"/>
          <w:sz w:val="28"/>
          <w:szCs w:val="28"/>
        </w:rPr>
        <w:sectPr w:rsidR="00803CFD" w:rsidSect="002932C8">
          <w:headerReference w:type="default" r:id="rId9"/>
          <w:pgSz w:w="11906" w:h="16838"/>
          <w:pgMar w:top="1134" w:right="1418" w:bottom="1134" w:left="1418" w:header="709" w:footer="709" w:gutter="0"/>
          <w:cols w:space="708"/>
          <w:titlePg/>
          <w:docGrid w:linePitch="360"/>
        </w:sectPr>
      </w:pPr>
    </w:p>
    <w:p w:rsidR="00B67F44" w:rsidRDefault="00B67F44" w:rsidP="00803CFD">
      <w:pPr>
        <w:autoSpaceDE w:val="0"/>
        <w:autoSpaceDN w:val="0"/>
        <w:adjustRightInd w:val="0"/>
        <w:spacing w:after="0" w:line="276" w:lineRule="auto"/>
        <w:ind w:firstLine="540"/>
        <w:jc w:val="both"/>
        <w:rPr>
          <w:rFonts w:ascii="Times New Roman" w:hAnsi="Times New Roman"/>
          <w:sz w:val="24"/>
          <w:szCs w:val="24"/>
          <w:lang w:eastAsia="ru-RU"/>
        </w:rPr>
      </w:pPr>
    </w:p>
    <w:p w:rsidR="00B67F44" w:rsidRDefault="00B67F44" w:rsidP="00803CFD">
      <w:pPr>
        <w:autoSpaceDE w:val="0"/>
        <w:autoSpaceDN w:val="0"/>
        <w:adjustRightInd w:val="0"/>
        <w:spacing w:after="0" w:line="276" w:lineRule="auto"/>
        <w:ind w:firstLine="540"/>
        <w:jc w:val="both"/>
        <w:rPr>
          <w:rFonts w:ascii="Times New Roman" w:hAnsi="Times New Roman"/>
          <w:sz w:val="24"/>
          <w:szCs w:val="24"/>
          <w:lang w:eastAsia="ru-RU"/>
        </w:rPr>
      </w:pPr>
    </w:p>
    <w:p w:rsidR="00803CFD" w:rsidRPr="00803CFD" w:rsidRDefault="00803CFD" w:rsidP="00803CFD">
      <w:pPr>
        <w:autoSpaceDE w:val="0"/>
        <w:autoSpaceDN w:val="0"/>
        <w:adjustRightInd w:val="0"/>
        <w:spacing w:after="0" w:line="276" w:lineRule="auto"/>
        <w:ind w:firstLine="540"/>
        <w:jc w:val="both"/>
        <w:rPr>
          <w:rFonts w:ascii="Times New Roman" w:hAnsi="Times New Roman"/>
          <w:sz w:val="24"/>
          <w:szCs w:val="24"/>
          <w:lang w:eastAsia="ru-RU"/>
        </w:rPr>
      </w:pPr>
      <w:r w:rsidRPr="00803CFD">
        <w:rPr>
          <w:rFonts w:ascii="Times New Roman" w:hAnsi="Times New Roman"/>
          <w:sz w:val="24"/>
          <w:szCs w:val="24"/>
          <w:lang w:eastAsia="ru-RU"/>
        </w:rPr>
        <w:t>Вице-губернатор Санкт-Петербурга</w:t>
      </w:r>
      <w:r w:rsidR="00A9082D">
        <w:rPr>
          <w:rFonts w:ascii="Times New Roman" w:hAnsi="Times New Roman"/>
          <w:sz w:val="24"/>
          <w:szCs w:val="24"/>
          <w:lang w:eastAsia="ru-RU"/>
        </w:rPr>
        <w:tab/>
      </w:r>
      <w:r w:rsidR="00A9082D">
        <w:rPr>
          <w:rFonts w:ascii="Times New Roman" w:hAnsi="Times New Roman"/>
          <w:sz w:val="24"/>
          <w:szCs w:val="24"/>
          <w:lang w:eastAsia="ru-RU"/>
        </w:rPr>
        <w:tab/>
      </w:r>
      <w:r w:rsidR="00A9082D">
        <w:rPr>
          <w:rFonts w:ascii="Times New Roman" w:hAnsi="Times New Roman"/>
          <w:sz w:val="24"/>
          <w:szCs w:val="24"/>
          <w:lang w:eastAsia="ru-RU"/>
        </w:rPr>
        <w:tab/>
      </w:r>
      <w:r w:rsidR="00A9082D">
        <w:rPr>
          <w:rFonts w:ascii="Times New Roman" w:hAnsi="Times New Roman"/>
          <w:sz w:val="24"/>
          <w:szCs w:val="24"/>
          <w:lang w:eastAsia="ru-RU"/>
        </w:rPr>
        <w:tab/>
      </w:r>
      <w:r w:rsidR="00A9082D">
        <w:rPr>
          <w:rFonts w:ascii="Times New Roman" w:hAnsi="Times New Roman"/>
          <w:sz w:val="24"/>
          <w:szCs w:val="24"/>
          <w:lang w:eastAsia="ru-RU"/>
        </w:rPr>
        <w:tab/>
        <w:t xml:space="preserve">       Линченко Н.В</w:t>
      </w:r>
      <w:r>
        <w:rPr>
          <w:rFonts w:ascii="Times New Roman" w:hAnsi="Times New Roman"/>
          <w:sz w:val="24"/>
          <w:szCs w:val="24"/>
          <w:lang w:eastAsia="ru-RU"/>
        </w:rPr>
        <w:t>.</w:t>
      </w: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A9082D" w:rsidRDefault="00A9082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A9082D" w:rsidRDefault="00A9082D" w:rsidP="00803CFD">
      <w:pPr>
        <w:autoSpaceDE w:val="0"/>
        <w:autoSpaceDN w:val="0"/>
        <w:adjustRightInd w:val="0"/>
        <w:spacing w:after="0" w:line="276" w:lineRule="auto"/>
        <w:ind w:firstLine="540"/>
        <w:jc w:val="both"/>
        <w:rPr>
          <w:rFonts w:ascii="Times New Roman" w:hAnsi="Times New Roman"/>
          <w:sz w:val="24"/>
          <w:szCs w:val="24"/>
        </w:rPr>
      </w:pPr>
      <w:r>
        <w:rPr>
          <w:rFonts w:ascii="Times New Roman" w:hAnsi="Times New Roman"/>
          <w:sz w:val="24"/>
          <w:szCs w:val="24"/>
        </w:rPr>
        <w:t>Временно исполняющий обязанности</w:t>
      </w:r>
    </w:p>
    <w:p w:rsidR="00803CFD" w:rsidRPr="00803CFD" w:rsidRDefault="00A9082D" w:rsidP="00803CFD">
      <w:pPr>
        <w:autoSpaceDE w:val="0"/>
        <w:autoSpaceDN w:val="0"/>
        <w:adjustRightInd w:val="0"/>
        <w:spacing w:after="0" w:line="276" w:lineRule="auto"/>
        <w:ind w:firstLine="540"/>
        <w:jc w:val="both"/>
        <w:rPr>
          <w:rFonts w:ascii="Times New Roman" w:hAnsi="Times New Roman"/>
          <w:sz w:val="24"/>
          <w:szCs w:val="24"/>
        </w:rPr>
      </w:pPr>
      <w:r>
        <w:rPr>
          <w:rFonts w:ascii="Times New Roman" w:hAnsi="Times New Roman"/>
          <w:sz w:val="24"/>
          <w:szCs w:val="24"/>
        </w:rPr>
        <w:t>н</w:t>
      </w:r>
      <w:r w:rsidR="00803CFD" w:rsidRPr="00803CFD">
        <w:rPr>
          <w:rFonts w:ascii="Times New Roman" w:hAnsi="Times New Roman"/>
          <w:sz w:val="24"/>
          <w:szCs w:val="24"/>
        </w:rPr>
        <w:t>ачальник</w:t>
      </w:r>
      <w:r>
        <w:rPr>
          <w:rFonts w:ascii="Times New Roman" w:hAnsi="Times New Roman"/>
          <w:sz w:val="24"/>
          <w:szCs w:val="24"/>
        </w:rPr>
        <w:t>а</w:t>
      </w:r>
      <w:r w:rsidR="00803CFD" w:rsidRPr="00803CFD">
        <w:rPr>
          <w:rFonts w:ascii="Times New Roman" w:hAnsi="Times New Roman"/>
          <w:sz w:val="24"/>
          <w:szCs w:val="24"/>
        </w:rPr>
        <w:t xml:space="preserve"> Службы государственного </w:t>
      </w:r>
    </w:p>
    <w:p w:rsidR="00803CFD" w:rsidRPr="00803CFD" w:rsidRDefault="00803CFD" w:rsidP="00803CFD">
      <w:pPr>
        <w:autoSpaceDE w:val="0"/>
        <w:autoSpaceDN w:val="0"/>
        <w:adjustRightInd w:val="0"/>
        <w:spacing w:after="0" w:line="276" w:lineRule="auto"/>
        <w:ind w:firstLine="540"/>
        <w:jc w:val="both"/>
        <w:rPr>
          <w:rFonts w:ascii="Times New Roman" w:hAnsi="Times New Roman"/>
          <w:sz w:val="24"/>
          <w:szCs w:val="24"/>
        </w:rPr>
      </w:pPr>
      <w:r w:rsidRPr="00803CFD">
        <w:rPr>
          <w:rFonts w:ascii="Times New Roman" w:hAnsi="Times New Roman"/>
          <w:sz w:val="24"/>
          <w:szCs w:val="24"/>
        </w:rPr>
        <w:t xml:space="preserve">строительного надзора и экспертизы </w:t>
      </w:r>
    </w:p>
    <w:p w:rsidR="00803CFD" w:rsidRPr="00803CFD" w:rsidRDefault="00A9082D" w:rsidP="00803CFD">
      <w:pPr>
        <w:autoSpaceDE w:val="0"/>
        <w:autoSpaceDN w:val="0"/>
        <w:adjustRightInd w:val="0"/>
        <w:spacing w:after="0" w:line="276" w:lineRule="auto"/>
        <w:ind w:firstLine="540"/>
        <w:jc w:val="both"/>
        <w:rPr>
          <w:rFonts w:ascii="Times New Roman" w:hAnsi="Times New Roman"/>
          <w:sz w:val="28"/>
          <w:szCs w:val="28"/>
          <w:lang w:eastAsia="ru-RU"/>
        </w:rPr>
      </w:pPr>
      <w:r>
        <w:rPr>
          <w:rFonts w:ascii="Times New Roman" w:hAnsi="Times New Roman"/>
          <w:sz w:val="24"/>
          <w:szCs w:val="24"/>
        </w:rPr>
        <w:t>Санкт-Петербурга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Захаров В.П</w:t>
      </w:r>
      <w:r w:rsidR="00803CFD" w:rsidRPr="00803CFD">
        <w:rPr>
          <w:rFonts w:ascii="Times New Roman" w:hAnsi="Times New Roman"/>
          <w:sz w:val="24"/>
          <w:szCs w:val="24"/>
        </w:rPr>
        <w:t>.</w:t>
      </w: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A9082D" w:rsidRDefault="00A9082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4"/>
          <w:szCs w:val="24"/>
        </w:rPr>
      </w:pPr>
      <w:r w:rsidRPr="00803CFD">
        <w:rPr>
          <w:rFonts w:ascii="Times New Roman" w:hAnsi="Times New Roman"/>
          <w:sz w:val="24"/>
          <w:szCs w:val="24"/>
        </w:rPr>
        <w:t xml:space="preserve">Начальник </w:t>
      </w:r>
      <w:r>
        <w:rPr>
          <w:rFonts w:ascii="Times New Roman" w:hAnsi="Times New Roman"/>
          <w:sz w:val="24"/>
          <w:szCs w:val="24"/>
        </w:rPr>
        <w:t>Юридического управления</w:t>
      </w:r>
    </w:p>
    <w:p w:rsidR="00803CFD" w:rsidRPr="00803CFD" w:rsidRDefault="00803CFD" w:rsidP="00803CFD">
      <w:pPr>
        <w:autoSpaceDE w:val="0"/>
        <w:autoSpaceDN w:val="0"/>
        <w:adjustRightInd w:val="0"/>
        <w:spacing w:after="0" w:line="276" w:lineRule="auto"/>
        <w:ind w:firstLine="540"/>
        <w:jc w:val="both"/>
        <w:rPr>
          <w:rFonts w:ascii="Times New Roman" w:hAnsi="Times New Roman"/>
          <w:sz w:val="24"/>
          <w:szCs w:val="24"/>
        </w:rPr>
      </w:pPr>
      <w:r w:rsidRPr="00803CFD">
        <w:rPr>
          <w:rFonts w:ascii="Times New Roman" w:hAnsi="Times New Roman"/>
          <w:sz w:val="24"/>
          <w:szCs w:val="24"/>
        </w:rPr>
        <w:t xml:space="preserve">Службы государственного </w:t>
      </w:r>
    </w:p>
    <w:p w:rsidR="00803CFD" w:rsidRPr="00803CFD" w:rsidRDefault="00803CFD" w:rsidP="00803CFD">
      <w:pPr>
        <w:autoSpaceDE w:val="0"/>
        <w:autoSpaceDN w:val="0"/>
        <w:adjustRightInd w:val="0"/>
        <w:spacing w:after="0" w:line="276" w:lineRule="auto"/>
        <w:ind w:firstLine="540"/>
        <w:jc w:val="both"/>
        <w:rPr>
          <w:rFonts w:ascii="Times New Roman" w:hAnsi="Times New Roman"/>
          <w:sz w:val="24"/>
          <w:szCs w:val="24"/>
        </w:rPr>
      </w:pPr>
      <w:r w:rsidRPr="00803CFD">
        <w:rPr>
          <w:rFonts w:ascii="Times New Roman" w:hAnsi="Times New Roman"/>
          <w:sz w:val="24"/>
          <w:szCs w:val="24"/>
        </w:rPr>
        <w:t xml:space="preserve">строительного надзора и экспертизы </w:t>
      </w:r>
    </w:p>
    <w:p w:rsidR="00803CFD" w:rsidRP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r w:rsidRPr="00803CFD">
        <w:rPr>
          <w:rFonts w:ascii="Times New Roman" w:hAnsi="Times New Roman"/>
          <w:sz w:val="24"/>
          <w:szCs w:val="24"/>
        </w:rPr>
        <w:t>Санкт-Петербурга</w:t>
      </w:r>
      <w:r w:rsidRPr="00803CFD">
        <w:rPr>
          <w:rFonts w:ascii="Times New Roman" w:hAnsi="Times New Roman"/>
          <w:sz w:val="24"/>
          <w:szCs w:val="24"/>
        </w:rPr>
        <w:tab/>
      </w:r>
      <w:r w:rsidRPr="00803CFD">
        <w:rPr>
          <w:rFonts w:ascii="Times New Roman" w:hAnsi="Times New Roman"/>
          <w:sz w:val="24"/>
          <w:szCs w:val="24"/>
        </w:rPr>
        <w:tab/>
      </w:r>
      <w:r w:rsidRPr="00803CFD">
        <w:rPr>
          <w:rFonts w:ascii="Times New Roman" w:hAnsi="Times New Roman"/>
          <w:sz w:val="24"/>
          <w:szCs w:val="24"/>
        </w:rPr>
        <w:tab/>
      </w:r>
      <w:r w:rsidRPr="00803CFD">
        <w:rPr>
          <w:rFonts w:ascii="Times New Roman" w:hAnsi="Times New Roman"/>
          <w:sz w:val="24"/>
          <w:szCs w:val="24"/>
        </w:rPr>
        <w:tab/>
      </w:r>
      <w:r w:rsidRPr="00803CFD">
        <w:rPr>
          <w:rFonts w:ascii="Times New Roman" w:hAnsi="Times New Roman"/>
          <w:sz w:val="24"/>
          <w:szCs w:val="24"/>
        </w:rPr>
        <w:tab/>
      </w:r>
      <w:r w:rsidRPr="00803CFD">
        <w:rPr>
          <w:rFonts w:ascii="Times New Roman" w:hAnsi="Times New Roman"/>
          <w:sz w:val="24"/>
          <w:szCs w:val="24"/>
        </w:rPr>
        <w:tab/>
      </w:r>
      <w:r w:rsidRPr="00803CFD">
        <w:rPr>
          <w:rFonts w:ascii="Times New Roman" w:hAnsi="Times New Roman"/>
          <w:sz w:val="24"/>
          <w:szCs w:val="24"/>
        </w:rPr>
        <w:tab/>
      </w:r>
      <w:r>
        <w:rPr>
          <w:rFonts w:ascii="Times New Roman" w:hAnsi="Times New Roman"/>
          <w:sz w:val="24"/>
          <w:szCs w:val="24"/>
        </w:rPr>
        <w:t xml:space="preserve">     Свистунов В.В.</w:t>
      </w: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p w:rsidR="00803CFD" w:rsidRDefault="00803CFD" w:rsidP="00803CFD">
      <w:pPr>
        <w:autoSpaceDE w:val="0"/>
        <w:autoSpaceDN w:val="0"/>
        <w:adjustRightInd w:val="0"/>
        <w:spacing w:after="0" w:line="276" w:lineRule="auto"/>
        <w:ind w:firstLine="540"/>
        <w:jc w:val="both"/>
        <w:rPr>
          <w:rFonts w:ascii="Times New Roman" w:hAnsi="Times New Roman"/>
          <w:sz w:val="28"/>
          <w:szCs w:val="28"/>
          <w:lang w:eastAsia="ru-RU"/>
        </w:rPr>
      </w:pPr>
    </w:p>
    <w:sectPr w:rsidR="00803CFD" w:rsidSect="002932C8">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539" w:rsidRDefault="00323539" w:rsidP="00412E3F">
      <w:pPr>
        <w:spacing w:after="0" w:line="240" w:lineRule="auto"/>
      </w:pPr>
      <w:r>
        <w:separator/>
      </w:r>
    </w:p>
  </w:endnote>
  <w:endnote w:type="continuationSeparator" w:id="0">
    <w:p w:rsidR="00323539" w:rsidRDefault="00323539" w:rsidP="0041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539" w:rsidRDefault="00323539" w:rsidP="00412E3F">
      <w:pPr>
        <w:spacing w:after="0" w:line="240" w:lineRule="auto"/>
      </w:pPr>
      <w:r>
        <w:separator/>
      </w:r>
    </w:p>
  </w:footnote>
  <w:footnote w:type="continuationSeparator" w:id="0">
    <w:p w:rsidR="00323539" w:rsidRDefault="00323539" w:rsidP="00412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992" w:rsidRPr="00443A1E" w:rsidRDefault="00686992" w:rsidP="00686992">
    <w:pPr>
      <w:pStyle w:val="a5"/>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E6281"/>
    <w:multiLevelType w:val="hybridMultilevel"/>
    <w:tmpl w:val="E80EFE1A"/>
    <w:lvl w:ilvl="0" w:tplc="0F126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452"/>
    <w:rsid w:val="00000C44"/>
    <w:rsid w:val="0002543F"/>
    <w:rsid w:val="00073416"/>
    <w:rsid w:val="0007572F"/>
    <w:rsid w:val="000D2B42"/>
    <w:rsid w:val="00102D18"/>
    <w:rsid w:val="00107D94"/>
    <w:rsid w:val="0011061B"/>
    <w:rsid w:val="00123600"/>
    <w:rsid w:val="00142C88"/>
    <w:rsid w:val="00154EDE"/>
    <w:rsid w:val="00163FDF"/>
    <w:rsid w:val="00166924"/>
    <w:rsid w:val="00166F8E"/>
    <w:rsid w:val="0018247C"/>
    <w:rsid w:val="001861E7"/>
    <w:rsid w:val="00192E40"/>
    <w:rsid w:val="001C27C3"/>
    <w:rsid w:val="001C3D57"/>
    <w:rsid w:val="001E113F"/>
    <w:rsid w:val="001F44C7"/>
    <w:rsid w:val="00253D6D"/>
    <w:rsid w:val="00273D07"/>
    <w:rsid w:val="00275848"/>
    <w:rsid w:val="00275DDC"/>
    <w:rsid w:val="002932C8"/>
    <w:rsid w:val="00295BC1"/>
    <w:rsid w:val="002B4F66"/>
    <w:rsid w:val="002E635C"/>
    <w:rsid w:val="0030274A"/>
    <w:rsid w:val="00323539"/>
    <w:rsid w:val="003911D6"/>
    <w:rsid w:val="00395536"/>
    <w:rsid w:val="003D6452"/>
    <w:rsid w:val="003E4093"/>
    <w:rsid w:val="00404DCC"/>
    <w:rsid w:val="00410B57"/>
    <w:rsid w:val="00412E3F"/>
    <w:rsid w:val="00440ECD"/>
    <w:rsid w:val="00441B2B"/>
    <w:rsid w:val="00443A1E"/>
    <w:rsid w:val="00450112"/>
    <w:rsid w:val="00452853"/>
    <w:rsid w:val="0047040C"/>
    <w:rsid w:val="00474624"/>
    <w:rsid w:val="00485DA7"/>
    <w:rsid w:val="004945D9"/>
    <w:rsid w:val="004D766E"/>
    <w:rsid w:val="004F2478"/>
    <w:rsid w:val="005421D9"/>
    <w:rsid w:val="00555F47"/>
    <w:rsid w:val="00572DD1"/>
    <w:rsid w:val="00581EBE"/>
    <w:rsid w:val="005F1963"/>
    <w:rsid w:val="005F4A4C"/>
    <w:rsid w:val="00600E69"/>
    <w:rsid w:val="00625D96"/>
    <w:rsid w:val="006278CD"/>
    <w:rsid w:val="006312CC"/>
    <w:rsid w:val="006471EC"/>
    <w:rsid w:val="00655A57"/>
    <w:rsid w:val="00682048"/>
    <w:rsid w:val="00686992"/>
    <w:rsid w:val="006E7036"/>
    <w:rsid w:val="00711933"/>
    <w:rsid w:val="00713AA7"/>
    <w:rsid w:val="00723061"/>
    <w:rsid w:val="00747B25"/>
    <w:rsid w:val="00772BEF"/>
    <w:rsid w:val="00786838"/>
    <w:rsid w:val="00793204"/>
    <w:rsid w:val="007B2071"/>
    <w:rsid w:val="007F6D65"/>
    <w:rsid w:val="00803CFD"/>
    <w:rsid w:val="00811EBE"/>
    <w:rsid w:val="00825829"/>
    <w:rsid w:val="008856E7"/>
    <w:rsid w:val="008C08A1"/>
    <w:rsid w:val="008C22DB"/>
    <w:rsid w:val="008F0ACC"/>
    <w:rsid w:val="008F4188"/>
    <w:rsid w:val="00902A35"/>
    <w:rsid w:val="0091037C"/>
    <w:rsid w:val="0091236E"/>
    <w:rsid w:val="0092538C"/>
    <w:rsid w:val="00952109"/>
    <w:rsid w:val="009728F9"/>
    <w:rsid w:val="00972CEA"/>
    <w:rsid w:val="009757DB"/>
    <w:rsid w:val="00991534"/>
    <w:rsid w:val="009A4223"/>
    <w:rsid w:val="009C1BA4"/>
    <w:rsid w:val="009D67D7"/>
    <w:rsid w:val="009F5F46"/>
    <w:rsid w:val="009F6662"/>
    <w:rsid w:val="00A0583B"/>
    <w:rsid w:val="00A076D9"/>
    <w:rsid w:val="00A17E36"/>
    <w:rsid w:val="00A34637"/>
    <w:rsid w:val="00A4067C"/>
    <w:rsid w:val="00A4183D"/>
    <w:rsid w:val="00A846A3"/>
    <w:rsid w:val="00A84BAF"/>
    <w:rsid w:val="00A9082D"/>
    <w:rsid w:val="00AA26AE"/>
    <w:rsid w:val="00B138A2"/>
    <w:rsid w:val="00B50D21"/>
    <w:rsid w:val="00B528AC"/>
    <w:rsid w:val="00B67F44"/>
    <w:rsid w:val="00B97229"/>
    <w:rsid w:val="00BA23F9"/>
    <w:rsid w:val="00BB6665"/>
    <w:rsid w:val="00BF4404"/>
    <w:rsid w:val="00C152B8"/>
    <w:rsid w:val="00C347DA"/>
    <w:rsid w:val="00C93C11"/>
    <w:rsid w:val="00CB00D6"/>
    <w:rsid w:val="00CB7703"/>
    <w:rsid w:val="00CE3AF2"/>
    <w:rsid w:val="00CE4F9B"/>
    <w:rsid w:val="00CF0EAE"/>
    <w:rsid w:val="00CF6679"/>
    <w:rsid w:val="00D220DF"/>
    <w:rsid w:val="00D3014A"/>
    <w:rsid w:val="00D435CC"/>
    <w:rsid w:val="00D57947"/>
    <w:rsid w:val="00D7732C"/>
    <w:rsid w:val="00D80404"/>
    <w:rsid w:val="00D80BA6"/>
    <w:rsid w:val="00DD12B1"/>
    <w:rsid w:val="00DF6046"/>
    <w:rsid w:val="00E31F8F"/>
    <w:rsid w:val="00E53550"/>
    <w:rsid w:val="00E568D6"/>
    <w:rsid w:val="00F041BE"/>
    <w:rsid w:val="00F17C2E"/>
    <w:rsid w:val="00F65F0B"/>
    <w:rsid w:val="00F70B60"/>
    <w:rsid w:val="00F85267"/>
    <w:rsid w:val="00F94282"/>
    <w:rsid w:val="00FB0A5D"/>
    <w:rsid w:val="00FD5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E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12E3F"/>
  </w:style>
  <w:style w:type="paragraph" w:styleId="a5">
    <w:name w:val="footer"/>
    <w:basedOn w:val="a"/>
    <w:link w:val="a6"/>
    <w:uiPriority w:val="99"/>
    <w:unhideWhenUsed/>
    <w:rsid w:val="00412E3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12E3F"/>
  </w:style>
  <w:style w:type="paragraph" w:styleId="a7">
    <w:name w:val="Balloon Text"/>
    <w:basedOn w:val="a"/>
    <w:link w:val="a8"/>
    <w:uiPriority w:val="99"/>
    <w:semiHidden/>
    <w:unhideWhenUsed/>
    <w:rsid w:val="00572DD1"/>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572DD1"/>
    <w:rPr>
      <w:rFonts w:ascii="Segoe UI" w:hAnsi="Segoe UI" w:cs="Segoe UI"/>
      <w:sz w:val="18"/>
      <w:szCs w:val="18"/>
    </w:rPr>
  </w:style>
  <w:style w:type="character" w:styleId="a9">
    <w:name w:val="annotation reference"/>
    <w:uiPriority w:val="99"/>
    <w:semiHidden/>
    <w:unhideWhenUsed/>
    <w:rsid w:val="00572DD1"/>
    <w:rPr>
      <w:sz w:val="16"/>
      <w:szCs w:val="16"/>
    </w:rPr>
  </w:style>
  <w:style w:type="paragraph" w:styleId="aa">
    <w:name w:val="annotation text"/>
    <w:basedOn w:val="a"/>
    <w:link w:val="ab"/>
    <w:uiPriority w:val="99"/>
    <w:unhideWhenUsed/>
    <w:rsid w:val="00572DD1"/>
    <w:pPr>
      <w:spacing w:line="240" w:lineRule="auto"/>
    </w:pPr>
    <w:rPr>
      <w:sz w:val="20"/>
      <w:szCs w:val="20"/>
    </w:rPr>
  </w:style>
  <w:style w:type="character" w:customStyle="1" w:styleId="ab">
    <w:name w:val="Текст примечания Знак"/>
    <w:link w:val="aa"/>
    <w:uiPriority w:val="99"/>
    <w:rsid w:val="00572DD1"/>
    <w:rPr>
      <w:sz w:val="20"/>
      <w:szCs w:val="20"/>
    </w:rPr>
  </w:style>
  <w:style w:type="paragraph" w:styleId="ac">
    <w:name w:val="annotation subject"/>
    <w:basedOn w:val="aa"/>
    <w:next w:val="aa"/>
    <w:link w:val="ad"/>
    <w:uiPriority w:val="99"/>
    <w:semiHidden/>
    <w:unhideWhenUsed/>
    <w:rsid w:val="00572DD1"/>
    <w:rPr>
      <w:b/>
      <w:bCs/>
    </w:rPr>
  </w:style>
  <w:style w:type="character" w:customStyle="1" w:styleId="ad">
    <w:name w:val="Тема примечания Знак"/>
    <w:link w:val="ac"/>
    <w:uiPriority w:val="99"/>
    <w:semiHidden/>
    <w:rsid w:val="00572DD1"/>
    <w:rPr>
      <w:b/>
      <w:bCs/>
      <w:sz w:val="20"/>
      <w:szCs w:val="20"/>
    </w:rPr>
  </w:style>
  <w:style w:type="paragraph" w:customStyle="1" w:styleId="ConsPlusNormal">
    <w:name w:val="ConsPlusNormal"/>
    <w:rsid w:val="00CE4F9B"/>
    <w:pPr>
      <w:widowControl w:val="0"/>
      <w:autoSpaceDE w:val="0"/>
      <w:autoSpaceDN w:val="0"/>
      <w:adjustRightInd w:val="0"/>
    </w:pPr>
    <w:rPr>
      <w:rFonts w:ascii="Arial" w:eastAsia="Times New Roman" w:hAnsi="Arial" w:cs="Arial"/>
    </w:rPr>
  </w:style>
  <w:style w:type="paragraph" w:styleId="ae">
    <w:name w:val="List Paragraph"/>
    <w:basedOn w:val="a"/>
    <w:uiPriority w:val="34"/>
    <w:qFormat/>
    <w:rsid w:val="00F17C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229507">
      <w:bodyDiv w:val="1"/>
      <w:marLeft w:val="0"/>
      <w:marRight w:val="0"/>
      <w:marTop w:val="0"/>
      <w:marBottom w:val="0"/>
      <w:divBdr>
        <w:top w:val="none" w:sz="0" w:space="0" w:color="auto"/>
        <w:left w:val="none" w:sz="0" w:space="0" w:color="auto"/>
        <w:bottom w:val="none" w:sz="0" w:space="0" w:color="auto"/>
        <w:right w:val="none" w:sz="0" w:space="0" w:color="auto"/>
      </w:divBdr>
    </w:div>
    <w:div w:id="598101230">
      <w:bodyDiv w:val="1"/>
      <w:marLeft w:val="0"/>
      <w:marRight w:val="0"/>
      <w:marTop w:val="0"/>
      <w:marBottom w:val="0"/>
      <w:divBdr>
        <w:top w:val="none" w:sz="0" w:space="0" w:color="auto"/>
        <w:left w:val="none" w:sz="0" w:space="0" w:color="auto"/>
        <w:bottom w:val="none" w:sz="0" w:space="0" w:color="auto"/>
        <w:right w:val="none" w:sz="0" w:space="0" w:color="auto"/>
      </w:divBdr>
    </w:div>
    <w:div w:id="1034425306">
      <w:bodyDiv w:val="1"/>
      <w:marLeft w:val="0"/>
      <w:marRight w:val="0"/>
      <w:marTop w:val="0"/>
      <w:marBottom w:val="0"/>
      <w:divBdr>
        <w:top w:val="none" w:sz="0" w:space="0" w:color="auto"/>
        <w:left w:val="none" w:sz="0" w:space="0" w:color="auto"/>
        <w:bottom w:val="none" w:sz="0" w:space="0" w:color="auto"/>
        <w:right w:val="none" w:sz="0" w:space="0" w:color="auto"/>
      </w:divBdr>
      <w:divsChild>
        <w:div w:id="572618025">
          <w:marLeft w:val="0"/>
          <w:marRight w:val="0"/>
          <w:marTop w:val="0"/>
          <w:marBottom w:val="0"/>
          <w:divBdr>
            <w:top w:val="none" w:sz="0" w:space="0" w:color="auto"/>
            <w:left w:val="none" w:sz="0" w:space="0" w:color="auto"/>
            <w:bottom w:val="none" w:sz="0" w:space="0" w:color="auto"/>
            <w:right w:val="none" w:sz="0" w:space="0" w:color="auto"/>
          </w:divBdr>
        </w:div>
        <w:div w:id="1049304019">
          <w:marLeft w:val="0"/>
          <w:marRight w:val="0"/>
          <w:marTop w:val="0"/>
          <w:marBottom w:val="0"/>
          <w:divBdr>
            <w:top w:val="none" w:sz="0" w:space="0" w:color="auto"/>
            <w:left w:val="none" w:sz="0" w:space="0" w:color="auto"/>
            <w:bottom w:val="none" w:sz="0" w:space="0" w:color="auto"/>
            <w:right w:val="none" w:sz="0" w:space="0" w:color="auto"/>
          </w:divBdr>
        </w:div>
        <w:div w:id="2134400095">
          <w:marLeft w:val="0"/>
          <w:marRight w:val="0"/>
          <w:marTop w:val="0"/>
          <w:marBottom w:val="0"/>
          <w:divBdr>
            <w:top w:val="none" w:sz="0" w:space="0" w:color="auto"/>
            <w:left w:val="none" w:sz="0" w:space="0" w:color="auto"/>
            <w:bottom w:val="none" w:sz="0" w:space="0" w:color="auto"/>
            <w:right w:val="none" w:sz="0" w:space="0" w:color="auto"/>
          </w:divBdr>
        </w:div>
      </w:divsChild>
    </w:div>
    <w:div w:id="106918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A40E88C4800745AE3F75B45C9A1240F75D0C875B002302A59B58D883AB6E2FED086B1EF44D18B1DFE6C29D67EA92831F2084CA0Ea4N3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34B8D-65D4-41F8-815F-F131309B9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4850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2019-10-11T13:01:00Z</dcterms:created>
  <dcterms:modified xsi:type="dcterms:W3CDTF">2019-10-15T12:32:00Z</dcterms:modified>
</cp:coreProperties>
</file>