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F" w:rsidRDefault="00C74C2F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</w:p>
    <w:p w:rsidR="00496C28" w:rsidRPr="006C3C81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28" w:rsidRPr="006C3C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034E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2016 года</w:t>
      </w:r>
    </w:p>
    <w:p w:rsidR="00C30587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>торговли (</w:t>
      </w:r>
      <w:r w:rsidR="003C0888">
        <w:rPr>
          <w:rFonts w:ascii="Times New Roman" w:hAnsi="Times New Roman" w:cs="Times New Roman"/>
          <w:sz w:val="28"/>
          <w:szCs w:val="28"/>
        </w:rPr>
        <w:t>62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%) 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52280F" w:rsidRPr="006C3C81">
        <w:rPr>
          <w:rFonts w:ascii="Times New Roman" w:hAnsi="Times New Roman" w:cs="Times New Roman"/>
          <w:sz w:val="28"/>
          <w:szCs w:val="28"/>
        </w:rPr>
        <w:t>ритуальных  услуг (</w:t>
      </w:r>
      <w:r w:rsidR="003C0888">
        <w:rPr>
          <w:rFonts w:ascii="Times New Roman" w:hAnsi="Times New Roman" w:cs="Times New Roman"/>
          <w:sz w:val="28"/>
          <w:szCs w:val="28"/>
        </w:rPr>
        <w:t>18</w:t>
      </w:r>
      <w:r w:rsidR="004C3CFF" w:rsidRPr="006C3C81">
        <w:rPr>
          <w:rFonts w:ascii="Times New Roman" w:hAnsi="Times New Roman" w:cs="Times New Roman"/>
          <w:sz w:val="28"/>
          <w:szCs w:val="28"/>
        </w:rPr>
        <w:t>%).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797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 2016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7B1259" w:rsidRPr="007B1259">
        <w:rPr>
          <w:rFonts w:ascii="Times New Roman" w:hAnsi="Times New Roman" w:cs="Times New Roman"/>
          <w:sz w:val="28"/>
          <w:szCs w:val="28"/>
        </w:rPr>
        <w:t>4</w:t>
      </w:r>
      <w:r w:rsidR="0088797F" w:rsidRPr="0088797F">
        <w:rPr>
          <w:rFonts w:ascii="Times New Roman" w:hAnsi="Times New Roman" w:cs="Times New Roman"/>
          <w:sz w:val="28"/>
          <w:szCs w:val="28"/>
        </w:rPr>
        <w:t>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8E02BF" w:rsidRPr="006C3C81" w:rsidRDefault="00A716E1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встреч</w:t>
      </w:r>
      <w:r w:rsidR="008E02BF" w:rsidRPr="006C3C81">
        <w:rPr>
          <w:rFonts w:ascii="Times New Roman" w:hAnsi="Times New Roman" w:cs="Times New Roman"/>
          <w:sz w:val="28"/>
          <w:szCs w:val="28"/>
        </w:rPr>
        <w:t xml:space="preserve"> с гражданами и организациями</w:t>
      </w:r>
      <w:r w:rsidR="008E02BF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по дан</w:t>
      </w:r>
      <w:r w:rsidR="008E02BF" w:rsidRPr="006C3C81">
        <w:rPr>
          <w:rFonts w:ascii="Times New Roman" w:hAnsi="Times New Roman" w:cs="Times New Roman"/>
          <w:sz w:val="28"/>
          <w:szCs w:val="28"/>
        </w:rPr>
        <w:t>ным вопросам:</w:t>
      </w:r>
    </w:p>
    <w:p w:rsidR="00A716E1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даны консультации по вопросам организации мест размещения нестационарных торговых объектов (далее – НТО);</w:t>
      </w:r>
    </w:p>
    <w:p w:rsidR="008E02BF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оказана помощь в размещении в региональной государственной информационной системе предложений для включения земельных у</w:t>
      </w:r>
      <w:r w:rsidR="00EF0A22">
        <w:rPr>
          <w:rFonts w:ascii="Times New Roman" w:hAnsi="Times New Roman" w:cs="Times New Roman"/>
          <w:sz w:val="28"/>
          <w:szCs w:val="28"/>
        </w:rPr>
        <w:t>частков в схему размещения  НТО.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91F9D">
        <w:rPr>
          <w:rFonts w:ascii="Times New Roman" w:hAnsi="Times New Roman" w:cs="Times New Roman"/>
          <w:sz w:val="28"/>
          <w:szCs w:val="28"/>
        </w:rPr>
        <w:t>от 23.03.2016 № 21/2016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по развитию предпринимательства и потребительского рынка Санкт-Петербурга функционирует телефон «горячей линии» 384</w:t>
      </w:r>
      <w:r w:rsidR="00EF0A22">
        <w:rPr>
          <w:rFonts w:ascii="Times New Roman" w:hAnsi="Times New Roman" w:cs="Times New Roman"/>
          <w:sz w:val="28"/>
          <w:szCs w:val="28"/>
        </w:rPr>
        <w:t>-</w:t>
      </w:r>
      <w:r w:rsidRPr="00391F9D">
        <w:rPr>
          <w:rFonts w:ascii="Times New Roman" w:hAnsi="Times New Roman" w:cs="Times New Roman"/>
          <w:sz w:val="28"/>
          <w:szCs w:val="28"/>
        </w:rPr>
        <w:t>65</w:t>
      </w:r>
      <w:r w:rsidR="00EF0A22">
        <w:rPr>
          <w:rFonts w:ascii="Times New Roman" w:hAnsi="Times New Roman" w:cs="Times New Roman"/>
          <w:sz w:val="28"/>
          <w:szCs w:val="28"/>
        </w:rPr>
        <w:t>-</w:t>
      </w:r>
      <w:r w:rsidRPr="00391F9D">
        <w:rPr>
          <w:rFonts w:ascii="Times New Roman" w:hAnsi="Times New Roman" w:cs="Times New Roman"/>
          <w:sz w:val="28"/>
          <w:szCs w:val="28"/>
        </w:rPr>
        <w:t xml:space="preserve">55 </w:t>
      </w:r>
      <w:r>
        <w:rPr>
          <w:rFonts w:ascii="Times New Roman" w:hAnsi="Times New Roman" w:cs="Times New Roman"/>
          <w:sz w:val="28"/>
          <w:szCs w:val="28"/>
        </w:rPr>
        <w:br/>
      </w:r>
      <w:r w:rsidRPr="00391F9D">
        <w:rPr>
          <w:rFonts w:ascii="Times New Roman" w:hAnsi="Times New Roman" w:cs="Times New Roman"/>
          <w:sz w:val="28"/>
          <w:szCs w:val="28"/>
        </w:rPr>
        <w:t>(часы работы 11.00-</w:t>
      </w:r>
      <w:r>
        <w:rPr>
          <w:rFonts w:ascii="Times New Roman" w:hAnsi="Times New Roman" w:cs="Times New Roman"/>
          <w:sz w:val="28"/>
          <w:szCs w:val="28"/>
        </w:rPr>
        <w:t xml:space="preserve">19.00, ежедневно, кроме субботы </w:t>
      </w:r>
      <w:r w:rsidRPr="00391F9D">
        <w:rPr>
          <w:rFonts w:ascii="Times New Roman" w:hAnsi="Times New Roman" w:cs="Times New Roman"/>
          <w:sz w:val="28"/>
          <w:szCs w:val="28"/>
        </w:rPr>
        <w:t>и воскресенья).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56E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1F9D">
        <w:rPr>
          <w:rFonts w:ascii="Times New Roman" w:hAnsi="Times New Roman" w:cs="Times New Roman"/>
          <w:sz w:val="28"/>
          <w:szCs w:val="28"/>
        </w:rPr>
        <w:t xml:space="preserve"> квартала 2016 на указанный телефон поступило </w:t>
      </w:r>
      <w:r w:rsidR="009456EB" w:rsidRPr="009456EB">
        <w:rPr>
          <w:rFonts w:ascii="Times New Roman" w:hAnsi="Times New Roman" w:cs="Times New Roman"/>
          <w:sz w:val="28"/>
          <w:szCs w:val="28"/>
        </w:rPr>
        <w:t>396</w:t>
      </w:r>
      <w:r w:rsidRPr="00391F9D">
        <w:rPr>
          <w:rFonts w:ascii="Times New Roman" w:hAnsi="Times New Roman" w:cs="Times New Roman"/>
          <w:sz w:val="28"/>
          <w:szCs w:val="28"/>
        </w:rPr>
        <w:t xml:space="preserve">  телефонных обращений, из них по вопросам ценообразования – </w:t>
      </w:r>
      <w:r w:rsidR="009456EB" w:rsidRPr="009456EB">
        <w:rPr>
          <w:rFonts w:ascii="Times New Roman" w:hAnsi="Times New Roman" w:cs="Times New Roman"/>
          <w:sz w:val="28"/>
          <w:szCs w:val="28"/>
        </w:rPr>
        <w:t>2</w:t>
      </w:r>
      <w:r w:rsidRPr="00391F9D">
        <w:rPr>
          <w:rFonts w:ascii="Times New Roman" w:hAnsi="Times New Roman" w:cs="Times New Roman"/>
          <w:sz w:val="28"/>
          <w:szCs w:val="28"/>
        </w:rPr>
        <w:t>.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 xml:space="preserve">- по продовольственным товарам - </w:t>
      </w:r>
      <w:r w:rsidR="009456EB" w:rsidRPr="009456EB">
        <w:rPr>
          <w:rFonts w:ascii="Times New Roman" w:hAnsi="Times New Roman" w:cs="Times New Roman"/>
          <w:sz w:val="28"/>
          <w:szCs w:val="28"/>
        </w:rPr>
        <w:t>2</w:t>
      </w:r>
      <w:r w:rsidRPr="00391F9D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9456EB">
        <w:rPr>
          <w:rFonts w:ascii="Times New Roman" w:hAnsi="Times New Roman" w:cs="Times New Roman"/>
          <w:sz w:val="28"/>
          <w:szCs w:val="28"/>
        </w:rPr>
        <w:t>0,5</w:t>
      </w:r>
      <w:r w:rsidRPr="00391F9D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 xml:space="preserve">- по непродовольственным товарам – </w:t>
      </w:r>
      <w:r w:rsidR="009456EB">
        <w:rPr>
          <w:rFonts w:ascii="Times New Roman" w:hAnsi="Times New Roman" w:cs="Times New Roman"/>
          <w:sz w:val="28"/>
          <w:szCs w:val="28"/>
        </w:rPr>
        <w:t>212</w:t>
      </w:r>
      <w:r w:rsidRPr="00391F9D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9456EB">
        <w:rPr>
          <w:rFonts w:ascii="Times New Roman" w:hAnsi="Times New Roman" w:cs="Times New Roman"/>
          <w:sz w:val="28"/>
          <w:szCs w:val="28"/>
        </w:rPr>
        <w:t>53,5</w:t>
      </w:r>
      <w:r w:rsidRPr="00391F9D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391F9D" w:rsidRP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 xml:space="preserve">- в сфере бытовых услуг – </w:t>
      </w:r>
      <w:r w:rsidR="009456EB">
        <w:rPr>
          <w:rFonts w:ascii="Times New Roman" w:hAnsi="Times New Roman" w:cs="Times New Roman"/>
          <w:sz w:val="28"/>
          <w:szCs w:val="28"/>
        </w:rPr>
        <w:t>3</w:t>
      </w:r>
      <w:r w:rsidR="00D06832">
        <w:rPr>
          <w:rFonts w:ascii="Times New Roman" w:hAnsi="Times New Roman" w:cs="Times New Roman"/>
          <w:sz w:val="28"/>
          <w:szCs w:val="28"/>
        </w:rPr>
        <w:t>5</w:t>
      </w:r>
      <w:r w:rsidRPr="00391F9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06832">
        <w:rPr>
          <w:rFonts w:ascii="Times New Roman" w:hAnsi="Times New Roman" w:cs="Times New Roman"/>
          <w:sz w:val="28"/>
          <w:szCs w:val="28"/>
        </w:rPr>
        <w:t>й</w:t>
      </w:r>
      <w:r w:rsidR="00EF0A22">
        <w:rPr>
          <w:rFonts w:ascii="Times New Roman" w:hAnsi="Times New Roman" w:cs="Times New Roman"/>
          <w:sz w:val="28"/>
          <w:szCs w:val="28"/>
        </w:rPr>
        <w:t xml:space="preserve"> </w:t>
      </w:r>
      <w:r w:rsidRPr="00391F9D">
        <w:rPr>
          <w:rFonts w:ascii="Times New Roman" w:hAnsi="Times New Roman" w:cs="Times New Roman"/>
          <w:sz w:val="28"/>
          <w:szCs w:val="28"/>
        </w:rPr>
        <w:t xml:space="preserve"> (</w:t>
      </w:r>
      <w:r w:rsidR="009456EB">
        <w:rPr>
          <w:rFonts w:ascii="Times New Roman" w:hAnsi="Times New Roman" w:cs="Times New Roman"/>
          <w:sz w:val="28"/>
          <w:szCs w:val="28"/>
        </w:rPr>
        <w:t>8,8</w:t>
      </w:r>
      <w:r w:rsidRPr="00391F9D">
        <w:rPr>
          <w:rFonts w:ascii="Times New Roman" w:hAnsi="Times New Roman" w:cs="Times New Roman"/>
          <w:sz w:val="28"/>
          <w:szCs w:val="28"/>
        </w:rPr>
        <w:t xml:space="preserve"> % от общего количества).</w:t>
      </w:r>
    </w:p>
    <w:p w:rsidR="00391F9D" w:rsidRDefault="00391F9D" w:rsidP="00391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D">
        <w:rPr>
          <w:rFonts w:ascii="Times New Roman" w:hAnsi="Times New Roman" w:cs="Times New Roman"/>
          <w:sz w:val="28"/>
          <w:szCs w:val="28"/>
        </w:rPr>
        <w:t>Количество письменных заключений, оформленных экспертами-консультантами по обращениям социально незащищённых категорий граждан – 21 заключение.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 w:rsidR="00841A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56E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2016 года в Комитет поступило </w:t>
      </w:r>
      <w:r w:rsidR="00A9599E">
        <w:rPr>
          <w:rFonts w:ascii="Times New Roman" w:hAnsi="Times New Roman" w:cs="Times New Roman"/>
          <w:sz w:val="28"/>
          <w:szCs w:val="28"/>
        </w:rPr>
        <w:t>46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91F9D">
        <w:rPr>
          <w:rFonts w:ascii="Times New Roman" w:hAnsi="Times New Roman" w:cs="Times New Roman"/>
          <w:sz w:val="28"/>
          <w:szCs w:val="28"/>
        </w:rPr>
        <w:t>и</w:t>
      </w:r>
      <w:r w:rsidR="00C74C2F">
        <w:rPr>
          <w:rFonts w:ascii="Times New Roman" w:hAnsi="Times New Roman" w:cs="Times New Roman"/>
          <w:sz w:val="28"/>
          <w:szCs w:val="28"/>
        </w:rPr>
        <w:t>й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от граждан, в том числе индивидуальных предпринимателей, юридических лиц, информации </w:t>
      </w:r>
      <w:r w:rsidR="00047F5B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от органов государственной власти, органов местного само</w:t>
      </w:r>
      <w:r w:rsidR="00047F5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47F5B">
        <w:rPr>
          <w:rFonts w:ascii="Times New Roman" w:hAnsi="Times New Roman" w:cs="Times New Roman"/>
          <w:sz w:val="28"/>
          <w:szCs w:val="28"/>
        </w:rPr>
        <w:br/>
        <w:t>(далее – обращение) по вопросам реализации алкогольной продукции в торговых объектах.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A06210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6C3C81">
        <w:rPr>
          <w:rFonts w:ascii="Times New Roman" w:hAnsi="Times New Roman" w:cs="Times New Roman"/>
          <w:sz w:val="28"/>
          <w:szCs w:val="28"/>
        </w:rPr>
        <w:t xml:space="preserve">обращениям </w:t>
      </w:r>
      <w:r w:rsidR="00391F9D">
        <w:rPr>
          <w:rFonts w:ascii="Times New Roman" w:hAnsi="Times New Roman" w:cs="Times New Roman"/>
          <w:sz w:val="28"/>
          <w:szCs w:val="28"/>
        </w:rPr>
        <w:t xml:space="preserve">в </w:t>
      </w:r>
      <w:r w:rsidR="00391F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599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квартале 2016 года проведено </w:t>
      </w:r>
      <w:r w:rsidR="00A9599E" w:rsidRPr="00A9599E">
        <w:rPr>
          <w:rFonts w:ascii="Times New Roman" w:hAnsi="Times New Roman" w:cs="Times New Roman"/>
          <w:sz w:val="28"/>
          <w:szCs w:val="28"/>
        </w:rPr>
        <w:t>42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A9599E">
        <w:rPr>
          <w:rFonts w:ascii="Times New Roman" w:hAnsi="Times New Roman" w:cs="Times New Roman"/>
          <w:sz w:val="28"/>
          <w:szCs w:val="28"/>
        </w:rPr>
        <w:t>я</w:t>
      </w:r>
      <w:r w:rsidRPr="006C3C81">
        <w:rPr>
          <w:rFonts w:ascii="Times New Roman" w:hAnsi="Times New Roman" w:cs="Times New Roman"/>
          <w:sz w:val="28"/>
          <w:szCs w:val="28"/>
        </w:rPr>
        <w:t xml:space="preserve"> (</w:t>
      </w:r>
      <w:r w:rsidR="00A9599E">
        <w:rPr>
          <w:rFonts w:ascii="Times New Roman" w:hAnsi="Times New Roman" w:cs="Times New Roman"/>
          <w:sz w:val="28"/>
          <w:szCs w:val="28"/>
        </w:rPr>
        <w:t>18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внеплановых выездных проверок и </w:t>
      </w:r>
      <w:r w:rsidR="00A9599E">
        <w:rPr>
          <w:rFonts w:ascii="Times New Roman" w:hAnsi="Times New Roman" w:cs="Times New Roman"/>
          <w:sz w:val="28"/>
          <w:szCs w:val="28"/>
        </w:rPr>
        <w:t>24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осмотров в ночное время) </w:t>
      </w:r>
      <w:r w:rsidRPr="006C3C81">
        <w:rPr>
          <w:rFonts w:ascii="Times New Roman" w:hAnsi="Times New Roman" w:cs="Times New Roman"/>
          <w:sz w:val="28"/>
          <w:szCs w:val="28"/>
        </w:rPr>
        <w:br/>
        <w:t>в отношении организаций, осуществляющих розничную продажу алкогольной продукции на территории Санкт-Петербурга.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A9599E">
        <w:rPr>
          <w:rFonts w:ascii="Times New Roman" w:hAnsi="Times New Roman" w:cs="Times New Roman"/>
          <w:sz w:val="28"/>
          <w:szCs w:val="28"/>
        </w:rPr>
        <w:t>3</w:t>
      </w:r>
      <w:r w:rsidRPr="006C3C81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047F5B">
        <w:rPr>
          <w:rFonts w:ascii="Times New Roman" w:hAnsi="Times New Roman" w:cs="Times New Roman"/>
          <w:sz w:val="28"/>
          <w:szCs w:val="28"/>
        </w:rPr>
        <w:t>ов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 </w:t>
      </w:r>
      <w:r w:rsidR="00A06210">
        <w:rPr>
          <w:rFonts w:ascii="Times New Roman" w:hAnsi="Times New Roman" w:cs="Times New Roman"/>
          <w:sz w:val="28"/>
          <w:szCs w:val="28"/>
        </w:rPr>
        <w:t>административном правонарушении.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результатам проведенных осмотров привлечены к административной ответственности в виде </w:t>
      </w:r>
      <w:r w:rsidR="00A9599E">
        <w:rPr>
          <w:rFonts w:ascii="Times New Roman" w:hAnsi="Times New Roman" w:cs="Times New Roman"/>
          <w:sz w:val="28"/>
          <w:szCs w:val="28"/>
        </w:rPr>
        <w:t>штрафа</w:t>
      </w:r>
      <w:r w:rsidR="00D06832">
        <w:rPr>
          <w:rFonts w:ascii="Times New Roman" w:hAnsi="Times New Roman" w:cs="Times New Roman"/>
          <w:sz w:val="28"/>
          <w:szCs w:val="28"/>
        </w:rPr>
        <w:t xml:space="preserve"> </w:t>
      </w:r>
      <w:r w:rsidR="00A9599E">
        <w:rPr>
          <w:rFonts w:ascii="Times New Roman" w:hAnsi="Times New Roman" w:cs="Times New Roman"/>
          <w:sz w:val="28"/>
          <w:szCs w:val="28"/>
        </w:rPr>
        <w:t>4</w:t>
      </w:r>
      <w:r w:rsidR="00D0683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C3C81">
        <w:rPr>
          <w:rFonts w:ascii="Times New Roman" w:hAnsi="Times New Roman" w:cs="Times New Roman"/>
          <w:sz w:val="28"/>
          <w:szCs w:val="28"/>
        </w:rPr>
        <w:t>, осуществляющи</w:t>
      </w:r>
      <w:r w:rsidR="00D06832">
        <w:rPr>
          <w:rFonts w:ascii="Times New Roman" w:hAnsi="Times New Roman" w:cs="Times New Roman"/>
          <w:sz w:val="28"/>
          <w:szCs w:val="28"/>
        </w:rPr>
        <w:t>е</w:t>
      </w:r>
      <w:r w:rsidRPr="006C3C81">
        <w:rPr>
          <w:rFonts w:ascii="Times New Roman" w:hAnsi="Times New Roman" w:cs="Times New Roman"/>
          <w:sz w:val="28"/>
          <w:szCs w:val="28"/>
        </w:rPr>
        <w:t xml:space="preserve"> розничную продаж</w:t>
      </w:r>
      <w:r w:rsidR="00D06832">
        <w:rPr>
          <w:rFonts w:ascii="Times New Roman" w:hAnsi="Times New Roman" w:cs="Times New Roman"/>
          <w:sz w:val="28"/>
          <w:szCs w:val="28"/>
        </w:rPr>
        <w:t>у алкогольной продукции</w:t>
      </w:r>
      <w:r w:rsidR="00A9599E">
        <w:rPr>
          <w:rFonts w:ascii="Times New Roman" w:hAnsi="Times New Roman" w:cs="Times New Roman"/>
          <w:sz w:val="28"/>
          <w:szCs w:val="28"/>
        </w:rPr>
        <w:t xml:space="preserve">, на сумму 225 </w:t>
      </w:r>
      <w:proofErr w:type="spellStart"/>
      <w:r w:rsidR="00A9599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959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599E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662027">
        <w:rPr>
          <w:rFonts w:ascii="Times New Roman" w:hAnsi="Times New Roman" w:cs="Times New Roman"/>
          <w:sz w:val="28"/>
          <w:szCs w:val="28"/>
        </w:rPr>
        <w:t>.</w:t>
      </w:r>
    </w:p>
    <w:p w:rsidR="00D06832" w:rsidRPr="006C3C81" w:rsidRDefault="00D06832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259" w:rsidRDefault="001E4D46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 граждан по вопросам</w:t>
      </w:r>
      <w:r w:rsidR="00B64413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>касающимся сферы ритуальных услуг</w:t>
      </w:r>
      <w:r w:rsidR="002C0A4B" w:rsidRPr="006C3C81">
        <w:rPr>
          <w:rFonts w:ascii="Times New Roman" w:hAnsi="Times New Roman" w:cs="Times New Roman"/>
          <w:sz w:val="28"/>
          <w:szCs w:val="28"/>
        </w:rPr>
        <w:t>,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 содержат,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в основном, просьбы и ходатайства о разрешении перезахоронения, </w:t>
      </w:r>
      <w:r w:rsidRPr="006C3C81">
        <w:rPr>
          <w:rFonts w:ascii="Times New Roman" w:hAnsi="Times New Roman" w:cs="Times New Roman"/>
          <w:sz w:val="28"/>
          <w:szCs w:val="28"/>
        </w:rPr>
        <w:t>э</w:t>
      </w:r>
      <w:r w:rsidR="00B64413" w:rsidRPr="006C3C81">
        <w:rPr>
          <w:rFonts w:ascii="Times New Roman" w:hAnsi="Times New Roman" w:cs="Times New Roman"/>
          <w:sz w:val="28"/>
          <w:szCs w:val="28"/>
        </w:rPr>
        <w:t>ксгумаций, з</w:t>
      </w:r>
      <w:r w:rsidR="009357D3">
        <w:rPr>
          <w:rFonts w:ascii="Times New Roman" w:hAnsi="Times New Roman" w:cs="Times New Roman"/>
          <w:sz w:val="28"/>
          <w:szCs w:val="28"/>
        </w:rPr>
        <w:t>ахоронений в родственные могилы, установке надмогильных сооружений, благоустройстве мест захоронений.</w:t>
      </w:r>
    </w:p>
    <w:p w:rsidR="005A207D" w:rsidRPr="005A207D" w:rsidRDefault="001E00F5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рассмотрения в </w:t>
      </w:r>
      <w:r w:rsidR="007B12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1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716E1" w:rsidRPr="006C3C81">
        <w:rPr>
          <w:rFonts w:ascii="Times New Roman" w:hAnsi="Times New Roman" w:cs="Times New Roman"/>
          <w:sz w:val="28"/>
          <w:szCs w:val="28"/>
        </w:rPr>
        <w:t>6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</w:t>
      </w:r>
      <w:r w:rsidR="0005625B">
        <w:rPr>
          <w:rFonts w:ascii="Times New Roman" w:hAnsi="Times New Roman" w:cs="Times New Roman"/>
          <w:sz w:val="28"/>
          <w:szCs w:val="28"/>
        </w:rPr>
        <w:t>а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обращений граждан </w:t>
      </w:r>
      <w:r w:rsidR="0005625B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Pr="006C3C81">
        <w:rPr>
          <w:rFonts w:ascii="Times New Roman" w:hAnsi="Times New Roman" w:cs="Times New Roman"/>
          <w:sz w:val="28"/>
          <w:szCs w:val="28"/>
        </w:rPr>
        <w:t>Комитета был</w:t>
      </w:r>
      <w:r w:rsidR="00D06832">
        <w:rPr>
          <w:rFonts w:ascii="Times New Roman" w:hAnsi="Times New Roman" w:cs="Times New Roman"/>
          <w:sz w:val="28"/>
          <w:szCs w:val="28"/>
        </w:rPr>
        <w:t>о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осуществлен</w:t>
      </w:r>
      <w:r w:rsidR="00D06832">
        <w:rPr>
          <w:rFonts w:ascii="Times New Roman" w:hAnsi="Times New Roman" w:cs="Times New Roman"/>
          <w:sz w:val="28"/>
          <w:szCs w:val="28"/>
        </w:rPr>
        <w:t>о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662027">
        <w:rPr>
          <w:rFonts w:ascii="Times New Roman" w:hAnsi="Times New Roman" w:cs="Times New Roman"/>
          <w:sz w:val="28"/>
          <w:szCs w:val="28"/>
        </w:rPr>
        <w:t>41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выездн</w:t>
      </w:r>
      <w:r w:rsidR="00D06832">
        <w:rPr>
          <w:rFonts w:ascii="Times New Roman" w:hAnsi="Times New Roman" w:cs="Times New Roman"/>
          <w:sz w:val="28"/>
          <w:szCs w:val="28"/>
        </w:rPr>
        <w:t>ое</w:t>
      </w:r>
      <w:r w:rsidRPr="006C3C8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06832">
        <w:rPr>
          <w:rFonts w:ascii="Times New Roman" w:hAnsi="Times New Roman" w:cs="Times New Roman"/>
          <w:sz w:val="28"/>
          <w:szCs w:val="28"/>
        </w:rPr>
        <w:t>е</w:t>
      </w:r>
      <w:r w:rsidR="00E65172">
        <w:rPr>
          <w:rFonts w:ascii="Times New Roman" w:hAnsi="Times New Roman" w:cs="Times New Roman"/>
          <w:sz w:val="28"/>
          <w:szCs w:val="28"/>
        </w:rPr>
        <w:t>:</w:t>
      </w:r>
      <w:r w:rsidR="007B1259">
        <w:rPr>
          <w:rFonts w:ascii="Times New Roman" w:hAnsi="Times New Roman" w:cs="Times New Roman"/>
          <w:sz w:val="28"/>
          <w:szCs w:val="28"/>
        </w:rPr>
        <w:br/>
      </w:r>
      <w:r w:rsidR="00E651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207D" w:rsidRPr="005A207D">
        <w:rPr>
          <w:rFonts w:ascii="Times New Roman" w:hAnsi="Times New Roman" w:cs="Times New Roman"/>
          <w:sz w:val="28"/>
          <w:szCs w:val="28"/>
        </w:rPr>
        <w:t>- по вопросам благоустройства места захоронения  – 2;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-по вопросам захоронения в родственную могилу – 3;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погребения- 2;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 xml:space="preserve"> -по вопросам увековечения памяти погибшим-3;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стоимости услуг – 3;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резервирования мест погребения-1;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санитарно-технического состояния территории кладбищ- 8;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вандализма на кладбищах-1;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о работе моргова-2;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 xml:space="preserve">- по вопросам благоустройства </w:t>
      </w:r>
      <w:proofErr w:type="gramStart"/>
      <w:r w:rsidRPr="005A207D">
        <w:rPr>
          <w:rFonts w:ascii="Times New Roman" w:hAnsi="Times New Roman" w:cs="Times New Roman"/>
          <w:sz w:val="28"/>
          <w:szCs w:val="28"/>
        </w:rPr>
        <w:t>воинских</w:t>
      </w:r>
      <w:proofErr w:type="gramEnd"/>
      <w:r w:rsidRPr="005A207D">
        <w:rPr>
          <w:rFonts w:ascii="Times New Roman" w:hAnsi="Times New Roman" w:cs="Times New Roman"/>
          <w:sz w:val="28"/>
          <w:szCs w:val="28"/>
        </w:rPr>
        <w:t xml:space="preserve"> захоронений-4;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о вывозе умерших (погибших)-1;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установки надмогильных сооружений- 8;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- по вопросам перезахоронение умерших (погибших)-3.</w:t>
      </w:r>
    </w:p>
    <w:p w:rsidR="005A207D" w:rsidRPr="005A207D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07D">
        <w:rPr>
          <w:rFonts w:ascii="Times New Roman" w:hAnsi="Times New Roman" w:cs="Times New Roman"/>
          <w:sz w:val="28"/>
          <w:szCs w:val="28"/>
        </w:rPr>
        <w:t>Для решения вопросов по перезахоронению, вандализму, стоимости услуг, установке надмогильных сооружений были проведены 6 выездных мероприятий. Вопросы, по которым проведены выездные мероприятия,  решены положительно.</w:t>
      </w:r>
    </w:p>
    <w:p w:rsidR="005A207D" w:rsidRPr="00CA47B2" w:rsidRDefault="005A207D" w:rsidP="005A20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7B2">
        <w:rPr>
          <w:rFonts w:ascii="Times New Roman" w:hAnsi="Times New Roman" w:cs="Times New Roman"/>
          <w:b/>
          <w:sz w:val="28"/>
          <w:szCs w:val="28"/>
        </w:rPr>
        <w:t xml:space="preserve">За качественную работу сотрудников отрасли в </w:t>
      </w:r>
      <w:r w:rsidR="00E65172" w:rsidRPr="00CA47B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A47B2">
        <w:rPr>
          <w:rFonts w:ascii="Times New Roman" w:hAnsi="Times New Roman" w:cs="Times New Roman"/>
          <w:b/>
          <w:sz w:val="28"/>
          <w:szCs w:val="28"/>
        </w:rPr>
        <w:t xml:space="preserve"> квартале</w:t>
      </w:r>
      <w:r w:rsidR="00E65172" w:rsidRPr="00CA47B2">
        <w:rPr>
          <w:rFonts w:ascii="Times New Roman" w:hAnsi="Times New Roman" w:cs="Times New Roman"/>
          <w:b/>
          <w:sz w:val="28"/>
          <w:szCs w:val="28"/>
        </w:rPr>
        <w:t xml:space="preserve"> 2016 года</w:t>
      </w:r>
      <w:r w:rsidRPr="00CA47B2">
        <w:rPr>
          <w:rFonts w:ascii="Times New Roman" w:hAnsi="Times New Roman" w:cs="Times New Roman"/>
          <w:b/>
          <w:sz w:val="28"/>
          <w:szCs w:val="28"/>
        </w:rPr>
        <w:t>, гражданами направлены 17 обращений с благодарностью в адрес Губернатора</w:t>
      </w:r>
      <w:r w:rsidR="00E65172" w:rsidRPr="00CA47B2">
        <w:rPr>
          <w:rFonts w:ascii="Times New Roman" w:hAnsi="Times New Roman" w:cs="Times New Roman"/>
          <w:b/>
          <w:sz w:val="28"/>
          <w:szCs w:val="28"/>
        </w:rPr>
        <w:br/>
        <w:t>Сан</w:t>
      </w:r>
      <w:r w:rsidRPr="00CA47B2">
        <w:rPr>
          <w:rFonts w:ascii="Times New Roman" w:hAnsi="Times New Roman" w:cs="Times New Roman"/>
          <w:b/>
          <w:sz w:val="28"/>
          <w:szCs w:val="28"/>
        </w:rPr>
        <w:t>кт-Петербурга и председателя Комитета.</w:t>
      </w:r>
    </w:p>
    <w:p w:rsidR="00AF4C11" w:rsidRPr="006C3C81" w:rsidRDefault="00AF4C11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мероприятий были приняты положительные решения.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0D5D8E">
      <w:headerReference w:type="default" r:id="rId8"/>
      <w:footerReference w:type="default" r:id="rId9"/>
      <w:pgSz w:w="11906" w:h="16838"/>
      <w:pgMar w:top="567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4C0" w:rsidRDefault="007C44C0" w:rsidP="00C1430A">
      <w:pPr>
        <w:spacing w:after="0" w:line="240" w:lineRule="auto"/>
      </w:pPr>
      <w:r>
        <w:separator/>
      </w:r>
    </w:p>
  </w:endnote>
  <w:endnote w:type="continuationSeparator" w:id="0">
    <w:p w:rsidR="007C44C0" w:rsidRDefault="007C44C0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4C0" w:rsidRDefault="007C44C0" w:rsidP="00C1430A">
      <w:pPr>
        <w:spacing w:after="0" w:line="240" w:lineRule="auto"/>
      </w:pPr>
      <w:r>
        <w:separator/>
      </w:r>
    </w:p>
  </w:footnote>
  <w:footnote w:type="continuationSeparator" w:id="0">
    <w:p w:rsidR="007C44C0" w:rsidRDefault="007C44C0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BD1AD2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E00F5"/>
    <w:rsid w:val="001E03AC"/>
    <w:rsid w:val="001E4D46"/>
    <w:rsid w:val="002219D3"/>
    <w:rsid w:val="00276273"/>
    <w:rsid w:val="002C0A4B"/>
    <w:rsid w:val="002D7228"/>
    <w:rsid w:val="002E76E5"/>
    <w:rsid w:val="00381C8B"/>
    <w:rsid w:val="00390D3D"/>
    <w:rsid w:val="00391F9D"/>
    <w:rsid w:val="003C0888"/>
    <w:rsid w:val="00436621"/>
    <w:rsid w:val="00461034"/>
    <w:rsid w:val="00496C28"/>
    <w:rsid w:val="004A6DB8"/>
    <w:rsid w:val="004C3CFF"/>
    <w:rsid w:val="004E5024"/>
    <w:rsid w:val="00514F5C"/>
    <w:rsid w:val="0052280F"/>
    <w:rsid w:val="005318FA"/>
    <w:rsid w:val="00547BFA"/>
    <w:rsid w:val="00551978"/>
    <w:rsid w:val="00564970"/>
    <w:rsid w:val="00590095"/>
    <w:rsid w:val="005A207D"/>
    <w:rsid w:val="005A5516"/>
    <w:rsid w:val="005B7E27"/>
    <w:rsid w:val="005E33F8"/>
    <w:rsid w:val="00602918"/>
    <w:rsid w:val="00604F04"/>
    <w:rsid w:val="0060611C"/>
    <w:rsid w:val="00662027"/>
    <w:rsid w:val="00662F0D"/>
    <w:rsid w:val="006664B3"/>
    <w:rsid w:val="006A761F"/>
    <w:rsid w:val="006C3C81"/>
    <w:rsid w:val="00700AA0"/>
    <w:rsid w:val="00715001"/>
    <w:rsid w:val="00717718"/>
    <w:rsid w:val="00720447"/>
    <w:rsid w:val="00751F0F"/>
    <w:rsid w:val="00760CF0"/>
    <w:rsid w:val="00773900"/>
    <w:rsid w:val="007B1259"/>
    <w:rsid w:val="007C44C0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A1997"/>
    <w:rsid w:val="008B21AD"/>
    <w:rsid w:val="008E02BF"/>
    <w:rsid w:val="00934A76"/>
    <w:rsid w:val="009357D3"/>
    <w:rsid w:val="00940D98"/>
    <w:rsid w:val="009421FA"/>
    <w:rsid w:val="009456EB"/>
    <w:rsid w:val="009949EE"/>
    <w:rsid w:val="009B21BC"/>
    <w:rsid w:val="00A06210"/>
    <w:rsid w:val="00A27B79"/>
    <w:rsid w:val="00A37A77"/>
    <w:rsid w:val="00A716E1"/>
    <w:rsid w:val="00A9599E"/>
    <w:rsid w:val="00AA3897"/>
    <w:rsid w:val="00AA597E"/>
    <w:rsid w:val="00AD6BC9"/>
    <w:rsid w:val="00AF4C11"/>
    <w:rsid w:val="00B01EAE"/>
    <w:rsid w:val="00B60456"/>
    <w:rsid w:val="00B64413"/>
    <w:rsid w:val="00B84E86"/>
    <w:rsid w:val="00BA5730"/>
    <w:rsid w:val="00BD0969"/>
    <w:rsid w:val="00BD1AD2"/>
    <w:rsid w:val="00BD40A9"/>
    <w:rsid w:val="00C034E0"/>
    <w:rsid w:val="00C139B1"/>
    <w:rsid w:val="00C1430A"/>
    <w:rsid w:val="00C30587"/>
    <w:rsid w:val="00C572B1"/>
    <w:rsid w:val="00C717B7"/>
    <w:rsid w:val="00C74C2F"/>
    <w:rsid w:val="00CA47B2"/>
    <w:rsid w:val="00CB138B"/>
    <w:rsid w:val="00CD28DD"/>
    <w:rsid w:val="00D06832"/>
    <w:rsid w:val="00D45DF0"/>
    <w:rsid w:val="00D55C79"/>
    <w:rsid w:val="00D577E3"/>
    <w:rsid w:val="00D844EA"/>
    <w:rsid w:val="00DF23C0"/>
    <w:rsid w:val="00E0179F"/>
    <w:rsid w:val="00E6506E"/>
    <w:rsid w:val="00E65172"/>
    <w:rsid w:val="00E978EF"/>
    <w:rsid w:val="00ED045B"/>
    <w:rsid w:val="00ED5140"/>
    <w:rsid w:val="00ED6152"/>
    <w:rsid w:val="00EF0A22"/>
    <w:rsid w:val="00F3052C"/>
    <w:rsid w:val="00F328DB"/>
    <w:rsid w:val="00F76EFD"/>
    <w:rsid w:val="00F80937"/>
    <w:rsid w:val="00F85B77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3F14-9C65-413F-83F3-9722456A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2016-10-12T07:08:00Z</cp:lastPrinted>
  <dcterms:created xsi:type="dcterms:W3CDTF">2017-01-20T11:35:00Z</dcterms:created>
  <dcterms:modified xsi:type="dcterms:W3CDTF">2017-01-20T11:35:00Z</dcterms:modified>
</cp:coreProperties>
</file>