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E82C3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3B4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АДМИНИСТРАТИВНЫЙ РЕГЛАМЕНТ </w:t>
      </w:r>
      <w:r w:rsidRPr="003B4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Комитета по печати и взаимодействию со средствами массовой информации по предоставлению государственной услуги по выдаче разрешений на установку или перемещение объектов для размещения информации в Санкт-Петербурге</w:t>
      </w:r>
    </w:p>
    <w:p w14:paraId="442B3CCB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70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(реестровый номер услуги – 7800000010000022065)</w:t>
      </w:r>
    </w:p>
    <w:p w14:paraId="49C81C4D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1CF286AC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3B4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Общие положения</w:t>
      </w:r>
    </w:p>
    <w:p w14:paraId="1F254004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159086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 Предметом регулирования настоящего Административного регламента являются отношения, возникающие между заявителями и Комитетом по печати и взаимодействию со средствами массовой информации (далее – Комитет)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предоставлении государственной услуги по выдаче разрешений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установку или перемещение объектов для размещения информации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Санкт-Петербурге в сфере рекламы и СМИ.</w:t>
      </w:r>
    </w:p>
    <w:p w14:paraId="1D5651ED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 Заявителями являются: </w:t>
      </w:r>
    </w:p>
    <w:p w14:paraId="1391C4A5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юридические лица, физические лица, а также индивидуальные предприниматели. </w:t>
      </w:r>
    </w:p>
    <w:p w14:paraId="5A31B5B9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интересы заявителя вправе: уполномоченные лица.</w:t>
      </w:r>
    </w:p>
    <w:p w14:paraId="4015547F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Уполномоченными представителями заявителей признаются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их руководители (для юридических лиц), действующие на основании учредительных документов, а также лица, уполномоченные на представление интересов заявителей в Комитете соответствующей доверенностью в простой письменной форме или договором, указанием закона либо акта уполномоченного на то государственного органа или органа местного самоуправления, содержащим указание на полномочия доверенного лица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представлению заявителя при предоставлении государственной услуги.</w:t>
      </w:r>
    </w:p>
    <w:p w14:paraId="0D576142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заявления физическим лицом или индивидуальным предпринимателем, предъявляется документ, удостоверяющий личность.</w:t>
      </w:r>
    </w:p>
    <w:p w14:paraId="6C3AE1A3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обращении заявителя либо представителя заявителя в электронном виде посредством подсистемы «Портал «Государственные и муниципальные услуги (функции) в Санкт-Петербурге»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(</w:t>
      </w:r>
      <w:hyperlink r:id="rId7" w:history="1">
        <w:r w:rsidRPr="003B4809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3B480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3B4809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gu</w:t>
        </w:r>
        <w:r w:rsidRPr="003B480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3B4809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spb</w:t>
        </w:r>
        <w:r w:rsidRPr="003B480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3B4809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) (далее-Портал) осуществляется в соответствии с пунктом 2.17 настоящего Административного регламента.</w:t>
      </w:r>
    </w:p>
    <w:p w14:paraId="29EF210E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1.3. Требования к порядку информирования о предоставлении государственной услуги</w:t>
      </w:r>
    </w:p>
    <w:p w14:paraId="55D3CCDC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1.3.1. В предоставлении государственной услуги участвуют: </w:t>
      </w:r>
    </w:p>
    <w:p w14:paraId="3966E54B" w14:textId="27F3931D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1.3.1.1.Комитет</w:t>
      </w:r>
      <w:r w:rsidR="00925C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775220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нахождения Комитета: Смольный, Санкт-Петербург, 191060. График (режим) работы Комитета: ежедневно, кроме субботы, воскресенья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нерабочих праздничных дней, с 9.00 до 18.00 (по пятницам - до 17.00), перерыв с 12 часов 00 минут до 12 часов 48 минут, тел. (812)576-49-83, (812)576-79-83. Раздел Комитета на официальном сайте Администрации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Санкт-Петербурга располагается по электронному адресу: www.gov.spb.ru. Электронный адрес Комитета для направления обращений: kpress@gov.spb.ru.</w:t>
      </w:r>
    </w:p>
    <w:p w14:paraId="6B967455" w14:textId="77777777" w:rsidR="003B4809" w:rsidRPr="003B4809" w:rsidRDefault="003B4809" w:rsidP="003B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и выдача Комитетом документов по предоставлению государственной услуги осуществляется по адресу: пр. Каменноостровский, д. 67, литера А, Санкт-Петербург, 197022, тел. для заявителей (812)576-50-37; График (режим) работы Комитета на Каменноостровском пр. д.67, лит.А: ежедневно, кроме субботы, воскресенья и нерабочих праздничных дней, с 9.00 до 18.00 (по пятницам - до 17.00), перерыв с 13.00 до 13.48. </w:t>
      </w:r>
    </w:p>
    <w:p w14:paraId="05F9D180" w14:textId="77777777" w:rsidR="003B4809" w:rsidRPr="003B4809" w:rsidRDefault="003B4809" w:rsidP="003B48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адрес Комитета для направления обращений: </w:t>
      </w:r>
      <w:hyperlink r:id="rId8" w:history="1">
        <w:r w:rsidRPr="003B48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kpress</w:t>
        </w:r>
        <w:r w:rsidRPr="003B48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3B48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gov</w:t>
        </w:r>
        <w:r w:rsidRPr="003B48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3B48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spb</w:t>
        </w:r>
        <w:r w:rsidRPr="003B48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3B48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E6CF46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государственной услуги по выдаче разрешения на установку или перемещение объекта для размещения информации в Санкт-Петербурге или отказе в выдаче разрешения на установку или перемещение объекта для размещения информации в Санкт-Петербурге Комитет осуществляет согласования со следующими исполнительными органами государственной власти Санкт-Петербурга (далее - уполномоченные органы) в соответствии с их компетенцией:</w:t>
      </w:r>
    </w:p>
    <w:p w14:paraId="40AA9DFA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1.3.1.2. Комитет по градостроительству и архитектуре (далее - КГА).</w:t>
      </w:r>
    </w:p>
    <w:p w14:paraId="6C7B48B9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нахождения: пл. Ломоносова, д. 2, Санкт-Петербург, 191023. </w:t>
      </w:r>
    </w:p>
    <w:p w14:paraId="50A1D74B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(режим) работы: ежедневно, кроме субботы, воскресенья и нерабочих праздничных дней, с 9.00 до 18.00 (по пятницам - до 17.00), перерыв с 13.00 до 13.48; тел. (812)315-52-16.</w:t>
      </w:r>
    </w:p>
    <w:p w14:paraId="6BCD3C46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адрес: </w:t>
      </w:r>
      <w:hyperlink r:id="rId9" w:history="1">
        <w:r w:rsidRPr="003B48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kga@kga.gov.spb.ru</w:t>
        </w:r>
      </w:hyperlink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8E3614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КГА на официальном сайте Администрации Санкт-Петербурга располагается по электронному адресу: </w:t>
      </w:r>
      <w:hyperlink r:id="rId10" w:history="1">
        <w:r w:rsidRPr="003B48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www.gov.spb.ru</w:t>
        </w:r>
      </w:hyperlink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BD5F6D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1.3.1.3. Комитет по государственному контролю, использованию и охране памятников истории и культуры (далее - КГИОП), в случаях обращения заявителя за выдачей разрешения на установку или перемещение объекта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размещения информации на территории зон охраны объектов культурного наследия, на фасадах зданий и сооружений, являющихся объектами культурного наследия (памятниками истории и культуры) народов Российской Федерации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расположенных в пределах зон охраны объектов культурного наследия (памятников истории и культуры) народов Российской Федерации.</w:t>
      </w:r>
    </w:p>
    <w:p w14:paraId="5102C159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нахождения: пл. Ломоносова, д. 1, Санкт-Петербург, 191023. </w:t>
      </w:r>
    </w:p>
    <w:p w14:paraId="71C04A9F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(режим) работы: ежедневно, кроме субботы, воскресенья и нерабочих праздничных дней, с 9.00 до 18.00 (по пятницам - до 17.00), перерыв с 13.00 до 13.48; тел. (812)315-43-03. </w:t>
      </w:r>
    </w:p>
    <w:p w14:paraId="78FBA70D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адрес: </w:t>
      </w:r>
      <w:hyperlink r:id="rId11" w:history="1">
        <w:r w:rsidRPr="003B48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kgiop@gov.spb.ru</w:t>
        </w:r>
      </w:hyperlink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449023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КГИОП на официальном сайте Администрации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Санкт-Петербурга располагается по электронному адресу: </w:t>
      </w:r>
      <w:hyperlink r:id="rId12" w:history="1">
        <w:r w:rsidRPr="003B48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www.gov.spb.ru</w:t>
        </w:r>
      </w:hyperlink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5A76A5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1.3.1.4. Комитет по благоустройству Санкт-Петербурга (далее - КБ),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случаях обращения заявителя за выдачей разрешения на установку или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перемещение объектов для размещения информации на земельном участке, расположенном в границах автомобильных дорог общего пользования регионального значения в Санкт-Петербурге, территорий зеленых насаждений общего пользования городского значения и территорий зеленых насаждений, выполняющих специальные функции (в части уличного озеленения), городских лесов, а также в пределах зоны на расстоянии менее 5 метров от места расположения уличных часов.</w:t>
      </w:r>
    </w:p>
    <w:p w14:paraId="578648F2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нахождения: Караванная ул., д. 9, лит. А, Санкт-Петербург, 191023. </w:t>
      </w:r>
    </w:p>
    <w:p w14:paraId="55A93DCF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(режим) работы: ежедневно, кроме субботы и воскресенья и нерабочих праздничных дней, с 9.00 до 18.00 (по пятницам - до 17), перерыв с 13.00 до 13.48; тел. (812)576-12-04. </w:t>
      </w:r>
    </w:p>
    <w:p w14:paraId="58B51C7E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адрес: kb@gov.spb.ru.</w:t>
      </w:r>
    </w:p>
    <w:p w14:paraId="3712F600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КБ на официальном сайте Администрации Санкт-Петербурга располагается по электронному адресу: </w:t>
      </w:r>
      <w:hyperlink r:id="rId13" w:history="1">
        <w:r w:rsidRPr="003B48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www.gov.spb.ru</w:t>
        </w:r>
      </w:hyperlink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D742AE0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1.3.2 Актуальная версия Типового административного регламента исполнительного органа государственной власти Санкт-Петербурга по предоставлению государственной услуги размещена на портале для официального представительства исполнительных органов государственной власти Санкт-Петербурга в международной информационной сети Интернет по электронному адресу «http://gov.spb.ru» (раздел «Административная реформа в Санкт-Петербурге» – «Решения Комиссии по проведению административной реформы в Санкт-Петербурге)».</w:t>
      </w:r>
    </w:p>
    <w:p w14:paraId="1C9DBB27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1.3.3. Информацию об органах (организациях), указанных в пункте 1.3.1 настоящего Административного регламента, по вопросам предоставления государственной услуги, сведения о ходе предоставления государственной услуги заявители могут получить следующими способами (в следующем порядке): </w:t>
      </w:r>
    </w:p>
    <w:p w14:paraId="6A2190AC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запросов в письменном виде по адресам органов (организаций), а также в электронной форме по адресам электронной почты указанных органов (организаций), указанных в пункте 1.3.1 </w:t>
      </w:r>
      <w:r w:rsidRPr="003B480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настоящего Административного регламента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4B7F798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справочным телефонам органов (организаций), указанных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пункте 1.3.1 </w:t>
      </w:r>
      <w:r w:rsidRPr="003B480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настоящего Административного регламента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0A24548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федеральной государственной информационной системе «Единый портал государственных и муниципальных услуг (функций)» (www.gu.spb.ru); </w:t>
      </w:r>
    </w:p>
    <w:p w14:paraId="2C48A470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сети Интернет на официальных сайтах органов (организаций), указанных в пункте 1.3.1 </w:t>
      </w:r>
      <w:r w:rsidRPr="003B480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настоящего Административного регламента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9D928E3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личном обращении на прием к специалистам органов (организаций)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дни и часы приема, указанных в п.1.3.1. настоящего Административного регламента.</w:t>
      </w:r>
    </w:p>
    <w:p w14:paraId="1B028241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стендах в Комитете, в месте предоставления государственной услуги, размещается следующая информация:</w:t>
      </w:r>
    </w:p>
    <w:p w14:paraId="4A4BBFC5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государственной услуги;</w:t>
      </w:r>
    </w:p>
    <w:p w14:paraId="5708BF55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категорий граждан, имеющих право на получение государственной услуги;</w:t>
      </w:r>
    </w:p>
    <w:p w14:paraId="05A106C2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перечень и адреса органов (организаций), участвующих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предоставлении государственной услуги;</w:t>
      </w:r>
    </w:p>
    <w:p w14:paraId="0D8D0304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(режим) работы, телефоны, адреса электронной почты органов (организаций), осуществляющих прием и консультации заявителей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вопросам, связанным с  предоставлением государственной услуги;</w:t>
      </w:r>
    </w:p>
    <w:p w14:paraId="75B96F51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контактная информация об органах (организациях), участвующих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предоставлении государственной услуги;</w:t>
      </w:r>
    </w:p>
    <w:p w14:paraId="65F05F79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предоставления государственной услуги;</w:t>
      </w:r>
    </w:p>
    <w:p w14:paraId="518B9845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посещения заявителем органов (организаций), участвующих в предоставлении государственной услуги;</w:t>
      </w:r>
      <w:r w:rsidRPr="003B4809" w:rsidDel="00F64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35D7DCF" w14:textId="6835031A" w:rsidR="003B4809" w:rsidRPr="00A53491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49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документов, необходимых для получения государственной услуги, в том числе получаемых</w:t>
      </w:r>
      <w:r w:rsidR="00933EED" w:rsidRPr="00A53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Комитетом </w:t>
      </w:r>
      <w:r w:rsidRPr="00A5349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участия заявителя;</w:t>
      </w:r>
    </w:p>
    <w:p w14:paraId="64B059DF" w14:textId="5E456C51" w:rsidR="003B4809" w:rsidRPr="00A53491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4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заполненного заявления.</w:t>
      </w:r>
    </w:p>
    <w:p w14:paraId="5C749A99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1.3.4. В целях доступности получения информации о порядке предоставления государственной услуги для инвалидов Комитетом обеспечивается:</w:t>
      </w:r>
    </w:p>
    <w:p w14:paraId="005BD094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лиц со стойким нарушением функции зрения:</w:t>
      </w:r>
    </w:p>
    <w:p w14:paraId="5D5D6DF1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информации крупным рельефным шрифтом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контрастном фоне (белом или желтом) и дублирование рельефно-точечным шрифтом Брайля;</w:t>
      </w:r>
    </w:p>
    <w:p w14:paraId="644FAEE3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выпуска альтернативных форматов печатных материалов (крупный шрифт или аудиофайлы);</w:t>
      </w:r>
    </w:p>
    <w:p w14:paraId="5FF517C0" w14:textId="77777777" w:rsidR="003B4809" w:rsidRPr="00A53491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49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лиц со стойким нарушением функции слуха - предоставление государственной услуги с использованием русского жестового языка, включая обеспечение допуска сурдопереводчика, либо специальных технических средств, обеспечивающих синхронный сурдоперевод;</w:t>
      </w:r>
    </w:p>
    <w:p w14:paraId="589D000F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лиц с одновременным стойким нарушением функций зрения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слуха - предоставление государственной услуги по тифлосурдопереводу, включая обеспечение доступа тифлосурдопереводчика, либо специальных технических средств, обеспечивающих синхронный тифлосурдоперевод.</w:t>
      </w:r>
    </w:p>
    <w:p w14:paraId="1A181B17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D3FA74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3BF75A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3B4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Стандарт предоставления государственной услуги</w:t>
      </w:r>
    </w:p>
    <w:p w14:paraId="4B8D0EE9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1EAF7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 Наименование государственной услуги: выдача разрешений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установку или перемещение объектов для размещения информации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Санкт-Петербурге.</w:t>
      </w:r>
    </w:p>
    <w:p w14:paraId="7C1FFC44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наименование государственной услуги</w:t>
      </w:r>
      <w:r w:rsidRPr="003B4809">
        <w:rPr>
          <w:rFonts w:ascii="Times New Roman" w:eastAsia="Times New Roman" w:hAnsi="Times New Roman" w:cs="Times New Roman"/>
          <w:color w:val="70AD47"/>
          <w:sz w:val="28"/>
          <w:szCs w:val="28"/>
          <w:lang w:eastAsia="ru-RU"/>
        </w:rPr>
        <w:t>: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выдача разрешений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установку или перемещение объектов для размещения информации. </w:t>
      </w:r>
    </w:p>
    <w:p w14:paraId="721DA454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 Государственная услуга предоставляется Комитетом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взаимодействии с органами (организациями), указанными в пункте 1.3.1 настоящего Административного регламента;</w:t>
      </w:r>
    </w:p>
    <w:p w14:paraId="76360C72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Должностным лицам Комитета запрещено требовать от заявителя осуществления действий, в том числе согласований, необходимых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получения государственной услуги и связанных с обращением в иные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государственные органы, органы местного самоуправления и организации,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исключением получения услуг и получения документов и информации, полученных в результате предоставления таких услуг, включенных в перечень услуг, которые являются необходимыми и обязательными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предоставления государственных услуг, утвержденный постановлением Правительства Санкт-Петербурга от 03.02.2012 № 93.</w:t>
      </w:r>
    </w:p>
    <w:p w14:paraId="12885AD7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 Результатом предоставления государственной услуги является выдача разрешения на установку или перемещение объекта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размещения информации в Санкт-Петербурге либо отказа в выдаче разрешения на установку или перемещение объекта для размещения информации в Санкт-Петербурге (далее – Разрешение, Отказ),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(форма Разрешения является приложением № 7 к настоящему Административному регламенту, форма Отказа является приложением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8 к настоящему Административному регламенту).</w:t>
      </w:r>
    </w:p>
    <w:p w14:paraId="1411B377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предоставления государственной услуги учитывается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автоматизированной системе «Учет рекламных конструкций и объектов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размещения информации» государственной информационной системы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Санкт-Петербурга «Территориальная отраслевая региональная информационная система» (далее - ТОРИС).</w:t>
      </w:r>
    </w:p>
    <w:p w14:paraId="061E890B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Срок предоставления государственной услуги</w:t>
      </w:r>
    </w:p>
    <w:p w14:paraId="5C7C0FEF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осуществляет выдачу Разрешения или отказывает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выдаче Разрешения в срок, не превышающий шестидесяти календарных дней после обращения заявителя в Комитет за выдачей Разрешения.</w:t>
      </w:r>
    </w:p>
    <w:p w14:paraId="1E7C32B8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обращении за выдачей разрешения на установку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 перемещение объекта для размещения информации, в отношении которого Комитетом ранее выдавалось разрешение, срок действия которого истек, Комитет осуществляет выдачу разрешения или отказывает в выдаче разрешения в срок, не превышающий тридцати календарных дней.</w:t>
      </w:r>
    </w:p>
    <w:p w14:paraId="1DB29017" w14:textId="4A3ACB33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услуги начинается с момента приема и регистрации </w:t>
      </w:r>
      <w:r w:rsidR="00605353" w:rsidRPr="00A53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Комитетом </w:t>
      </w:r>
      <w:r w:rsidRPr="00A53491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лектронных документов, необходимых для предоставления услуги, за исключением случая, если для начала процедуры предоставления услуги в соответствии с законодательством требуется личная явка.</w:t>
      </w:r>
    </w:p>
    <w:p w14:paraId="664E94A0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 Перечень нормативных правовых актов, непосредственно регулирующих предоставление государственной услуги, с указанием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их реквизитов: </w:t>
      </w:r>
    </w:p>
    <w:p w14:paraId="6FA8A8E5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27.07.2010 № 210-ФЗ «Об организации предоставления государственных и муниципальных услуг»;</w:t>
      </w:r>
    </w:p>
    <w:p w14:paraId="3464532D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06.04.2011 № 63-ФЗ «Об электронной подписи»; </w:t>
      </w:r>
    </w:p>
    <w:p w14:paraId="07D7B41A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Правительства Санкт-Петербурга от 22.03.2011 № 8-рп «О мероприятиях по переходу на предоставление исполнительными органами государственной власти Санкт-Петербурга государственных услуг в электронном виде»;</w:t>
      </w:r>
    </w:p>
    <w:p w14:paraId="7924F93F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Санкт-Петербурга от 24.12.2008 № 820-7 «О границах зон охраны объектов культурного наследия на территории Санкт-Петербурга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режимах использования земель в границах указанных зон и о внесении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изменений в Закон Санкт-Петербурга «О Генеральном плане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Санкт-Петербурга и границах зон охраны объектов культурного наследия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территории Санкт-Петербурга»;</w:t>
      </w:r>
    </w:p>
    <w:p w14:paraId="1A7AE1BF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Санкт-Петербурга от 02.12.2003 № 44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 Комитете по печати и взаимодействию со средствами массовой информации»;</w:t>
      </w:r>
    </w:p>
    <w:p w14:paraId="7733199A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Санкт-Петербурга от 20.09.2012 №1002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 порядке взаимодействия исполнительных органов государственной власти Санкт-Петербурга при выдаче разрешений на установку или перемещение объектов для размещения информации в Санкт-Петербурге»;</w:t>
      </w:r>
    </w:p>
    <w:p w14:paraId="7E6A1224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Санкт-Петербурга от 09.11.2016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961 «О Правилах благоустройства территории Санкт-Петербурга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о внесении изменений в некоторые постановления Правительства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Санкт-Петербурга»;</w:t>
      </w:r>
    </w:p>
    <w:p w14:paraId="4646F02E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Санкт-Петербурга от 31.01.2017 № 40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«Об утверждении Правил благоустройства территории Санкт-Петербурга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части, касающейся эстетических регламентов объектов благоустройства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элементов благоустройства».</w:t>
      </w:r>
    </w:p>
    <w:p w14:paraId="2A78ED5A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 Исчерпывающий перечень документов, необходимых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нормативными правовыми актами для предоставления государственной услуги и услуг, которые являются необходимыми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обязательными для предоставления государственной услуги, подлежащих представлению заявителем:</w:t>
      </w:r>
    </w:p>
    <w:p w14:paraId="7C366AF6" w14:textId="3A9AD0AF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2.6.1. Для получения Разрешения заявителю необходимо подать в Комитет </w:t>
      </w:r>
      <w:r w:rsidR="00D15FFC" w:rsidRPr="00A53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</w:t>
      </w:r>
      <w:r w:rsidRPr="00A53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установленной форме (приложение № 1 к настоящему Административному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регламенту</w:t>
      </w:r>
      <w:r w:rsidR="00D15FF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информационные материалы (далее - информационные материалы) в печатном (прошитом и пронумерованном виде): </w:t>
      </w:r>
    </w:p>
    <w:p w14:paraId="4EB25454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Схема местности с указанием названий улиц и нумерацией строений,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обозначением предполагаемого места установки объекта для размещения информации (для всех видов объектов для размещения информации), масштаб 1:2000 по форме согласно приложению № 2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настоящему Административному регламенту.</w:t>
      </w:r>
    </w:p>
    <w:p w14:paraId="2A5A0930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Цветные фотографии места установки объекта для размещения информации, выполненные не позднее чем за 15 дней до даты обращения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выдачей Разрешения, формата, не меньшего чем 10 x 15 см, по форме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согласно приложению № 3 к настоящему Административному регламенту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(для объектов, планируемых к установке).</w:t>
      </w:r>
    </w:p>
    <w:p w14:paraId="5B1F34C7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Эскизный проект объекта для размещения информации в цвете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форме согласно приложению № 4 к настоящему Административному регламенту.</w:t>
      </w:r>
    </w:p>
    <w:p w14:paraId="573894ED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Компьютерный монтаж объекта для размещения информации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месте, планируемом к установке, на цветной фотографии, выполненной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позднее чем за 15 дней до даты обращения за выдачей Разрешения, формата не меньшего чем 10 x 15 см по форме согласно приложению № 5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 Административному регламенту (для объектов, планируемых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установке).</w:t>
      </w:r>
    </w:p>
    <w:p w14:paraId="30B631BF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Цветные фотографии установленного объекта для размещения информации, выполненные не позднее чем за 15 дней до даты обращения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выдачей Разрешения, формата, не меньшего чем 10 x 15 см, по форме согласно приложению № 6 к настоящему Административному регламенту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(при обращении за выдачей Разрешения на установленный объект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размещения информации).</w:t>
      </w:r>
    </w:p>
    <w:p w14:paraId="589F4A92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Схема местности в масштабе 1:500 или 1:200, выданная Санкт-Петербургским государственным унитарным предприятием «Трест геодезических работ и инженерных изысканий», на которой заявитель обозначил предполагаемое (для объектов, планируемых к установке)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или фактическое и предполагаемое (для объектов, планируемых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перемещению) место установки объекта для размещения информации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(в случае установки или перемещения объекта для размещения информации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границах полос отвода автомобильных дорог общего пользования регионального значения в Санкт-Петербурге). </w:t>
      </w:r>
    </w:p>
    <w:p w14:paraId="71FCA93D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7) Дополнительно заявление и информационные материалы предоставляются на электронном носителе в виде отсканированных документов в формате .</w:t>
      </w:r>
      <w:r w:rsidRPr="003B48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отдельным файлом для каждого приложения.</w:t>
      </w:r>
    </w:p>
    <w:p w14:paraId="04F58013" w14:textId="77777777" w:rsidR="003B4809" w:rsidRPr="003B4809" w:rsidRDefault="003B4809" w:rsidP="003B480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В случае предоставления государственной услуги заявителю необходимо представить паспорт гражданина Российской Федерации и (или) иной документ, удостоверяющий личность заявителя.</w:t>
      </w:r>
    </w:p>
    <w:p w14:paraId="593F1691" w14:textId="77777777" w:rsidR="003B4809" w:rsidRPr="003B4809" w:rsidRDefault="003B4809" w:rsidP="003B480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magenta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при предоставлении государственной услуги необходима обработка персональных данных лица, не являющегося заявителем, и, если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федеральным законом обработка таких персональных данных может осуществляться с согласия указанного лица, при обращении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получением государственной услуги заявитель дополнительно предоставляет документы, подтверждающие получение согласия указанного лица или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его законного представителя на обработку персональных данных указанного лица. Документы, подтверждающие получение согласия, могут быть представлены в том числе в форме электронного документа. Форма согласия на обработку персональных данных является приложением № 10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Административному регламенту.</w:t>
      </w:r>
    </w:p>
    <w:p w14:paraId="6451A552" w14:textId="5E0FE8ED" w:rsidR="003B4809" w:rsidRPr="003B4809" w:rsidRDefault="003B4809" w:rsidP="003B480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представленных документах не допускаются исправления, повреждения, нечитаемые части текста, фотографий, оттисков штампов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печатей.</w:t>
      </w:r>
    </w:p>
    <w:p w14:paraId="2B40232A" w14:textId="77777777" w:rsidR="003B4809" w:rsidRPr="003B4809" w:rsidRDefault="003B4809" w:rsidP="003B480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Заявление, а также документы, прилагаемые к заявлению, предоставляются в оригиналах.</w:t>
      </w:r>
    </w:p>
    <w:p w14:paraId="5691DD12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Исчерпывающий перечень документов, необходимых в соответствии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настоящим Административным регламентом не предусмотрен.</w:t>
      </w:r>
    </w:p>
    <w:p w14:paraId="34DADB13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2.7.1. Должностным лицам Комитета запрещено требовать от заявителя:</w:t>
      </w:r>
    </w:p>
    <w:p w14:paraId="4B133215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 предоставлением государственной услуги</w:t>
      </w:r>
      <w:r w:rsidRPr="003B48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14:paraId="3A7522BA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представления документов и информации, которые в соответствии с 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предоставлении государственных или муниципальных услуг, за исключением документов, указанных в части 6 статьи 7 Федерального закона от 27.07.2010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210-ФЗ «Об организации предоставления государственных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муниципальных услуг» (далее – Федеральный закон № 210-ФЗ).</w:t>
      </w:r>
    </w:p>
    <w:p w14:paraId="3AC1FDE8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2.8. Исчерпывающий перечень оснований для отказа в приеме документов, необходимых для предоставления государственной услуги.</w:t>
      </w:r>
    </w:p>
    <w:p w14:paraId="3F3679EF" w14:textId="44CA35E7" w:rsid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отказывает в приеме и рассмотрении документов в случае:</w:t>
      </w:r>
    </w:p>
    <w:p w14:paraId="1C82B011" w14:textId="538C0137" w:rsidR="003E1BD9" w:rsidRPr="00A53491" w:rsidRDefault="003E1BD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отказа заявителя от подачи документов, указанных в пункте 2.6 Административного регламента; </w:t>
      </w:r>
    </w:p>
    <w:p w14:paraId="3D178E85" w14:textId="3FB94224" w:rsidR="003E1BD9" w:rsidRPr="00A53491" w:rsidRDefault="003E1BD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49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непредставление заявителем согласия на обработку персональных данных лица, не являющегося заявителем, в случае, если для предоставления государственной услуги необходима обработка персональных данных лица, не являющегося заявителем;</w:t>
      </w:r>
    </w:p>
    <w:p w14:paraId="677153AD" w14:textId="42AB1D59" w:rsidR="00925C3C" w:rsidRPr="00A53491" w:rsidRDefault="003B4809" w:rsidP="00925C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49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ненадлежащего оформления заявления</w:t>
      </w:r>
      <w:r w:rsidR="00925C3C" w:rsidRPr="00A53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5C3C" w:rsidRPr="00A53491">
        <w:rPr>
          <w:rFonts w:ascii="Times New Roman" w:hAnsi="Times New Roman" w:cs="Times New Roman"/>
          <w:sz w:val="28"/>
          <w:szCs w:val="28"/>
        </w:rPr>
        <w:t>(заявление не подписано, не указаны относящиеся к заявителю сведения, предусмотренные формой заявления);</w:t>
      </w:r>
    </w:p>
    <w:p w14:paraId="541EBA75" w14:textId="7A3551C6" w:rsidR="003B4809" w:rsidRPr="00A53491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49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несоответствия приложенных к заявлению документов документам, указанным в заявлении, либо при отсутствии документов, подлежащих представлению заявителем</w:t>
      </w:r>
      <w:r w:rsidR="00925C3C" w:rsidRPr="00A534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02070F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 Исчерпывающий перечень оснований для приостановления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(или) отказа в предоставлении государственной услуги.</w:t>
      </w:r>
    </w:p>
    <w:p w14:paraId="5DD5D12B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2.9.1. Комитет отказывает в выдаче разрешения в случаях,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если установка или перемещение объекта для размещения информации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соответствует требованиям действующего законодательства и(или) имеется мотивированный отказ в согласовании хотя бы одного исполнительного органа государственной власти Санкт-Петербурга.</w:t>
      </w:r>
    </w:p>
    <w:p w14:paraId="6EC64F3C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2.9.2. Уполномоченные органы отказывают в согласовании в случае, если установка или перемещение объекта для размещения информации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соответствуют требованиям действующего законодательства.</w:t>
      </w:r>
    </w:p>
    <w:p w14:paraId="48DAB139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Письменный отказ исполнительных органов государственной власти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Санкт-Петербурга в согласовании должен быть мотивированным (содержать указание на конкретные положения нормативного правового акта, нормы которого будут нарушены в случае установки или перемещения объекта для размещения информации).</w:t>
      </w:r>
    </w:p>
    <w:p w14:paraId="08CDBE70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2.9.3. </w:t>
      </w:r>
      <w:r w:rsidRPr="003B4809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КГА отказывает в согласовании, в том числе в случае, если </w:t>
      </w:r>
      <w:r w:rsidRPr="003B4809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br/>
        <w:t xml:space="preserve">из представленных информационных материалов следует, что установка объекта для размещения информации не соответствует требованиям к наружной информации, установленным Правилами благоустройства территории </w:t>
      </w:r>
      <w:r w:rsidRPr="003B4809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br/>
        <w:t>Санкт-Петербурга в части, касающейся эстетических регламентов объектов благоустройства и элементов благоустройства, и нарушает архитектурный облик Санкт-Петербурга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0F8349" w14:textId="77777777" w:rsid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КГИОП принимает решение о согласовании или отказе в согласовании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критериями, указанными в </w:t>
      </w:r>
      <w:hyperlink r:id="rId14" w:history="1">
        <w:r w:rsidRPr="003B480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3.2</w:t>
        </w:r>
      </w:hyperlink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подготовки заключений в соответствии с требованиями Закона Санкт-Петербурга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 границах зон охраны объектов культурного наследия на территории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Санкт-Петербурга и режимах использования земель в границах указанных зон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о внесении изменений в Закон Санкт-Петербурга «О Генеральном плане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Санкт-Петербурга и границах зон охраны объектов культурного наследия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территории Санкт-Петербурга», утвержденного постановлением Правительства Санкт-Петербурга от 29.12.2014 № 1264.</w:t>
      </w:r>
    </w:p>
    <w:p w14:paraId="2D2220BE" w14:textId="4B05DA5A" w:rsid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2.9.4. Основания для приостановления предоставления государственной услуги отсутствуют. </w:t>
      </w:r>
    </w:p>
    <w:p w14:paraId="114ED292" w14:textId="77777777" w:rsidR="003B4809" w:rsidRPr="00925C3C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C3C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Порядок, размер и основания взимания государственной пошлины или иной платы, взимаемой за предоставление государственной услуги</w:t>
      </w:r>
    </w:p>
    <w:p w14:paraId="17F0F1B3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услуга предоставляется на безвозмездной основе.</w:t>
      </w:r>
    </w:p>
    <w:p w14:paraId="11751E85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платы.</w:t>
      </w:r>
    </w:p>
    <w:p w14:paraId="55209A86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Плата за предоставление услуг, необходимых и обязательных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предоставления государственной услуги, не предусмотрена.</w:t>
      </w:r>
    </w:p>
    <w:p w14:paraId="5ED4E816" w14:textId="77777777" w:rsidR="003B4809" w:rsidRPr="003B4809" w:rsidRDefault="003B4809" w:rsidP="003B48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 Перечень услуг, которые являются необходимыми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услуги.</w:t>
      </w:r>
    </w:p>
    <w:p w14:paraId="28D872EE" w14:textId="741DC125" w:rsidR="003B4809" w:rsidRPr="003B4809" w:rsidRDefault="003B4809" w:rsidP="003B48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услуги необходимые и обязательные для предоставления государственной услуги, не предусмотрены.</w:t>
      </w:r>
    </w:p>
    <w:p w14:paraId="12BDCD42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 Максимальный срок (время) ожидания в очереди при подаче запроса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предоставлении государственной услуги, услуги организации, участвующей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предоставлении государственной услуги, и при получении результата предоставления таких услуг</w:t>
      </w:r>
    </w:p>
    <w:p w14:paraId="16782AAE" w14:textId="7791D2C5" w:rsidR="003B4809" w:rsidRPr="00A53491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(время) ожидания в очереди (при ее наличии)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34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заявления о предоставлении государственной услуги</w:t>
      </w:r>
      <w:r w:rsidR="000630E8" w:rsidRPr="00A53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 получении результата предоставления  государственной услуги </w:t>
      </w:r>
      <w:r w:rsidRPr="00A5349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должен превышать 15 минут.</w:t>
      </w:r>
    </w:p>
    <w:p w14:paraId="1B0A168D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 Срок 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регистрации запроса заявителя о предоставлении государственной услуги, услуги организации, участвующей в предоставлении государственной услуги, в том числе в электронной форме</w:t>
      </w:r>
    </w:p>
    <w:p w14:paraId="6D0FE1AE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Регистрация заявления о предоставлении государственной услуги осуществляется Комитетом в течение одного рабочего дня с момента получения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документов, указанных в пункте 2.6.1 настоящего Административного регламента.</w:t>
      </w:r>
    </w:p>
    <w:p w14:paraId="1551D4D6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представлении заявления и информационных материалов, указанных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пункте 2.6.1 настоящего Административного регламента (в том числе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электронном носителе в виде отсканированных документов в формате .</w:t>
      </w:r>
      <w:r w:rsidRPr="003B48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отдельным файлом для каждого приложения) соответствующих требованиям настоящего Административного регламента, заявителю выдается расписка в получении документов.</w:t>
      </w:r>
      <w:r w:rsidR="00A312C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расписка)</w:t>
      </w:r>
    </w:p>
    <w:p w14:paraId="7F5EDCB2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обращения заявителя в электронном виде посредством Портала заявление о предоставлении государственной услуги регистрируется специалистом Комитета в течение двух календарных дней за исключением выходных и праздничных дней.</w:t>
      </w:r>
      <w:r w:rsidRPr="003B4809" w:rsidDel="0054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5459963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2.15. Требования к помещениям, в которых предоставляются государственная услуга, услуга, предоставляемая организацией, участвующей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предоставлении государственной услуги, к месту ожидания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приема заявителей, размещению и оформлению визуальной, текстовой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мультимедийной информации о порядке предоставления таких услуг,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том числе к обеспечению доступности для инвалидов указанных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объектов в соответствии с законодательством Российской Федерации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социальной защите инвалидов</w:t>
      </w:r>
    </w:p>
    <w:p w14:paraId="0A1A6D92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2.15.1. Указанные помещения должны иметь площади, предусмотренные</w:t>
      </w:r>
      <w:r w:rsidRPr="003B48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санитарными нормами и требованиями к рабочим (офисным) помещениям, </w:t>
      </w:r>
      <w:r w:rsidRPr="003B48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где оборудованы рабочие места с использованием персональных компьютеров </w:t>
      </w:r>
      <w:r w:rsidRPr="003B48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заявлений, авторучки, бумагу) для заполнения заявления о предоставлении государственной услуги и производству вспомогательных записей (памяток, пояснений).</w:t>
      </w:r>
    </w:p>
    <w:p w14:paraId="32EA1E3B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2.15.2. Вход в здание, в котором предоставляются государственные услуги (далее – здание), должен быть оборудован информационной табличкой (вывеской), содержащей информацию о наименовании и режиме работы Комитета, предоставляющего государственную услугу, а также тактильной схемой (табличкой), дублирующей данную информацию.</w:t>
      </w:r>
    </w:p>
    <w:p w14:paraId="5A968D02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лиц с нарушением функции зрения вход в здание обозначается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помощью изменения фактуры наземного покрытия.</w:t>
      </w:r>
    </w:p>
    <w:p w14:paraId="5CAC5BD1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Должностные лица Комитета, предоставляющего государственную услугу, осуществляют, при необходимости, помощь инвалидам и иным маломобильным группам населения при их передвижении по помещениям,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том числе при входе в здание и выходе из него, в получении в доступной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и высадки из него, в том числе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использованием кресла-коляски.</w:t>
      </w:r>
    </w:p>
    <w:p w14:paraId="5B4B55D0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Личный уход за получателем государственной услуги из числа инвалидов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иных маломобильных групп населения (медицинские процедуры, помощь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14:paraId="7427F42F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2.15.3. Помещения, в которых предоставляется государственная услуга (далее – помещения), оборудуются информационными стендами или терминалами, содержащими сведения, указанные в пункте 1.3.1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настоящего Административного регламента, в визуальной, текстовой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(или) мультимедийной формах. Оформление визуальной, текстовой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14:paraId="3BCFB74B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14:paraId="2AB79AC7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A312C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Помещения, в том числе вход и пути передвижения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помещениям, должны быть оборудованы пандусами, лифтами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(при необходимости), санитарно-техническими помещениями (доступными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инвалидов), расширенными проходами, позволяющими обеспечить беспрепятственный доступ инвалидов и иных маломобильных групп населения,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</w:p>
    <w:p w14:paraId="60B998A9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Двери в помещениях, в которых предоставляется государственная услуга,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должны иметь порогов, препятствующих движению инвалидов и иных маломобильных групп населения.</w:t>
      </w:r>
    </w:p>
    <w:p w14:paraId="4B227977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помещениях, в которых предоставляется государственная услуга, должно быть обеспечено беспрепятственное передвижение и разворот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кресел-колясок, размещение столов в стороне от входа с учетом беспрепятственного подъезда и поворота кресел-колясок.</w:t>
      </w:r>
    </w:p>
    <w:p w14:paraId="049A9D8E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A312C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С целью правильной и безопасной ориентации инвалидов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случае пожара.</w:t>
      </w:r>
    </w:p>
    <w:p w14:paraId="3A9B0377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помещениях должна быть предусмотрена система (установка) оповещения людей о пожаре.</w:t>
      </w:r>
    </w:p>
    <w:p w14:paraId="67E0AC84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 и выход из помещения оборудуются соответствующими указателями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автономными источниками бесперебойного питания.</w:t>
      </w:r>
    </w:p>
    <w:p w14:paraId="31473E50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A312C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.6. На путях движения инвалидов и иных маломобильных групп населения в помещениях, где предоставляется государственная услуга, должны быть предусмотрены смежные с ними места отдыха и ожидания.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местах ожидания должно быть предусмотрено не менее одного места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инвалида, передвигающегося на кресле-коляске или пользующегося костылями (тростью), а также для его сопровождающего.</w:t>
      </w:r>
    </w:p>
    <w:p w14:paraId="152E4E4B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A312C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.7. Территория, прилегающая к местонахождению Комитета, предоставляющего государственную услугу оборудуется, по возможности, местами для парковки автотранспортных средств, включая автотранспортные средства инвалидов.</w:t>
      </w:r>
    </w:p>
    <w:p w14:paraId="2C7E54CF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опознаваемые с помощью изменения фактуры наземного покрытия.</w:t>
      </w:r>
    </w:p>
    <w:p w14:paraId="05886092" w14:textId="22BA02BA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A312C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.8. </w:t>
      </w:r>
      <w:r w:rsidR="00217CF5" w:rsidRPr="00A53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Председателем </w:t>
      </w:r>
      <w:r w:rsidRPr="00A53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обеспечивается создание инвалидам следующих условий доступности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 в соответствии с требованиями, установленными законодательными и иными нормативными правовыми актами:</w:t>
      </w:r>
    </w:p>
    <w:p w14:paraId="5BED6C92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возможность беспрепятственного входа в объекты и выхода из них;</w:t>
      </w:r>
    </w:p>
    <w:p w14:paraId="3E6B0B55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возможность самостоятельного передвижения по территории объекта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целях доступа к месту предоставления государственной услуги,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том числе с помощью работников объекта, предоставляющих государственные услуги, ассистивных и вспомогательных технологий, а также сменного кресла-коляски;</w:t>
      </w:r>
    </w:p>
    <w:p w14:paraId="2B9EA41B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возможность посадки в транспортное средство и высадки из него перед входом в объект, в том числе с использованием кресла-коляски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и, при необходимости, с помощью работников объекта;</w:t>
      </w:r>
    </w:p>
    <w:p w14:paraId="000A6CB0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сопровождение инвалидов, имеющих стойкие нарушения функции зрения и самостоятельного передвижения по территории объекта;</w:t>
      </w:r>
    </w:p>
    <w:p w14:paraId="2AF85D5A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14:paraId="15220F21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надлежащее размещение носителей информации, необходимой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обеспечения беспрепятственного доступа инвалидов к объектам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государственным услугам, с учетом ограничений их жизнедеятельности,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том числе дублирование необходимой для получения государственной услуги звуковой и зрительной информации, а также надписей, знаков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иной текстовой и графической информации знаками, выполненными рельефно-точечным шрифтом Брайля и на контрастном фоне;</w:t>
      </w:r>
    </w:p>
    <w:p w14:paraId="56AB2666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порядке, утвержденном приказом Министерства труда и социальной защиты населения Российской Федерации от 22.06.2015 № 386н.</w:t>
      </w:r>
    </w:p>
    <w:p w14:paraId="7EED06D8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A312C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.9. Председателем Комитета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14:paraId="662C8CF8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оказание инвалидам помощи, необходимой для получения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доступной для них форме информации о правилах предоставления государственной услуги, в том числе об оформлении необходимых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получения государственной услуги документов, о совершении ими других необходимых для получения услуги действий;</w:t>
      </w:r>
    </w:p>
    <w:p w14:paraId="5628F3B6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сурдопереводчика, тифлосурдопереводчика;</w:t>
      </w:r>
    </w:p>
    <w:p w14:paraId="7C1A835A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Комитетом, предоставляющего государственную услугу, в преодолении барьеров, мешающих получению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ими услуг наравне с другими лицами;</w:t>
      </w:r>
    </w:p>
    <w:p w14:paraId="202E05AA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на контрастном фоне, а также аудиоконтура в местах ожидания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приема заявителей.</w:t>
      </w:r>
    </w:p>
    <w:p w14:paraId="209C08E0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93D0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Показатели доступности и качества государственных услуг </w:t>
      </w:r>
    </w:p>
    <w:p w14:paraId="1D0D431B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93D0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Pr="003B48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взаимодействий заявителя с должностными лицами при предоставлении государственной услуги - 2;</w:t>
      </w:r>
    </w:p>
    <w:p w14:paraId="20D43276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93D0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 Продолжительность взаимодействий: </w:t>
      </w:r>
    </w:p>
    <w:p w14:paraId="07A08F92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однократное обращение при подаче заявления о предоставлении государственной услуги продолжительностью не более одного часа;</w:t>
      </w:r>
    </w:p>
    <w:p w14:paraId="35B07815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однократное обращение при получении Разрешения или Отказа продолжительностью не более 20 минут.</w:t>
      </w:r>
    </w:p>
    <w:p w14:paraId="4DFB7F44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93D0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.3. Способы предоставления государственной услуги заявителю:</w:t>
      </w:r>
    </w:p>
    <w:p w14:paraId="5B8CA04C" w14:textId="77777777" w:rsidR="00217CF5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обращения в Комитет (по предварительной записи)</w:t>
      </w:r>
      <w:r w:rsidR="00217CF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E2776A" w14:textId="00D3E1DE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(посредством Портала).</w:t>
      </w:r>
    </w:p>
    <w:p w14:paraId="390BBF73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93D0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.4. Предусмотрено информирование заявителя о ходе предоставления государственной услуги, в том числе с использованием</w:t>
      </w:r>
      <w:r w:rsidRPr="003B4809">
        <w:rPr>
          <w:rFonts w:ascii="Times New Roman" w:eastAsia="Times New Roman" w:hAnsi="Times New Roman" w:cs="Times New Roman"/>
          <w:sz w:val="28"/>
          <w:lang w:eastAsia="ru-RU"/>
        </w:rPr>
        <w:t xml:space="preserve"> МАИС ЭГУ </w:t>
      </w:r>
      <w:r w:rsidRPr="003B4809">
        <w:rPr>
          <w:rFonts w:ascii="Times New Roman" w:eastAsia="Times New Roman" w:hAnsi="Times New Roman" w:cs="Times New Roman"/>
          <w:sz w:val="28"/>
          <w:lang w:eastAsia="ru-RU"/>
        </w:rPr>
        <w:br/>
        <w:t xml:space="preserve">в электронном виде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-  да.</w:t>
      </w:r>
    </w:p>
    <w:p w14:paraId="12BC837C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93D0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.5. Способы информирования заявителя о результатах предоставления государственной услуги:</w:t>
      </w:r>
    </w:p>
    <w:p w14:paraId="650CE451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телефону; </w:t>
      </w:r>
    </w:p>
    <w:p w14:paraId="3A9FE113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письменном виде;</w:t>
      </w:r>
    </w:p>
    <w:p w14:paraId="228A7417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Портал.</w:t>
      </w:r>
    </w:p>
    <w:p w14:paraId="34945632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93D0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.6. Количество документов, необходимых для предоставления заявителем в целях получения государственной услуги- 7.</w:t>
      </w:r>
    </w:p>
    <w:p w14:paraId="39BB8CB6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93D0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.7. При предоставлении государственной услуги межведомственное взаимодействие не осуществляется.</w:t>
      </w:r>
    </w:p>
    <w:p w14:paraId="6B120612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93D0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.8. Количество документов (сведений), которые Комитет запрашивает без участия заявителя </w:t>
      </w:r>
      <w:r w:rsidRPr="003B48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</w:t>
      </w:r>
      <w:r w:rsidRPr="003B4809">
        <w:rPr>
          <w:rFonts w:ascii="Times New Roman" w:eastAsia="Times New Roman" w:hAnsi="Times New Roman" w:cs="Times New Roman"/>
          <w:lang w:eastAsia="ru-RU"/>
        </w:rPr>
        <w:t>.</w:t>
      </w:r>
    </w:p>
    <w:p w14:paraId="2D7FC638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93D0F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.9. Количество услуг, являющихся необходимыми и обязательными для предоставления государственной услуги (в случаях, предусмотренных </w:t>
      </w:r>
      <w:hyperlink r:id="rId15" w:history="1">
        <w:r w:rsidRPr="003B480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Санкт-Петербурга от 29.12.2014 № 1264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 Порядке подготовки заключений в соответствии с требованиями Закона Санкт-Петербурга «О границах зон охраны объектов культурного наследия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территории Санкт-Петербурга и режимах использования земель в границах указанных зон и о внесении изменений в Закон Санкт-Петербурга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 Генеральном плане Санкт-Петербурга и границах зон охраны объектов культурного наследия на территории Санкт-Петербурга</w:t>
      </w:r>
      <w:r w:rsidRPr="00E93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»)  </w:t>
      </w:r>
      <w:r w:rsidRPr="00E93D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–</w:t>
      </w:r>
      <w:r w:rsidRPr="00E93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05F6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9E4188E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93D0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.10. Количество административных процедур в рамках предоставления государственной услуги, осуществляемых в электронной форме – 5.</w:t>
      </w:r>
    </w:p>
    <w:p w14:paraId="5E8EBAA1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93D0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.11. Комитет осуществляет выдачу Разрешения или отказывает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выдаче Разрешения в срок, не превышающий </w:t>
      </w:r>
      <w:r w:rsidR="00D14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шестидесяти календарных дней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обращения заявителя в Комитет за выдачей Разрешения.</w:t>
      </w:r>
    </w:p>
    <w:p w14:paraId="249A916D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обращении за выдачей разрешения на установку или перемещение объекта для размещения информации, в отношении которого Комитетом ранее выдавалось разрешение, срок действия которого истек, Комитет осуществляет выдачу разрешения или отказывает в выдаче разрешения в срок,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превышающий одного месяца.</w:t>
      </w:r>
    </w:p>
    <w:p w14:paraId="58C9BB64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93D0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.12. Контроль за предоставлением государственной услуги со стороны граждан, их объединений и организаций осуществляется путем направления обращений в Комитет, а также путем обжалования действий (бездействия)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решений, осуществляемых (принятых) в ходе предоставления государственной услуги, в вышестоящие органы государственной власти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судебные органы.</w:t>
      </w:r>
    </w:p>
    <w:p w14:paraId="4E26DF64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93D0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.13. Предусмотрена выдача результата предоставления государственной услуги в электронной форме - нет. </w:t>
      </w:r>
    </w:p>
    <w:p w14:paraId="4454E707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93D0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.14. Предусмотрена выдача результата предоставления государственной услуги в Комитете - да.</w:t>
      </w:r>
    </w:p>
    <w:p w14:paraId="082FE05F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93D0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.15. Предусмотрена выдача результата предоставления ГУ на базе Многофункциональных центров предоставления государственных и муниципальных услуг в Санкт-Петербурге (далее-МФЦ) – нет.</w:t>
      </w:r>
    </w:p>
    <w:p w14:paraId="2FBF5469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93D0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2402B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собенности предоставления государственных услуг в электронной форме.</w:t>
      </w:r>
    </w:p>
    <w:p w14:paraId="5A1606F3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заявителя на Портале осуществля</w:t>
      </w:r>
      <w:r w:rsidR="002402B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 рамках предоставления государственной услуги в соответствии распоряжение Правительства Санкт-Петербурга от 22.03.2011 № 8-рп «О мероприятиях по переходу на предоставление исполнительными органами государственной власти Санкт-Петербурга государственных услуг в электронном виде»:</w:t>
      </w:r>
    </w:p>
    <w:p w14:paraId="1A158B12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информации заявителям и обеспечение доступа заявителей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сведениям о государственной услуге (</w:t>
      </w:r>
      <w:r w:rsidRPr="003B48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этап);</w:t>
      </w:r>
    </w:p>
    <w:p w14:paraId="4784EF81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форм заявлений и иных документов, необходимых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получения государственной услуги, и обеспечение доступа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копирования и заполнения в электронной форме (</w:t>
      </w:r>
      <w:r w:rsidRPr="003B48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этап);</w:t>
      </w:r>
    </w:p>
    <w:p w14:paraId="51E50A05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подача заявителем электронного заявления и документов, необходимых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предоставления государственной услуги, через Портал или через федеральный Портал (</w:t>
      </w:r>
      <w:r w:rsidRPr="003B48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этап);</w:t>
      </w:r>
    </w:p>
    <w:p w14:paraId="5ABE39B5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заявителем сведений о ходе предоставления государственной услуги (</w:t>
      </w:r>
      <w:r w:rsidRPr="003B48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этап).</w:t>
      </w:r>
    </w:p>
    <w:p w14:paraId="4EB8B111" w14:textId="77777777" w:rsidR="003B4809" w:rsidRPr="003B4809" w:rsidRDefault="003B4809" w:rsidP="003B4809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Заявитель может получить информацию о порядке предоставления государственной услуги в том числе в электронной форме на Портале (</w:t>
      </w:r>
      <w:hyperlink r:id="rId16" w:history="1">
        <w:r w:rsidRPr="003B48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3B48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3B48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gu</w:t>
        </w:r>
        <w:r w:rsidRPr="003B48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3B48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spb</w:t>
        </w:r>
        <w:r w:rsidRPr="003B48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3B48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3B480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).</w:t>
      </w:r>
    </w:p>
    <w:p w14:paraId="1E6DAAA0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 к сведениям о способах предоставления государственной услуги, порядку предоставления государственной услуги, в том числе,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электронной форме, перечню необходимых для предоставления государственной услуги документов, к форме заявления и формам иных документов выполняется без предварительной авторизации заявителя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Портале. Заявитель может ознакомиться с формой заявления и иных документов, необходимых для получения государственной услуги, платежными реквизитами и информацией об обязательном заполнении сведений, идентифицирующих платеж заявителя (если услугой предусмотрена уплата государственной пошлины или иного обязательного платежа) на Портале,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необходимости сохранить их на компьютере.</w:t>
      </w:r>
    </w:p>
    <w:p w14:paraId="7037809B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trike/>
          <w:color w:val="FF0000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возможности подачи через Портал электронного заявления и документов, необходимых для предоставления государственной услуги, заявитель должен иметь ключ простой электронной подписи (обязателен для всех категорий заявителей – физических лиц, индивидуальных предпринимателей, представителей юридического лица) и ключ усиленной квалифицированной электронной подписи (обязателен в случае если заявитель является руководителем или представителем юридического лица).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получения ключа простой электронной подписи (далее – простая электронная подпись) заявителю необходимо пройти процедуру регистрации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электронной форме» (далее – ЕСИА). Информация о способах и порядке регистрации в ЕСИА представлена на Портале по адресу: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7" w:history="1">
        <w:r w:rsidRPr="003B480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https://gu.spb.ru/about-reg/</w:t>
        </w:r>
      </w:hyperlink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Онлайн-форма предварительной регистрации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ЕСИА размещена по адресу: </w:t>
      </w:r>
      <w:hyperlink r:id="rId18" w:history="1">
        <w:r w:rsidRPr="003B480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https://esia.gosuslugi.ru/registration/</w:t>
        </w:r>
      </w:hyperlink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C4DBB43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прохождения процедуры регистрации в ЕСИА (как физического лица) заявитель - физическое лицо должен авторизоваться на Портале или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федеральной государственной информационной системе «Единый портал государственных и муниципальных услуг (функций) (далее - Портал), используя простую электронную подпись;</w:t>
      </w:r>
    </w:p>
    <w:p w14:paraId="6D15C40A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- индивидуальный предприниматель должен предварительно создать учетную запись индивидуального предпринимателя в ЕСИА, затем должен авторизоваться на Портале или на федеральном Портале, используя простую электронную подпись; </w:t>
      </w:r>
    </w:p>
    <w:p w14:paraId="770EB781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- юридическое лицо (руководитель организации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или представитель юридического лица, имеющий право действовать от имени организации без доверенности), должен предварительно создать учетную запись юридического лица в ЕСИА, затем должен авторизоваться на Портале или на федеральном Портале, используя носитель ключа усиленной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квалифицированной электронной подписи, полученный в одном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сертифицированных удостоверяющих центров.</w:t>
      </w:r>
    </w:p>
    <w:p w14:paraId="0AA2C415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Портале заявителю, при условии авторизации, предоставляется возможность:</w:t>
      </w:r>
    </w:p>
    <w:p w14:paraId="2149029E" w14:textId="77777777" w:rsidR="003B4809" w:rsidRPr="003B4809" w:rsidRDefault="003B4809" w:rsidP="003B4809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подать электронное заявление и скан-образы документов</w:t>
      </w:r>
      <w:r w:rsidRPr="003B480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(графические файлы), необходимые для предоставления государственной услуги,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через Портал или федеральный Портал.</w:t>
      </w:r>
    </w:p>
    <w:p w14:paraId="08F62897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может получить сведения о ходе предоставления государственной услуги (просмотреть статус электронного заявления) в «Личном</w:t>
      </w:r>
      <w:r w:rsidR="00240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кабинете» на Портале.</w:t>
      </w:r>
    </w:p>
    <w:p w14:paraId="667FDD61" w14:textId="77777777" w:rsidR="003B4809" w:rsidRPr="003B4809" w:rsidRDefault="003B4809" w:rsidP="003B4809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Заявителю обеспечена возможность через Портал обратиться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жалобой на решение Комитета либо действия (бездействие) должностных лиц Комитета, предоставляющего государственную услугу. </w:t>
      </w:r>
    </w:p>
    <w:p w14:paraId="525CB8BD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93D0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 Подача заявления через Портал </w:t>
      </w:r>
    </w:p>
    <w:p w14:paraId="4A281715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подачи заявления на Портале заявитель выполняет следующие действия:</w:t>
      </w:r>
    </w:p>
    <w:p w14:paraId="7F0A5418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изучает информацию о порядке предоставления государственной услуги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электронной форме, размещенную на Портале в соответствующем разделе (при обращении за предоставлением государственной услуги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электронной форме заявителю предоставляется информация о его праве самостоятельно представить все необходимые для предоставления государственной услуги документы);</w:t>
      </w:r>
    </w:p>
    <w:p w14:paraId="4A492A42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 авторизацию на Портале. При этом авторизация физического лица производится получателем государственной услуги самостоятельно;</w:t>
      </w:r>
    </w:p>
    <w:p w14:paraId="73E70475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открывает форму электронного заявления на Портале (далее – форма электронного заявления);</w:t>
      </w:r>
    </w:p>
    <w:p w14:paraId="00A2FE95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подтверждает согласие на обработку персональных данных (устанавливает соответствующую отметку в форме электронного заявления);</w:t>
      </w:r>
    </w:p>
    <w:p w14:paraId="080D5A32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заполняет форму электронного заявления, включающую сведения,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необходимые и обязательные для предоставления государственной услуги</w:t>
      </w:r>
      <w:r w:rsidRPr="003B480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349EF42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прикрепляет скан-образы документов к форме электронного заявления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(при необходимости)</w:t>
      </w:r>
      <w:r w:rsidRPr="003B480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66C73B5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 факт ознакомления и согласия с условиями и порядком предоставления государственной услуги в электронной форме (устанавливает соответствующую отметку о согласии в форме электронного заявления);</w:t>
      </w:r>
    </w:p>
    <w:p w14:paraId="499FB5D8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подтверждает достоверность сообщенных сведений (устанавливает соответствующую отметку в форме электронного заявления);</w:t>
      </w:r>
    </w:p>
    <w:p w14:paraId="0F0FF26B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отправляет заполненное электронное заявление (нажимает соответствующую кнопку в форме электронного заявления);</w:t>
      </w:r>
    </w:p>
    <w:p w14:paraId="71D3A944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заявление и документы, направленные в электронной форме, подписываются простой электронной подписью в соответствии с требованиями Федерального закона от 06.04.2011 № 63-ФЗ «Об электронной подписи»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требованиями Федерального закона № 210-ФЗ;</w:t>
      </w:r>
    </w:p>
    <w:p w14:paraId="601190F5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получает на Портале в «Личном кабинете» и по электронной почте уведомление, подтверждающее, что заявление отправлено (принято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МАИС ЭГУ), в котором указываются в том числе идентификационный номер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дата подачи электронного заявления</w:t>
      </w:r>
      <w:r w:rsidRPr="003B480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4"/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1CF2FF91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сохраняет уведомление для печати;</w:t>
      </w:r>
    </w:p>
    <w:p w14:paraId="31431B1E" w14:textId="77777777" w:rsidR="003B4809" w:rsidRPr="003B4809" w:rsidRDefault="003B4809" w:rsidP="003B4809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получает уведомление о приеме электронного заявления в Комитет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 начале процедуры предоставления услуги;</w:t>
      </w:r>
    </w:p>
    <w:p w14:paraId="767425A3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 посещения Комитета заявитель получает соответствующую информацию от уполномоченного лица Комитета в виде уведомления; уведомление может содержать приглашение на прием (электронный талон-приглашение</w:t>
      </w:r>
      <w:r w:rsidRPr="003B480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5"/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доступный в «Личном кабинете»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Портале), в котором должностным лицом Комитета установлены дата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время приема, либо заявителю предоставляется возможность самостоятельно записаться на прием в соответствующее структурное подразделение Комитета согласно установленному графику приема граждан, формируемому на стороне Комитета (после осуществления записи на прием заявитель получает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«Личном кабинете» электронный талон-приглашение).</w:t>
      </w:r>
    </w:p>
    <w:p w14:paraId="60D4D2F4" w14:textId="77777777" w:rsidR="003B4809" w:rsidRPr="003B4809" w:rsidRDefault="003B4809" w:rsidP="003B4809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93D0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.2. Заявитель может получить сведения о ходе предоставления государственной услуги и готовности результата предоставления государственной услуги в электронной форме.</w:t>
      </w:r>
    </w:p>
    <w:p w14:paraId="5FADB47A" w14:textId="77777777" w:rsidR="003B4809" w:rsidRPr="003B4809" w:rsidRDefault="003B4809" w:rsidP="003B4809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информации о ходе и результате предоставления государственной услуги (просмотр статуса электронного заявления) производится в «Личном кабинете» на Портале, при условии авторизации,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в мобильном приложении. </w:t>
      </w:r>
    </w:p>
    <w:p w14:paraId="25F1A45B" w14:textId="77777777" w:rsidR="003B4809" w:rsidRPr="003B4809" w:rsidRDefault="003B4809" w:rsidP="003B4809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имеет возможность просматривать статус электронного заявления, а также информацию о дальнейших действиях (при наличии): </w:t>
      </w:r>
    </w:p>
    <w:p w14:paraId="423B1073" w14:textId="77777777" w:rsidR="003B4809" w:rsidRPr="003B4809" w:rsidRDefault="003B4809" w:rsidP="003B4809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в «Личном кабинете» по своей инициативе, в любое время;</w:t>
      </w:r>
    </w:p>
    <w:p w14:paraId="6EF2DA00" w14:textId="77777777" w:rsidR="003B4809" w:rsidRPr="003B4809" w:rsidRDefault="003B4809" w:rsidP="003B4809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уведомлениям, поступающим на электронную почту, указанную заявителем (в случае изменения статуса электронного дела на стороне Комитета 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последующим обращением в «Личный кабинет»;</w:t>
      </w:r>
    </w:p>
    <w:p w14:paraId="75A2241D" w14:textId="77777777" w:rsidR="003B4809" w:rsidRPr="003B4809" w:rsidRDefault="003B4809" w:rsidP="003B4809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SMS-оповещениям (в случае подписки на SMS-оповещения)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(в случае изменения статуса электронного дела на стороне ИОГВ СПб)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последующим обращением в «Личный кабинет»;</w:t>
      </w:r>
    </w:p>
    <w:p w14:paraId="68505EF3" w14:textId="77777777" w:rsidR="003B4809" w:rsidRPr="003B4809" w:rsidRDefault="003B4809" w:rsidP="003B4809">
      <w:pPr>
        <w:tabs>
          <w:tab w:val="left" w:pos="-306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мобильных приложениях.</w:t>
      </w:r>
    </w:p>
    <w:p w14:paraId="6E577833" w14:textId="77777777" w:rsidR="003B4809" w:rsidRPr="003B4809" w:rsidRDefault="003B4809" w:rsidP="003B4809">
      <w:pPr>
        <w:tabs>
          <w:tab w:val="left" w:pos="-306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AB3A42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3B4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Состав, последовательность и сроки выполнения</w:t>
      </w:r>
    </w:p>
    <w:p w14:paraId="3FE6C806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14:paraId="1394640D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3ECF0058" w14:textId="7F7357E2" w:rsidR="003B4809" w:rsidRPr="00A53491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предоставлении государственной услуги </w:t>
      </w:r>
      <w:r w:rsidR="004917D8" w:rsidRPr="00A5349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осуществляются</w:t>
      </w:r>
      <w:r w:rsidRPr="00A53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административные процедуры (действия):</w:t>
      </w:r>
    </w:p>
    <w:p w14:paraId="264CFD99" w14:textId="747B2020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E3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проверка документов заявителя;</w:t>
      </w:r>
    </w:p>
    <w:p w14:paraId="72A990F3" w14:textId="37F65338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E3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и направление документов для согласования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уполномоченные органы;</w:t>
      </w:r>
    </w:p>
    <w:p w14:paraId="6E2AA738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согласование установки или перемещения объектов для размещения информации в уполномоченных органах;</w:t>
      </w:r>
    </w:p>
    <w:p w14:paraId="755E13BD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принятие решения о выдаче Разрешения или Отказа; </w:t>
      </w:r>
    </w:p>
    <w:p w14:paraId="3528385D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выдача (направление) заявителю Разрешения или Отказа.</w:t>
      </w:r>
    </w:p>
    <w:p w14:paraId="6307279E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87BE74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Прием и проверка документов заявителя</w:t>
      </w:r>
    </w:p>
    <w:p w14:paraId="06A22AC1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4EF3F3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3.1.1. Событием (юридическим фактом) для начала административного действия является поступление заявления о выдаче Разрешения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приложенными к нему информационными материалами, подготовленными заявителем в соответствии с настоящим Административным регламентом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(далее - документы) посредством личного обращения заявителя в Комитет,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электронной форме посредством Портала.</w:t>
      </w:r>
    </w:p>
    <w:p w14:paraId="6DF16FD7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Должностным лицом, ответственным за выполнение административного действия, является специалист отдела государственных услуг Комитета (далее – отдел, специалист отдела), который в присутствии заявителя производит прием и проверку документов на соответствие:</w:t>
      </w:r>
    </w:p>
    <w:p w14:paraId="625C7EA5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комплектности документов в соответствии с настоящим Административным регламентом;</w:t>
      </w:r>
    </w:p>
    <w:p w14:paraId="11735D61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правильности заполнения форм документов;</w:t>
      </w:r>
    </w:p>
    <w:p w14:paraId="11D21920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 настоящего Административного регламента к сведениям, изложенным в формах документов и их оформлению.</w:t>
      </w:r>
    </w:p>
    <w:p w14:paraId="441A8DA8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3.1.3. Документы, оформленные в соответствии с требованиями настоящего Административного регламента, регистрируются специалистом отдела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ТОРИС.</w:t>
      </w:r>
    </w:p>
    <w:p w14:paraId="49B9463D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замечаний в ходе приема и проверки документов специалист отдела принимает документы и выдает заявителю Расписку.</w:t>
      </w:r>
    </w:p>
    <w:p w14:paraId="63C874B0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наличия оснований, указанных в пункте 2.8 настоящего Административного регламента, документы возвращаются заявителю.</w:t>
      </w:r>
    </w:p>
    <w:p w14:paraId="1C317EAC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осуществления процедуры: один рабочий день.</w:t>
      </w:r>
    </w:p>
    <w:p w14:paraId="31D55431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приемом документов осуществляет начальник отдела государственных услуг Комитета (далее - начальник отдела).</w:t>
      </w:r>
    </w:p>
    <w:p w14:paraId="600BAF1F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Критерием принятия решения в рамках административного действия является комплектность документов и их соответствие требованиям, установленным в пункте 2.6.1 настоящего Административного регламента.</w:t>
      </w:r>
    </w:p>
    <w:p w14:paraId="3B4A1180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3.1.5. Результат административного действия и порядок передачи результата: прием документов и выдача заявителю Расписки или возврат заявителю документов.</w:t>
      </w:r>
    </w:p>
    <w:p w14:paraId="238E4227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3.1.6. Способ фиксации результата выполнения административной процедуры: регистрация заявления в ТОРИС, выдача заявителю Расписки или возврат заявителю документов.</w:t>
      </w:r>
    </w:p>
    <w:p w14:paraId="238CA62A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предоставлении государственной услуги в электронной форме устанавливается статус – «Электронное заявление находится на обработке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ответственном органе власти / ответственной организации».</w:t>
      </w:r>
    </w:p>
    <w:p w14:paraId="65CF647C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4ED0F9" w14:textId="77777777" w:rsidR="003B4809" w:rsidRPr="003B4809" w:rsidRDefault="003B4809" w:rsidP="00936FA2">
      <w:pPr>
        <w:autoSpaceDE w:val="0"/>
        <w:autoSpaceDN w:val="0"/>
        <w:adjustRightInd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Подготовка и направление документов для согласования</w:t>
      </w:r>
      <w:r w:rsidR="00936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уполномоченные органы</w:t>
      </w:r>
    </w:p>
    <w:p w14:paraId="4AB3B7D3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9FEB8C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Событием (юридическим фактом) для начала административного действия является прием документов и выдача заявителю Расписки.</w:t>
      </w:r>
    </w:p>
    <w:p w14:paraId="711C4827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Должностным лицом, ответственным за выполнение административного действия, является специалист отдела.</w:t>
      </w:r>
    </w:p>
    <w:p w14:paraId="6508E864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выдачи заявителю Расписки специалист отдела осуществляет:</w:t>
      </w:r>
    </w:p>
    <w:p w14:paraId="21C837A5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листов согласования в ТОРИС;  </w:t>
      </w:r>
    </w:p>
    <w:p w14:paraId="190B7D53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подготовку и направление пакетов документов для каждого уполномоченного органа в электронном виде в формате </w:t>
      </w:r>
      <w:r w:rsidRPr="003B48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кабинета согласования в следующие органы:</w:t>
      </w:r>
    </w:p>
    <w:p w14:paraId="68D39E75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КГА;</w:t>
      </w:r>
    </w:p>
    <w:p w14:paraId="1972EF62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- КГИОП;</w:t>
      </w:r>
    </w:p>
    <w:p w14:paraId="69564642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КБ.</w:t>
      </w:r>
    </w:p>
    <w:p w14:paraId="2DD25301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3.2.3. Срок осуществления процедуры: время подготовки и отправки документов </w:t>
      </w:r>
      <w:r w:rsidR="00957158"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уполномоченные органы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согласования установки или перемещения объектов для размещения информации составляет не более четырех </w:t>
      </w:r>
      <w:r w:rsidR="00495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="009571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начиная со дня, следующего за днем выдачи Расписки.</w:t>
      </w:r>
    </w:p>
    <w:p w14:paraId="78C71EF5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3.2.4. Контроль за подготовкой и направлением документов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согласования установки или перемещения объектов для размещения информации в уполномоченные органы осуществляет начальник отдела.</w:t>
      </w:r>
    </w:p>
    <w:p w14:paraId="09FB95CB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3.2.5. Критерием принятия решения в рамках административной процедуры является наличие в представленном заявителем комплекте документов, заявления и материалов, указанных в пункте 2.6.1 настоящего Административного регламента.</w:t>
      </w:r>
    </w:p>
    <w:p w14:paraId="13AE38BB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3.2.6. Результат административного действия:</w:t>
      </w:r>
    </w:p>
    <w:p w14:paraId="1DC32950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документов для согласования установки или перемещения объектов для размещения информации в КГА, КГИОП,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КБ сведений о дате отправки и должностном лице, направившем документы.</w:t>
      </w:r>
    </w:p>
    <w:p w14:paraId="6314B18F" w14:textId="2C357DD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3.2.7. Способ фиксации результата выполнения административной процедуры</w:t>
      </w:r>
      <w:r w:rsidR="00916659" w:rsidRPr="0091665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- </w:t>
      </w:r>
      <w:r w:rsidR="00407565" w:rsidRPr="0091665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407565"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</w:t>
      </w:r>
      <w:r w:rsidR="0040756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 ТОРИС устанавливается статус «согласование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уполномоченном органе».</w:t>
      </w:r>
    </w:p>
    <w:p w14:paraId="2BECB070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878E5D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6D7CC6" w14:textId="77777777" w:rsidR="003B4809" w:rsidRPr="003B4809" w:rsidRDefault="003B4809" w:rsidP="000972D9">
      <w:pPr>
        <w:autoSpaceDE w:val="0"/>
        <w:autoSpaceDN w:val="0"/>
        <w:adjustRightInd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Согласование установки или перемещения объектов</w:t>
      </w:r>
      <w:r w:rsidR="0009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размещения информации в уполномоченных органах</w:t>
      </w:r>
    </w:p>
    <w:p w14:paraId="0B587C7E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ACA8F7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 Событием (юридическим фактом) для начала административного действия является поступление документов в уполномоченные органы.</w:t>
      </w:r>
    </w:p>
    <w:p w14:paraId="66DAF899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 Должностным лицом, ответственным за выполнение административного действия, является руководитель соответствующего уполномоченного органа.</w:t>
      </w:r>
    </w:p>
    <w:p w14:paraId="798002DC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Срок осуществления процедуры: уполномоченные органы осуществляют согласование или предоставляют письменный мотивированный отказ в согласовании установки или перемещения объектов для размещения информации в срок не более пятнадцати дней с даты получения документов (в семидневный срок при обращении за выдачей разрешения на установку (перемещение) объекта для размещения информации, в отношении которого Комитетом ранее выдавалось разрешение, срок действия которого истек).</w:t>
      </w:r>
    </w:p>
    <w:p w14:paraId="3EFAA6BC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непредставления уполномоченными органами ответа на запрос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Комитета о согласовании установки или перемещения объектов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размещения информации в заявленном месте в установленный срок согласование считается полученным.</w:t>
      </w:r>
    </w:p>
    <w:p w14:paraId="30DB5B08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3.3.4. Критерием принятия решения в рамках выполняемого действия является наличие или отсутствие оснований для отказа в согласовании установки или перемещения объектов для размещения информации, предусмотренных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пункте 2.9 настоящего Административного регламента.</w:t>
      </w:r>
    </w:p>
    <w:p w14:paraId="6A40087D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3.3.5. Результат административного действия: согласование или отказ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согласовании установк</w:t>
      </w:r>
      <w:r w:rsidR="000972D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перемещени</w:t>
      </w:r>
      <w:r w:rsidR="000972D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объектов для размещения информации уполномоченными органами с использованием электронных форм документов кабинета согласования.</w:t>
      </w:r>
    </w:p>
    <w:p w14:paraId="3592814C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3.3.6. Способ фиксации результата выполнения административной процедуры: в ТОРИС устанавливается статус «согласовано».</w:t>
      </w:r>
    </w:p>
    <w:p w14:paraId="50770AF0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EB7A39" w14:textId="77777777" w:rsidR="003B4809" w:rsidRPr="003B4809" w:rsidRDefault="003B4809" w:rsidP="005A52FB">
      <w:pPr>
        <w:autoSpaceDE w:val="0"/>
        <w:autoSpaceDN w:val="0"/>
        <w:adjustRightInd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Принятие решения о выдаче Разрешения или Отказа </w:t>
      </w:r>
    </w:p>
    <w:p w14:paraId="41BC98CD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3EBDDF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3.4.1. Событием (юридическим фактом) для начала административного действия является получение специалистом отдела результатов согласований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истечении установленного срока с момента передачи документов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согласования.</w:t>
      </w:r>
    </w:p>
    <w:p w14:paraId="31071D35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3.4.2. Содержание административных действий, входящих в состав административной процедуры, продолжительность и (или) максимальный срок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их выполнения</w:t>
      </w:r>
    </w:p>
    <w:p w14:paraId="78F84434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отдела после получения результатов согласований: </w:t>
      </w:r>
    </w:p>
    <w:p w14:paraId="675D89CE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регистрацию полученных результатов согласований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ТОРИС;</w:t>
      </w:r>
    </w:p>
    <w:p w14:paraId="0A7C9B0D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единый пакет документов по каждому заявлению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установку или перемещение объектов для размещения информации;</w:t>
      </w:r>
    </w:p>
    <w:p w14:paraId="6954F4D2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подготавливает проекты Разрешений или Отказов для рассмотрения председателем Комитета;</w:t>
      </w:r>
    </w:p>
    <w:p w14:paraId="7B4117D8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согласовывает в юридическом отделе Комитета проект Разрешения/Отказа;</w:t>
      </w:r>
    </w:p>
    <w:p w14:paraId="0B3CA778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документы председателю Комитета с целью выдачи Разрешения или Отказа на установку или перемещение объектов для размещения информации.</w:t>
      </w:r>
    </w:p>
    <w:p w14:paraId="30F14C95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Должностным лицом, ответственным за выполнение административных действий, указанных в пункте 3.4.2, настоящего АР является специалист отдела.</w:t>
      </w:r>
    </w:p>
    <w:p w14:paraId="3413CD7E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3.4.4. Контроль за подготовкой документов с целью выдачи Разрешения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 Отказа на установку или перемещение объектов для размещения информации осуществляет начальник отдела.</w:t>
      </w:r>
    </w:p>
    <w:p w14:paraId="76BF1AAF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3.4.5. Председатель Комитета рассматривает полученные документы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принимает решение о выдаче Разрешения на установку или перемещение объектов для размещения информации или об отказе в выдаче такого разрешения путем подписания соответствующего проекта Разрешения/Отказа.</w:t>
      </w:r>
    </w:p>
    <w:p w14:paraId="1C6FA975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3.4.6. Срок осуществления процедуры: время принятия решения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выдаче Разрешения или Отказа на установку или перемещение объектов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размещения информации составляет не более тридцати семи дней начиная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 дня получения согласования из уполномоченных органах (при обращении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выдачей разрешения на установку (перемещение) объекта для размещения информации, в отношении которого Комитетом ранее выдавалось разрешение срок действия которого истек, составляет не более пятнадцати дней).</w:t>
      </w:r>
    </w:p>
    <w:p w14:paraId="02C4A6FA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3.4.7. Контроль над процедурой рассмотрения документов в Комитете осуществляет заместитель председателя Комитета, курирующий предоставление государственной услуги.</w:t>
      </w:r>
    </w:p>
    <w:p w14:paraId="4D468482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3.4.8. Критерием принятия решения в рамках административного действия являются результаты согласований уполномоченных органов и рассмотрения Комитетом.</w:t>
      </w:r>
    </w:p>
    <w:p w14:paraId="25565835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3.4.9. Результат административного действия: подписание председателем Комитета бланка Разрешения или Отказа.</w:t>
      </w:r>
    </w:p>
    <w:p w14:paraId="7C829FB9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3.4.10. Способ фиксации результата выполнения административной процедуры: в ТОРИС устанавливается статус «готово к выдаче».</w:t>
      </w:r>
    </w:p>
    <w:p w14:paraId="3A367E6F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9D3679" w14:textId="77777777" w:rsidR="003B4809" w:rsidRPr="003B4809" w:rsidRDefault="003B4809" w:rsidP="00FF6B2C">
      <w:pPr>
        <w:autoSpaceDE w:val="0"/>
        <w:autoSpaceDN w:val="0"/>
        <w:adjustRightInd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Выдача (направление) заявителю Разрешения или Отказа</w:t>
      </w:r>
    </w:p>
    <w:p w14:paraId="453FAB1B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93FAE8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3.5.1. Событием (юридическим фактом) для начала административного действия является подписание председателем Комитета бланка Разрешения или Отказа.</w:t>
      </w:r>
    </w:p>
    <w:p w14:paraId="660D76C9" w14:textId="018BA470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3.5.2.Должностным лицом, ответственным за выполнение административного действия, </w:t>
      </w:r>
      <w:r w:rsidRPr="00A5349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специалист отдела</w:t>
      </w:r>
      <w:r w:rsidR="004917D8" w:rsidRPr="004917D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14:paraId="2D92FB6D" w14:textId="326B1273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3.5.3.</w:t>
      </w:r>
      <w:r w:rsidR="0049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3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отдела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получает документы с подписанным председателем Комитета бланком Разрешения или Отказа.</w:t>
      </w:r>
    </w:p>
    <w:p w14:paraId="7AC4487B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3.5.4. Специалист отдела производит регистрацию Разрешения или Отказа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ТОРИС, а также изготавливает копию Разрешения либо Отказа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последующего архивирования.</w:t>
      </w:r>
    </w:p>
    <w:p w14:paraId="571D8640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осуществления процедуры: подготовка документов к выдаче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не более трех дней с момента получения подписанного Разрешения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 Отказа.</w:t>
      </w:r>
    </w:p>
    <w:p w14:paraId="22B430ED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3.5.5. Выдача Разрешения или Отказа осуществляется при предъявлении Расписки в день обращения Заявителя в Комитет специалистом отдела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отметкой в Расписке и в «Журнале выдачи Разрешений (Отказов)».</w:t>
      </w:r>
    </w:p>
    <w:p w14:paraId="75C5A83F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Расписка сдается заявителем в Комитет.</w:t>
      </w:r>
    </w:p>
    <w:p w14:paraId="3AD462E9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3.5.6. Контроль над выдачей Разрешения или Отказа осуществляет начальник отдела. </w:t>
      </w:r>
    </w:p>
    <w:p w14:paraId="00E35F63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3.5.7. Критерием принятия решения в рамках выполняемого действия является предъявление заявителем Расписки.</w:t>
      </w:r>
    </w:p>
    <w:p w14:paraId="2DCF0B2B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3.5.8. Результат выполнения действия: выдача заявителю Разрешения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 Отказа.</w:t>
      </w:r>
    </w:p>
    <w:p w14:paraId="7AEC3EEB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3.5.9. Способ фиксации результата выполнения административной процедуры: в ТОРИС устанавливается статус «выдано».</w:t>
      </w:r>
    </w:p>
    <w:p w14:paraId="5436C1F5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3BBAA8C" w14:textId="77777777" w:rsidR="003B4809" w:rsidRPr="003B4809" w:rsidRDefault="003B4809" w:rsidP="000972D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3B4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 w14:paraId="618A8ED4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965048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 Текущий контроль за соблюдением специалистами отдела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начальником отдела последовательности действий, определенных административными процедурами по предоставлению государственной услуги, осуществляется заместителем председателя Комитета, курирующим предоставление государственной услуги </w:t>
      </w:r>
      <w:r w:rsidRPr="003B4809">
        <w:rPr>
          <w:rFonts w:ascii="Times New Roman" w:eastAsia="Times New Roman" w:hAnsi="Times New Roman" w:cs="Times New Roman"/>
          <w:sz w:val="28"/>
          <w:lang w:eastAsia="ru-RU"/>
        </w:rPr>
        <w:t>(далее – курирующий заместитель).</w:t>
      </w:r>
    </w:p>
    <w:p w14:paraId="709297E5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4.2. Курирующий заместитель осуществляет контроль за:</w:t>
      </w:r>
    </w:p>
    <w:p w14:paraId="42DA1FCE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надлежащим исполнением настоящего Административного регламента и иных нормативных правовых актов, регулирующих предоставление государственной услуги, специалистами и начальником отдела;</w:t>
      </w:r>
    </w:p>
    <w:p w14:paraId="4503062A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обеспечением сохранности принятых от заявителя документов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соблюдением специалистами и начальником отдела требований к сбору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обработке персональных данных заявителя и иных лиц.</w:t>
      </w:r>
    </w:p>
    <w:p w14:paraId="20105B6B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 Начальник отдела и специалисты отдела,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начальника отдела и специалистов отдела закрепляется в должностных регламентах и должностных инструкциях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требованиями законодательства.</w:t>
      </w:r>
    </w:p>
    <w:p w14:paraId="2E8FC966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частности, начальник отдела и специалисты отдела несут ответственность за:</w:t>
      </w:r>
    </w:p>
    <w:p w14:paraId="5D2E2A5D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требование у заявителей документов или платы, не предусмотренных настоящим Административным регламентом;</w:t>
      </w:r>
    </w:p>
    <w:p w14:paraId="4F1C2998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приеме документов по основаниям, не предусмотренным настоящим Административным регламентом;</w:t>
      </w:r>
    </w:p>
    <w:p w14:paraId="06749712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сроков регистрации запросов заявителя о предоставлении государственной услуги;</w:t>
      </w:r>
    </w:p>
    <w:p w14:paraId="41D441C4" w14:textId="07F17A96" w:rsid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срока предоставления государственной услуги</w:t>
      </w:r>
      <w:r w:rsidR="00A54C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387BC9A" w14:textId="58AEC272" w:rsidR="00A54C60" w:rsidRPr="00A53491" w:rsidRDefault="00A54C60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4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необоснованных межведомственных запросов;</w:t>
      </w:r>
    </w:p>
    <w:p w14:paraId="43668427" w14:textId="200ECEDA" w:rsidR="00A54C60" w:rsidRPr="00A53491" w:rsidRDefault="00A54C60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4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сроков подготовки межведомственных запросов и ответов на межведомственные запросы;</w:t>
      </w:r>
    </w:p>
    <w:p w14:paraId="732239B0" w14:textId="40EF1515" w:rsidR="00A54C60" w:rsidRPr="00A53491" w:rsidRDefault="00A54C60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49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необоснованное непредставление информации на межведомственные запросы.</w:t>
      </w:r>
    </w:p>
    <w:p w14:paraId="06EBC6D6" w14:textId="50CDD596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 Оператор Портала (специалисты Санкт-Петербургского государственного унитарного предприятия «Санкт-Петербургский информационно-аналитический центр» (далее – ГУП «ИАЦ») осуществляет контроль за своевременностью доставки электронных заявлений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автоматизированные рабочие места подсистемы «Электронный кабинет должностного лица» МАИС ЭГУ сотрудников подразделений Комитета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за своевременное и корректное направление электронных заявлений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ведомственные информационные системы ИОГВ СПб, интегрированные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МАИС ЭГУ.</w:t>
      </w:r>
    </w:p>
    <w:p w14:paraId="1E37AFEC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Персональная ответственность специалистов ГУП «ИАЦ» закрепляется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должностных инструкциях в соответствии с требованиями законодательства.</w:t>
      </w:r>
    </w:p>
    <w:p w14:paraId="5964C2B4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ГУП «ИАЦ» несут ответственность за:</w:t>
      </w:r>
    </w:p>
    <w:p w14:paraId="098E68A8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технологическое обеспечение работы Портала;</w:t>
      </w:r>
    </w:p>
    <w:p w14:paraId="3751B2C6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технической поддержки заявителей по вопросам работы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Порталом.</w:t>
      </w:r>
    </w:p>
    <w:p w14:paraId="5444232E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4.5. 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услуги.</w:t>
      </w:r>
    </w:p>
    <w:p w14:paraId="55067FF7" w14:textId="77777777" w:rsidR="003B4809" w:rsidRPr="003B4809" w:rsidRDefault="003B4809" w:rsidP="003B4809">
      <w:pPr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lang w:eastAsia="ru-RU"/>
        </w:rPr>
        <w:t xml:space="preserve">Начальник отдела ежеквартально осуществляет выборочные проверки дел заявителей на предмет правильности принятия специалистами отдела решений, </w:t>
      </w:r>
      <w:r w:rsidRPr="003B4809">
        <w:rPr>
          <w:rFonts w:ascii="Times New Roman" w:eastAsia="Times New Roman" w:hAnsi="Times New Roman" w:cs="Times New Roman"/>
          <w:sz w:val="28"/>
          <w:lang w:eastAsia="ru-RU"/>
        </w:rPr>
        <w:br/>
        <w:t xml:space="preserve">а также внеплановые проверки в случае поступления жалоб (претензий) граждан </w:t>
      </w:r>
      <w:r w:rsidRPr="003B4809">
        <w:rPr>
          <w:rFonts w:ascii="Times New Roman" w:eastAsia="Times New Roman" w:hAnsi="Times New Roman" w:cs="Times New Roman"/>
          <w:sz w:val="28"/>
          <w:lang w:eastAsia="ru-RU"/>
        </w:rPr>
        <w:br/>
        <w:t>в рамках досудебного обжалования.</w:t>
      </w:r>
    </w:p>
    <w:p w14:paraId="756801EA" w14:textId="7B43CBFE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4.6. Положения, характеризующие требования к порядку и формам контроля за предоставлением государственной услуги, в том числе со стороны граждан, их объединений и организаций.</w:t>
      </w:r>
    </w:p>
    <w:p w14:paraId="321E7062" w14:textId="77777777" w:rsidR="003B4809" w:rsidRPr="003B4809" w:rsidRDefault="003B4809" w:rsidP="003B4809">
      <w:pPr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lang w:eastAsia="ru-RU"/>
        </w:rPr>
        <w:t>4.6.1. Внеплановые проверки осуществляются по конкретным обращениям заинтересованных лиц, связанным с ненадлежащим исполнением должностными лицами Комитета государственной услуги.</w:t>
      </w:r>
    </w:p>
    <w:p w14:paraId="54CA3B8A" w14:textId="77777777" w:rsidR="003B4809" w:rsidRPr="003B4809" w:rsidRDefault="003B4809" w:rsidP="003B4809">
      <w:pPr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lang w:eastAsia="ru-RU"/>
        </w:rPr>
        <w:t>4.6.2. Для проведения проверок создается комиссия, состав которой утверждается приказом председателя Комитета.</w:t>
      </w:r>
    </w:p>
    <w:p w14:paraId="6D5AF219" w14:textId="77777777" w:rsidR="003B4809" w:rsidRPr="003B4809" w:rsidRDefault="003B4809" w:rsidP="003B4809">
      <w:pPr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Результаты деятельности комиссии оформляются в виде справки, </w:t>
      </w:r>
      <w:r w:rsidRPr="003B4809">
        <w:rPr>
          <w:rFonts w:ascii="Times New Roman" w:eastAsia="Times New Roman" w:hAnsi="Times New Roman" w:cs="Times New Roman"/>
          <w:sz w:val="28"/>
          <w:lang w:eastAsia="ru-RU"/>
        </w:rPr>
        <w:br/>
        <w:t xml:space="preserve">в которой отмечаются выявленные недостатки и предложения </w:t>
      </w:r>
      <w:r w:rsidRPr="003B4809">
        <w:rPr>
          <w:rFonts w:ascii="Times New Roman" w:eastAsia="Times New Roman" w:hAnsi="Times New Roman" w:cs="Times New Roman"/>
          <w:sz w:val="28"/>
          <w:lang w:eastAsia="ru-RU"/>
        </w:rPr>
        <w:br/>
        <w:t>по их устранению. Справка подписывается председателем и членами комиссии.</w:t>
      </w:r>
    </w:p>
    <w:p w14:paraId="5506A889" w14:textId="77777777" w:rsidR="003B4809" w:rsidRPr="003B4809" w:rsidRDefault="003B4809" w:rsidP="003B4809">
      <w:pPr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lang w:eastAsia="ru-RU"/>
        </w:rPr>
        <w:t xml:space="preserve">4.6.3. По результатам проведенных проверок в случае выявления нарушений положений настоящего Административного регламента осуществляется привлечение виновных лиц к ответственности в соответствии </w:t>
      </w:r>
      <w:r w:rsidRPr="003B4809">
        <w:rPr>
          <w:rFonts w:ascii="Times New Roman" w:eastAsia="Times New Roman" w:hAnsi="Times New Roman" w:cs="Times New Roman"/>
          <w:sz w:val="28"/>
          <w:lang w:eastAsia="ru-RU"/>
        </w:rPr>
        <w:br/>
        <w:t>с законодательством Российской Федерации.</w:t>
      </w:r>
    </w:p>
    <w:p w14:paraId="7B7C688E" w14:textId="77777777" w:rsidR="003B4809" w:rsidRPr="003B4809" w:rsidRDefault="003B4809" w:rsidP="003B4809">
      <w:pPr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lang w:eastAsia="ru-RU"/>
        </w:rPr>
        <w:t>Ответственные должностные лица, указанные в настоящем Административном регламенте, несут персональную ответственность.</w:t>
      </w:r>
    </w:p>
    <w:p w14:paraId="6EC41927" w14:textId="77777777" w:rsidR="003B4809" w:rsidRPr="003B4809" w:rsidRDefault="003B4809" w:rsidP="003B4809">
      <w:pPr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lang w:eastAsia="ru-RU"/>
        </w:rPr>
        <w:t xml:space="preserve">4.6.4. Контроль за предоставлением государственной услуги </w:t>
      </w:r>
      <w:r w:rsidRPr="003B4809">
        <w:rPr>
          <w:rFonts w:ascii="Times New Roman" w:eastAsia="Times New Roman" w:hAnsi="Times New Roman" w:cs="Times New Roman"/>
          <w:sz w:val="28"/>
          <w:lang w:eastAsia="ru-RU"/>
        </w:rPr>
        <w:br/>
        <w:t xml:space="preserve">со стороны граждан, их объединений и организаций осуществляется посредством направления предложений, замечаний и жалоб, связанных </w:t>
      </w:r>
      <w:r w:rsidRPr="003B4809">
        <w:rPr>
          <w:rFonts w:ascii="Times New Roman" w:eastAsia="Times New Roman" w:hAnsi="Times New Roman" w:cs="Times New Roman"/>
          <w:sz w:val="28"/>
          <w:lang w:eastAsia="ru-RU"/>
        </w:rPr>
        <w:br/>
        <w:t>с предоставлением государственной услуги, в Комитет для рассмотрения.</w:t>
      </w:r>
    </w:p>
    <w:p w14:paraId="7405D9E3" w14:textId="77777777" w:rsidR="003B4809" w:rsidRPr="003B4809" w:rsidRDefault="003B4809" w:rsidP="003B4809">
      <w:pPr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1F84C8E3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3B4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Досудебный (внесудебный) порядок обжалования решений </w:t>
      </w:r>
    </w:p>
    <w:p w14:paraId="441B63D6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действий (бездействия) исполнительного органа государственной власти Санкт-Петербурга, предоставляющего государственную услугу, а также должностных лиц, государственных гражданских служащих</w:t>
      </w:r>
    </w:p>
    <w:p w14:paraId="69D1EB7F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445069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 Заявители имеют право на досудебное (внесудебное) обжалование решений и действий (бездействия), принятых (осуществляемых) Комитетом, должностными лицами Комитета, государственными гражданскими служащими Комитета в ходе предоставления государственной услуги. Досудебный (внесудебный) порядок обжалования не исключает возможность обжалования решений и действий (бездействия), принятых (осуществляемых)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14:paraId="18CDADDB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может обратиться с жалобой в том числе в следующих случаях:</w:t>
      </w:r>
    </w:p>
    <w:p w14:paraId="259358A4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срока регистрации запроса заявителя о предоставлении государственной услуги;</w:t>
      </w:r>
    </w:p>
    <w:p w14:paraId="20BC5A41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срока предоставления государственной услуги;</w:t>
      </w:r>
    </w:p>
    <w:p w14:paraId="74DF3ECF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14:paraId="33798B2E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услуги, у заявителя;</w:t>
      </w:r>
    </w:p>
    <w:p w14:paraId="58DD207A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Санкт-Петербурга;</w:t>
      </w:r>
    </w:p>
    <w:p w14:paraId="3633CE13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Санкт-Петербурга;</w:t>
      </w:r>
    </w:p>
    <w:p w14:paraId="7C757C00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 Комитета, должностного лица Комитета, государственного гражданского служащего Комитета в исправлении допущенных опечаток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14:paraId="422308AE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14:paraId="5510DEA4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оформленная в соответствии с законодательством Российской Федерации доверенность (для физических лиц);</w:t>
      </w:r>
    </w:p>
    <w:p w14:paraId="033A14D8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14:paraId="663E5F15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решения о назначении или об избрании либо приказа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назначении физического лица на должность, в соответствии с которым такое физическое лицо обладает правом действовать от имени заявителя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 доверенности.</w:t>
      </w:r>
    </w:p>
    <w:p w14:paraId="01D2A6D1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5.2. Жалоба может быть подана заявителем:</w:t>
      </w:r>
    </w:p>
    <w:p w14:paraId="09563F8D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5.2.1. При личном приеме заявителя в письменной форме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бумажном носителе в Комитете, в месте предоставления государственной услуги (в месте, где заявитель подавал запрос 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14:paraId="4CD0AA5D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приема жалоб должно совпадать со временем предоставления государственных услуг.</w:t>
      </w:r>
    </w:p>
    <w:p w14:paraId="7C248DB6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в письменной форме может быть также направлена по почте.</w:t>
      </w:r>
    </w:p>
    <w:p w14:paraId="215D6B2A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14:paraId="17E50167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 В электронной форме в Комитет</w:t>
      </w:r>
      <w:r w:rsidRPr="003B4809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сети Интернет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(в том числе посредством электронной почты), официального сайта Комитета, Портала.</w:t>
      </w:r>
    </w:p>
    <w:p w14:paraId="47738969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подаче жалобы в электронной форме документы, указанные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</w:t>
      </w:r>
      <w:hyperlink r:id="rId19" w:history="1">
        <w:r w:rsidRPr="003B480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5.1</w:t>
        </w:r>
      </w:hyperlink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</w:t>
      </w:r>
      <w:hyperlink r:id="rId20" w:history="1">
        <w:r w:rsidRPr="003B480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при этом документ, удостоверяющий личность заявителя,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требуется.</w:t>
      </w:r>
    </w:p>
    <w:p w14:paraId="366B5571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 Жалоба на решения и действия (бездействие) Комитета,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его должностных лиц, государственных гражданских служащих рассматривается Комитетом. </w:t>
      </w:r>
    </w:p>
    <w:p w14:paraId="4EB990CA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Жалобы на решения, принятые председателем Комитета,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подаются вице-губернатору Санкт-Петербурга, непосредственно координирующему и контролирующему деятельность Комитета</w:t>
      </w:r>
      <w:r w:rsidRPr="003B480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распоряжением Губернатора Санкт-Петербурга от 12.11.2014 № 14-рг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 распределении обязанностей между вице-губернаторами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Санкт-Петербурга», или в Правительство Санкт-Петербурга.</w:t>
      </w:r>
    </w:p>
    <w:p w14:paraId="3FF46CD3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жалоба подана заявителем в орган, в компетенцию которого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входит принятие решения по жалобе, в течение трех рабочих дней со дня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ее регистрации указанный орган направляет жалобу в уполномоченный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ее рассмотрение орган и в письменной форме информирует заявителя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перенаправлении жалобы. </w:t>
      </w:r>
    </w:p>
    <w:p w14:paraId="1EFFB385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14:paraId="5296B920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5.4. Жалоба должна содержать:</w:t>
      </w:r>
    </w:p>
    <w:p w14:paraId="7B48E939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Комитета, должностного лица Комитета либо государственного гражданского служащего Комитета, решения и действия (бездействие) которых обжалуются;</w:t>
      </w:r>
    </w:p>
    <w:p w14:paraId="37281F6D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месте нахождения заявителя - юридического лица, а также номер (номера) контактного телефона, адрес (адреса) электронной почты (при наличии)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почтовый адрес, по которым должен быть направлен ответ заявителю;</w:t>
      </w:r>
    </w:p>
    <w:p w14:paraId="194A6BD8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обжалуемых решениях и действиях (бездействии) Комитета, должностного лица Комитета либо государственного гражданского служащего Комитета;</w:t>
      </w:r>
    </w:p>
    <w:p w14:paraId="57180FBD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доводы, на основании которых заявитель не согласен с решением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действием (бездействием) Комитета, должностного лица Комитета либо государственного гражданского служащего Комитета. Заявителем могут быть представлены документы (при наличии), подтверждающие доводы заявителя, либо их копии.</w:t>
      </w:r>
    </w:p>
    <w:p w14:paraId="5120B06F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5.5. Заявитель имеет право на получение информации и документов, необходимых для обоснования и рассмотрения жалобы.</w:t>
      </w:r>
    </w:p>
    <w:p w14:paraId="6E1D65F1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 Жалоба, поступившая в Комитет, подлежит регистрации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позднее следующего рабочего дня со дня ее поступления. Жалоба подлежит рассмотрению должностным лицом, наделенным полномочиями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рассмотрению жалоб, в течение пятнадцати рабочих дней со дня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ее регистрации, если более короткие сроки рассмотрения жалобы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установлены Комитетом. В случае обжалования отказа Комитета, должностного лица Комитета в приеме документов у заявителя либо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исправлении допущенных опечаток и ошибок или в случае обжалования нарушения установленного срока таких исправлений жалоба рассматривается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течение пяти рабочих дней со дня ее регистрации. </w:t>
      </w:r>
    </w:p>
    <w:p w14:paraId="78DCC3A9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 По результатам рассмотрения жалобы Комитет принимает одно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следующих решений:</w:t>
      </w:r>
    </w:p>
    <w:p w14:paraId="7A7A784D" w14:textId="644A8E2A" w:rsidR="00F14A10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удовлетворяет жалобу, в том числе в форме отмены принятого решения, исправления допущенных Комитетом опечаток и ошибок в выданных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</w:t>
      </w:r>
      <w:r w:rsidR="00F14A1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84B2700" w14:textId="59E93818" w:rsidR="003B4809" w:rsidRPr="00A53491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49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отказывает в удовлетворении жалобы.</w:t>
      </w:r>
    </w:p>
    <w:p w14:paraId="6319CCA7" w14:textId="3540A3C8" w:rsidR="00F14A10" w:rsidRPr="00A53491" w:rsidRDefault="00F14A10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Указанное решение принимается в форме акта Комитета. Типовая форма акта установлена приложением № 12 к настоящему Административному регламенту. </w:t>
      </w:r>
    </w:p>
    <w:p w14:paraId="0BD7ED07" w14:textId="74224742" w:rsidR="00AF7A90" w:rsidRPr="00A53491" w:rsidRDefault="00AF7A90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государственной услуги, должностное лицо, ответственное за рассмотрение жалобы, принимает решение об отказе в рассмотрении жалобы по существу в связи с несоответствием сведений, изложенных в жалобе, указанному виду нарушения.  </w:t>
      </w:r>
    </w:p>
    <w:p w14:paraId="0624078A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5.8. При удовлетворении жалобы Комитет 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14:paraId="2F41F91F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дня, следующего за днем принятия решения, заявителю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10FEF8C0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ответе по результатам рассмотрения жалобы указываются:</w:t>
      </w:r>
    </w:p>
    <w:p w14:paraId="2099931A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Комитета, должность, фамилия, имя, отчество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(при наличии) его должностного лица, принявшего решение по жалобе;</w:t>
      </w:r>
    </w:p>
    <w:p w14:paraId="3EAD0C82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номер, дата, место принятия решения, включая сведения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должностном лице, решение или действие (бездействие) которого обжалуется;</w:t>
      </w:r>
    </w:p>
    <w:p w14:paraId="0FC5BCAF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(при наличии) или наименование заявителя;</w:t>
      </w:r>
    </w:p>
    <w:p w14:paraId="2FE436CE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принятия решения по жалобе;</w:t>
      </w:r>
    </w:p>
    <w:p w14:paraId="61173D46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принятое по жалобе решение;</w:t>
      </w:r>
    </w:p>
    <w:p w14:paraId="5396885C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14:paraId="50FA1AC5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порядке обжалования принятого по жалобе решения.</w:t>
      </w:r>
    </w:p>
    <w:p w14:paraId="25E1E03E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5.9. Ответ по результатам рассмотрения жалобы подписывается уполномоченным на рассмотрение жалобы должностным лицом Комитета.</w:t>
      </w:r>
    </w:p>
    <w:p w14:paraId="65647AD8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форме электронного документа, подписанного электронной подписью уполномоченного на рассмотрение жалобы должностного лица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(или) Комитета, вид которой установлен </w:t>
      </w:r>
      <w:hyperlink r:id="rId21" w:history="1">
        <w:r w:rsidRPr="003B480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</w:t>
      </w:r>
    </w:p>
    <w:p w14:paraId="5AC9A5E1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5.10. В случае установления в ходе или по результатам рассмотрения жалобы признаков состава административного правонарушения, предусмотренного статьей 5.63 Кодекса Российской Федерации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 административных правонарушениях, или признаков состава преступления должностное лицо, уполномоченное на рассмотрение жалоб, незамедлительно направляет имеющиеся материалы в органы прокуратуры.</w:t>
      </w:r>
    </w:p>
    <w:p w14:paraId="04ED9AC8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5.11. Комитет отказывает в удовлетворении жалобы в следующих случаях:</w:t>
      </w:r>
    </w:p>
    <w:p w14:paraId="2A57AFAB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вступившего в законную силу решения суда, арбитражного суда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жалобе о том же предмете и по тем же основаниям;</w:t>
      </w:r>
    </w:p>
    <w:p w14:paraId="00FAF1C4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подача жалобы лицом, полномочия которого не подтверждены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порядке, установленном законодательством Российской Федерации;</w:t>
      </w:r>
    </w:p>
    <w:p w14:paraId="361999FC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решения по жалобе, принятого ранее в соответствии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требованиями настоящего Административного регламента в отношении того же заявителя и по тому же предмету жалобы.</w:t>
      </w:r>
    </w:p>
    <w:p w14:paraId="0F3531B7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5.12. Комитет вправе оставить жалобу без ответа в следующих случаях: </w:t>
      </w:r>
    </w:p>
    <w:p w14:paraId="06C0FE45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14:paraId="34E746CD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14:paraId="279406FB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оставления жалобы без ответа по основаниям, указанным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абзаце втором настоящего пункта, Комитет сообщает гражданину, направившему жалобу, о недопустимости злоупотребления правом.</w:t>
      </w:r>
    </w:p>
    <w:p w14:paraId="74DCA339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оставления жалобы без ответа по основаниям, указанным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абзаце третьем настоящего пункта, Комитет в течение семи дней 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14:paraId="4F6EABF4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5.13. Порядок обжалования решения по жалобе</w:t>
      </w:r>
    </w:p>
    <w:p w14:paraId="63C79F5B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и контролирующему деятельность Комитета,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Правительство Санкт-Петербурга, а также в суд, в порядке и сроки, предусмотренные действующим законодательством.</w:t>
      </w:r>
    </w:p>
    <w:p w14:paraId="7C395F97" w14:textId="77777777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>5.14. Информирование заявителей о порядке подачи и рассмотрения жалобы на решения и действия (бездействие) Комитета, его должностных лиц, государственных гражданских служащих осуществляется посредством размещения информации на Портале.</w:t>
      </w:r>
    </w:p>
    <w:p w14:paraId="40151586" w14:textId="3407E765" w:rsidR="003B4809" w:rsidRPr="003B4809" w:rsidRDefault="003B4809" w:rsidP="003B4809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Консультирование заявителей о порядке обжалования решений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действий (бездействия) осуществляется также по телефонам, адресам электронной почты, а также при личном приеме по адресам, указанным </w:t>
      </w:r>
      <w:r w:rsidRPr="003B48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пункте 1.3.1 настоящего Административного регламент</w:t>
      </w:r>
      <w:r w:rsidR="000B08C3" w:rsidRPr="000B08C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</w:t>
      </w:r>
      <w:r w:rsidR="000B08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E77E4A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2E490BB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914A72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1E1E28F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BD7E90" w14:textId="77777777" w:rsidR="003B4809" w:rsidRPr="003B4809" w:rsidRDefault="003B4809" w:rsidP="003B480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lang w:eastAsia="ru-RU"/>
        </w:rPr>
        <w:br w:type="page"/>
      </w:r>
    </w:p>
    <w:p w14:paraId="4DAD2265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N 1</w:t>
      </w:r>
    </w:p>
    <w:p w14:paraId="060D4C7E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14:paraId="473C4268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печати и взаимодействию</w:t>
      </w:r>
    </w:p>
    <w:p w14:paraId="6DCC784E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со средствами массовой информации</w:t>
      </w:r>
    </w:p>
    <w:p w14:paraId="58303116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предоставлению государственной</w:t>
      </w:r>
    </w:p>
    <w:p w14:paraId="4BD7F06F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 по выдаче разрешений</w:t>
      </w:r>
    </w:p>
    <w:p w14:paraId="362FAB31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установку или перемещение</w:t>
      </w:r>
    </w:p>
    <w:p w14:paraId="5DC73A9C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объектов для размещения</w:t>
      </w:r>
    </w:p>
    <w:p w14:paraId="3F205B46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информации в Санкт-Петербурге</w:t>
      </w:r>
    </w:p>
    <w:p w14:paraId="575A55C9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F99D331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571"/>
      <w:bookmarkEnd w:id="1"/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14:paraId="0B47CA1B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 N __________</w:t>
      </w:r>
    </w:p>
    <w:p w14:paraId="5C213656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От________________________________________________________________                                     (Ф.И.О. и паспортные данные физического лица, наименование</w:t>
      </w:r>
    </w:p>
    <w:p w14:paraId="012E7ADB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 лица, ИНН, ОГРН)</w:t>
      </w:r>
    </w:p>
    <w:p w14:paraId="6F2BCF77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выдать разрешение на установку (перемещение) объекта для размещения информации </w:t>
      </w: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приведенными общими сведениями:</w:t>
      </w:r>
    </w:p>
    <w:tbl>
      <w:tblPr>
        <w:tblW w:w="95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9"/>
        <w:gridCol w:w="1984"/>
        <w:gridCol w:w="2105"/>
      </w:tblGrid>
      <w:tr w:rsidR="003B4809" w:rsidRPr="003B4809" w14:paraId="17F14C9A" w14:textId="77777777" w:rsidTr="003B4809">
        <w:tc>
          <w:tcPr>
            <w:tcW w:w="9588" w:type="dxa"/>
            <w:gridSpan w:val="3"/>
          </w:tcPr>
          <w:p w14:paraId="7EC2F300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 объекта для размещения информации</w:t>
            </w:r>
          </w:p>
        </w:tc>
      </w:tr>
      <w:tr w:rsidR="003B4809" w:rsidRPr="003B4809" w14:paraId="00FE3F00" w14:textId="77777777" w:rsidTr="003B4809">
        <w:trPr>
          <w:trHeight w:val="85"/>
        </w:trPr>
        <w:tc>
          <w:tcPr>
            <w:tcW w:w="5499" w:type="dxa"/>
            <w:vMerge w:val="restart"/>
          </w:tcPr>
          <w:p w14:paraId="1F145E54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размещения:</w:t>
            </w:r>
          </w:p>
        </w:tc>
        <w:tc>
          <w:tcPr>
            <w:tcW w:w="1984" w:type="dxa"/>
          </w:tcPr>
          <w:p w14:paraId="6B7380B3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14:paraId="491D381B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809" w:rsidRPr="003B4809" w14:paraId="4B7ACDF9" w14:textId="77777777" w:rsidTr="003B4809">
        <w:tc>
          <w:tcPr>
            <w:tcW w:w="5499" w:type="dxa"/>
            <w:vMerge/>
          </w:tcPr>
          <w:p w14:paraId="34C398A6" w14:textId="77777777" w:rsidR="003B4809" w:rsidRPr="003B4809" w:rsidRDefault="003B4809" w:rsidP="003B4809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EC3F43E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105" w:type="dxa"/>
          </w:tcPr>
          <w:p w14:paraId="4E7DCEFE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</w:t>
            </w:r>
          </w:p>
        </w:tc>
      </w:tr>
      <w:tr w:rsidR="003B4809" w:rsidRPr="003B4809" w14:paraId="373274A3" w14:textId="77777777" w:rsidTr="003B4809">
        <w:trPr>
          <w:trHeight w:val="157"/>
        </w:trPr>
        <w:tc>
          <w:tcPr>
            <w:tcW w:w="5499" w:type="dxa"/>
            <w:vMerge/>
          </w:tcPr>
          <w:p w14:paraId="413CB248" w14:textId="77777777" w:rsidR="003B4809" w:rsidRPr="003B4809" w:rsidRDefault="003B4809" w:rsidP="003B4809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5090526A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14:paraId="4BB699AE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809" w:rsidRPr="003B4809" w14:paraId="608D1F42" w14:textId="77777777" w:rsidTr="003B4809">
        <w:trPr>
          <w:trHeight w:val="334"/>
        </w:trPr>
        <w:tc>
          <w:tcPr>
            <w:tcW w:w="5499" w:type="dxa"/>
            <w:vMerge/>
          </w:tcPr>
          <w:p w14:paraId="25B1758C" w14:textId="77777777" w:rsidR="003B4809" w:rsidRPr="003B4809" w:rsidRDefault="003B4809" w:rsidP="003B4809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23F737A7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2105" w:type="dxa"/>
          </w:tcPr>
          <w:p w14:paraId="5E1ED98F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пересечение с...</w:t>
            </w:r>
          </w:p>
        </w:tc>
      </w:tr>
      <w:tr w:rsidR="003B4809" w:rsidRPr="003B4809" w14:paraId="16C0F23D" w14:textId="77777777" w:rsidTr="003B4809">
        <w:tc>
          <w:tcPr>
            <w:tcW w:w="5499" w:type="dxa"/>
          </w:tcPr>
          <w:p w14:paraId="20F51ECA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2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для размещения информации</w:t>
            </w:r>
          </w:p>
        </w:tc>
        <w:tc>
          <w:tcPr>
            <w:tcW w:w="4089" w:type="dxa"/>
            <w:gridSpan w:val="2"/>
          </w:tcPr>
          <w:p w14:paraId="76AAEFDD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809" w:rsidRPr="003B4809" w14:paraId="79E426F6" w14:textId="77777777" w:rsidTr="003B4809">
        <w:tc>
          <w:tcPr>
            <w:tcW w:w="5499" w:type="dxa"/>
          </w:tcPr>
          <w:p w14:paraId="0319D8DE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2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установки</w:t>
            </w:r>
          </w:p>
        </w:tc>
        <w:tc>
          <w:tcPr>
            <w:tcW w:w="4089" w:type="dxa"/>
            <w:gridSpan w:val="2"/>
          </w:tcPr>
          <w:p w14:paraId="11A173CC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809" w:rsidRPr="003B4809" w14:paraId="107ACE36" w14:textId="77777777" w:rsidTr="003B4809">
        <w:tc>
          <w:tcPr>
            <w:tcW w:w="5499" w:type="dxa"/>
          </w:tcPr>
          <w:p w14:paraId="40B791A5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2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вид подсветки</w:t>
            </w:r>
          </w:p>
        </w:tc>
        <w:tc>
          <w:tcPr>
            <w:tcW w:w="4089" w:type="dxa"/>
            <w:gridSpan w:val="2"/>
          </w:tcPr>
          <w:p w14:paraId="5D5B3E88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809" w:rsidRPr="003B4809" w14:paraId="050B6CEA" w14:textId="77777777" w:rsidTr="003B4809">
        <w:tc>
          <w:tcPr>
            <w:tcW w:w="5499" w:type="dxa"/>
          </w:tcPr>
          <w:p w14:paraId="5245A92F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2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Габаритные размеры (ширина/высота), м</w:t>
            </w:r>
          </w:p>
        </w:tc>
        <w:tc>
          <w:tcPr>
            <w:tcW w:w="4089" w:type="dxa"/>
            <w:gridSpan w:val="2"/>
          </w:tcPr>
          <w:p w14:paraId="5578596C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809" w:rsidRPr="003B4809" w14:paraId="4B93F21E" w14:textId="77777777" w:rsidTr="003B4809">
        <w:tc>
          <w:tcPr>
            <w:tcW w:w="5499" w:type="dxa"/>
          </w:tcPr>
          <w:p w14:paraId="225DF6F8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2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информационных полей</w:t>
            </w:r>
          </w:p>
        </w:tc>
        <w:tc>
          <w:tcPr>
            <w:tcW w:w="4089" w:type="dxa"/>
            <w:gridSpan w:val="2"/>
          </w:tcPr>
          <w:p w14:paraId="09D85726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809" w:rsidRPr="003B4809" w14:paraId="1C4A46B0" w14:textId="77777777" w:rsidTr="003B4809">
        <w:tc>
          <w:tcPr>
            <w:tcW w:w="5499" w:type="dxa"/>
          </w:tcPr>
          <w:p w14:paraId="05BC5446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2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типового проекта</w:t>
            </w:r>
          </w:p>
        </w:tc>
        <w:tc>
          <w:tcPr>
            <w:tcW w:w="4089" w:type="dxa"/>
            <w:gridSpan w:val="2"/>
          </w:tcPr>
          <w:p w14:paraId="24F9C012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809" w:rsidRPr="003B4809" w14:paraId="7497B215" w14:textId="77777777" w:rsidTr="003B4809">
        <w:tc>
          <w:tcPr>
            <w:tcW w:w="5499" w:type="dxa"/>
          </w:tcPr>
          <w:p w14:paraId="688680BD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2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информационного поля (ширина/высота), м</w:t>
            </w:r>
          </w:p>
        </w:tc>
        <w:tc>
          <w:tcPr>
            <w:tcW w:w="4089" w:type="dxa"/>
            <w:gridSpan w:val="2"/>
          </w:tcPr>
          <w:p w14:paraId="0B05B259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809" w:rsidRPr="003B4809" w14:paraId="78BC53F7" w14:textId="77777777" w:rsidTr="003B4809">
        <w:tc>
          <w:tcPr>
            <w:tcW w:w="5499" w:type="dxa"/>
          </w:tcPr>
          <w:p w14:paraId="7A97C0D8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2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объект для размещения информации было выдано разрешение</w:t>
            </w:r>
          </w:p>
          <w:p w14:paraId="2ACE09FE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2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____________N __________________</w:t>
            </w:r>
          </w:p>
        </w:tc>
        <w:tc>
          <w:tcPr>
            <w:tcW w:w="4089" w:type="dxa"/>
            <w:gridSpan w:val="2"/>
          </w:tcPr>
          <w:p w14:paraId="3D6221ED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BEE26E2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56AB8E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      _________________________                ________________</w:t>
      </w:r>
    </w:p>
    <w:p w14:paraId="5A003F60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(Должность)                        (Подпись)                                  (Расшифровка подписи)</w:t>
      </w:r>
    </w:p>
    <w:p w14:paraId="568C2914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</w:p>
    <w:p w14:paraId="5A10D0FC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22E42E4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3C8FB85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N 2</w:t>
      </w:r>
    </w:p>
    <w:p w14:paraId="6065FD39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14:paraId="43B060BA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печати и взаимодействию</w:t>
      </w:r>
    </w:p>
    <w:p w14:paraId="607BA46C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со средствами массовой информации</w:t>
      </w:r>
    </w:p>
    <w:p w14:paraId="025FAFCF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предоставлению государственной</w:t>
      </w:r>
    </w:p>
    <w:p w14:paraId="2BE8533F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 по выдаче разрешений</w:t>
      </w:r>
    </w:p>
    <w:p w14:paraId="0ACE5077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установку или перемещение</w:t>
      </w:r>
    </w:p>
    <w:p w14:paraId="27F18EAB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объектов для размещения</w:t>
      </w:r>
    </w:p>
    <w:p w14:paraId="78FAFAC1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информации в Санкт-Петербурге</w:t>
      </w:r>
    </w:p>
    <w:p w14:paraId="4F72A6A3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6FA409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630"/>
      <w:bookmarkEnd w:id="2"/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</w:t>
      </w:r>
    </w:p>
    <w:p w14:paraId="61F4F1E4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местности с указанием названий улиц и нумерации строений,</w:t>
      </w:r>
    </w:p>
    <w:p w14:paraId="0CF0A527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с обозначением предполагаемого места установки</w:t>
      </w:r>
    </w:p>
    <w:p w14:paraId="06FC7D2C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для размещения информации (для всех видов объектов</w:t>
      </w:r>
    </w:p>
    <w:p w14:paraId="1F5AB6B6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размещения информации), масштаб 1:2000</w:t>
      </w:r>
    </w:p>
    <w:p w14:paraId="762020A8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3B4809" w:rsidRPr="003B4809" w14:paraId="7822580F" w14:textId="77777777" w:rsidTr="003B4809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C43E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89939F9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2024"/>
        <w:gridCol w:w="1264"/>
        <w:gridCol w:w="1195"/>
        <w:gridCol w:w="660"/>
        <w:gridCol w:w="1769"/>
      </w:tblGrid>
      <w:tr w:rsidR="003B4809" w:rsidRPr="003B4809" w14:paraId="3A1553EE" w14:textId="77777777" w:rsidTr="003B4809">
        <w:tc>
          <w:tcPr>
            <w:tcW w:w="2721" w:type="dxa"/>
          </w:tcPr>
          <w:p w14:paraId="0951EF7C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размещения объекта для размещения информации</w:t>
            </w:r>
          </w:p>
        </w:tc>
        <w:tc>
          <w:tcPr>
            <w:tcW w:w="6912" w:type="dxa"/>
            <w:gridSpan w:val="5"/>
          </w:tcPr>
          <w:p w14:paraId="275D1C59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809" w:rsidRPr="003B4809" w14:paraId="1F4B0B56" w14:textId="77777777" w:rsidTr="003B4809">
        <w:tc>
          <w:tcPr>
            <w:tcW w:w="2721" w:type="dxa"/>
          </w:tcPr>
          <w:p w14:paraId="5F41A3E1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4" w:type="dxa"/>
          </w:tcPr>
          <w:p w14:paraId="7438E772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или наименование организации</w:t>
            </w:r>
          </w:p>
        </w:tc>
        <w:tc>
          <w:tcPr>
            <w:tcW w:w="1264" w:type="dxa"/>
          </w:tcPr>
          <w:p w14:paraId="4613F228" w14:textId="77777777" w:rsidR="003B4809" w:rsidRPr="003B4809" w:rsidRDefault="003B4809" w:rsidP="003B4809">
            <w:pPr>
              <w:widowControl w:val="0"/>
              <w:tabs>
                <w:tab w:val="left" w:pos="271"/>
              </w:tabs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195" w:type="dxa"/>
          </w:tcPr>
          <w:p w14:paraId="063DB82F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29" w:type="dxa"/>
            <w:gridSpan w:val="2"/>
          </w:tcPr>
          <w:p w14:paraId="08CF99C7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вида объекта для размещения информации</w:t>
            </w:r>
          </w:p>
        </w:tc>
      </w:tr>
      <w:tr w:rsidR="003B4809" w:rsidRPr="003B4809" w14:paraId="761BE972" w14:textId="77777777" w:rsidTr="003B4809">
        <w:tc>
          <w:tcPr>
            <w:tcW w:w="2721" w:type="dxa"/>
          </w:tcPr>
          <w:p w14:paraId="1CFEA3E2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Владелец объекта</w:t>
            </w:r>
          </w:p>
        </w:tc>
        <w:tc>
          <w:tcPr>
            <w:tcW w:w="2024" w:type="dxa"/>
          </w:tcPr>
          <w:p w14:paraId="6FE1CD12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</w:tcPr>
          <w:p w14:paraId="44851FAE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</w:tcPr>
          <w:p w14:paraId="421D1EAB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9" w:type="dxa"/>
            <w:gridSpan w:val="2"/>
          </w:tcPr>
          <w:p w14:paraId="722E5265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809" w:rsidRPr="003B4809" w14:paraId="0E7F37CB" w14:textId="77777777" w:rsidTr="003B4809">
        <w:tc>
          <w:tcPr>
            <w:tcW w:w="2721" w:type="dxa"/>
          </w:tcPr>
          <w:p w14:paraId="27D7A4E4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ответственное за информацию</w:t>
            </w:r>
          </w:p>
        </w:tc>
        <w:tc>
          <w:tcPr>
            <w:tcW w:w="2024" w:type="dxa"/>
          </w:tcPr>
          <w:p w14:paraId="16DD76A7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</w:tcPr>
          <w:p w14:paraId="491DA482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</w:tcPr>
          <w:p w14:paraId="113CDFC7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14:paraId="676192E2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</w:tcPr>
          <w:p w14:paraId="254CCDC8" w14:textId="77777777" w:rsidR="003B4809" w:rsidRPr="003B4809" w:rsidRDefault="003B4809" w:rsidP="003B4809">
            <w:pPr>
              <w:widowControl w:val="0"/>
              <w:tabs>
                <w:tab w:val="left" w:pos="837"/>
              </w:tabs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Изготовитель</w:t>
            </w:r>
          </w:p>
        </w:tc>
      </w:tr>
      <w:tr w:rsidR="003B4809" w:rsidRPr="003B4809" w14:paraId="4C15C8FE" w14:textId="77777777" w:rsidTr="003B4809">
        <w:tc>
          <w:tcPr>
            <w:tcW w:w="2721" w:type="dxa"/>
          </w:tcPr>
          <w:p w14:paraId="418C1AD2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Проектировщик</w:t>
            </w:r>
          </w:p>
        </w:tc>
        <w:tc>
          <w:tcPr>
            <w:tcW w:w="2024" w:type="dxa"/>
          </w:tcPr>
          <w:p w14:paraId="36EDCD58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</w:tcPr>
          <w:p w14:paraId="5BEB87C0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</w:tcPr>
          <w:p w14:paraId="75C3C855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14:paraId="72E9612F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</w:tcPr>
          <w:p w14:paraId="7E422F19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ACC9C4D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95229F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5DEFEC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CA197D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40817E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B47146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6A749B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08209F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D84417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B8CF0B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EBA4AC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1945DC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99C790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89B374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B668AC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N 3</w:t>
      </w:r>
    </w:p>
    <w:p w14:paraId="78DA47CD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14:paraId="690181F3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печати и взаимодействию</w:t>
      </w:r>
    </w:p>
    <w:p w14:paraId="79E3387E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со средствами массовой информации</w:t>
      </w:r>
    </w:p>
    <w:p w14:paraId="1CFB2539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предоставлению государственной</w:t>
      </w:r>
    </w:p>
    <w:p w14:paraId="69CFC177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 по выдаче разрешений</w:t>
      </w:r>
    </w:p>
    <w:p w14:paraId="623DD030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установку или перемещение</w:t>
      </w:r>
    </w:p>
    <w:p w14:paraId="7868B918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объектов для размещения</w:t>
      </w:r>
    </w:p>
    <w:p w14:paraId="6491D0FE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информации в Санкт-Петербурге</w:t>
      </w:r>
    </w:p>
    <w:p w14:paraId="490B831B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B16CB0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680"/>
      <w:bookmarkEnd w:id="3"/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Цветные фотографии</w:t>
      </w:r>
    </w:p>
    <w:p w14:paraId="06A37987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формата не менее 10 x 15 см места установки объекта</w:t>
      </w:r>
    </w:p>
    <w:p w14:paraId="4879DE80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размещения информации или местности</w:t>
      </w:r>
    </w:p>
    <w:p w14:paraId="06599FA8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3B4809" w:rsidRPr="003B4809" w14:paraId="5FF4979C" w14:textId="77777777" w:rsidTr="003B4809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AAA0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отдельно стоящих объектов для размещения информации - три фотографии местности фронтально и в перспективе с расстояния 100 м (по направлению движения транспорта и против направления движения транспорта)</w:t>
            </w:r>
          </w:p>
        </w:tc>
      </w:tr>
    </w:tbl>
    <w:p w14:paraId="4569338F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3B4809" w:rsidRPr="003B4809" w14:paraId="424105E3" w14:textId="77777777" w:rsidTr="003B4809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EBC066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объектов для размещения информации на фасадах зданий и сооружений, крышах зданий, строений и сооружений:</w:t>
            </w:r>
          </w:p>
        </w:tc>
      </w:tr>
      <w:tr w:rsidR="003B4809" w:rsidRPr="003B4809" w14:paraId="2E9DAE5B" w14:textId="77777777" w:rsidTr="003B4809">
        <w:tc>
          <w:tcPr>
            <w:tcW w:w="9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8BA09E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фотография участка фасада, крыши в месте предполагаемой установки объекта для размещения информации (крупным планом);</w:t>
            </w:r>
          </w:p>
        </w:tc>
      </w:tr>
      <w:tr w:rsidR="003B4809" w:rsidRPr="003B4809" w14:paraId="37B93062" w14:textId="77777777" w:rsidTr="003B4809">
        <w:tc>
          <w:tcPr>
            <w:tcW w:w="9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36B48B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фотография фасада или крыши в месте предполагаемой установки объекта для размещения информации (удаленная);</w:t>
            </w:r>
          </w:p>
        </w:tc>
      </w:tr>
      <w:tr w:rsidR="003B4809" w:rsidRPr="003B4809" w14:paraId="51234E8D" w14:textId="77777777" w:rsidTr="003B4809">
        <w:tc>
          <w:tcPr>
            <w:tcW w:w="9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EB0E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 участка фасада или крыши (в перспективе)</w:t>
            </w:r>
          </w:p>
        </w:tc>
      </w:tr>
    </w:tbl>
    <w:p w14:paraId="52896897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7E3BDF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CBE41C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FAB0A8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57F680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983B56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28F383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12B4F2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B475E9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1C6F38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E38FAF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B0C0C55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841F7F6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D28576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56EBB1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9CA777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D1429D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BF57EB0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40A174E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22CDE6E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E5E0CA9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N 4</w:t>
      </w:r>
    </w:p>
    <w:p w14:paraId="19187C0D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14:paraId="5B5BAB3B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печати и взаимодействию</w:t>
      </w:r>
    </w:p>
    <w:p w14:paraId="66C4CC39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со средствами массовой информации</w:t>
      </w:r>
    </w:p>
    <w:p w14:paraId="26DBA616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предоставлению государственной</w:t>
      </w:r>
    </w:p>
    <w:p w14:paraId="537F6BBD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 по выдаче разрешений</w:t>
      </w:r>
    </w:p>
    <w:p w14:paraId="5A551204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установку или перемещение</w:t>
      </w:r>
    </w:p>
    <w:p w14:paraId="0CA113ED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объектов для размещения</w:t>
      </w:r>
    </w:p>
    <w:p w14:paraId="1A8610DD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информации в Санкт-Петербурге</w:t>
      </w:r>
    </w:p>
    <w:p w14:paraId="2441B6BE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0C634E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708"/>
      <w:bookmarkEnd w:id="4"/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Эскизный проект объекта</w:t>
      </w:r>
    </w:p>
    <w:p w14:paraId="5E4A575D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размещения информации в цвете</w:t>
      </w:r>
    </w:p>
    <w:p w14:paraId="6506752E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3B4809" w:rsidRPr="003B4809" w14:paraId="3FC96E5F" w14:textId="77777777" w:rsidTr="003B4809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6337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типе конструкции, проекции объекта (лицевой</w:t>
            </w:r>
          </w:p>
          <w:p w14:paraId="464D1856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фасад, боковой фасад, вид сверху, снизу), габаритные</w:t>
            </w:r>
          </w:p>
          <w:p w14:paraId="16AB6F8A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установочные размеры, композиционно-графическое решение</w:t>
            </w:r>
          </w:p>
          <w:p w14:paraId="49E2C1DF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информационного поля, схема размещения электрооборудования</w:t>
            </w:r>
          </w:p>
          <w:p w14:paraId="1B345F75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 объекта, элементы декора объекта для размещения</w:t>
            </w:r>
          </w:p>
          <w:p w14:paraId="433EBE01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 (при их наличии) крупным планом, с разрезами</w:t>
            </w:r>
          </w:p>
          <w:p w14:paraId="590C1689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принципами крепления</w:t>
            </w:r>
          </w:p>
        </w:tc>
      </w:tr>
    </w:tbl>
    <w:p w14:paraId="2D9BFBDE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41A46D1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F1BB198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478DCC0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BB984FF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2FFCE9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7063B0E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5145BB4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0EFD82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F201408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CAD4C67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F58C890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12F82E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EC7DB92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43F483B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AC2D141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EE291F1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05909B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1898424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39F4068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769BD7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4455A94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3B0A094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A0D2C2C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6648F18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AD24FE8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15035FF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D3452C0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B5764CB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C29FCE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F79766F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1C13693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N 5</w:t>
      </w:r>
    </w:p>
    <w:p w14:paraId="3C576C5C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14:paraId="00E4DFCA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печати и взаимодействию</w:t>
      </w:r>
    </w:p>
    <w:p w14:paraId="6769FE1B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со средствами массовой информации</w:t>
      </w:r>
    </w:p>
    <w:p w14:paraId="684634B7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предоставлению государственной</w:t>
      </w:r>
    </w:p>
    <w:p w14:paraId="68612CCA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 по выдаче разрешений</w:t>
      </w:r>
    </w:p>
    <w:p w14:paraId="73003931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установку или перемещение</w:t>
      </w:r>
    </w:p>
    <w:p w14:paraId="6A9EF7A5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объектов для размещения</w:t>
      </w:r>
    </w:p>
    <w:p w14:paraId="6F8F760A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информации в Санкт-Петербурге</w:t>
      </w:r>
    </w:p>
    <w:p w14:paraId="6DB05C8F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DBCEC4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737"/>
      <w:bookmarkEnd w:id="5"/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Компьютерный монтаж</w:t>
      </w:r>
    </w:p>
    <w:p w14:paraId="0897EF93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для размещения информации на месте, планируемом</w:t>
      </w:r>
    </w:p>
    <w:p w14:paraId="47CEA0FC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установке, на цветной фотографии формата</w:t>
      </w:r>
    </w:p>
    <w:p w14:paraId="5D02C16E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10 x 15 см</w:t>
      </w:r>
    </w:p>
    <w:p w14:paraId="4DC389A7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3B4809" w:rsidRPr="003B4809" w14:paraId="39E2317C" w14:textId="77777777" w:rsidTr="003B4809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ACB3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Компьютерный монтаж на цветной фотографии здания, местности</w:t>
            </w:r>
          </w:p>
        </w:tc>
      </w:tr>
    </w:tbl>
    <w:p w14:paraId="35912F73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3B4809" w:rsidRPr="003B4809" w14:paraId="39C77F41" w14:textId="77777777" w:rsidTr="003B4809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D61A9B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left="-50" w:right="-1" w:firstLine="7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Компьютерный монтаж на цветной фотографии фрагмента здания, местности (в месте непосредственной установки)</w:t>
            </w:r>
          </w:p>
        </w:tc>
      </w:tr>
      <w:tr w:rsidR="003B4809" w:rsidRPr="003B4809" w14:paraId="3492E0C5" w14:textId="77777777" w:rsidTr="003B4809"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69BD60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объектов для размещения информации на фасадах зданий и сооружений, крышах зданий, строений и сооружений:</w:t>
            </w:r>
          </w:p>
        </w:tc>
      </w:tr>
      <w:tr w:rsidR="003B4809" w:rsidRPr="003B4809" w14:paraId="1924B7C7" w14:textId="77777777" w:rsidTr="003B4809"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C5B7B1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цветной фронтальной фотографии участка фасада в месте предполагаемой установки объекта для размещения информации крупным планом с обмерами непосредственно места установки;</w:t>
            </w:r>
          </w:p>
        </w:tc>
      </w:tr>
      <w:tr w:rsidR="003B4809" w:rsidRPr="003B4809" w14:paraId="2B970AC0" w14:textId="77777777" w:rsidTr="003B4809"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AB02CC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цветной фронтальной фотографии фасада в месте предполагаемой установки объекта для размещения информации (удаленная);</w:t>
            </w:r>
          </w:p>
        </w:tc>
      </w:tr>
      <w:tr w:rsidR="003B4809" w:rsidRPr="003B4809" w14:paraId="57FA995B" w14:textId="77777777" w:rsidTr="003B4809"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3BE5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цветной фронтальной фотографии участка фасада или местности (в перспективе)</w:t>
            </w:r>
          </w:p>
        </w:tc>
      </w:tr>
    </w:tbl>
    <w:p w14:paraId="43DA17BE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1957"/>
        <w:gridCol w:w="1166"/>
        <w:gridCol w:w="794"/>
        <w:gridCol w:w="1474"/>
        <w:gridCol w:w="1528"/>
      </w:tblGrid>
      <w:tr w:rsidR="003B4809" w:rsidRPr="003B4809" w14:paraId="113DB4E9" w14:textId="77777777" w:rsidTr="003B4809">
        <w:trPr>
          <w:trHeight w:val="873"/>
        </w:trPr>
        <w:tc>
          <w:tcPr>
            <w:tcW w:w="2721" w:type="dxa"/>
          </w:tcPr>
          <w:p w14:paraId="20CDAC24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размещения объекта для размещения информации</w:t>
            </w:r>
          </w:p>
        </w:tc>
        <w:tc>
          <w:tcPr>
            <w:tcW w:w="6919" w:type="dxa"/>
            <w:gridSpan w:val="5"/>
          </w:tcPr>
          <w:p w14:paraId="0D51ABEF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809" w:rsidRPr="003B4809" w14:paraId="0CDA58F5" w14:textId="77777777" w:rsidTr="003B4809">
        <w:tc>
          <w:tcPr>
            <w:tcW w:w="2721" w:type="dxa"/>
          </w:tcPr>
          <w:p w14:paraId="07521442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</w:tcPr>
          <w:p w14:paraId="72DFD1A2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или наименование организации</w:t>
            </w:r>
          </w:p>
        </w:tc>
        <w:tc>
          <w:tcPr>
            <w:tcW w:w="1166" w:type="dxa"/>
          </w:tcPr>
          <w:p w14:paraId="0F7A33C2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794" w:type="dxa"/>
          </w:tcPr>
          <w:p w14:paraId="5E204F59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left="-1105" w:right="-1" w:firstLine="9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002" w:type="dxa"/>
            <w:gridSpan w:val="2"/>
          </w:tcPr>
          <w:p w14:paraId="1890FA2D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вида объекта для размещения информации</w:t>
            </w:r>
          </w:p>
        </w:tc>
      </w:tr>
      <w:tr w:rsidR="003B4809" w:rsidRPr="003B4809" w14:paraId="39B9C369" w14:textId="77777777" w:rsidTr="003B4809">
        <w:trPr>
          <w:trHeight w:val="254"/>
        </w:trPr>
        <w:tc>
          <w:tcPr>
            <w:tcW w:w="2721" w:type="dxa"/>
          </w:tcPr>
          <w:p w14:paraId="2F9362DB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Владелец объекта</w:t>
            </w:r>
          </w:p>
        </w:tc>
        <w:tc>
          <w:tcPr>
            <w:tcW w:w="1957" w:type="dxa"/>
          </w:tcPr>
          <w:p w14:paraId="444439B5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</w:tcPr>
          <w:p w14:paraId="0866BFE8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14:paraId="68DCD104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2" w:type="dxa"/>
            <w:gridSpan w:val="2"/>
          </w:tcPr>
          <w:p w14:paraId="7A4B66F5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809" w:rsidRPr="003B4809" w14:paraId="73253FE7" w14:textId="77777777" w:rsidTr="003B4809">
        <w:tc>
          <w:tcPr>
            <w:tcW w:w="2721" w:type="dxa"/>
          </w:tcPr>
          <w:p w14:paraId="268A571B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ответственное за информацию</w:t>
            </w:r>
          </w:p>
        </w:tc>
        <w:tc>
          <w:tcPr>
            <w:tcW w:w="1957" w:type="dxa"/>
          </w:tcPr>
          <w:p w14:paraId="243C76FC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</w:tcPr>
          <w:p w14:paraId="3EAD62A9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14:paraId="1CAEC151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</w:tcPr>
          <w:p w14:paraId="773B04AF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Эскизный проект объекта для размещения информации</w:t>
            </w:r>
          </w:p>
        </w:tc>
        <w:tc>
          <w:tcPr>
            <w:tcW w:w="1528" w:type="dxa"/>
          </w:tcPr>
          <w:p w14:paraId="2E2F999F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Изготовитель</w:t>
            </w:r>
          </w:p>
        </w:tc>
      </w:tr>
    </w:tbl>
    <w:p w14:paraId="77116445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N 6</w:t>
      </w:r>
    </w:p>
    <w:p w14:paraId="7140A5DF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14:paraId="58285120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печати и взаимодействию</w:t>
      </w:r>
    </w:p>
    <w:p w14:paraId="1DBD0EDF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со средствами массовой информации</w:t>
      </w:r>
    </w:p>
    <w:p w14:paraId="78F0371B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предоставлению государственной</w:t>
      </w:r>
    </w:p>
    <w:p w14:paraId="327F0C8F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 по выдаче разрешений</w:t>
      </w:r>
    </w:p>
    <w:p w14:paraId="4F118644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установку или перемещение</w:t>
      </w:r>
    </w:p>
    <w:p w14:paraId="6E58C102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объектов для размещения</w:t>
      </w:r>
    </w:p>
    <w:p w14:paraId="5DF14F8D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информации в Санкт-Петербурге</w:t>
      </w:r>
    </w:p>
    <w:p w14:paraId="0D85CEBC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158B519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285FC4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786"/>
      <w:bookmarkEnd w:id="6"/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Цветные фотографии</w:t>
      </w:r>
    </w:p>
    <w:p w14:paraId="5EEEBA51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формата не менее 10 x 15 см установленного объекта</w:t>
      </w:r>
    </w:p>
    <w:p w14:paraId="076EA6A5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размещения информации (для всех видов объектов</w:t>
      </w:r>
    </w:p>
    <w:p w14:paraId="3AFBCD07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размещения информации)</w:t>
      </w:r>
    </w:p>
    <w:p w14:paraId="68F54B26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3B4809" w:rsidRPr="003B4809" w14:paraId="2BC21C57" w14:textId="77777777" w:rsidTr="003B4809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E731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Цветная фронтальная фотография фасада с установленным объектом для размещения информации (удаленная)</w:t>
            </w:r>
          </w:p>
        </w:tc>
      </w:tr>
    </w:tbl>
    <w:p w14:paraId="50C611C4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3B4809" w:rsidRPr="003B4809" w14:paraId="1552A9FF" w14:textId="77777777" w:rsidTr="003B4809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7613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отдельно стоящих объектов для размещения информации - две цветные фотографии местности в перспективе с расстояния 100 м (по направлению движения транспорта и против направления движения транспорта)</w:t>
            </w:r>
          </w:p>
        </w:tc>
      </w:tr>
    </w:tbl>
    <w:p w14:paraId="1F504F1D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F7DD34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EE13A5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746F2B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D99060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847ED9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035214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709DDC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664DD88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69397BA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73094F0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DCE70EA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3CE7D8D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3B35B12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2B99B00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57C4A8E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C4517A8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1A95B5B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2264EF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870B7A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2D01B77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4BA7D66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696B60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44919FD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376F021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4E6E712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93B8983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C17369D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196FE93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N 7</w:t>
      </w:r>
    </w:p>
    <w:p w14:paraId="78B12990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14:paraId="3F946330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печати и взаимодействию</w:t>
      </w:r>
    </w:p>
    <w:p w14:paraId="3AADF53D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со средствами массовой информации</w:t>
      </w:r>
    </w:p>
    <w:p w14:paraId="3EA605F8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предоставлению государственной</w:t>
      </w:r>
    </w:p>
    <w:p w14:paraId="023FC8A6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 по выдаче разрешений</w:t>
      </w:r>
    </w:p>
    <w:p w14:paraId="64013BB4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установку или перемещение</w:t>
      </w:r>
    </w:p>
    <w:p w14:paraId="1E5C5976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объектов для размещения</w:t>
      </w:r>
    </w:p>
    <w:p w14:paraId="57E0D204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информации в Санкт-Петербурге</w:t>
      </w:r>
    </w:p>
    <w:p w14:paraId="66E5CE99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33BA0C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813"/>
      <w:bookmarkEnd w:id="7"/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</w:t>
      </w:r>
    </w:p>
    <w:p w14:paraId="70751880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установку (перемещение) объекта для размещения информации</w:t>
      </w:r>
    </w:p>
    <w:p w14:paraId="5739E4E7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</w:t>
      </w:r>
    </w:p>
    <w:p w14:paraId="630F5C3D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 N ____________</w:t>
      </w:r>
    </w:p>
    <w:p w14:paraId="5F5286B2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064223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печати и взаимодействию со средствами массовой информации,</w:t>
      </w:r>
    </w:p>
    <w:p w14:paraId="17243300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действующий на основании </w:t>
      </w:r>
      <w:hyperlink r:id="rId22" w:history="1">
        <w:r w:rsidRPr="003B480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постановления</w:t>
        </w:r>
      </w:hyperlink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Санкт-Петербурга от</w:t>
      </w:r>
    </w:p>
    <w:p w14:paraId="62C54B42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20.09.2012 № 1002 «О порядке взаимодействия исполнительных   органов</w:t>
      </w:r>
    </w:p>
    <w:p w14:paraId="45E50F06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власти Санкт-Петербурга при выдаче разрешений на установку</w:t>
      </w:r>
    </w:p>
    <w:p w14:paraId="7F7E302B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перемещение объектов для размещения информации в Санкт-Петербурге», на</w:t>
      </w:r>
    </w:p>
    <w:p w14:paraId="270ADD68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 заявления от ______________________ N _________________ разрешает</w:t>
      </w:r>
    </w:p>
    <w:p w14:paraId="66DC94F4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3B4809" w:rsidRPr="003B4809" w14:paraId="5C2300C2" w14:textId="77777777" w:rsidTr="003B4809"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</w:tcPr>
          <w:p w14:paraId="374B3AFE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809" w:rsidRPr="003B4809" w14:paraId="611E8DDD" w14:textId="77777777" w:rsidTr="003B4809"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</w:tcPr>
          <w:p w14:paraId="45E0EE30" w14:textId="77777777" w:rsidR="003B4809" w:rsidRPr="003B4809" w:rsidRDefault="003B4809" w:rsidP="003B4809">
            <w:pPr>
              <w:widowControl w:val="0"/>
              <w:autoSpaceDE w:val="0"/>
              <w:autoSpaceDN w:val="0"/>
              <w:adjustRightInd w:val="0"/>
              <w:spacing w:after="0"/>
              <w:ind w:right="-1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физического лица или наименование юридического лица, ИНН)</w:t>
            </w:r>
          </w:p>
        </w:tc>
      </w:tr>
    </w:tbl>
    <w:p w14:paraId="6C353CBC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67F640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 (переместить) объект </w:t>
      </w:r>
    </w:p>
    <w:p w14:paraId="1C5EDC21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размещения информации                 _____________________________________</w:t>
      </w:r>
    </w:p>
    <w:p w14:paraId="7E2FA085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(Вид объекта для размещения информации)</w:t>
      </w:r>
    </w:p>
    <w:p w14:paraId="042E19E9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размещения ________________________________________________________</w:t>
      </w:r>
    </w:p>
    <w:p w14:paraId="77A4C267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информационного поля (ширина/высота), м: ___________________________</w:t>
      </w:r>
    </w:p>
    <w:p w14:paraId="06C2E38E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информационных полей, шт.:           _____________________________</w:t>
      </w:r>
    </w:p>
    <w:p w14:paraId="7DA0750E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адресу: _______________________________________________________________</w:t>
      </w:r>
    </w:p>
    <w:p w14:paraId="0FB79C51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F47737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Объекту для размещения информации присвоен регистрационный</w:t>
      </w:r>
    </w:p>
    <w:p w14:paraId="6A8E3DC3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N ___________________________</w:t>
      </w:r>
    </w:p>
    <w:p w14:paraId="6DE4584D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действительно с даты его выдачи и по ____ (включительно)</w:t>
      </w:r>
    </w:p>
    <w:p w14:paraId="6C1C627A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FAE0BA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ПредседательКомитета по печати</w:t>
      </w:r>
    </w:p>
    <w:p w14:paraId="0E8C0389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взаимодействиюсо средствами </w:t>
      </w:r>
    </w:p>
    <w:p w14:paraId="2C704895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массовой информации         __________  _____________________</w:t>
      </w:r>
    </w:p>
    <w:p w14:paraId="6A9D3D3D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                                               (Подпись)      (Расшифровка подписи)</w:t>
      </w:r>
    </w:p>
    <w:p w14:paraId="2D434772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18A4AD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1724689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808A665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E46C79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C223A7F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N 8</w:t>
      </w:r>
    </w:p>
    <w:p w14:paraId="182ADA21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14:paraId="3EFEDC1C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печати и взаимодействию</w:t>
      </w:r>
    </w:p>
    <w:p w14:paraId="524EF9E2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со средствами массовой информации</w:t>
      </w:r>
    </w:p>
    <w:p w14:paraId="3AD53987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предоставлению государственной</w:t>
      </w:r>
    </w:p>
    <w:p w14:paraId="210CD580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 по выдаче разрешений</w:t>
      </w:r>
    </w:p>
    <w:p w14:paraId="046740BB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установку или перемещение</w:t>
      </w:r>
    </w:p>
    <w:p w14:paraId="082B0660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объектов для размещения</w:t>
      </w:r>
    </w:p>
    <w:p w14:paraId="75A04C71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информации в Санкт-Петербурге</w:t>
      </w:r>
    </w:p>
    <w:p w14:paraId="21A17467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FB55E1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870"/>
      <w:bookmarkEnd w:id="8"/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</w:p>
    <w:p w14:paraId="4A1A76FF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выдаче разрешения на установку (перемещение) объекта</w:t>
      </w:r>
    </w:p>
    <w:p w14:paraId="745401CE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размещения информации в Санкт-Петербурге</w:t>
      </w:r>
    </w:p>
    <w:p w14:paraId="55D62EA0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 N ___________</w:t>
      </w:r>
    </w:p>
    <w:p w14:paraId="14C79475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97084C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печати и взаимодействию со средствами массовой информации на</w:t>
      </w:r>
    </w:p>
    <w:p w14:paraId="08262381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Основании </w:t>
      </w:r>
      <w:hyperlink r:id="rId23" w:history="1">
        <w:r w:rsidRPr="003B480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постановления</w:t>
        </w:r>
      </w:hyperlink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Санкт-Петербурга от 20.09.2012 N 1002</w:t>
      </w:r>
    </w:p>
    <w:p w14:paraId="3A2CC1D0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порядке взаимодействия исполнительных органов государственной власти</w:t>
      </w:r>
    </w:p>
    <w:p w14:paraId="62141A02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при выдаче разрешений на установку или   перемещение</w:t>
      </w:r>
    </w:p>
    <w:p w14:paraId="3836A993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 для размещения информации в Санкт-Петербурге», на основании</w:t>
      </w:r>
    </w:p>
    <w:p w14:paraId="241446FE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от _____________ N __________ отказывает в выдаче разрешения</w:t>
      </w:r>
    </w:p>
    <w:p w14:paraId="38F448E7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14:paraId="0E9D9C77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(Ф.И.О. физического лица или наименование юридического лица, ИНН)</w:t>
      </w:r>
    </w:p>
    <w:p w14:paraId="4F882CD7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2D0302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установку (перемещение) объекта</w:t>
      </w:r>
    </w:p>
    <w:p w14:paraId="77D92177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размещения информации                ______________________________</w:t>
      </w:r>
    </w:p>
    <w:p w14:paraId="5FE5C5D8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(вид объекта для размещения информации)</w:t>
      </w:r>
    </w:p>
    <w:p w14:paraId="0CE3D3CD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411B45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размещения:                                __________________________</w:t>
      </w:r>
    </w:p>
    <w:p w14:paraId="2BBFD798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информационного поля (ширина/высота), м:  __________________________</w:t>
      </w:r>
    </w:p>
    <w:p w14:paraId="79BEBE87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информационных полей, шт.:            __________________________</w:t>
      </w:r>
    </w:p>
    <w:p w14:paraId="25A038DB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B1EE1F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адресу: ________________________________________________________________</w:t>
      </w:r>
    </w:p>
    <w:p w14:paraId="5B08D674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180D02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отказа: ___________________________________________________________</w:t>
      </w:r>
    </w:p>
    <w:p w14:paraId="1EB80302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58322E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Комитета по</w:t>
      </w:r>
    </w:p>
    <w:p w14:paraId="1689C902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 и взаимодействию</w:t>
      </w:r>
    </w:p>
    <w:p w14:paraId="3EF11157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средствами массовой информации      _________  _________________________</w:t>
      </w:r>
    </w:p>
    <w:p w14:paraId="4133189D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(Подпись)       (Расшифровка подписи)</w:t>
      </w:r>
    </w:p>
    <w:p w14:paraId="604408FD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19B677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E79C3ED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05E4CFD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CBC6359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23C1437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-1"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E05560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-1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6A382415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-1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06CD1C2A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-1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lastRenderedPageBreak/>
        <w:t>Приложение N 9</w:t>
      </w:r>
    </w:p>
    <w:p w14:paraId="05BE2545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-1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к Административному регламенту </w:t>
      </w:r>
    </w:p>
    <w:p w14:paraId="6AA86968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-1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Комитета по печати и взаимодействию </w:t>
      </w:r>
    </w:p>
    <w:p w14:paraId="59E0B477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-1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со средствами массовой информации </w:t>
      </w:r>
    </w:p>
    <w:p w14:paraId="1C781279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-1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по предоставлению государственной услуги </w:t>
      </w:r>
    </w:p>
    <w:p w14:paraId="45696C3F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-1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по выдаче разрешений на установку или перемещение </w:t>
      </w:r>
    </w:p>
    <w:p w14:paraId="786A80E1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-1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объектов для размещения информации в Санкт-Петербурге</w:t>
      </w:r>
    </w:p>
    <w:p w14:paraId="28DF2955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-1"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4416372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left="-284" w:right="-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БЛОК-СХЕМА ПРЕДОСТАВЛЕНИЯ ГОСУДАРСТВЕННОЙ УСЛУГИ КОМИТЕТОМ ПО ПЕЧАТИ </w:t>
      </w:r>
      <w:r w:rsidRPr="003B48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И ВЗАИМОДЕЙСТВИЮ СО СРЕДСТВАМИ МАССОВОЙ ИНФОРМАЦИИ</w:t>
      </w:r>
      <w:r w:rsidRPr="003B480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c">
            <w:drawing>
              <wp:inline distT="0" distB="0" distL="0" distR="0" wp14:anchorId="6BA64D52" wp14:editId="65F12FE2">
                <wp:extent cx="6480810" cy="7334250"/>
                <wp:effectExtent l="0" t="0" r="0" b="0"/>
                <wp:docPr id="35" name="Полотно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2489842" y="121901"/>
                            <a:ext cx="2057435" cy="342902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11B51C" w14:textId="77777777" w:rsidR="004917D8" w:rsidRPr="00221EF5" w:rsidRDefault="004917D8" w:rsidP="003B480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221EF5">
                                <w:rPr>
                                  <w:sz w:val="16"/>
                                  <w:szCs w:val="16"/>
                                </w:rPr>
                                <w:t>Обращение заявителя за предоставлением государственной услуги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(1 день)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526211" y="750498"/>
                            <a:ext cx="1963631" cy="603848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C7EFA0" w14:textId="77777777" w:rsidR="004917D8" w:rsidRDefault="004917D8" w:rsidP="003B480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221EF5">
                                <w:rPr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формление запроса через П</w:t>
                              </w:r>
                              <w:r w:rsidRPr="00221EF5">
                                <w:rPr>
                                  <w:sz w:val="16"/>
                                  <w:szCs w:val="16"/>
                                </w:rPr>
                                <w:t xml:space="preserve">ортал </w:t>
                              </w:r>
                              <w:r w:rsidRPr="00FB4346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www</w:t>
                              </w:r>
                              <w:r w:rsidRPr="005956D5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  <w:r w:rsidRPr="00FB4346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gu</w:t>
                              </w:r>
                              <w:r w:rsidRPr="005956D5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  <w: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spb</w:t>
                              </w:r>
                              <w:r w:rsidRPr="005956D5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  <w: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ru</w:t>
                              </w:r>
                            </w:p>
                            <w:p w14:paraId="62406DCB" w14:textId="77777777" w:rsidR="004917D8" w:rsidRPr="00434B36" w:rsidRDefault="004917D8" w:rsidP="003B480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(2 дня)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8"/>
                        <wps:cNvCnPr>
                          <a:cxnSpLocks noChangeShapeType="1"/>
                          <a:endCxn id="4" idx="0"/>
                        </wps:cNvCnPr>
                        <wps:spPr bwMode="auto">
                          <a:xfrm flipH="1">
                            <a:off x="1508027" y="474303"/>
                            <a:ext cx="2036140" cy="276195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4572001" y="750498"/>
                            <a:ext cx="1483744" cy="57797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47653B" w14:textId="77777777" w:rsidR="004917D8" w:rsidRDefault="004917D8" w:rsidP="003B4809">
                              <w:pPr>
                                <w:spacing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221EF5">
                                <w:rPr>
                                  <w:sz w:val="16"/>
                                  <w:szCs w:val="16"/>
                                </w:rPr>
                                <w:t xml:space="preserve">Прием заявления и пакета документов в </w:t>
                              </w:r>
                              <w:r w:rsidRPr="005B782C">
                                <w:rPr>
                                  <w:sz w:val="16"/>
                                  <w:szCs w:val="16"/>
                                </w:rPr>
                                <w:t>Комитете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                    </w:t>
                              </w:r>
                              <w:r w:rsidRPr="005B782C">
                                <w:rPr>
                                  <w:sz w:val="16"/>
                                  <w:szCs w:val="16"/>
                                </w:rPr>
                                <w:t>1 день</w:t>
                              </w:r>
                            </w:p>
                            <w:p w14:paraId="21036BB7" w14:textId="77777777" w:rsidR="004917D8" w:rsidRDefault="004917D8" w:rsidP="003B480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3518560" y="474303"/>
                            <a:ext cx="1950587" cy="267568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440667" y="1518249"/>
                            <a:ext cx="1877032" cy="629728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EF61EE" w14:textId="77777777" w:rsidR="004917D8" w:rsidRPr="005B782C" w:rsidRDefault="004917D8" w:rsidP="003B4809">
                              <w:pPr>
                                <w:spacing w:after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078F7">
                                <w:rPr>
                                  <w:sz w:val="16"/>
                                  <w:szCs w:val="16"/>
                                </w:rPr>
                                <w:t xml:space="preserve">Передача документов посредством </w:t>
                              </w:r>
                              <w:r w:rsidRPr="005B782C">
                                <w:rPr>
                                  <w:sz w:val="16"/>
                                  <w:szCs w:val="16"/>
                                </w:rPr>
                                <w:t>МАИС ЭГУ</w:t>
                              </w:r>
                            </w:p>
                            <w:p w14:paraId="758CBA67" w14:textId="77777777" w:rsidR="004917D8" w:rsidRDefault="004917D8" w:rsidP="003B4809">
                              <w:pPr>
                                <w:spacing w:after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B782C">
                                <w:rPr>
                                  <w:sz w:val="16"/>
                                  <w:szCs w:val="16"/>
                                </w:rPr>
                                <w:t>(1 день)</w:t>
                              </w:r>
                            </w:p>
                            <w:p w14:paraId="32D8048B" w14:textId="77777777" w:rsidR="004917D8" w:rsidRPr="00E472AD" w:rsidRDefault="004917D8" w:rsidP="003B480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472AD">
                                <w:rPr>
                                  <w:sz w:val="16"/>
                                  <w:szCs w:val="16"/>
                                </w:rPr>
                                <w:t xml:space="preserve">В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ТОРИС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2194537" y="2533617"/>
                            <a:ext cx="2848648" cy="70040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011731" w14:textId="77777777" w:rsidR="004917D8" w:rsidRPr="005078F7" w:rsidRDefault="004917D8" w:rsidP="003B480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F5AD6">
                                <w:rPr>
                                  <w:sz w:val="16"/>
                                  <w:szCs w:val="16"/>
                                </w:rPr>
                                <w:t>Подготовка и направление документов для согласования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EF5AD6">
                                <w:rPr>
                                  <w:sz w:val="16"/>
                                  <w:szCs w:val="16"/>
                                </w:rPr>
                                <w:t>установки или перемещения объектов для размещения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EF5AD6">
                                <w:rPr>
                                  <w:sz w:val="16"/>
                                  <w:szCs w:val="16"/>
                                </w:rPr>
                                <w:t>информации в уполномоченные органы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br/>
                                <w:t>(4 дня)</w:t>
                              </w:r>
                            </w:p>
                            <w:p w14:paraId="3CE38765" w14:textId="77777777" w:rsidR="004917D8" w:rsidRPr="005078F7" w:rsidRDefault="004917D8" w:rsidP="003B4809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4"/>
                        <wps:cNvCnPr>
                          <a:cxnSpLocks noChangeShapeType="1"/>
                        </wps:cNvCnPr>
                        <wps:spPr bwMode="auto">
                          <a:xfrm flipH="1">
                            <a:off x="3739631" y="1371600"/>
                            <a:ext cx="1660505" cy="1170644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3476446" y="2182483"/>
                            <a:ext cx="8626" cy="351134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1752517" y="1362973"/>
                            <a:ext cx="1766043" cy="155276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3652462" y="3243622"/>
                            <a:ext cx="2600" cy="372703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1222921" y="4351030"/>
                            <a:ext cx="1485925" cy="114301"/>
                          </a:xfrm>
                          <a:prstGeom prst="flowChart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24"/>
                        <wps:cNvCnPr>
                          <a:cxnSpLocks noChangeShapeType="1"/>
                        </wps:cNvCnPr>
                        <wps:spPr bwMode="auto">
                          <a:xfrm>
                            <a:off x="3655362" y="3854126"/>
                            <a:ext cx="13600" cy="346402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25"/>
                        <wps:cNvSpPr>
                          <a:spLocks noChangeArrowheads="1"/>
                        </wps:cNvSpPr>
                        <wps:spPr bwMode="auto">
                          <a:xfrm>
                            <a:off x="670511" y="4184029"/>
                            <a:ext cx="5562694" cy="626104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6E194C" w14:textId="77777777" w:rsidR="004917D8" w:rsidRDefault="004917D8" w:rsidP="003B480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F97BCA">
                                <w:rPr>
                                  <w:sz w:val="16"/>
                                  <w:szCs w:val="16"/>
                                </w:rPr>
                                <w:t xml:space="preserve">Получение </w:t>
                              </w:r>
                              <w:r w:rsidRPr="005D1F1D">
                                <w:rPr>
                                  <w:sz w:val="16"/>
                                  <w:szCs w:val="16"/>
                                </w:rPr>
                                <w:t>согласовани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я</w:t>
                              </w:r>
                              <w:r w:rsidRPr="005D1F1D">
                                <w:rPr>
                                  <w:sz w:val="16"/>
                                  <w:szCs w:val="16"/>
                                </w:rPr>
                                <w:t xml:space="preserve"> или отказ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а</w:t>
                              </w:r>
                              <w:r w:rsidRPr="005D1F1D">
                                <w:rPr>
                                  <w:sz w:val="16"/>
                                  <w:szCs w:val="16"/>
                                </w:rPr>
                                <w:t xml:space="preserve"> в согласовании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(15 дней) </w:t>
                              </w:r>
                            </w:p>
                            <w:p w14:paraId="00CD2CB0" w14:textId="77777777" w:rsidR="004917D8" w:rsidRPr="00F97BCA" w:rsidRDefault="004917D8" w:rsidP="003B480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r w:rsidRPr="00355A4E">
                                <w:rPr>
                                  <w:sz w:val="16"/>
                                  <w:szCs w:val="16"/>
                                </w:rPr>
                                <w:t>при обращении за выдачей разрешения на установку (перемещение) объекта для размещения информации, в отношении которого Комитетом ранее выдавалось разрешение, срок действия которого истек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– 7 дней)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2691046" y="3850426"/>
                            <a:ext cx="961416" cy="333602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29"/>
                        <wps:cNvSpPr>
                          <a:spLocks noChangeArrowheads="1"/>
                        </wps:cNvSpPr>
                        <wps:spPr bwMode="auto">
                          <a:xfrm>
                            <a:off x="670511" y="4985334"/>
                            <a:ext cx="5534094" cy="877106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15B746" w14:textId="77777777" w:rsidR="004917D8" w:rsidRDefault="004917D8" w:rsidP="003B4809">
                              <w:pPr>
                                <w:spacing w:after="12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D1F1D">
                                <w:rPr>
                                  <w:sz w:val="16"/>
                                  <w:szCs w:val="16"/>
                                </w:rPr>
                                <w:t>Принятие решения о выдаче Разрешения или Отказа на установку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D1F1D">
                                <w:rPr>
                                  <w:sz w:val="16"/>
                                  <w:szCs w:val="16"/>
                                </w:rPr>
                                <w:t>или перемещение объектов для размещения информации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(не более 37 дней)</w:t>
                              </w:r>
                            </w:p>
                            <w:p w14:paraId="1D24D51E" w14:textId="77777777" w:rsidR="004917D8" w:rsidRPr="00240EFF" w:rsidRDefault="004917D8" w:rsidP="003B480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r w:rsidRPr="00355A4E">
                                <w:rPr>
                                  <w:sz w:val="16"/>
                                  <w:szCs w:val="16"/>
                                </w:rPr>
                                <w:t>при обращении за выдачей разрешения на установку (перемещение) объекта для размещения информации, в отношении которого Комитетом ранее выдавалось разрешение, срок действия которого истек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– не более 15 дней)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31"/>
                        <wps:cNvCnPr>
                          <a:cxnSpLocks noChangeShapeType="1"/>
                        </wps:cNvCnPr>
                        <wps:spPr bwMode="auto">
                          <a:xfrm flipH="1">
                            <a:off x="3641062" y="4810133"/>
                            <a:ext cx="11400" cy="184701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37"/>
                        <wps:cNvCnPr>
                          <a:cxnSpLocks noChangeShapeType="1"/>
                          <a:endCxn id="23" idx="0"/>
                        </wps:cNvCnPr>
                        <wps:spPr bwMode="auto">
                          <a:xfrm flipH="1">
                            <a:off x="3656612" y="5883215"/>
                            <a:ext cx="1650" cy="293298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42"/>
                        <wps:cNvSpPr>
                          <a:spLocks noChangeArrowheads="1"/>
                        </wps:cNvSpPr>
                        <wps:spPr bwMode="auto">
                          <a:xfrm>
                            <a:off x="2766047" y="6176513"/>
                            <a:ext cx="1781130" cy="52621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E94DE4" w14:textId="77777777" w:rsidR="004917D8" w:rsidRPr="00240EFF" w:rsidRDefault="004917D8" w:rsidP="003B480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DE46F1">
                                <w:rPr>
                                  <w:sz w:val="16"/>
                                  <w:szCs w:val="16"/>
                                </w:rPr>
                                <w:t xml:space="preserve">Выдача (направление) заявителю Разрешения или Отказа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в Комитете (3 дня)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314539" y="3613125"/>
                            <a:ext cx="752513" cy="2381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FDB434" w14:textId="77777777" w:rsidR="004917D8" w:rsidRPr="00EF5AD6" w:rsidRDefault="004917D8" w:rsidP="003B480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F5AD6">
                                <w:rPr>
                                  <w:sz w:val="16"/>
                                  <w:szCs w:val="16"/>
                                </w:rPr>
                                <w:t>КГА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4268472" y="3632225"/>
                            <a:ext cx="752513" cy="2381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BDFAA2" w14:textId="77777777" w:rsidR="004917D8" w:rsidRPr="00EF5AD6" w:rsidRDefault="004917D8" w:rsidP="003B480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F5AD6">
                                <w:rPr>
                                  <w:sz w:val="16"/>
                                  <w:szCs w:val="16"/>
                                </w:rPr>
                                <w:t>КГИОП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3280356" y="3616025"/>
                            <a:ext cx="750013" cy="2381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A604DF" w14:textId="77777777" w:rsidR="004917D8" w:rsidRPr="005D1F1D" w:rsidRDefault="004917D8" w:rsidP="003B480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D1F1D">
                                <w:rPr>
                                  <w:sz w:val="16"/>
                                  <w:szCs w:val="16"/>
                                </w:rPr>
                                <w:t>КБ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20"/>
                        <wps:cNvCnPr>
                          <a:cxnSpLocks noChangeShapeType="1"/>
                        </wps:cNvCnPr>
                        <wps:spPr bwMode="auto">
                          <a:xfrm flipH="1">
                            <a:off x="2690446" y="3243622"/>
                            <a:ext cx="898143" cy="359403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3680462" y="3243622"/>
                            <a:ext cx="963916" cy="388603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AutoShape 26"/>
                        <wps:cNvCnPr>
                          <a:cxnSpLocks noChangeShapeType="1"/>
                        </wps:cNvCnPr>
                        <wps:spPr bwMode="auto">
                          <a:xfrm flipH="1">
                            <a:off x="3680462" y="3870326"/>
                            <a:ext cx="964216" cy="313702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BA64D52" id="Полотно 51" o:spid="_x0000_s1026" editas="canvas" style="width:510.3pt;height:577.5pt;mso-position-horizontal-relative:char;mso-position-vertical-relative:line" coordsize="64808,73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4808;height:73342;visibility:visible;mso-wrap-style:square">
                  <v:fill o:detectmouseclick="t"/>
                  <v:path o:connecttype="none"/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4" o:spid="_x0000_s1028" type="#_x0000_t109" style="position:absolute;left:24898;top:1219;width:2057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">
                  <v:textbox>
                    <w:txbxContent>
                      <w:p w14:paraId="6011B51C" w14:textId="77777777" w:rsidR="004917D8" w:rsidRPr="00221EF5" w:rsidRDefault="004917D8" w:rsidP="003B48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221EF5">
                          <w:rPr>
                            <w:sz w:val="16"/>
                            <w:szCs w:val="16"/>
                          </w:rPr>
                          <w:t>Обращение заявителя за предоставлением государственной услуги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(1 день)</w:t>
                        </w:r>
                      </w:p>
                    </w:txbxContent>
                  </v:textbox>
                </v:shape>
                <v:shape id="AutoShape 7" o:spid="_x0000_s1029" type="#_x0000_t109" style="position:absolute;left:5262;top:7504;width:19636;height:6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">
                  <v:textbox>
                    <w:txbxContent>
                      <w:p w14:paraId="05C7EFA0" w14:textId="77777777" w:rsidR="004917D8" w:rsidRDefault="004917D8" w:rsidP="003B48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221EF5">
                          <w:rPr>
                            <w:sz w:val="16"/>
                            <w:szCs w:val="16"/>
                          </w:rPr>
                          <w:t>О</w:t>
                        </w:r>
                        <w:r>
                          <w:rPr>
                            <w:sz w:val="16"/>
                            <w:szCs w:val="16"/>
                          </w:rPr>
                          <w:t>формление запроса через П</w:t>
                        </w:r>
                        <w:r w:rsidRPr="00221EF5">
                          <w:rPr>
                            <w:sz w:val="16"/>
                            <w:szCs w:val="16"/>
                          </w:rPr>
                          <w:t xml:space="preserve">ортал </w:t>
                        </w:r>
                        <w:r w:rsidRPr="00FB4346">
                          <w:rPr>
                            <w:sz w:val="16"/>
                            <w:szCs w:val="16"/>
                            <w:lang w:val="en-US"/>
                          </w:rPr>
                          <w:t>www</w:t>
                        </w:r>
                        <w:r w:rsidRPr="005956D5">
                          <w:rPr>
                            <w:sz w:val="16"/>
                            <w:szCs w:val="16"/>
                          </w:rPr>
                          <w:t>.</w:t>
                        </w:r>
                        <w:r w:rsidRPr="00FB4346">
                          <w:rPr>
                            <w:sz w:val="16"/>
                            <w:szCs w:val="16"/>
                            <w:lang w:val="en-US"/>
                          </w:rPr>
                          <w:t>gu</w:t>
                        </w:r>
                        <w:r w:rsidRPr="005956D5">
                          <w:rPr>
                            <w:sz w:val="16"/>
                            <w:szCs w:val="16"/>
                          </w:rPr>
                          <w:t>.</w:t>
                        </w: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>spb</w:t>
                        </w:r>
                        <w:r w:rsidRPr="005956D5">
                          <w:rPr>
                            <w:sz w:val="16"/>
                            <w:szCs w:val="16"/>
                          </w:rPr>
                          <w:t>.</w:t>
                        </w: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>ru</w:t>
                        </w:r>
                      </w:p>
                      <w:p w14:paraId="62406DCB" w14:textId="77777777" w:rsidR="004917D8" w:rsidRPr="00434B36" w:rsidRDefault="004917D8" w:rsidP="003B48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(2 дня)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" o:spid="_x0000_s1030" type="#_x0000_t32" style="position:absolute;left:15080;top:4743;width:20361;height:276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" strokeweight=".5pt">
                  <v:stroke endarrow="classic" endarrowwidth="narrow" endarrowlength="long"/>
                </v:shape>
                <v:shape id="AutoShape 9" o:spid="_x0000_s1031" type="#_x0000_t109" style="position:absolute;left:45720;top:7504;width:14837;height:5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">
                  <v:textbox>
                    <w:txbxContent>
                      <w:p w14:paraId="6F47653B" w14:textId="77777777" w:rsidR="004917D8" w:rsidRDefault="004917D8" w:rsidP="003B4809">
                        <w:pPr>
                          <w:spacing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221EF5">
                          <w:rPr>
                            <w:sz w:val="16"/>
                            <w:szCs w:val="16"/>
                          </w:rPr>
                          <w:t xml:space="preserve">Прием заявления и пакета документов в </w:t>
                        </w:r>
                        <w:r w:rsidRPr="005B782C">
                          <w:rPr>
                            <w:sz w:val="16"/>
                            <w:szCs w:val="16"/>
                          </w:rPr>
                          <w:t>Комитете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                     </w:t>
                        </w:r>
                        <w:r w:rsidRPr="005B782C">
                          <w:rPr>
                            <w:sz w:val="16"/>
                            <w:szCs w:val="16"/>
                          </w:rPr>
                          <w:t>1 день</w:t>
                        </w:r>
                      </w:p>
                      <w:p w14:paraId="21036BB7" w14:textId="77777777" w:rsidR="004917D8" w:rsidRDefault="004917D8" w:rsidP="003B48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AutoShape 10" o:spid="_x0000_s1032" type="#_x0000_t32" style="position:absolute;left:35185;top:4743;width:19506;height:26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" strokeweight=".5pt">
                  <v:stroke endarrow="classic" endarrowwidth="narrow" endarrowlength="long"/>
                </v:shape>
                <v:shape id="AutoShape 12" o:spid="_x0000_s1033" type="#_x0000_t109" style="position:absolute;left:24406;top:15182;width:18770;height:6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">
                  <v:textbox>
                    <w:txbxContent>
                      <w:p w14:paraId="37EF61EE" w14:textId="77777777" w:rsidR="004917D8" w:rsidRPr="005B782C" w:rsidRDefault="004917D8" w:rsidP="003B4809">
                        <w:pPr>
                          <w:spacing w:after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5078F7">
                          <w:rPr>
                            <w:sz w:val="16"/>
                            <w:szCs w:val="16"/>
                          </w:rPr>
                          <w:t xml:space="preserve">Передача документов посредством </w:t>
                        </w:r>
                        <w:r w:rsidRPr="005B782C">
                          <w:rPr>
                            <w:sz w:val="16"/>
                            <w:szCs w:val="16"/>
                          </w:rPr>
                          <w:t>МАИС ЭГУ</w:t>
                        </w:r>
                      </w:p>
                      <w:p w14:paraId="758CBA67" w14:textId="77777777" w:rsidR="004917D8" w:rsidRDefault="004917D8" w:rsidP="003B4809">
                        <w:pPr>
                          <w:spacing w:after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5B782C">
                          <w:rPr>
                            <w:sz w:val="16"/>
                            <w:szCs w:val="16"/>
                          </w:rPr>
                          <w:t>(1 день)</w:t>
                        </w:r>
                      </w:p>
                      <w:p w14:paraId="32D8048B" w14:textId="77777777" w:rsidR="004917D8" w:rsidRPr="00E472AD" w:rsidRDefault="004917D8" w:rsidP="003B48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E472AD">
                          <w:rPr>
                            <w:sz w:val="16"/>
                            <w:szCs w:val="16"/>
                          </w:rPr>
                          <w:t xml:space="preserve">В </w:t>
                        </w:r>
                        <w:r>
                          <w:rPr>
                            <w:sz w:val="16"/>
                            <w:szCs w:val="16"/>
                          </w:rPr>
                          <w:t>ТОРИС</w:t>
                        </w:r>
                      </w:p>
                    </w:txbxContent>
                  </v:textbox>
                </v:shape>
                <v:shape id="AutoShape 13" o:spid="_x0000_s1034" type="#_x0000_t109" style="position:absolute;left:21945;top:25336;width:28486;height:7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">
                  <v:textbox>
                    <w:txbxContent>
                      <w:p w14:paraId="58011731" w14:textId="77777777" w:rsidR="004917D8" w:rsidRPr="005078F7" w:rsidRDefault="004917D8" w:rsidP="003B48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EF5AD6">
                          <w:rPr>
                            <w:sz w:val="16"/>
                            <w:szCs w:val="16"/>
                          </w:rPr>
                          <w:t>Подготовка и направление документов для согласования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Pr="00EF5AD6">
                          <w:rPr>
                            <w:sz w:val="16"/>
                            <w:szCs w:val="16"/>
                          </w:rPr>
                          <w:t>установки или перемещения объектов для размещения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Pr="00EF5AD6">
                          <w:rPr>
                            <w:sz w:val="16"/>
                            <w:szCs w:val="16"/>
                          </w:rPr>
                          <w:t>информации в уполномоченные органы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br/>
                          <w:t>(4 дня)</w:t>
                        </w:r>
                      </w:p>
                      <w:p w14:paraId="3CE38765" w14:textId="77777777" w:rsidR="004917D8" w:rsidRPr="005078F7" w:rsidRDefault="004917D8" w:rsidP="003B4809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AutoShape 14" o:spid="_x0000_s1035" type="#_x0000_t32" style="position:absolute;left:37396;top:13716;width:16605;height:1170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" strokeweight=".5pt">
                  <v:stroke endarrow="classic" endarrowwidth="narrow" endarrowlength="long"/>
                </v:shape>
                <v:shape id="AutoShape 15" o:spid="_x0000_s1036" type="#_x0000_t32" style="position:absolute;left:34764;top:21824;width:86;height:351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" strokeweight=".5pt">
                  <v:stroke endarrow="classic" endarrowwidth="narrow" endarrowlength="long"/>
                </v:shape>
                <v:shape id="AutoShape 18" o:spid="_x0000_s1037" type="#_x0000_t32" style="position:absolute;left:17525;top:13629;width:17660;height:15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" strokeweight=".5pt">
                  <v:stroke endarrow="classic" endarrowwidth="narrow" endarrowlength="long"/>
                </v:shape>
                <v:shape id="AutoShape 20" o:spid="_x0000_s1038" type="#_x0000_t32" style="position:absolute;left:36524;top:32436;width:26;height:372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" strokeweight=".5pt">
                  <v:stroke endarrow="classic" endarrowwidth="narrow" endarrowlength="long"/>
                </v:shape>
                <v:shape id="AutoShape 23" o:spid="_x0000_s1039" type="#_x0000_t109" style="position:absolute;left:12229;top:43510;width:14859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" filled="f" stroked="f"/>
                <v:shape id="AutoShape 24" o:spid="_x0000_s1040" type="#_x0000_t32" style="position:absolute;left:36553;top:38541;width:136;height:34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" strokeweight=".5pt">
                  <v:stroke endarrow="classic" endarrowwidth="narrow" endarrowlength="long"/>
                </v:shape>
                <v:shape id="AutoShape 25" o:spid="_x0000_s1041" type="#_x0000_t109" style="position:absolute;left:6705;top:41840;width:55627;height:6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">
                  <v:textbox>
                    <w:txbxContent>
                      <w:p w14:paraId="1E6E194C" w14:textId="77777777" w:rsidR="004917D8" w:rsidRDefault="004917D8" w:rsidP="003B48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F97BCA">
                          <w:rPr>
                            <w:sz w:val="16"/>
                            <w:szCs w:val="16"/>
                          </w:rPr>
                          <w:t xml:space="preserve">Получение </w:t>
                        </w:r>
                        <w:r w:rsidRPr="005D1F1D">
                          <w:rPr>
                            <w:sz w:val="16"/>
                            <w:szCs w:val="16"/>
                          </w:rPr>
                          <w:t>согласовани</w:t>
                        </w:r>
                        <w:r>
                          <w:rPr>
                            <w:sz w:val="16"/>
                            <w:szCs w:val="16"/>
                          </w:rPr>
                          <w:t>я</w:t>
                        </w:r>
                        <w:r w:rsidRPr="005D1F1D">
                          <w:rPr>
                            <w:sz w:val="16"/>
                            <w:szCs w:val="16"/>
                          </w:rPr>
                          <w:t xml:space="preserve"> или отказ</w:t>
                        </w:r>
                        <w:r>
                          <w:rPr>
                            <w:sz w:val="16"/>
                            <w:szCs w:val="16"/>
                          </w:rPr>
                          <w:t>а</w:t>
                        </w:r>
                        <w:r w:rsidRPr="005D1F1D">
                          <w:rPr>
                            <w:sz w:val="16"/>
                            <w:szCs w:val="16"/>
                          </w:rPr>
                          <w:t xml:space="preserve"> в согласовании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(15 дней) </w:t>
                        </w:r>
                      </w:p>
                      <w:p w14:paraId="00CD2CB0" w14:textId="77777777" w:rsidR="004917D8" w:rsidRPr="00F97BCA" w:rsidRDefault="004917D8" w:rsidP="003B48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(</w:t>
                        </w:r>
                        <w:r w:rsidRPr="00355A4E">
                          <w:rPr>
                            <w:sz w:val="16"/>
                            <w:szCs w:val="16"/>
                          </w:rPr>
                          <w:t>при обращении за выдачей разрешения на установку (перемещение) объекта для размещения информации, в отношении которого Комитетом ранее выдавалось разрешение, срок действия которого истек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– 7 дней)</w:t>
                        </w:r>
                      </w:p>
                    </w:txbxContent>
                  </v:textbox>
                </v:shape>
                <v:shape id="AutoShape 26" o:spid="_x0000_s1042" type="#_x0000_t32" style="position:absolute;left:26910;top:38504;width:9614;height:33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" strokeweight=".5pt">
                  <v:stroke endarrow="classic" endarrowwidth="narrow" endarrowlength="long"/>
                </v:shape>
                <v:shape id="AutoShape 29" o:spid="_x0000_s1043" type="#_x0000_t109" style="position:absolute;left:6705;top:49853;width:55341;height:8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">
                  <v:textbox>
                    <w:txbxContent>
                      <w:p w14:paraId="3515B746" w14:textId="77777777" w:rsidR="004917D8" w:rsidRDefault="004917D8" w:rsidP="003B4809">
                        <w:pPr>
                          <w:spacing w:after="12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5D1F1D">
                          <w:rPr>
                            <w:sz w:val="16"/>
                            <w:szCs w:val="16"/>
                          </w:rPr>
                          <w:t>Принятие решения о выдаче Разрешения или Отказа на установку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Pr="005D1F1D">
                          <w:rPr>
                            <w:sz w:val="16"/>
                            <w:szCs w:val="16"/>
                          </w:rPr>
                          <w:t>или перемещение объектов для размещения информации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(не более 37 дней)</w:t>
                        </w:r>
                      </w:p>
                      <w:p w14:paraId="1D24D51E" w14:textId="77777777" w:rsidR="004917D8" w:rsidRPr="00240EFF" w:rsidRDefault="004917D8" w:rsidP="003B48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(</w:t>
                        </w:r>
                        <w:r w:rsidRPr="00355A4E">
                          <w:rPr>
                            <w:sz w:val="16"/>
                            <w:szCs w:val="16"/>
                          </w:rPr>
                          <w:t>при обращении за выдачей разрешения на установку (перемещение) объекта для размещения информации, в отношении которого Комитетом ранее выдавалось разрешение, срок действия которого истек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– не более 15 дней)</w:t>
                        </w:r>
                      </w:p>
                    </w:txbxContent>
                  </v:textbox>
                </v:shape>
                <v:shape id="AutoShape 31" o:spid="_x0000_s1044" type="#_x0000_t32" style="position:absolute;left:36410;top:48101;width:114;height:184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" strokeweight=".5pt">
                  <v:stroke endarrow="classic" endarrowwidth="narrow" endarrowlength="long"/>
                </v:shape>
                <v:shape id="AutoShape 37" o:spid="_x0000_s1045" type="#_x0000_t32" style="position:absolute;left:36566;top:58832;width:16;height:293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" strokeweight=".5pt">
                  <v:stroke endarrow="classic" endarrowwidth="narrow" endarrowlength="long"/>
                </v:shape>
                <v:shape id="AutoShape 42" o:spid="_x0000_s1046" type="#_x0000_t109" style="position:absolute;left:27660;top:61765;width:17811;height:5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">
                  <v:textbox>
                    <w:txbxContent>
                      <w:p w14:paraId="7FE94DE4" w14:textId="77777777" w:rsidR="004917D8" w:rsidRPr="00240EFF" w:rsidRDefault="004917D8" w:rsidP="003B48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DE46F1">
                          <w:rPr>
                            <w:sz w:val="16"/>
                            <w:szCs w:val="16"/>
                          </w:rPr>
                          <w:t xml:space="preserve">Выдача (направление) заявителю Разрешения или Отказа </w:t>
                        </w:r>
                        <w:r>
                          <w:rPr>
                            <w:sz w:val="16"/>
                            <w:szCs w:val="16"/>
                          </w:rPr>
                          <w:t>в Комитете (3 дня)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5" o:spid="_x0000_s1047" type="#_x0000_t202" style="position:absolute;left:23145;top:36131;width:7525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pt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zg2fok/QC4eAAAA//8DAFBLAQItABQABgAIAAAAIQDb4fbL7gAAAIUBAAATAAAAAAAAAAAAAAAA&#10;AAAAAABbQ29udGVudF9UeXBlc10ueG1sUEsBAi0AFAAGAAgAAAAhAFr0LFu/AAAAFQEAAAsAAAAA&#10;AAAAAAAAAAAAHwEAAF9yZWxzLy5yZWxzUEsBAi0AFAAGAAgAAAAhAFZtSm3BAAAA2wAAAA8AAAAA&#10;AAAAAAAAAAAABwIAAGRycy9kb3ducmV2LnhtbFBLBQYAAAAAAwADALcAAAD1AgAAAAA=&#10;">
                  <v:textbox>
                    <w:txbxContent>
                      <w:p w14:paraId="1AFDB434" w14:textId="77777777" w:rsidR="004917D8" w:rsidRPr="00EF5AD6" w:rsidRDefault="004917D8" w:rsidP="003B48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EF5AD6">
                          <w:rPr>
                            <w:sz w:val="16"/>
                            <w:szCs w:val="16"/>
                          </w:rPr>
                          <w:t>КГА</w:t>
                        </w:r>
                      </w:p>
                    </w:txbxContent>
                  </v:textbox>
                </v:shape>
                <v:shape id="Text Box 36" o:spid="_x0000_s1048" type="#_x0000_t202" style="position:absolute;left:42684;top:36322;width:7525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">
                  <v:textbox>
                    <w:txbxContent>
                      <w:p w14:paraId="4ABDFAA2" w14:textId="77777777" w:rsidR="004917D8" w:rsidRPr="00EF5AD6" w:rsidRDefault="004917D8" w:rsidP="003B48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EF5AD6">
                          <w:rPr>
                            <w:sz w:val="16"/>
                            <w:szCs w:val="16"/>
                          </w:rPr>
                          <w:t>КГИОП</w:t>
                        </w:r>
                      </w:p>
                    </w:txbxContent>
                  </v:textbox>
                </v:shape>
                <v:shape id="Text Box 37" o:spid="_x0000_s1049" type="#_x0000_t202" style="position:absolute;left:32803;top:36160;width:7500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C2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">
                  <v:textbox>
                    <w:txbxContent>
                      <w:p w14:paraId="73A604DF" w14:textId="77777777" w:rsidR="004917D8" w:rsidRPr="005D1F1D" w:rsidRDefault="004917D8" w:rsidP="003B48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5D1F1D">
                          <w:rPr>
                            <w:sz w:val="16"/>
                            <w:szCs w:val="16"/>
                          </w:rPr>
                          <w:t>КБ</w:t>
                        </w:r>
                      </w:p>
                    </w:txbxContent>
                  </v:textbox>
                </v:shape>
                <v:shape id="AutoShape 20" o:spid="_x0000_s1050" type="#_x0000_t32" style="position:absolute;left:26904;top:32436;width:8981;height:359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" strokeweight=".5pt">
                  <v:stroke endarrow="classic" endarrowwidth="narrow" endarrowlength="long"/>
                </v:shape>
                <v:shape id="AutoShape 20" o:spid="_x0000_s1051" type="#_x0000_t32" style="position:absolute;left:36804;top:32436;width:9639;height:38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" strokeweight=".5pt">
                  <v:stroke endarrow="classic" endarrowwidth="narrow" endarrowlength="long"/>
                </v:shape>
                <v:shape id="AutoShape 26" o:spid="_x0000_s1052" type="#_x0000_t32" style="position:absolute;left:36804;top:38703;width:9642;height:313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" strokeweight=".5pt">
                  <v:stroke endarrow="classic" endarrowwidth="narrow" endarrowlength="long"/>
                </v:shape>
                <w10:anchorlock/>
              </v:group>
            </w:pict>
          </mc:Fallback>
        </mc:AlternateContent>
      </w:r>
    </w:p>
    <w:p w14:paraId="2B90BD6B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6ABF83C4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lastRenderedPageBreak/>
        <w:t>Приложение N 10</w:t>
      </w:r>
    </w:p>
    <w:p w14:paraId="502EE47F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к Административному регламенту </w:t>
      </w:r>
    </w:p>
    <w:p w14:paraId="3200C45D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Комитета по печати и взаимодействию </w:t>
      </w:r>
    </w:p>
    <w:p w14:paraId="6279F0A9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со средствами массовой информации </w:t>
      </w:r>
    </w:p>
    <w:p w14:paraId="7B126B2B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по предоставлению государственной услуги </w:t>
      </w:r>
    </w:p>
    <w:p w14:paraId="0CA6406B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по выдаче разрешений на установку или перемещение </w:t>
      </w:r>
    </w:p>
    <w:p w14:paraId="6101FCA5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объектов для размещения информации в Санкт-Петербурге</w:t>
      </w:r>
    </w:p>
    <w:p w14:paraId="2446337D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14:paraId="34320B51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14:paraId="7EE8F225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14:paraId="499E7FD5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left="142" w:right="567" w:firstLine="567"/>
        <w:jc w:val="right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14:paraId="609AFB19" w14:textId="77777777" w:rsidR="003B4809" w:rsidRPr="003B4809" w:rsidRDefault="003B4809" w:rsidP="003B4809">
      <w:pPr>
        <w:spacing w:after="0"/>
        <w:ind w:left="142"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14:paraId="349FDD6D" w14:textId="77777777" w:rsidR="003B4809" w:rsidRPr="003B4809" w:rsidRDefault="003B4809" w:rsidP="003B4809">
      <w:pPr>
        <w:spacing w:after="0"/>
        <w:ind w:left="142"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</w:t>
      </w:r>
      <w:r w:rsidRPr="003B480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footnoteReference w:id="6"/>
      </w:r>
    </w:p>
    <w:p w14:paraId="73FE7549" w14:textId="77777777" w:rsidR="003B4809" w:rsidRPr="003B4809" w:rsidRDefault="003B4809" w:rsidP="003B4809">
      <w:pPr>
        <w:tabs>
          <w:tab w:val="left" w:pos="142"/>
        </w:tabs>
        <w:autoSpaceDE w:val="0"/>
        <w:autoSpaceDN w:val="0"/>
        <w:adjustRightInd w:val="0"/>
        <w:spacing w:after="0"/>
        <w:ind w:left="142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Я,___________________________________________,_____________________,</w:t>
      </w:r>
    </w:p>
    <w:p w14:paraId="03E677CC" w14:textId="77777777" w:rsidR="003B4809" w:rsidRPr="003B4809" w:rsidRDefault="003B4809" w:rsidP="003B4809">
      <w:pPr>
        <w:autoSpaceDE w:val="0"/>
        <w:autoSpaceDN w:val="0"/>
        <w:adjustRightInd w:val="0"/>
        <w:spacing w:after="0"/>
        <w:ind w:left="142" w:right="567" w:firstLine="2127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отчество)                                                                      (дата рождения)</w:t>
      </w:r>
    </w:p>
    <w:p w14:paraId="3B8E6D67" w14:textId="77777777" w:rsidR="003B4809" w:rsidRPr="003B4809" w:rsidRDefault="003B4809" w:rsidP="003B4809">
      <w:pPr>
        <w:tabs>
          <w:tab w:val="left" w:pos="142"/>
        </w:tabs>
        <w:autoSpaceDE w:val="0"/>
        <w:autoSpaceDN w:val="0"/>
        <w:adjustRightInd w:val="0"/>
        <w:spacing w:after="0"/>
        <w:ind w:left="142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14:paraId="6207ED45" w14:textId="77777777" w:rsidR="003B4809" w:rsidRPr="003B4809" w:rsidRDefault="003B4809" w:rsidP="003B4809">
      <w:pPr>
        <w:tabs>
          <w:tab w:val="left" w:pos="142"/>
        </w:tabs>
        <w:autoSpaceDE w:val="0"/>
        <w:autoSpaceDN w:val="0"/>
        <w:adjustRightInd w:val="0"/>
        <w:spacing w:after="0"/>
        <w:ind w:left="142" w:right="567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(вид документа, удостоверяющего личность)</w:t>
      </w:r>
    </w:p>
    <w:p w14:paraId="65265CA3" w14:textId="77777777" w:rsidR="003B4809" w:rsidRPr="003B4809" w:rsidRDefault="003B4809" w:rsidP="003B4809">
      <w:pPr>
        <w:tabs>
          <w:tab w:val="left" w:pos="142"/>
        </w:tabs>
        <w:autoSpaceDE w:val="0"/>
        <w:autoSpaceDN w:val="0"/>
        <w:adjustRightInd w:val="0"/>
        <w:spacing w:after="0"/>
        <w:ind w:left="142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14:paraId="0BBCBAA0" w14:textId="77777777" w:rsidR="003B4809" w:rsidRPr="003B4809" w:rsidRDefault="003B4809" w:rsidP="003B4809">
      <w:pPr>
        <w:autoSpaceDE w:val="0"/>
        <w:autoSpaceDN w:val="0"/>
        <w:adjustRightInd w:val="0"/>
        <w:spacing w:after="0"/>
        <w:ind w:left="142" w:right="567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(кем и когда выдан)</w:t>
      </w:r>
    </w:p>
    <w:p w14:paraId="625044B2" w14:textId="77777777" w:rsidR="003B4809" w:rsidRPr="003B4809" w:rsidRDefault="003B4809" w:rsidP="003B4809">
      <w:pPr>
        <w:tabs>
          <w:tab w:val="left" w:pos="142"/>
        </w:tabs>
        <w:autoSpaceDE w:val="0"/>
        <w:autoSpaceDN w:val="0"/>
        <w:adjustRightInd w:val="0"/>
        <w:spacing w:after="0"/>
        <w:ind w:left="142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 (ая) по адресу:</w:t>
      </w:r>
    </w:p>
    <w:p w14:paraId="3C683FD3" w14:textId="77777777" w:rsidR="003B4809" w:rsidRPr="003B4809" w:rsidRDefault="003B4809" w:rsidP="003B4809">
      <w:pPr>
        <w:widowControl w:val="0"/>
        <w:tabs>
          <w:tab w:val="left" w:pos="1105"/>
        </w:tabs>
        <w:spacing w:after="0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14:paraId="06654F5B" w14:textId="77777777" w:rsidR="003B4809" w:rsidRPr="003B4809" w:rsidRDefault="003B4809" w:rsidP="003B4809">
      <w:pPr>
        <w:widowControl w:val="0"/>
        <w:tabs>
          <w:tab w:val="left" w:pos="1105"/>
        </w:tabs>
        <w:spacing w:after="0"/>
        <w:ind w:right="567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(место постоянной регистрации)</w:t>
      </w:r>
    </w:p>
    <w:p w14:paraId="77A21765" w14:textId="77777777" w:rsidR="003B4809" w:rsidRPr="003B4809" w:rsidRDefault="003B4809" w:rsidP="003B4809">
      <w:pPr>
        <w:widowControl w:val="0"/>
        <w:tabs>
          <w:tab w:val="left" w:pos="1105"/>
        </w:tabs>
        <w:spacing w:after="0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представителя</w:t>
      </w:r>
    </w:p>
    <w:p w14:paraId="20686685" w14:textId="77777777" w:rsidR="003B4809" w:rsidRPr="003B4809" w:rsidRDefault="003B4809" w:rsidP="003B4809">
      <w:pPr>
        <w:widowControl w:val="0"/>
        <w:tabs>
          <w:tab w:val="left" w:pos="1105"/>
        </w:tabs>
        <w:spacing w:after="0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______________________________________________,_____________________ ,</w:t>
      </w:r>
    </w:p>
    <w:p w14:paraId="6031B449" w14:textId="77777777" w:rsidR="003B4809" w:rsidRPr="003B4809" w:rsidRDefault="003B4809" w:rsidP="003B4809">
      <w:pPr>
        <w:widowControl w:val="0"/>
        <w:tabs>
          <w:tab w:val="left" w:pos="1105"/>
        </w:tabs>
        <w:spacing w:after="0"/>
        <w:ind w:righ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                                        (дата рождения)</w:t>
      </w:r>
    </w:p>
    <w:p w14:paraId="6DDE48A8" w14:textId="77777777" w:rsidR="003B4809" w:rsidRPr="003B4809" w:rsidRDefault="003B4809" w:rsidP="003B4809">
      <w:pPr>
        <w:widowControl w:val="0"/>
        <w:tabs>
          <w:tab w:val="left" w:pos="1105"/>
        </w:tabs>
        <w:spacing w:after="0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14:paraId="039643B4" w14:textId="77777777" w:rsidR="003B4809" w:rsidRPr="003B4809" w:rsidRDefault="003B4809" w:rsidP="003B4809">
      <w:pPr>
        <w:widowControl w:val="0"/>
        <w:tabs>
          <w:tab w:val="left" w:pos="1105"/>
        </w:tabs>
        <w:spacing w:after="0"/>
        <w:ind w:righ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(вид документа, удостоверяющего личность)</w:t>
      </w:r>
    </w:p>
    <w:p w14:paraId="36B00ECF" w14:textId="77777777" w:rsidR="003B4809" w:rsidRPr="003B4809" w:rsidRDefault="003B4809" w:rsidP="003B4809">
      <w:pPr>
        <w:widowControl w:val="0"/>
        <w:tabs>
          <w:tab w:val="left" w:pos="1105"/>
        </w:tabs>
        <w:spacing w:after="0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14:paraId="1B34DA71" w14:textId="77777777" w:rsidR="003B4809" w:rsidRPr="003B4809" w:rsidRDefault="003B4809" w:rsidP="003B4809">
      <w:pPr>
        <w:widowControl w:val="0"/>
        <w:tabs>
          <w:tab w:val="left" w:pos="1105"/>
        </w:tabs>
        <w:spacing w:after="0"/>
        <w:ind w:righ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(кем и когда выдан)</w:t>
      </w:r>
    </w:p>
    <w:p w14:paraId="55ACE037" w14:textId="77777777" w:rsidR="003B4809" w:rsidRPr="003B4809" w:rsidRDefault="003B4809" w:rsidP="003B4809">
      <w:pPr>
        <w:widowControl w:val="0"/>
        <w:tabs>
          <w:tab w:val="left" w:pos="1105"/>
        </w:tabs>
        <w:spacing w:after="0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 (ой) по адресу:</w:t>
      </w:r>
    </w:p>
    <w:p w14:paraId="64227C8A" w14:textId="77777777" w:rsidR="003B4809" w:rsidRPr="003B4809" w:rsidRDefault="003B4809" w:rsidP="003B4809">
      <w:pPr>
        <w:widowControl w:val="0"/>
        <w:tabs>
          <w:tab w:val="left" w:pos="1105"/>
        </w:tabs>
        <w:spacing w:after="0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14:paraId="1A109CD1" w14:textId="77777777" w:rsidR="003B4809" w:rsidRPr="003B4809" w:rsidRDefault="003B4809" w:rsidP="003B4809">
      <w:pPr>
        <w:widowControl w:val="0"/>
        <w:tabs>
          <w:tab w:val="left" w:pos="1105"/>
        </w:tabs>
        <w:spacing w:after="0"/>
        <w:ind w:righ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 постоянной регистрации)</w:t>
      </w:r>
    </w:p>
    <w:p w14:paraId="0A5CB9DF" w14:textId="77777777" w:rsidR="003B4809" w:rsidRPr="003B4809" w:rsidRDefault="003B4809" w:rsidP="003B4809">
      <w:pPr>
        <w:widowControl w:val="0"/>
        <w:tabs>
          <w:tab w:val="left" w:pos="1105"/>
        </w:tabs>
        <w:spacing w:after="0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основании </w:t>
      </w:r>
    </w:p>
    <w:p w14:paraId="22535F7A" w14:textId="77777777" w:rsidR="003B4809" w:rsidRPr="003B4809" w:rsidRDefault="003B4809" w:rsidP="003B4809">
      <w:pPr>
        <w:widowControl w:val="0"/>
        <w:tabs>
          <w:tab w:val="left" w:pos="1105"/>
        </w:tabs>
        <w:spacing w:after="0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14:paraId="73829F63" w14:textId="77777777" w:rsidR="003B4809" w:rsidRPr="003B4809" w:rsidRDefault="003B4809" w:rsidP="003B4809">
      <w:pPr>
        <w:widowControl w:val="0"/>
        <w:tabs>
          <w:tab w:val="left" w:pos="1105"/>
        </w:tabs>
        <w:spacing w:after="0"/>
        <w:ind w:righ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(вид и реквизиты документа, подтверждающего полномочия представителя)</w:t>
      </w:r>
    </w:p>
    <w:p w14:paraId="75299186" w14:textId="77777777" w:rsidR="003B4809" w:rsidRPr="003B4809" w:rsidRDefault="003B4809" w:rsidP="003B4809">
      <w:pPr>
        <w:widowControl w:val="0"/>
        <w:tabs>
          <w:tab w:val="left" w:pos="1105"/>
        </w:tabs>
        <w:spacing w:after="0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даю согласие на обработку следующих персональных данных:</w:t>
      </w:r>
    </w:p>
    <w:p w14:paraId="56C0A58F" w14:textId="77777777" w:rsidR="003B4809" w:rsidRPr="003B4809" w:rsidRDefault="003B4809" w:rsidP="003B4809">
      <w:pPr>
        <w:widowControl w:val="0"/>
        <w:numPr>
          <w:ilvl w:val="0"/>
          <w:numId w:val="7"/>
        </w:numPr>
        <w:tabs>
          <w:tab w:val="left" w:pos="1105"/>
        </w:tabs>
        <w:spacing w:after="0"/>
        <w:ind w:righ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отчество;</w:t>
      </w:r>
    </w:p>
    <w:p w14:paraId="379C3DBC" w14:textId="77777777" w:rsidR="003B4809" w:rsidRPr="003B4809" w:rsidRDefault="003B4809" w:rsidP="003B4809">
      <w:pPr>
        <w:widowControl w:val="0"/>
        <w:numPr>
          <w:ilvl w:val="0"/>
          <w:numId w:val="7"/>
        </w:numPr>
        <w:tabs>
          <w:tab w:val="left" w:pos="1105"/>
        </w:tabs>
        <w:spacing w:after="0"/>
        <w:ind w:righ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и серия документа, удостоверяющего личность, сведения о дате его выдачи </w:t>
      </w: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выдавшем органе;</w:t>
      </w:r>
    </w:p>
    <w:p w14:paraId="7FF92684" w14:textId="77777777" w:rsidR="003B4809" w:rsidRPr="003B4809" w:rsidRDefault="003B4809" w:rsidP="003B4809">
      <w:pPr>
        <w:widowControl w:val="0"/>
        <w:numPr>
          <w:ilvl w:val="0"/>
          <w:numId w:val="7"/>
        </w:numPr>
        <w:tabs>
          <w:tab w:val="left" w:pos="1105"/>
        </w:tabs>
        <w:spacing w:after="0"/>
        <w:ind w:righ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год, месяц, дата и место рождения;</w:t>
      </w:r>
    </w:p>
    <w:p w14:paraId="14479243" w14:textId="77777777" w:rsidR="003B4809" w:rsidRPr="003B4809" w:rsidRDefault="003B4809" w:rsidP="003B4809">
      <w:pPr>
        <w:widowControl w:val="0"/>
        <w:numPr>
          <w:ilvl w:val="0"/>
          <w:numId w:val="7"/>
        </w:numPr>
        <w:tabs>
          <w:tab w:val="left" w:pos="1105"/>
        </w:tabs>
        <w:spacing w:after="0"/>
        <w:ind w:righ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проживания;</w:t>
      </w:r>
    </w:p>
    <w:p w14:paraId="18C2D501" w14:textId="77777777" w:rsidR="003B4809" w:rsidRPr="003B4809" w:rsidRDefault="003B4809" w:rsidP="003B4809">
      <w:pPr>
        <w:widowControl w:val="0"/>
        <w:numPr>
          <w:ilvl w:val="0"/>
          <w:numId w:val="7"/>
        </w:numPr>
        <w:tabs>
          <w:tab w:val="left" w:pos="1105"/>
        </w:tabs>
        <w:spacing w:after="0"/>
        <w:ind w:righ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образовании и профессиональной деятельности;</w:t>
      </w:r>
    </w:p>
    <w:p w14:paraId="057257D7" w14:textId="77777777" w:rsidR="003B4809" w:rsidRPr="003B4809" w:rsidRDefault="003B4809" w:rsidP="003B4809">
      <w:pPr>
        <w:widowControl w:val="0"/>
        <w:numPr>
          <w:ilvl w:val="0"/>
          <w:numId w:val="7"/>
        </w:numPr>
        <w:tabs>
          <w:tab w:val="left" w:pos="1105"/>
        </w:tabs>
        <w:spacing w:after="0"/>
        <w:ind w:righ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составе семьи;</w:t>
      </w:r>
    </w:p>
    <w:p w14:paraId="0EA089BB" w14:textId="77777777" w:rsidR="003B4809" w:rsidRPr="003B4809" w:rsidRDefault="003B4809" w:rsidP="003B4809">
      <w:pPr>
        <w:widowControl w:val="0"/>
        <w:numPr>
          <w:ilvl w:val="0"/>
          <w:numId w:val="7"/>
        </w:numPr>
        <w:tabs>
          <w:tab w:val="left" w:pos="1105"/>
        </w:tabs>
        <w:spacing w:after="0"/>
        <w:ind w:righ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сведения о доходах;</w:t>
      </w:r>
    </w:p>
    <w:p w14:paraId="3FD08E5F" w14:textId="77777777" w:rsidR="003B4809" w:rsidRPr="003B4809" w:rsidRDefault="003B4809" w:rsidP="003B4809">
      <w:pPr>
        <w:widowControl w:val="0"/>
        <w:numPr>
          <w:ilvl w:val="0"/>
          <w:numId w:val="7"/>
        </w:numPr>
        <w:tabs>
          <w:tab w:val="left" w:pos="1105"/>
        </w:tabs>
        <w:spacing w:after="0"/>
        <w:ind w:righ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имущественном положении;</w:t>
      </w:r>
    </w:p>
    <w:p w14:paraId="3EF29845" w14:textId="77777777" w:rsidR="003B4809" w:rsidRPr="003B4809" w:rsidRDefault="003B4809" w:rsidP="003B4809">
      <w:pPr>
        <w:widowControl w:val="0"/>
        <w:numPr>
          <w:ilvl w:val="0"/>
          <w:numId w:val="7"/>
        </w:numPr>
        <w:tabs>
          <w:tab w:val="left" w:pos="1105"/>
        </w:tabs>
        <w:spacing w:after="0"/>
        <w:ind w:righ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иные сведения, необходимые для предоставления государственной услуги:</w:t>
      </w:r>
    </w:p>
    <w:p w14:paraId="7BC86D06" w14:textId="77777777" w:rsidR="003B4809" w:rsidRPr="003B4809" w:rsidRDefault="003B4809" w:rsidP="003B4809">
      <w:pPr>
        <w:widowControl w:val="0"/>
        <w:tabs>
          <w:tab w:val="left" w:pos="1105"/>
        </w:tabs>
        <w:spacing w:after="0"/>
        <w:ind w:left="20" w:right="567" w:hanging="20"/>
        <w:jc w:val="center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Pr="003B4809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>______________________________________________</w:t>
      </w:r>
    </w:p>
    <w:p w14:paraId="530B76D7" w14:textId="77777777" w:rsidR="003B4809" w:rsidRPr="003B4809" w:rsidRDefault="003B4809" w:rsidP="003B4809">
      <w:pPr>
        <w:widowControl w:val="0"/>
        <w:tabs>
          <w:tab w:val="left" w:pos="1105"/>
        </w:tabs>
        <w:spacing w:after="0"/>
        <w:ind w:left="20" w:right="567" w:hanging="2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(наименование государственной услуги)</w:t>
      </w:r>
    </w:p>
    <w:p w14:paraId="79DAF317" w14:textId="77777777" w:rsidR="003B4809" w:rsidRPr="003B4809" w:rsidRDefault="003B4809" w:rsidP="003B4809">
      <w:pPr>
        <w:spacing w:after="0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ИОГВ СПб и иных органов, и организаций, участвующих </w:t>
      </w: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предоставлении государственной услуги.</w:t>
      </w:r>
    </w:p>
    <w:p w14:paraId="5FACA327" w14:textId="77777777" w:rsidR="003B4809" w:rsidRPr="003B4809" w:rsidRDefault="003B4809" w:rsidP="003B4809">
      <w:pPr>
        <w:widowControl w:val="0"/>
        <w:spacing w:after="0"/>
        <w:ind w:left="20" w:right="567" w:firstLine="284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выдано сроком на __________ и вступает в силу с момента его подписания.</w:t>
      </w:r>
      <w:r w:rsidRPr="003B480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(срок действия согласия)</w:t>
      </w:r>
    </w:p>
    <w:p w14:paraId="7CFBFB49" w14:textId="77777777" w:rsidR="003B4809" w:rsidRPr="003B4809" w:rsidRDefault="003B4809" w:rsidP="003B4809">
      <w:pPr>
        <w:tabs>
          <w:tab w:val="left" w:pos="0"/>
        </w:tabs>
        <w:autoSpaceDE w:val="0"/>
        <w:autoSpaceDN w:val="0"/>
        <w:adjustRightInd w:val="0"/>
        <w:spacing w:after="0"/>
        <w:ind w:right="567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предоставляется на осуществление любых действий, </w:t>
      </w: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отношении персональных данных, которые необходимы для предоставления государственной услуги,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14:paraId="69E423D7" w14:textId="77777777" w:rsidR="003B4809" w:rsidRPr="003B4809" w:rsidRDefault="003B4809" w:rsidP="003B4809">
      <w:pPr>
        <w:tabs>
          <w:tab w:val="left" w:pos="0"/>
        </w:tabs>
        <w:autoSpaceDE w:val="0"/>
        <w:autoSpaceDN w:val="0"/>
        <w:adjustRightInd w:val="0"/>
        <w:spacing w:after="0"/>
        <w:ind w:right="567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может быть отозвано в любое время, на основании письменного заявления субъекта персональных данных.</w:t>
      </w:r>
    </w:p>
    <w:p w14:paraId="703FE6EA" w14:textId="77777777" w:rsidR="003B4809" w:rsidRPr="003B4809" w:rsidRDefault="003B4809" w:rsidP="003B4809">
      <w:pPr>
        <w:tabs>
          <w:tab w:val="left" w:pos="0"/>
        </w:tabs>
        <w:autoSpaceDE w:val="0"/>
        <w:autoSpaceDN w:val="0"/>
        <w:adjustRightInd w:val="0"/>
        <w:spacing w:after="0"/>
        <w:ind w:right="567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62"/>
        <w:gridCol w:w="2624"/>
        <w:gridCol w:w="3783"/>
      </w:tblGrid>
      <w:tr w:rsidR="003B4809" w:rsidRPr="003B4809" w14:paraId="6D5E11A5" w14:textId="77777777" w:rsidTr="003B4809">
        <w:tc>
          <w:tcPr>
            <w:tcW w:w="3256" w:type="dxa"/>
            <w:hideMark/>
          </w:tcPr>
          <w:p w14:paraId="5E8A89DB" w14:textId="77777777" w:rsidR="003B4809" w:rsidRPr="003B4809" w:rsidRDefault="003B4809" w:rsidP="003B4809">
            <w:pPr>
              <w:spacing w:after="0"/>
              <w:ind w:righ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«____»_______________г.</w:t>
            </w:r>
          </w:p>
        </w:tc>
        <w:tc>
          <w:tcPr>
            <w:tcW w:w="2624" w:type="dxa"/>
          </w:tcPr>
          <w:p w14:paraId="03D7714D" w14:textId="77777777" w:rsidR="003B4809" w:rsidRPr="003B4809" w:rsidRDefault="003B4809" w:rsidP="003B4809">
            <w:pPr>
              <w:spacing w:after="0"/>
              <w:ind w:right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6" w:type="dxa"/>
            <w:hideMark/>
          </w:tcPr>
          <w:p w14:paraId="7B22492C" w14:textId="77777777" w:rsidR="003B4809" w:rsidRPr="003B4809" w:rsidRDefault="003B4809" w:rsidP="003B4809">
            <w:pPr>
              <w:spacing w:after="0"/>
              <w:ind w:right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</w:tc>
      </w:tr>
      <w:tr w:rsidR="003B4809" w:rsidRPr="003B4809" w14:paraId="7AB99E26" w14:textId="77777777" w:rsidTr="003B4809">
        <w:tc>
          <w:tcPr>
            <w:tcW w:w="3256" w:type="dxa"/>
            <w:hideMark/>
          </w:tcPr>
          <w:p w14:paraId="4CD7E01A" w14:textId="77777777" w:rsidR="003B4809" w:rsidRPr="003B4809" w:rsidRDefault="003B4809" w:rsidP="003B4809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(дата)</w:t>
            </w:r>
          </w:p>
        </w:tc>
        <w:tc>
          <w:tcPr>
            <w:tcW w:w="2624" w:type="dxa"/>
          </w:tcPr>
          <w:p w14:paraId="10BD1459" w14:textId="77777777" w:rsidR="003B4809" w:rsidRPr="003B4809" w:rsidRDefault="003B4809" w:rsidP="003B4809">
            <w:pPr>
              <w:ind w:right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6" w:type="dxa"/>
            <w:hideMark/>
          </w:tcPr>
          <w:p w14:paraId="40C25813" w14:textId="77777777" w:rsidR="003B4809" w:rsidRPr="003B4809" w:rsidRDefault="003B4809" w:rsidP="003B4809">
            <w:pPr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0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 с расшифровкой)</w:t>
            </w:r>
          </w:p>
        </w:tc>
      </w:tr>
    </w:tbl>
    <w:p w14:paraId="3DF5226C" w14:textId="77777777" w:rsidR="003B4809" w:rsidRPr="003B4809" w:rsidRDefault="003B4809" w:rsidP="003B4809">
      <w:pPr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366494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41BD1EFD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0F5AA39C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2343556A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693090C2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072E46BC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155C4F20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11543447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66663D5D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7B4D141D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57099BFD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26B211B4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185DE33C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64E33B27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7C613682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38751648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7EE4A823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25133AB5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6DBFEC1F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76D24E34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7D0F2549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49166039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7A764A89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27167630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23C0D233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374CC24C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16C6BA4C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60E5C388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698B3503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Приложение N 11</w:t>
      </w:r>
    </w:p>
    <w:p w14:paraId="1C7D908E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к Административному регламенту </w:t>
      </w:r>
    </w:p>
    <w:p w14:paraId="181F509C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Комитета по печати и взаимодействию </w:t>
      </w:r>
    </w:p>
    <w:p w14:paraId="04642CEB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со средствами массовой информации </w:t>
      </w:r>
    </w:p>
    <w:p w14:paraId="121BE859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по предоставлению государственной услуги </w:t>
      </w:r>
    </w:p>
    <w:p w14:paraId="53AD61EB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по выдаче разрешений на установку или перемещение </w:t>
      </w:r>
    </w:p>
    <w:p w14:paraId="3D924811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объектов для размещения информации в Санкт-Петербурге</w:t>
      </w:r>
    </w:p>
    <w:p w14:paraId="2FE389E5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472DE83D" w14:textId="77777777" w:rsidR="003B4809" w:rsidRPr="003B4809" w:rsidRDefault="003B4809" w:rsidP="003B4809">
      <w:pPr>
        <w:widowControl w:val="0"/>
        <w:suppressAutoHyphens/>
        <w:autoSpaceDE w:val="0"/>
        <w:autoSpaceDN w:val="0"/>
        <w:adjustRightInd w:val="0"/>
        <w:spacing w:after="0"/>
        <w:ind w:right="567" w:firstLine="567"/>
        <w:jc w:val="right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p w14:paraId="7C2380D7" w14:textId="77777777" w:rsidR="00315ADB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ОТКАЗ</w:t>
      </w:r>
    </w:p>
    <w:p w14:paraId="47334207" w14:textId="7912AB0B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приёме документов</w:t>
      </w:r>
    </w:p>
    <w:p w14:paraId="1478E687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D3096AA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Комитет по печати и взаимодействию со средствами массовой информации </w:t>
      </w:r>
      <w:r w:rsidRPr="003B4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во исполнение Административного регламента по предоставлению государственной услуги по выдаче разрешений на установку или перемещение объектов для размещения информации в Санкт-Петербурге отказывает в приёме и рассмотрении документов </w:t>
      </w:r>
    </w:p>
    <w:p w14:paraId="4C10FEDA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0DDE37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0612C8D6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физического лица или индивидуального предпринимателя, наименование юридического лица)</w:t>
      </w:r>
    </w:p>
    <w:p w14:paraId="19AF7FF4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CC6EAE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с: __________________________________________________________________</w:t>
      </w:r>
    </w:p>
    <w:p w14:paraId="49BF0E82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(причина отказа)</w:t>
      </w:r>
    </w:p>
    <w:p w14:paraId="419C7076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</w:t>
      </w:r>
      <w:r w:rsidRPr="003B4809">
        <w:rPr>
          <w:rFonts w:ascii="Times New Roman" w:eastAsia="Times New Roman" w:hAnsi="Times New Roman" w:cs="Times New Roman"/>
          <w:lang w:eastAsia="ru-RU"/>
        </w:rPr>
        <w:t>_____________________________________________________________</w:t>
      </w:r>
    </w:p>
    <w:p w14:paraId="2993338A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___________________________</w:t>
      </w:r>
      <w:r w:rsidRPr="003B4809">
        <w:rPr>
          <w:rFonts w:ascii="Times New Roman" w:eastAsia="Times New Roman" w:hAnsi="Times New Roman" w:cs="Times New Roman"/>
          <w:lang w:eastAsia="ru-RU"/>
        </w:rPr>
        <w:t>__________________________________________________</w:t>
      </w:r>
    </w:p>
    <w:p w14:paraId="0F2CF25A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(вид </w:t>
      </w:r>
      <w:r w:rsidRPr="003B4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 для размещения информации</w:t>
      </w: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4A5A2988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lang w:eastAsia="ru-RU"/>
        </w:rPr>
        <w:t>_____________________</w:t>
      </w:r>
      <w:r w:rsidRPr="003B480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14:paraId="7FF82124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(Место размещения объекта для размещения информации)</w:t>
      </w:r>
    </w:p>
    <w:p w14:paraId="6D1C6101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2582C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размещения по адресу:</w:t>
      </w:r>
    </w:p>
    <w:p w14:paraId="5EBD9714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59C74A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14:paraId="513F205F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C9C914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340C09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Специалист Комитета по печати </w:t>
      </w:r>
    </w:p>
    <w:p w14:paraId="04BE9435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взаимодействию со средствами </w:t>
      </w:r>
    </w:p>
    <w:p w14:paraId="1E486E0D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массовой информации______________                       _______________</w:t>
      </w:r>
      <w:r w:rsidRPr="003B4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(Ф.И.О. специалиста)                                        (дата, месяц, год)</w:t>
      </w:r>
    </w:p>
    <w:p w14:paraId="5BB2B66C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20D34EF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(место печати)</w:t>
      </w:r>
    </w:p>
    <w:p w14:paraId="7FB49DA5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10C7A4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8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ПОЛУЧЕН</w:t>
      </w:r>
    </w:p>
    <w:p w14:paraId="51C7AC6E" w14:textId="77777777" w:rsidR="003B4809" w:rsidRPr="003B4809" w:rsidRDefault="003B4809" w:rsidP="003B4809">
      <w:pPr>
        <w:widowControl w:val="0"/>
        <w:autoSpaceDE w:val="0"/>
        <w:autoSpaceDN w:val="0"/>
        <w:adjustRightInd w:val="0"/>
        <w:spacing w:after="0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2EC73B" w14:textId="77777777" w:rsidR="003B4809" w:rsidRPr="003B4809" w:rsidRDefault="003B4809" w:rsidP="003B4809">
      <w:pPr>
        <w:widowControl w:val="0"/>
        <w:autoSpaceDE w:val="0"/>
        <w:autoSpaceDN w:val="0"/>
        <w:adjustRightInd w:val="0"/>
        <w:ind w:right="567"/>
        <w:rPr>
          <w:rFonts w:ascii="Times New Roman" w:eastAsia="Times New Roman" w:hAnsi="Times New Roman" w:cs="Times New Roman"/>
          <w:lang w:eastAsia="ru-RU"/>
        </w:rPr>
      </w:pPr>
      <w:r w:rsidRPr="003B4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"___________"___________________20___г.__________________________/________________/</w:t>
      </w:r>
    </w:p>
    <w:p w14:paraId="7D79AEC1" w14:textId="183E787A" w:rsidR="00A53491" w:rsidRPr="003B4809" w:rsidRDefault="00A53491" w:rsidP="00A53491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N 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14:paraId="40321CFF" w14:textId="77777777" w:rsidR="00A53491" w:rsidRPr="003B4809" w:rsidRDefault="00A53491" w:rsidP="00A53491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14:paraId="5D8F3847" w14:textId="77777777" w:rsidR="00A53491" w:rsidRPr="003B4809" w:rsidRDefault="00A53491" w:rsidP="00A53491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печати и взаимодействию</w:t>
      </w:r>
    </w:p>
    <w:p w14:paraId="5A6EED3C" w14:textId="77777777" w:rsidR="00A53491" w:rsidRPr="003B4809" w:rsidRDefault="00A53491" w:rsidP="00A53491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со средствами массовой информации</w:t>
      </w:r>
    </w:p>
    <w:p w14:paraId="66CB0782" w14:textId="1CAB8C16" w:rsidR="00A53491" w:rsidRPr="003B4809" w:rsidRDefault="00A53491" w:rsidP="00A53491">
      <w:pPr>
        <w:widowControl w:val="0"/>
        <w:autoSpaceDE w:val="0"/>
        <w:autoSpaceDN w:val="0"/>
        <w:adjustRightInd w:val="0"/>
        <w:spacing w:after="0"/>
        <w:ind w:left="5664" w:right="-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предоставлению государственной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услуги по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выдаче разрешений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установку или   </w:t>
      </w: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перемещение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объектов для размещения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B4809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информации в Санкт-Петербурге</w:t>
      </w:r>
    </w:p>
    <w:p w14:paraId="419E2961" w14:textId="31BB6760" w:rsidR="006206E0" w:rsidRDefault="006206E0" w:rsidP="000E26BA">
      <w:pPr>
        <w:jc w:val="center"/>
      </w:pPr>
    </w:p>
    <w:p w14:paraId="7E99B019" w14:textId="77777777" w:rsidR="000E26BA" w:rsidRDefault="000E26BA" w:rsidP="000E26BA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"/>
        <w:gridCol w:w="176"/>
        <w:gridCol w:w="166"/>
        <w:gridCol w:w="175"/>
        <w:gridCol w:w="437"/>
        <w:gridCol w:w="692"/>
        <w:gridCol w:w="522"/>
        <w:gridCol w:w="662"/>
        <w:gridCol w:w="504"/>
        <w:gridCol w:w="592"/>
        <w:gridCol w:w="281"/>
        <w:gridCol w:w="489"/>
        <w:gridCol w:w="1428"/>
        <w:gridCol w:w="319"/>
        <w:gridCol w:w="482"/>
        <w:gridCol w:w="1947"/>
        <w:gridCol w:w="592"/>
      </w:tblGrid>
      <w:tr w:rsidR="000E26BA" w:rsidRPr="006054B5" w14:paraId="4DE3910C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19397FAB" w14:textId="5392A4DA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</w:t>
            </w:r>
            <w:r w:rsidR="002B4C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</w:tr>
      <w:tr w:rsidR="000E26BA" w:rsidRPr="006054B5" w14:paraId="743AA367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2E404F9A" w14:textId="77777777" w:rsidR="006054B5" w:rsidRPr="006054B5" w:rsidRDefault="000E26BA" w:rsidP="006C7D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(Комитет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печати и взаимодействию со средствами массовой информации</w:t>
            </w: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0E26BA" w:rsidRPr="006054B5" w14:paraId="5728A9F0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089BAC2B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46C64D9A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4E0C3E7E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C0A" w:rsidRPr="006054B5" w14:paraId="1F99FFF0" w14:textId="77777777" w:rsidTr="006C7D22">
        <w:trPr>
          <w:trHeight w:val="15"/>
          <w:tblCellSpacing w:w="15" w:type="dxa"/>
        </w:trPr>
        <w:tc>
          <w:tcPr>
            <w:tcW w:w="375" w:type="dxa"/>
            <w:vAlign w:val="center"/>
            <w:hideMark/>
          </w:tcPr>
          <w:p w14:paraId="409BE104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 </w:t>
            </w:r>
          </w:p>
        </w:tc>
        <w:tc>
          <w:tcPr>
            <w:tcW w:w="138" w:type="dxa"/>
            <w:vAlign w:val="center"/>
            <w:hideMark/>
          </w:tcPr>
          <w:p w14:paraId="371428A6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" w:type="dxa"/>
            <w:vAlign w:val="center"/>
            <w:hideMark/>
          </w:tcPr>
          <w:p w14:paraId="1B684C1D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7" w:type="dxa"/>
            <w:vAlign w:val="center"/>
            <w:hideMark/>
          </w:tcPr>
          <w:p w14:paraId="0B3CA5EB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97" w:type="dxa"/>
            <w:vAlign w:val="center"/>
            <w:hideMark/>
          </w:tcPr>
          <w:p w14:paraId="30B5D062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  <w:hideMark/>
          </w:tcPr>
          <w:p w14:paraId="4A08194A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14:paraId="33BF15FB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4" w:type="dxa"/>
            <w:vAlign w:val="center"/>
            <w:hideMark/>
          </w:tcPr>
          <w:p w14:paraId="44BB1FD1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7" w:type="dxa"/>
            <w:vAlign w:val="center"/>
            <w:hideMark/>
          </w:tcPr>
          <w:p w14:paraId="59C06266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8" w:type="dxa"/>
            <w:vAlign w:val="center"/>
            <w:hideMark/>
          </w:tcPr>
          <w:p w14:paraId="448BDC37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14:paraId="448BF8CE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51" w:type="dxa"/>
            <w:vAlign w:val="center"/>
            <w:hideMark/>
          </w:tcPr>
          <w:p w14:paraId="48D4D3F9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21" w:type="dxa"/>
            <w:vAlign w:val="center"/>
            <w:hideMark/>
          </w:tcPr>
          <w:p w14:paraId="27D4C8D5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6" w:type="dxa"/>
            <w:vAlign w:val="center"/>
            <w:hideMark/>
          </w:tcPr>
          <w:p w14:paraId="292950E6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44" w:type="dxa"/>
            <w:vAlign w:val="center"/>
            <w:hideMark/>
          </w:tcPr>
          <w:p w14:paraId="31113FE7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95" w:type="dxa"/>
            <w:vAlign w:val="center"/>
            <w:hideMark/>
          </w:tcPr>
          <w:p w14:paraId="7DCD4B2B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42" w:type="dxa"/>
            <w:vAlign w:val="center"/>
            <w:hideMark/>
          </w:tcPr>
          <w:p w14:paraId="47C9B10C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E26BA" w:rsidRPr="006054B5" w14:paraId="41E51624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7B107854" w14:textId="77777777" w:rsidR="006054B5" w:rsidRPr="006054B5" w:rsidRDefault="000E26BA" w:rsidP="006C7D22">
            <w:pPr>
              <w:spacing w:before="100" w:beforeAutospacing="1"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E26BA" w:rsidRPr="006054B5" w14:paraId="6F574713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0C8F4503" w14:textId="77777777" w:rsidR="006054B5" w:rsidRPr="006054B5" w:rsidRDefault="000E26BA" w:rsidP="006C7D22">
            <w:pPr>
              <w:spacing w:before="100" w:beforeAutospacing="1"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(порядковый номер акта)</w:t>
            </w:r>
          </w:p>
        </w:tc>
      </w:tr>
      <w:tr w:rsidR="000E26BA" w:rsidRPr="006054B5" w14:paraId="1A73DA2B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024E8C95" w14:textId="77777777" w:rsidR="006054B5" w:rsidRPr="006054B5" w:rsidRDefault="000E26BA" w:rsidP="006C7D22">
            <w:pPr>
              <w:spacing w:before="100" w:beforeAutospacing="1"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рассмотрении жалобы на решение, действие (бездействие)</w:t>
            </w:r>
          </w:p>
        </w:tc>
      </w:tr>
      <w:tr w:rsidR="000E26BA" w:rsidRPr="006054B5" w14:paraId="3AD8A95A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69855347" w14:textId="77777777" w:rsidR="000E26BA" w:rsidRPr="006054B5" w:rsidRDefault="000E26BA" w:rsidP="006C7D2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1DAB792F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24E5C461" w14:textId="77777777" w:rsidR="006054B5" w:rsidRPr="006054B5" w:rsidRDefault="000E26BA" w:rsidP="006C7D22">
            <w:pPr>
              <w:spacing w:before="100" w:beforeAutospacing="1"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должностного лица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ПВСМ</w:t>
            </w: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государственного гражданского служащего КП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ВСМ</w:t>
            </w:r>
          </w:p>
        </w:tc>
      </w:tr>
      <w:tr w:rsidR="000E26BA" w:rsidRPr="006054B5" w14:paraId="0C44E535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5654BF8A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C0A" w:rsidRPr="006054B5" w14:paraId="0858407F" w14:textId="77777777" w:rsidTr="006C7D22">
        <w:trPr>
          <w:tblCellSpacing w:w="15" w:type="dxa"/>
        </w:trPr>
        <w:tc>
          <w:tcPr>
            <w:tcW w:w="0" w:type="auto"/>
            <w:hideMark/>
          </w:tcPr>
          <w:p w14:paraId="4A19CE16" w14:textId="77777777" w:rsidR="006054B5" w:rsidRPr="006054B5" w:rsidRDefault="000E26BA" w:rsidP="006C7D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0" w:type="auto"/>
            <w:gridSpan w:val="3"/>
            <w:hideMark/>
          </w:tcPr>
          <w:p w14:paraId="5B0405CC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45F3ADA" w14:textId="77777777" w:rsidR="006054B5" w:rsidRPr="006054B5" w:rsidRDefault="000E26BA" w:rsidP="006C7D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0" w:type="auto"/>
            <w:hideMark/>
          </w:tcPr>
          <w:p w14:paraId="14618B93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D3439BA" w14:textId="060770CD" w:rsidR="006054B5" w:rsidRPr="006054B5" w:rsidRDefault="002B4C0A" w:rsidP="006C7D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14:paraId="57977EAB" w14:textId="667F25FD" w:rsidR="000E26BA" w:rsidRPr="006054B5" w:rsidRDefault="002B4C0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</w:tc>
        <w:tc>
          <w:tcPr>
            <w:tcW w:w="0" w:type="auto"/>
            <w:hideMark/>
          </w:tcPr>
          <w:p w14:paraId="69E347C0" w14:textId="77777777" w:rsidR="006054B5" w:rsidRPr="006054B5" w:rsidRDefault="000E26BA" w:rsidP="006C7D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</w:p>
        </w:tc>
        <w:tc>
          <w:tcPr>
            <w:tcW w:w="0" w:type="auto"/>
            <w:gridSpan w:val="4"/>
            <w:hideMark/>
          </w:tcPr>
          <w:p w14:paraId="4F448497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hideMark/>
          </w:tcPr>
          <w:p w14:paraId="129F67A8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</w:tc>
      </w:tr>
      <w:tr w:rsidR="000E26BA" w:rsidRPr="006054B5" w14:paraId="09AF9698" w14:textId="77777777" w:rsidTr="006C7D22">
        <w:trPr>
          <w:tblCellSpacing w:w="15" w:type="dxa"/>
        </w:trPr>
        <w:tc>
          <w:tcPr>
            <w:tcW w:w="0" w:type="auto"/>
            <w:gridSpan w:val="9"/>
            <w:hideMark/>
          </w:tcPr>
          <w:p w14:paraId="3CAEFEE9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hideMark/>
          </w:tcPr>
          <w:p w14:paraId="20760205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hideMark/>
          </w:tcPr>
          <w:p w14:paraId="6A383755" w14:textId="77777777" w:rsidR="006054B5" w:rsidRPr="006054B5" w:rsidRDefault="000E26BA" w:rsidP="006C7D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(место составления акта) </w:t>
            </w:r>
          </w:p>
        </w:tc>
      </w:tr>
      <w:tr w:rsidR="000E26BA" w:rsidRPr="006054B5" w14:paraId="5F6BB13C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3030E91C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68EFF944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417B3160" w14:textId="77777777" w:rsidR="000E26BA" w:rsidRDefault="000E26BA" w:rsidP="006C7D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E21FCE7" w14:textId="1781173E" w:rsidR="006054B5" w:rsidRPr="006054B5" w:rsidRDefault="000E26BA" w:rsidP="006C7D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инициалы должностного лица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ПВСМ</w:t>
            </w: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государственного гражданского служащего КП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ВСМ</w:t>
            </w: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D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0E26BA" w:rsidRPr="006054B5" w14:paraId="48F70200" w14:textId="77777777" w:rsidTr="006C7D22">
        <w:trPr>
          <w:tblCellSpacing w:w="15" w:type="dxa"/>
        </w:trPr>
        <w:tc>
          <w:tcPr>
            <w:tcW w:w="0" w:type="auto"/>
            <w:gridSpan w:val="16"/>
            <w:hideMark/>
          </w:tcPr>
          <w:p w14:paraId="593A8D41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649D181" w14:textId="4E6559BF" w:rsidR="006054B5" w:rsidRPr="006054B5" w:rsidRDefault="000E26BA" w:rsidP="006C7D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E26BA" w:rsidRPr="006054B5" w14:paraId="7E4150B3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4714A66C" w14:textId="77777777" w:rsidR="006054B5" w:rsidRPr="006054B5" w:rsidRDefault="000E26BA" w:rsidP="002B4C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рассмотрения жалобы в соответствии с </w:t>
            </w:r>
            <w:hyperlink r:id="rId24" w:tooltip="Нет информации" w:history="1">
              <w:r w:rsidRPr="006054B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частью 7 статьи 11.2 Федерального закона "Об организации предоставления государственных и муниципальных услуг"</w:t>
              </w:r>
            </w:hyperlink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E26BA" w:rsidRPr="006054B5" w14:paraId="6D36C928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2AC1F092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6C73F1BC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69D0059B" w14:textId="588000DF" w:rsidR="006054B5" w:rsidRPr="006054B5" w:rsidRDefault="000E26BA" w:rsidP="002B4C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физического лица, обратившегося с жалобой,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0E26BA" w:rsidRPr="006054B5" w14:paraId="20900358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370D9EC0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6D7202B6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4FDD0768" w14:textId="77777777" w:rsidR="006054B5" w:rsidRPr="006054B5" w:rsidRDefault="000E26BA" w:rsidP="006C7D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юридического лица, обратившегося с жалобой, фамилия, инициалы, должность его представителя) </w:t>
            </w:r>
          </w:p>
        </w:tc>
      </w:tr>
      <w:tr w:rsidR="002B4C0A" w:rsidRPr="006054B5" w14:paraId="6E722E9A" w14:textId="77777777" w:rsidTr="006C7D22">
        <w:trPr>
          <w:tblCellSpacing w:w="15" w:type="dxa"/>
        </w:trPr>
        <w:tc>
          <w:tcPr>
            <w:tcW w:w="0" w:type="auto"/>
            <w:gridSpan w:val="3"/>
            <w:hideMark/>
          </w:tcPr>
          <w:p w14:paraId="49DEE977" w14:textId="77777777" w:rsidR="006054B5" w:rsidRPr="006054B5" w:rsidRDefault="000E26BA" w:rsidP="006C7D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0" w:type="auto"/>
            <w:gridSpan w:val="14"/>
            <w:hideMark/>
          </w:tcPr>
          <w:p w14:paraId="07AF62E9" w14:textId="77777777" w:rsidR="000E26BA" w:rsidRPr="006054B5" w:rsidRDefault="000E26BA" w:rsidP="006C7D22">
            <w:pPr>
              <w:spacing w:after="0" w:line="240" w:lineRule="auto"/>
              <w:ind w:left="-7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2B4C0A" w:rsidRPr="006054B5" w14:paraId="4CF4A253" w14:textId="77777777" w:rsidTr="006C7D22">
        <w:trPr>
          <w:tblCellSpacing w:w="15" w:type="dxa"/>
        </w:trPr>
        <w:tc>
          <w:tcPr>
            <w:tcW w:w="0" w:type="auto"/>
            <w:gridSpan w:val="3"/>
            <w:hideMark/>
          </w:tcPr>
          <w:p w14:paraId="2D72BF5C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hideMark/>
          </w:tcPr>
          <w:p w14:paraId="2623F82D" w14:textId="590EB411" w:rsidR="006054B5" w:rsidRPr="006054B5" w:rsidRDefault="000E26BA" w:rsidP="006C7D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(существо обжалуемого решения, действия (бездействия),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0E26BA" w:rsidRPr="006054B5" w14:paraId="16043707" w14:textId="77777777" w:rsidTr="006C7D22">
        <w:trPr>
          <w:tblCellSpacing w:w="15" w:type="dxa"/>
        </w:trPr>
        <w:tc>
          <w:tcPr>
            <w:tcW w:w="0" w:type="auto"/>
            <w:gridSpan w:val="16"/>
            <w:hideMark/>
          </w:tcPr>
          <w:p w14:paraId="60042B08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AF3CCCB" w14:textId="77777777" w:rsidR="006054B5" w:rsidRPr="006054B5" w:rsidRDefault="000E26BA" w:rsidP="006C7D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0E26BA" w:rsidRPr="006054B5" w14:paraId="6BFFF7C0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3ABFD29F" w14:textId="77777777" w:rsidR="006054B5" w:rsidRPr="006054B5" w:rsidRDefault="000E26BA" w:rsidP="006C7D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ПВСМ</w:t>
            </w: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государственного гражданского служащего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ПВСМ</w:t>
            </w: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0E26BA" w:rsidRPr="006054B5" w14:paraId="360D7A92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55D0605C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066E182B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3E240204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C0A" w:rsidRPr="006054B5" w14:paraId="40775CE3" w14:textId="77777777" w:rsidTr="006C7D22">
        <w:trPr>
          <w:tblCellSpacing w:w="15" w:type="dxa"/>
        </w:trPr>
        <w:tc>
          <w:tcPr>
            <w:tcW w:w="0" w:type="auto"/>
            <w:gridSpan w:val="2"/>
            <w:hideMark/>
          </w:tcPr>
          <w:p w14:paraId="48A1CC63" w14:textId="77777777" w:rsidR="006054B5" w:rsidRPr="006054B5" w:rsidRDefault="000E26BA" w:rsidP="006C7D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15"/>
            <w:hideMark/>
          </w:tcPr>
          <w:p w14:paraId="022AD699" w14:textId="087FED6D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</w:tc>
      </w:tr>
      <w:tr w:rsidR="002B4C0A" w:rsidRPr="006054B5" w14:paraId="0BF03150" w14:textId="77777777" w:rsidTr="006C7D22">
        <w:trPr>
          <w:tblCellSpacing w:w="15" w:type="dxa"/>
        </w:trPr>
        <w:tc>
          <w:tcPr>
            <w:tcW w:w="0" w:type="auto"/>
            <w:gridSpan w:val="2"/>
            <w:hideMark/>
          </w:tcPr>
          <w:p w14:paraId="3E3337E0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5"/>
            <w:hideMark/>
          </w:tcPr>
          <w:p w14:paraId="4DF35AD3" w14:textId="77777777" w:rsidR="006054B5" w:rsidRPr="006054B5" w:rsidRDefault="000E26BA" w:rsidP="006C7D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(краткое содержание жалобы) </w:t>
            </w:r>
          </w:p>
        </w:tc>
      </w:tr>
      <w:tr w:rsidR="000E26BA" w:rsidRPr="006054B5" w14:paraId="61CE93DA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18A089AE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3A6C4025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4D0B0283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34A3DC9B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65E59C23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44C37D45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0D5303BF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768AF612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1AA99377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C0A" w:rsidRPr="006054B5" w14:paraId="58B1D33D" w14:textId="77777777" w:rsidTr="006C7D22">
        <w:trPr>
          <w:tblCellSpacing w:w="15" w:type="dxa"/>
        </w:trPr>
        <w:tc>
          <w:tcPr>
            <w:tcW w:w="0" w:type="auto"/>
            <w:gridSpan w:val="2"/>
            <w:hideMark/>
          </w:tcPr>
          <w:p w14:paraId="4C0F196F" w14:textId="77777777" w:rsidR="006054B5" w:rsidRPr="006054B5" w:rsidRDefault="000E26BA" w:rsidP="006C7D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0" w:type="auto"/>
            <w:gridSpan w:val="15"/>
            <w:hideMark/>
          </w:tcPr>
          <w:p w14:paraId="7A4F8BC4" w14:textId="13964FCB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</w:tc>
      </w:tr>
      <w:tr w:rsidR="002B4C0A" w:rsidRPr="006054B5" w14:paraId="4BB5256B" w14:textId="77777777" w:rsidTr="006C7D22">
        <w:trPr>
          <w:tblCellSpacing w:w="15" w:type="dxa"/>
        </w:trPr>
        <w:tc>
          <w:tcPr>
            <w:tcW w:w="0" w:type="auto"/>
            <w:gridSpan w:val="2"/>
            <w:hideMark/>
          </w:tcPr>
          <w:p w14:paraId="3901C0B9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5"/>
            <w:hideMark/>
          </w:tcPr>
          <w:p w14:paraId="134B52D3" w14:textId="77777777" w:rsidR="006054B5" w:rsidRPr="006054B5" w:rsidRDefault="000E26BA" w:rsidP="006C7D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(доводы и основания принятого решения со ссылками на нормативные правовые акты, при отказе в рассмотрении жалобы в упрощенном порядке - причины отказа) </w:t>
            </w:r>
          </w:p>
        </w:tc>
      </w:tr>
      <w:tr w:rsidR="000E26BA" w:rsidRPr="006054B5" w14:paraId="08864A3B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7F695F9F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300CBE44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22DA6977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41DBFAD3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73EC0DD8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368BDF04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2F3244F3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6625F10E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2EF773E5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2FB41C94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589D9042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78852F6E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2BB9231F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58486918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287980A1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7E7579F9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6CF497EE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3CB95A5A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7BD530AD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08E030E4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2DCC1220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3CE7883B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1BC05773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62C3EBDC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196214C8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4FA59DCD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113C4166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6359146C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1FA3A0B5" w14:textId="77777777" w:rsidR="006054B5" w:rsidRPr="006054B5" w:rsidRDefault="000E26BA" w:rsidP="006C7D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РЕШИЛ: </w:t>
            </w:r>
          </w:p>
        </w:tc>
      </w:tr>
      <w:tr w:rsidR="000E26BA" w:rsidRPr="006054B5" w14:paraId="761C52C2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6B7156D0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C0A" w:rsidRPr="006054B5" w14:paraId="3F671E0D" w14:textId="77777777" w:rsidTr="006C7D22">
        <w:trPr>
          <w:tblCellSpacing w:w="15" w:type="dxa"/>
        </w:trPr>
        <w:tc>
          <w:tcPr>
            <w:tcW w:w="0" w:type="auto"/>
            <w:gridSpan w:val="2"/>
            <w:hideMark/>
          </w:tcPr>
          <w:p w14:paraId="379FDD94" w14:textId="77777777" w:rsidR="006054B5" w:rsidRPr="006054B5" w:rsidRDefault="000E26BA" w:rsidP="006C7D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0" w:type="auto"/>
            <w:gridSpan w:val="15"/>
            <w:hideMark/>
          </w:tcPr>
          <w:p w14:paraId="0B044F69" w14:textId="241EDEC6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</w:tc>
      </w:tr>
      <w:tr w:rsidR="002B4C0A" w:rsidRPr="006054B5" w14:paraId="5A1B0456" w14:textId="77777777" w:rsidTr="006C7D22">
        <w:trPr>
          <w:tblCellSpacing w:w="15" w:type="dxa"/>
        </w:trPr>
        <w:tc>
          <w:tcPr>
            <w:tcW w:w="0" w:type="auto"/>
            <w:gridSpan w:val="2"/>
            <w:hideMark/>
          </w:tcPr>
          <w:p w14:paraId="71F8A752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5"/>
            <w:hideMark/>
          </w:tcPr>
          <w:p w14:paraId="6B37E362" w14:textId="77777777" w:rsidR="006054B5" w:rsidRPr="006054B5" w:rsidRDefault="000E26BA" w:rsidP="006C7D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(решение, принятое в отношении обжалованного решения, действия (бездействия): </w:t>
            </w:r>
          </w:p>
        </w:tc>
      </w:tr>
      <w:tr w:rsidR="000E26BA" w:rsidRPr="006054B5" w14:paraId="73FAB4C7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59823A12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4825316B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73F63A3D" w14:textId="77777777" w:rsidR="006054B5" w:rsidRPr="006054B5" w:rsidRDefault="000E26BA" w:rsidP="006C7D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признать правомерным или неправомерным полностью или частично и (или) отменить полностью или частично, </w:t>
            </w:r>
          </w:p>
        </w:tc>
      </w:tr>
      <w:tr w:rsidR="000E26BA" w:rsidRPr="006054B5" w14:paraId="666D77FA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55E5A811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7F89E578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10A0AFEE" w14:textId="77777777" w:rsidR="006054B5" w:rsidRPr="006054B5" w:rsidRDefault="000E26BA" w:rsidP="006C7D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оставлении жалобы без ответа - указать причину оставления жалобы без ответа) </w:t>
            </w:r>
          </w:p>
        </w:tc>
      </w:tr>
      <w:tr w:rsidR="000E26BA" w:rsidRPr="006054B5" w14:paraId="5AFEA01D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68352CA5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C0A" w:rsidRPr="006054B5" w14:paraId="2E4E96C9" w14:textId="77777777" w:rsidTr="006C7D22">
        <w:trPr>
          <w:tblCellSpacing w:w="15" w:type="dxa"/>
        </w:trPr>
        <w:tc>
          <w:tcPr>
            <w:tcW w:w="0" w:type="auto"/>
            <w:gridSpan w:val="2"/>
            <w:hideMark/>
          </w:tcPr>
          <w:p w14:paraId="75516122" w14:textId="42E01CA2" w:rsidR="006054B5" w:rsidRPr="006054B5" w:rsidRDefault="000E26BA" w:rsidP="006C7D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CD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0" w:type="auto"/>
            <w:gridSpan w:val="15"/>
            <w:hideMark/>
          </w:tcPr>
          <w:p w14:paraId="4E084512" w14:textId="2AB74F2A" w:rsidR="000E26BA" w:rsidRPr="006054B5" w:rsidRDefault="00CD0486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</w:tc>
      </w:tr>
      <w:tr w:rsidR="002B4C0A" w:rsidRPr="006054B5" w14:paraId="496184A7" w14:textId="77777777" w:rsidTr="006C7D22">
        <w:trPr>
          <w:tblCellSpacing w:w="15" w:type="dxa"/>
        </w:trPr>
        <w:tc>
          <w:tcPr>
            <w:tcW w:w="0" w:type="auto"/>
            <w:gridSpan w:val="2"/>
            <w:hideMark/>
          </w:tcPr>
          <w:p w14:paraId="17FB6F4B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5"/>
            <w:hideMark/>
          </w:tcPr>
          <w:p w14:paraId="23E954A8" w14:textId="77777777" w:rsidR="006054B5" w:rsidRPr="006054B5" w:rsidRDefault="000E26BA" w:rsidP="006C7D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(решение, принятое по существу жалобы, - удовлетворить или не удовлетворить полностью или частично) </w:t>
            </w:r>
          </w:p>
        </w:tc>
      </w:tr>
      <w:tr w:rsidR="000E26BA" w:rsidRPr="006054B5" w14:paraId="2D7DE40A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3D2AC96B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55109421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51A22920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094F7B35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780F9837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C0A" w:rsidRPr="006054B5" w14:paraId="12C5401B" w14:textId="77777777" w:rsidTr="006C7D22">
        <w:trPr>
          <w:tblCellSpacing w:w="15" w:type="dxa"/>
        </w:trPr>
        <w:tc>
          <w:tcPr>
            <w:tcW w:w="0" w:type="auto"/>
            <w:gridSpan w:val="2"/>
            <w:hideMark/>
          </w:tcPr>
          <w:p w14:paraId="49365215" w14:textId="77777777" w:rsidR="006054B5" w:rsidRPr="006054B5" w:rsidRDefault="000E26BA" w:rsidP="006C7D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0" w:type="auto"/>
            <w:gridSpan w:val="15"/>
            <w:hideMark/>
          </w:tcPr>
          <w:p w14:paraId="43F7C173" w14:textId="5564CFB4" w:rsidR="000E26BA" w:rsidRPr="006054B5" w:rsidRDefault="00CD0486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</w:tc>
      </w:tr>
      <w:tr w:rsidR="002B4C0A" w:rsidRPr="006054B5" w14:paraId="35750D2F" w14:textId="77777777" w:rsidTr="006C7D22">
        <w:trPr>
          <w:tblCellSpacing w:w="15" w:type="dxa"/>
        </w:trPr>
        <w:tc>
          <w:tcPr>
            <w:tcW w:w="0" w:type="auto"/>
            <w:gridSpan w:val="2"/>
            <w:hideMark/>
          </w:tcPr>
          <w:p w14:paraId="343911CB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5"/>
            <w:hideMark/>
          </w:tcPr>
          <w:p w14:paraId="0C6C6540" w14:textId="77777777" w:rsidR="006054B5" w:rsidRPr="006054B5" w:rsidRDefault="000E26BA" w:rsidP="006C7D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(решение либо меры, которые необходимо принять в целях устранения допущенных нарушений, </w:t>
            </w:r>
          </w:p>
        </w:tc>
      </w:tr>
      <w:tr w:rsidR="000E26BA" w:rsidRPr="006054B5" w14:paraId="7C62E46F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6687A21B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22C1AC9A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78E27579" w14:textId="77777777" w:rsidR="006054B5" w:rsidRPr="006054B5" w:rsidRDefault="000E26BA" w:rsidP="006C7D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они не были приняты до вынесения решения по жалобе) </w:t>
            </w:r>
          </w:p>
        </w:tc>
      </w:tr>
      <w:tr w:rsidR="000E26BA" w:rsidRPr="006054B5" w14:paraId="6494EB28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7B075D58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012652DF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400E56D7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C0A" w:rsidRPr="006054B5" w14:paraId="0304ABEE" w14:textId="77777777" w:rsidTr="006C7D22">
        <w:trPr>
          <w:tblCellSpacing w:w="15" w:type="dxa"/>
        </w:trPr>
        <w:tc>
          <w:tcPr>
            <w:tcW w:w="0" w:type="auto"/>
            <w:gridSpan w:val="10"/>
            <w:hideMark/>
          </w:tcPr>
          <w:p w14:paraId="3645E38B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2371D9F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hideMark/>
          </w:tcPr>
          <w:p w14:paraId="07781EB4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63E8CE0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14:paraId="48AF2AAB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C0A" w:rsidRPr="006054B5" w14:paraId="0FFAD078" w14:textId="77777777" w:rsidTr="006C7D22">
        <w:trPr>
          <w:tblCellSpacing w:w="15" w:type="dxa"/>
        </w:trPr>
        <w:tc>
          <w:tcPr>
            <w:tcW w:w="0" w:type="auto"/>
            <w:gridSpan w:val="10"/>
            <w:hideMark/>
          </w:tcPr>
          <w:p w14:paraId="448BFB15" w14:textId="5B36008F" w:rsidR="00C95738" w:rsidRDefault="00C95738" w:rsidP="00C95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14:paraId="654479B6" w14:textId="77777777" w:rsidR="006054B5" w:rsidRPr="006054B5" w:rsidRDefault="000E26BA" w:rsidP="006C7D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лица, принявшего решение по жалобе) </w:t>
            </w:r>
          </w:p>
        </w:tc>
        <w:tc>
          <w:tcPr>
            <w:tcW w:w="0" w:type="auto"/>
            <w:hideMark/>
          </w:tcPr>
          <w:p w14:paraId="0EFE3A6D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hideMark/>
          </w:tcPr>
          <w:p w14:paraId="492C2E3E" w14:textId="41C05161" w:rsidR="00C95738" w:rsidRDefault="00C95738" w:rsidP="006C7D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  <w:p w14:paraId="4A142304" w14:textId="77777777" w:rsidR="006054B5" w:rsidRPr="006054B5" w:rsidRDefault="000E26BA" w:rsidP="006C7D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01902BDF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14:paraId="2088636C" w14:textId="09FED181" w:rsidR="00C95738" w:rsidRDefault="00C95738" w:rsidP="00C95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  <w:p w14:paraId="3EF6E3A7" w14:textId="77777777" w:rsidR="006054B5" w:rsidRDefault="000E26BA" w:rsidP="006C7D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(инициалы, фамилия) </w:t>
            </w:r>
          </w:p>
          <w:p w14:paraId="12EFAE35" w14:textId="77777777" w:rsidR="006054B5" w:rsidRPr="006054B5" w:rsidRDefault="00E6186E" w:rsidP="006C7D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6BD5E9D3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241C46D4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C0A" w:rsidRPr="006054B5" w14:paraId="4209AD26" w14:textId="77777777" w:rsidTr="006C7D22">
        <w:trPr>
          <w:tblCellSpacing w:w="15" w:type="dxa"/>
        </w:trPr>
        <w:tc>
          <w:tcPr>
            <w:tcW w:w="0" w:type="auto"/>
            <w:gridSpan w:val="12"/>
            <w:hideMark/>
          </w:tcPr>
          <w:p w14:paraId="08782BB2" w14:textId="255D077A" w:rsidR="006054B5" w:rsidRPr="006054B5" w:rsidRDefault="000E26BA" w:rsidP="0070664D">
            <w:pPr>
              <w:spacing w:before="100" w:beforeAutospacing="1" w:after="100" w:afterAutospacing="1" w:line="240" w:lineRule="auto"/>
              <w:ind w:right="-47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Настоящее </w:t>
            </w:r>
            <w:r w:rsidR="00706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может быть обжаловано в </w:t>
            </w:r>
            <w:r w:rsidR="00C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            </w:t>
            </w:r>
          </w:p>
        </w:tc>
        <w:tc>
          <w:tcPr>
            <w:tcW w:w="0" w:type="auto"/>
            <w:gridSpan w:val="5"/>
            <w:hideMark/>
          </w:tcPr>
          <w:p w14:paraId="0530F3E8" w14:textId="5FC77F1E" w:rsidR="000E26BA" w:rsidRPr="006054B5" w:rsidRDefault="0070664D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</w:tc>
      </w:tr>
      <w:tr w:rsidR="002B4C0A" w:rsidRPr="006054B5" w14:paraId="083DE5BE" w14:textId="77777777" w:rsidTr="006C7D22">
        <w:trPr>
          <w:tblCellSpacing w:w="15" w:type="dxa"/>
        </w:trPr>
        <w:tc>
          <w:tcPr>
            <w:tcW w:w="0" w:type="auto"/>
            <w:gridSpan w:val="12"/>
            <w:hideMark/>
          </w:tcPr>
          <w:p w14:paraId="0844688B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14:paraId="436B58E3" w14:textId="77777777" w:rsidR="006054B5" w:rsidRPr="006054B5" w:rsidRDefault="000E26BA" w:rsidP="006C7D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 и адрес вышестоящего органа) </w:t>
            </w:r>
          </w:p>
        </w:tc>
      </w:tr>
      <w:tr w:rsidR="000E26BA" w:rsidRPr="006054B5" w14:paraId="1C749B98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49A3655E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5236F464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4081E4E5" w14:textId="7818EB44" w:rsidR="006054B5" w:rsidRPr="006054B5" w:rsidRDefault="000E26BA" w:rsidP="006C7D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либо в </w:t>
            </w:r>
            <w:r w:rsidR="00C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</w:tc>
      </w:tr>
      <w:tr w:rsidR="000E26BA" w:rsidRPr="006054B5" w14:paraId="4134F5AE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214A79F2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579F45D5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27C1F9F7" w14:textId="77777777" w:rsidR="006054B5" w:rsidRPr="006054B5" w:rsidRDefault="000E26BA" w:rsidP="006C7D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 и адрес суда, арбитражного суда) </w:t>
            </w:r>
          </w:p>
        </w:tc>
      </w:tr>
      <w:tr w:rsidR="000E26BA" w:rsidRPr="006054B5" w14:paraId="7C0DDA17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1446D2B3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2810712A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3A74A5FB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2F8B1E3F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19D23014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BA" w:rsidRPr="006054B5" w14:paraId="2BFA489E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07142C75" w14:textId="176FCDF4" w:rsidR="006054B5" w:rsidRPr="006054B5" w:rsidRDefault="000E26BA" w:rsidP="006C7D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составлен </w:t>
            </w:r>
            <w:r w:rsidR="00114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</w:t>
            </w:r>
          </w:p>
        </w:tc>
      </w:tr>
      <w:tr w:rsidR="000E26BA" w:rsidRPr="006054B5" w14:paraId="64F3A3AC" w14:textId="77777777" w:rsidTr="006C7D22">
        <w:trPr>
          <w:tblCellSpacing w:w="15" w:type="dxa"/>
        </w:trPr>
        <w:tc>
          <w:tcPr>
            <w:tcW w:w="0" w:type="auto"/>
            <w:gridSpan w:val="17"/>
            <w:hideMark/>
          </w:tcPr>
          <w:p w14:paraId="3BC08D25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C0A" w:rsidRPr="006054B5" w14:paraId="2308C27E" w14:textId="77777777" w:rsidTr="006C7D22">
        <w:trPr>
          <w:tblCellSpacing w:w="15" w:type="dxa"/>
        </w:trPr>
        <w:tc>
          <w:tcPr>
            <w:tcW w:w="0" w:type="auto"/>
            <w:gridSpan w:val="10"/>
            <w:hideMark/>
          </w:tcPr>
          <w:p w14:paraId="71DAF884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87CC388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hideMark/>
          </w:tcPr>
          <w:p w14:paraId="656621AE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A26F1FF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14:paraId="631E78AF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C0A" w:rsidRPr="006054B5" w14:paraId="3DFB152C" w14:textId="77777777" w:rsidTr="006C7D22">
        <w:trPr>
          <w:tblCellSpacing w:w="15" w:type="dxa"/>
        </w:trPr>
        <w:tc>
          <w:tcPr>
            <w:tcW w:w="0" w:type="auto"/>
            <w:gridSpan w:val="10"/>
            <w:hideMark/>
          </w:tcPr>
          <w:p w14:paraId="221A2B59" w14:textId="77777777" w:rsidR="006054B5" w:rsidRPr="006054B5" w:rsidRDefault="000E26BA" w:rsidP="006C7D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лица, принявшего решение по жалобе) </w:t>
            </w:r>
          </w:p>
        </w:tc>
        <w:tc>
          <w:tcPr>
            <w:tcW w:w="0" w:type="auto"/>
            <w:hideMark/>
          </w:tcPr>
          <w:p w14:paraId="60FDCB6C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hideMark/>
          </w:tcPr>
          <w:p w14:paraId="0371E320" w14:textId="2F04D116" w:rsidR="006054B5" w:rsidRPr="006054B5" w:rsidRDefault="0011405B" w:rsidP="006C7D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="000E26BA"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432303E3" w14:textId="77777777" w:rsidR="000E26BA" w:rsidRPr="006054B5" w:rsidRDefault="000E26BA" w:rsidP="006C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14:paraId="3158FD53" w14:textId="3454A9DA" w:rsidR="006054B5" w:rsidRPr="006054B5" w:rsidRDefault="0011405B" w:rsidP="006C7D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="000E26BA" w:rsidRPr="0060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(инициалы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14:paraId="6467FF6A" w14:textId="77777777" w:rsidR="000E26BA" w:rsidRDefault="000E26BA" w:rsidP="000E26B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E26BA" w:rsidSect="003B4809">
      <w:headerReference w:type="even" r:id="rId25"/>
      <w:headerReference w:type="default" r:id="rId26"/>
      <w:pgSz w:w="11906" w:h="16838"/>
      <w:pgMar w:top="993" w:right="850" w:bottom="851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CCC0C" w14:textId="77777777" w:rsidR="00E6186E" w:rsidRDefault="00E6186E" w:rsidP="003B4809">
      <w:pPr>
        <w:spacing w:after="0" w:line="240" w:lineRule="auto"/>
      </w:pPr>
      <w:r>
        <w:separator/>
      </w:r>
    </w:p>
  </w:endnote>
  <w:endnote w:type="continuationSeparator" w:id="0">
    <w:p w14:paraId="7875A48F" w14:textId="77777777" w:rsidR="00E6186E" w:rsidRDefault="00E6186E" w:rsidP="003B4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F6F24" w14:textId="77777777" w:rsidR="00E6186E" w:rsidRDefault="00E6186E" w:rsidP="003B4809">
      <w:pPr>
        <w:spacing w:after="0" w:line="240" w:lineRule="auto"/>
      </w:pPr>
      <w:r>
        <w:separator/>
      </w:r>
    </w:p>
  </w:footnote>
  <w:footnote w:type="continuationSeparator" w:id="0">
    <w:p w14:paraId="3350CDF4" w14:textId="77777777" w:rsidR="00E6186E" w:rsidRDefault="00E6186E" w:rsidP="003B4809">
      <w:pPr>
        <w:spacing w:after="0" w:line="240" w:lineRule="auto"/>
      </w:pPr>
      <w:r>
        <w:continuationSeparator/>
      </w:r>
    </w:p>
  </w:footnote>
  <w:footnote w:id="1">
    <w:p w14:paraId="730AF779" w14:textId="77777777" w:rsidR="004917D8" w:rsidRPr="005A58CD" w:rsidRDefault="004917D8" w:rsidP="003B4809">
      <w:pPr>
        <w:pStyle w:val="ab"/>
        <w:jc w:val="both"/>
      </w:pPr>
      <w:r w:rsidRPr="005A58CD">
        <w:rPr>
          <w:rStyle w:val="ad"/>
        </w:rPr>
        <w:footnoteRef/>
      </w:r>
      <w:r w:rsidRPr="005A58CD">
        <w:t xml:space="preserve"> Скан-образ документа – файл, полученный на сканере или цифровом фотоаппарате, являющийся результатом сканирования оригинала документа.</w:t>
      </w:r>
    </w:p>
  </w:footnote>
  <w:footnote w:id="2">
    <w:p w14:paraId="06C4DF09" w14:textId="77777777" w:rsidR="004917D8" w:rsidRPr="005A58CD" w:rsidRDefault="004917D8" w:rsidP="003B4809">
      <w:pPr>
        <w:tabs>
          <w:tab w:val="left" w:pos="-3060"/>
        </w:tabs>
        <w:spacing w:after="0" w:line="240" w:lineRule="auto"/>
        <w:jc w:val="both"/>
        <w:rPr>
          <w:sz w:val="20"/>
          <w:szCs w:val="20"/>
        </w:rPr>
      </w:pPr>
      <w:r w:rsidRPr="005A58CD">
        <w:rPr>
          <w:rStyle w:val="ad"/>
        </w:rPr>
        <w:footnoteRef/>
      </w:r>
      <w:r w:rsidRPr="0036058A">
        <w:rPr>
          <w:rFonts w:ascii="Times New Roman" w:hAnsi="Times New Roman" w:cs="Times New Roman"/>
          <w:sz w:val="20"/>
          <w:szCs w:val="20"/>
        </w:rPr>
        <w:t>Электронное заявление формируется посредством заполнения интерактивных форм на примере инструкций по заполнению электронных заявлений.</w:t>
      </w:r>
    </w:p>
  </w:footnote>
  <w:footnote w:id="3">
    <w:p w14:paraId="49AD1C55" w14:textId="77777777" w:rsidR="004917D8" w:rsidRPr="005A58CD" w:rsidRDefault="004917D8" w:rsidP="003B4809">
      <w:pPr>
        <w:pStyle w:val="ConsPlusNormal"/>
        <w:suppressAutoHyphens/>
        <w:ind w:firstLine="0"/>
        <w:jc w:val="both"/>
        <w:rPr>
          <w:rFonts w:ascii="Times New Roman" w:hAnsi="Times New Roman" w:cs="Times New Roman"/>
        </w:rPr>
      </w:pPr>
      <w:r w:rsidRPr="005A58CD">
        <w:rPr>
          <w:rFonts w:ascii="Times New Roman" w:hAnsi="Times New Roman" w:cs="Times New Roman"/>
        </w:rPr>
        <w:footnoteRef/>
      </w:r>
      <w:r w:rsidRPr="005A58CD">
        <w:rPr>
          <w:rFonts w:ascii="Times New Roman" w:hAnsi="Times New Roman" w:cs="Times New Roman"/>
        </w:rPr>
        <w:t xml:space="preserve"> Заявителю обеспечена возможность не представлять документы, подлежащие получению по каналам межведомственного информационного взаимодействия.</w:t>
      </w:r>
    </w:p>
  </w:footnote>
  <w:footnote w:id="4">
    <w:p w14:paraId="1124CE56" w14:textId="77777777" w:rsidR="004917D8" w:rsidRPr="005A58CD" w:rsidRDefault="004917D8" w:rsidP="003B4809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A58CD">
        <w:rPr>
          <w:rStyle w:val="ad"/>
        </w:rPr>
        <w:footnoteRef/>
      </w:r>
      <w:r w:rsidRPr="005A58CD">
        <w:rPr>
          <w:rFonts w:ascii="Times New Roman" w:hAnsi="Times New Roman" w:cs="Times New Roman"/>
        </w:rPr>
        <w:t>Электронное заявление с прикрепленными скан-образами документов сохраняется в МАИС ЭГУ, где ему присваивается идентификационный номер и статус, после чего электронное заявление модифицируется</w:t>
      </w:r>
      <w:r w:rsidRPr="005A58CD">
        <w:rPr>
          <w:rFonts w:ascii="Times New Roman" w:hAnsi="Times New Roman" w:cs="Times New Roman"/>
        </w:rPr>
        <w:br/>
        <w:t>в электронное дело.</w:t>
      </w:r>
    </w:p>
  </w:footnote>
  <w:footnote w:id="5">
    <w:p w14:paraId="4C0C6A78" w14:textId="77777777" w:rsidR="004917D8" w:rsidRPr="005A58CD" w:rsidRDefault="004917D8" w:rsidP="003B4809">
      <w:pPr>
        <w:pStyle w:val="ab"/>
      </w:pPr>
      <w:r w:rsidRPr="005A58CD">
        <w:rPr>
          <w:rStyle w:val="ad"/>
        </w:rPr>
        <w:footnoteRef/>
      </w:r>
      <w:r w:rsidRPr="005A58CD">
        <w:t xml:space="preserve"> Приглашение содержит сведения о дате, времени и месте приема, а также указание на должностное лицо или структурное подразделение ИОГВ СПб, идентификационный номер приглашения.</w:t>
      </w:r>
    </w:p>
  </w:footnote>
  <w:footnote w:id="6">
    <w:p w14:paraId="135D6466" w14:textId="77777777" w:rsidR="004917D8" w:rsidRPr="005A58CD" w:rsidRDefault="004917D8" w:rsidP="003B4809">
      <w:pPr>
        <w:pStyle w:val="ab"/>
        <w:jc w:val="both"/>
      </w:pPr>
      <w:r w:rsidRPr="005A58CD">
        <w:rPr>
          <w:rStyle w:val="ad"/>
        </w:rPr>
        <w:footnoteRef/>
      </w:r>
      <w:r w:rsidRPr="005A58CD">
        <w:t xml:space="preserve"> Заполняется лицом, не являющимся заявителем, обработка персональных данных которого необходима для предоставления государственной услуги, если в соответствии с федеральным законом обработка таких персональных данных может осуществляться с согласия указанного лица.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EB2DE" w14:textId="77777777" w:rsidR="004917D8" w:rsidRDefault="004917D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37</w:t>
    </w:r>
    <w:r>
      <w:rPr>
        <w:rStyle w:val="a5"/>
      </w:rPr>
      <w:fldChar w:fldCharType="end"/>
    </w:r>
  </w:p>
  <w:p w14:paraId="7480C3FD" w14:textId="77777777" w:rsidR="004917D8" w:rsidRDefault="004917D8">
    <w:pPr>
      <w:pStyle w:val="a3"/>
    </w:pPr>
  </w:p>
  <w:p w14:paraId="0AEBBCD8" w14:textId="77777777" w:rsidR="004917D8" w:rsidRDefault="004917D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7CC19F" w14:textId="3A5B1930" w:rsidR="004917D8" w:rsidRDefault="004917D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636C7">
      <w:rPr>
        <w:rStyle w:val="a5"/>
        <w:noProof/>
      </w:rPr>
      <w:t>2</w:t>
    </w:r>
    <w:r>
      <w:rPr>
        <w:rStyle w:val="a5"/>
      </w:rPr>
      <w:fldChar w:fldCharType="end"/>
    </w:r>
  </w:p>
  <w:p w14:paraId="631CA163" w14:textId="77777777" w:rsidR="004917D8" w:rsidRDefault="004917D8">
    <w:pPr>
      <w:pStyle w:val="a3"/>
    </w:pPr>
  </w:p>
  <w:p w14:paraId="5C684EBF" w14:textId="77777777" w:rsidR="004917D8" w:rsidRDefault="004917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576A1"/>
    <w:multiLevelType w:val="hybridMultilevel"/>
    <w:tmpl w:val="70586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02AF7"/>
    <w:multiLevelType w:val="hybridMultilevel"/>
    <w:tmpl w:val="0B52B214"/>
    <w:lvl w:ilvl="0" w:tplc="5942C6F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D6C99"/>
    <w:multiLevelType w:val="multilevel"/>
    <w:tmpl w:val="E9D088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580"/>
        </w:tabs>
        <w:ind w:left="55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740"/>
        </w:tabs>
        <w:ind w:left="77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cs="Times New Roman"/>
      </w:rPr>
    </w:lvl>
  </w:abstractNum>
  <w:abstractNum w:abstractNumId="3" w15:restartNumberingAfterBreak="0">
    <w:nsid w:val="3CCB67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3626" w:hanging="648"/>
      </w:pPr>
    </w:lvl>
    <w:lvl w:ilvl="4">
      <w:start w:val="1"/>
      <w:numFmt w:val="decimal"/>
      <w:lvlText w:val="%1.%2.%3.%4.%5."/>
      <w:lvlJc w:val="left"/>
      <w:pPr>
        <w:ind w:left="1360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7D356C"/>
    <w:multiLevelType w:val="hybridMultilevel"/>
    <w:tmpl w:val="27343F2A"/>
    <w:lvl w:ilvl="0" w:tplc="5926898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95848"/>
    <w:multiLevelType w:val="hybridMultilevel"/>
    <w:tmpl w:val="AD58BBF4"/>
    <w:lvl w:ilvl="0" w:tplc="73FCED3E">
      <w:numFmt w:val="bullet"/>
      <w:lvlText w:val="–"/>
      <w:lvlJc w:val="left"/>
      <w:pPr>
        <w:tabs>
          <w:tab w:val="num" w:pos="11"/>
        </w:tabs>
        <w:ind w:left="11" w:firstLine="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51"/>
        </w:tabs>
        <w:ind w:left="1451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6" w15:restartNumberingAfterBreak="0">
    <w:nsid w:val="5D2D50B7"/>
    <w:multiLevelType w:val="hybridMultilevel"/>
    <w:tmpl w:val="3D789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63579A"/>
    <w:multiLevelType w:val="multilevel"/>
    <w:tmpl w:val="B80672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907" w:hanging="550"/>
      </w:pPr>
      <w:rPr>
        <w:rFonts w:ascii="Verdana" w:hAnsi="Verdana" w:cs="Times New Roman"/>
        <w:sz w:val="18"/>
      </w:rPr>
    </w:lvl>
    <w:lvl w:ilvl="2">
      <w:start w:val="1"/>
      <w:numFmt w:val="decimal"/>
      <w:lvlText w:val="%1.%2.%3."/>
      <w:lvlJc w:val="left"/>
      <w:pPr>
        <w:ind w:left="1588" w:hanging="681"/>
      </w:pPr>
      <w:rPr>
        <w:rFonts w:ascii="Verdana" w:hAnsi="Verdana" w:cs="Times New Roman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ind w:left="2438" w:hanging="85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8" w15:restartNumberingAfterBreak="0">
    <w:nsid w:val="68333A0C"/>
    <w:multiLevelType w:val="multilevel"/>
    <w:tmpl w:val="597EA21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9" w15:restartNumberingAfterBreak="0">
    <w:nsid w:val="7C2868E6"/>
    <w:multiLevelType w:val="multilevel"/>
    <w:tmpl w:val="5422FEE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7DFE3D3A"/>
    <w:multiLevelType w:val="hybridMultilevel"/>
    <w:tmpl w:val="5AA86AFC"/>
    <w:lvl w:ilvl="0" w:tplc="FFFFFFFF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Courier New" w:hAnsi="Courier New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4"/>
  </w:num>
  <w:num w:numId="8">
    <w:abstractNumId w:val="5"/>
  </w:num>
  <w:num w:numId="9">
    <w:abstractNumId w:val="6"/>
  </w:num>
  <w:num w:numId="10">
    <w:abstractNumId w:val="1"/>
  </w:num>
  <w:num w:numId="11">
    <w:abstractNumId w:val="0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5E8"/>
    <w:rsid w:val="00005EE7"/>
    <w:rsid w:val="00005F69"/>
    <w:rsid w:val="00042D18"/>
    <w:rsid w:val="000630E8"/>
    <w:rsid w:val="000972D9"/>
    <w:rsid w:val="000B08C3"/>
    <w:rsid w:val="000E26BA"/>
    <w:rsid w:val="0011405B"/>
    <w:rsid w:val="00125D32"/>
    <w:rsid w:val="00145DEA"/>
    <w:rsid w:val="001831E3"/>
    <w:rsid w:val="00217CF5"/>
    <w:rsid w:val="002402B2"/>
    <w:rsid w:val="002B4C0A"/>
    <w:rsid w:val="002E561A"/>
    <w:rsid w:val="00315ADB"/>
    <w:rsid w:val="00345F0E"/>
    <w:rsid w:val="00346CB5"/>
    <w:rsid w:val="00382684"/>
    <w:rsid w:val="003A75AD"/>
    <w:rsid w:val="003B4809"/>
    <w:rsid w:val="003B52EE"/>
    <w:rsid w:val="003E1BD9"/>
    <w:rsid w:val="00407565"/>
    <w:rsid w:val="00434368"/>
    <w:rsid w:val="00482312"/>
    <w:rsid w:val="004917D8"/>
    <w:rsid w:val="004950A5"/>
    <w:rsid w:val="005A52FB"/>
    <w:rsid w:val="005C7724"/>
    <w:rsid w:val="00605353"/>
    <w:rsid w:val="006206E0"/>
    <w:rsid w:val="00633FCF"/>
    <w:rsid w:val="00645567"/>
    <w:rsid w:val="00653873"/>
    <w:rsid w:val="0070664D"/>
    <w:rsid w:val="007940BB"/>
    <w:rsid w:val="0079649E"/>
    <w:rsid w:val="007C67C5"/>
    <w:rsid w:val="00850D82"/>
    <w:rsid w:val="00916659"/>
    <w:rsid w:val="00925C3C"/>
    <w:rsid w:val="00933EED"/>
    <w:rsid w:val="00936FA2"/>
    <w:rsid w:val="00957158"/>
    <w:rsid w:val="009F40F8"/>
    <w:rsid w:val="00A312C9"/>
    <w:rsid w:val="00A53491"/>
    <w:rsid w:val="00A54C60"/>
    <w:rsid w:val="00A57FE5"/>
    <w:rsid w:val="00AE326B"/>
    <w:rsid w:val="00AF7A90"/>
    <w:rsid w:val="00B573E2"/>
    <w:rsid w:val="00C50480"/>
    <w:rsid w:val="00C7590B"/>
    <w:rsid w:val="00C95738"/>
    <w:rsid w:val="00CD0486"/>
    <w:rsid w:val="00D10BA5"/>
    <w:rsid w:val="00D140FC"/>
    <w:rsid w:val="00D15FFC"/>
    <w:rsid w:val="00D305E8"/>
    <w:rsid w:val="00DC788A"/>
    <w:rsid w:val="00E30972"/>
    <w:rsid w:val="00E6186E"/>
    <w:rsid w:val="00E636C7"/>
    <w:rsid w:val="00E93D0F"/>
    <w:rsid w:val="00EF2F77"/>
    <w:rsid w:val="00F01B45"/>
    <w:rsid w:val="00F14A10"/>
    <w:rsid w:val="00F8192B"/>
    <w:rsid w:val="00FE38B4"/>
    <w:rsid w:val="00FF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C26EA"/>
  <w15:docId w15:val="{C0FECA25-A75B-4A67-89E5-FBAF196D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B4809"/>
  </w:style>
  <w:style w:type="paragraph" w:customStyle="1" w:styleId="ConsPlusNormal">
    <w:name w:val="ConsPlusNormal"/>
    <w:rsid w:val="003B48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3B48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B48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B4809"/>
  </w:style>
  <w:style w:type="character" w:styleId="a6">
    <w:name w:val="Hyperlink"/>
    <w:rsid w:val="003B4809"/>
    <w:rPr>
      <w:color w:val="0000FF"/>
      <w:u w:val="single"/>
    </w:rPr>
  </w:style>
  <w:style w:type="table" w:styleId="a7">
    <w:name w:val="Table Grid"/>
    <w:basedOn w:val="a1"/>
    <w:rsid w:val="003B4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rsid w:val="003B480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semiHidden/>
    <w:rsid w:val="003B48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36">
    <w:name w:val="Font Style36"/>
    <w:rsid w:val="003B4809"/>
    <w:rPr>
      <w:rFonts w:ascii="Times New Roman" w:hAnsi="Times New Roman" w:cs="Times New Roman"/>
      <w:sz w:val="22"/>
      <w:szCs w:val="22"/>
    </w:rPr>
  </w:style>
  <w:style w:type="character" w:styleId="aa">
    <w:name w:val="Strong"/>
    <w:qFormat/>
    <w:rsid w:val="003B4809"/>
    <w:rPr>
      <w:b/>
      <w:bCs/>
    </w:rPr>
  </w:style>
  <w:style w:type="paragraph" w:styleId="ab">
    <w:name w:val="footnote text"/>
    <w:basedOn w:val="a"/>
    <w:link w:val="ac"/>
    <w:uiPriority w:val="99"/>
    <w:rsid w:val="003B4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3B48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3B4809"/>
    <w:rPr>
      <w:vertAlign w:val="superscript"/>
    </w:rPr>
  </w:style>
  <w:style w:type="paragraph" w:customStyle="1" w:styleId="ConsPlusTitle">
    <w:name w:val="ConsPlusTitle"/>
    <w:uiPriority w:val="99"/>
    <w:rsid w:val="003B48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Normal (Web)"/>
    <w:basedOn w:val="a"/>
    <w:rsid w:val="003B4809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B48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">
    <w:name w:val="annotation reference"/>
    <w:rsid w:val="003B4809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3B4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uiPriority w:val="99"/>
    <w:rsid w:val="003B48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3B4809"/>
    <w:rPr>
      <w:b/>
      <w:bCs/>
    </w:rPr>
  </w:style>
  <w:style w:type="character" w:customStyle="1" w:styleId="af3">
    <w:name w:val="Тема примечания Знак"/>
    <w:basedOn w:val="af1"/>
    <w:link w:val="af2"/>
    <w:rsid w:val="003B480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footer"/>
    <w:basedOn w:val="a"/>
    <w:link w:val="af5"/>
    <w:rsid w:val="003B48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rsid w:val="003B48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link w:val="af7"/>
    <w:uiPriority w:val="34"/>
    <w:qFormat/>
    <w:rsid w:val="003B480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f7">
    <w:name w:val="Абзац списка Знак"/>
    <w:link w:val="af6"/>
    <w:uiPriority w:val="34"/>
    <w:rsid w:val="003B4809"/>
    <w:rPr>
      <w:rFonts w:ascii="Calibri" w:eastAsia="Times New Roman" w:hAnsi="Calibri" w:cs="Times New Roman"/>
      <w:lang w:eastAsia="ru-RU"/>
    </w:rPr>
  </w:style>
  <w:style w:type="character" w:customStyle="1" w:styleId="WW8Num1z0">
    <w:name w:val="WW8Num1z0"/>
    <w:rsid w:val="003B4809"/>
  </w:style>
  <w:style w:type="paragraph" w:customStyle="1" w:styleId="10">
    <w:name w:val="Рецензия1"/>
    <w:next w:val="af8"/>
    <w:hidden/>
    <w:uiPriority w:val="99"/>
    <w:semiHidden/>
    <w:rsid w:val="003B4809"/>
    <w:pPr>
      <w:spacing w:after="0" w:line="240" w:lineRule="auto"/>
    </w:pPr>
    <w:rPr>
      <w:rFonts w:eastAsia="Times New Roman"/>
      <w:lang w:eastAsia="ru-RU"/>
    </w:rPr>
  </w:style>
  <w:style w:type="paragraph" w:styleId="af8">
    <w:name w:val="Revision"/>
    <w:hidden/>
    <w:uiPriority w:val="99"/>
    <w:semiHidden/>
    <w:rsid w:val="003B48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ress@gov.spb.ru" TargetMode="External"/><Relationship Id="rId13" Type="http://schemas.openxmlformats.org/officeDocument/2006/relationships/hyperlink" Target="http://www.gov.spb.ru" TargetMode="External"/><Relationship Id="rId18" Type="http://schemas.openxmlformats.org/officeDocument/2006/relationships/hyperlink" Target="https://esia.gosuslugi.ru/registration/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1D4E400482E729E9512C27951EA04CB8396E3179DEA6AF88FA8868F0F46F0E368036792807210FC69s8G" TargetMode="External"/><Relationship Id="rId7" Type="http://schemas.openxmlformats.org/officeDocument/2006/relationships/hyperlink" Target="http://www.gu.spb.ru" TargetMode="External"/><Relationship Id="rId12" Type="http://schemas.openxmlformats.org/officeDocument/2006/relationships/hyperlink" Target="http://www.gov.spb.ru" TargetMode="External"/><Relationship Id="rId17" Type="http://schemas.openxmlformats.org/officeDocument/2006/relationships/hyperlink" Target="https://gu.spb.ru/about-reg/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gu.spb.ru" TargetMode="External"/><Relationship Id="rId20" Type="http://schemas.openxmlformats.org/officeDocument/2006/relationships/hyperlink" Target="consultantplus://offline/ref=E6E860F54AB3CEE5D9A5DE61E6E6DA0145D876E6819542AFD48E6067962E7ECEA98F93CEBCE311D9CCIE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giop@gov.spb.ru" TargetMode="External"/><Relationship Id="rId24" Type="http://schemas.openxmlformats.org/officeDocument/2006/relationships/hyperlink" Target="kodeks://link/d?nd=902228011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98E1C2B2D3E2DE47F5D4FC0C8732E7DD735389AD17A31AF7DB8B9D044y2R2H" TargetMode="External"/><Relationship Id="rId23" Type="http://schemas.openxmlformats.org/officeDocument/2006/relationships/hyperlink" Target="consultantplus://offline/ref=A2C82DBA453F99FAE34385F12E240A10BC798CF3ADFF8070BC43F9B6A1AFgCJ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gov.spb.ru" TargetMode="External"/><Relationship Id="rId19" Type="http://schemas.openxmlformats.org/officeDocument/2006/relationships/hyperlink" Target="consultantplus://offline/ref=E6E860F54AB3CEE5D9A5DE61E6E6DA0145DF76E2889842AFD48E6067962E7ECEA98F93CEBCE311D8CCID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ga@kga.gov.spb.ru" TargetMode="External"/><Relationship Id="rId14" Type="http://schemas.openxmlformats.org/officeDocument/2006/relationships/hyperlink" Target="consultantplus://offline/ref=900518DB5471E2251250B9A3EC75233F384B844B7FA9929A2FE3922508D1521CD417F53B53CD3368H707H" TargetMode="External"/><Relationship Id="rId22" Type="http://schemas.openxmlformats.org/officeDocument/2006/relationships/hyperlink" Target="consultantplus://offline/ref=A2C82DBA453F99FAE34385F12E240A10BC798CF3ADFF8070BC43F9B6A1AFgCJ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13661</Words>
  <Characters>77872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user-gri-fedunin</dc:creator>
  <cp:lastModifiedBy>Овчинников Владимир Олегович</cp:lastModifiedBy>
  <cp:revision>2</cp:revision>
  <dcterms:created xsi:type="dcterms:W3CDTF">2019-08-22T11:33:00Z</dcterms:created>
  <dcterms:modified xsi:type="dcterms:W3CDTF">2019-08-22T11:33:00Z</dcterms:modified>
</cp:coreProperties>
</file>