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30" w:rsidRPr="0091767E" w:rsidRDefault="00822930" w:rsidP="00822930">
      <w:pPr>
        <w:jc w:val="center"/>
        <w:rPr>
          <w:b/>
          <w:sz w:val="27"/>
          <w:szCs w:val="27"/>
        </w:rPr>
      </w:pPr>
      <w:r w:rsidRPr="0091767E">
        <w:rPr>
          <w:b/>
          <w:sz w:val="27"/>
          <w:szCs w:val="27"/>
        </w:rPr>
        <w:t>ПОЯСНИТЕЛЬНАЯ ЗАПИСКА</w:t>
      </w:r>
    </w:p>
    <w:p w:rsidR="00822930" w:rsidRPr="0091767E" w:rsidRDefault="00822930" w:rsidP="00822930">
      <w:pPr>
        <w:rPr>
          <w:b/>
          <w:sz w:val="27"/>
          <w:szCs w:val="27"/>
        </w:rPr>
      </w:pPr>
    </w:p>
    <w:p w:rsidR="00822930" w:rsidRPr="00AA1FBA" w:rsidRDefault="00822930" w:rsidP="00CF014A">
      <w:pPr>
        <w:jc w:val="center"/>
        <w:rPr>
          <w:b/>
          <w:sz w:val="28"/>
          <w:szCs w:val="28"/>
        </w:rPr>
      </w:pPr>
      <w:proofErr w:type="gramStart"/>
      <w:r w:rsidRPr="00AA1FBA">
        <w:rPr>
          <w:b/>
          <w:sz w:val="28"/>
          <w:szCs w:val="28"/>
        </w:rPr>
        <w:t xml:space="preserve">к проекту постановления Правительства Санкт-Петербурга </w:t>
      </w:r>
      <w:r w:rsidR="00CF014A" w:rsidRPr="00AA1FBA">
        <w:rPr>
          <w:b/>
          <w:sz w:val="28"/>
          <w:szCs w:val="28"/>
        </w:rPr>
        <w:br/>
      </w:r>
      <w:r w:rsidRPr="00AA1FBA">
        <w:rPr>
          <w:b/>
          <w:sz w:val="28"/>
          <w:szCs w:val="28"/>
        </w:rPr>
        <w:t xml:space="preserve">«О внесении изменений в постановления Правительства </w:t>
      </w:r>
      <w:r w:rsidR="00AA1FBA">
        <w:rPr>
          <w:b/>
          <w:sz w:val="28"/>
          <w:szCs w:val="28"/>
        </w:rPr>
        <w:br/>
      </w:r>
      <w:r w:rsidRPr="00AA1FBA">
        <w:rPr>
          <w:b/>
          <w:sz w:val="28"/>
          <w:szCs w:val="28"/>
        </w:rPr>
        <w:t>Санкт-Петербурга от 15.03.2012</w:t>
      </w:r>
      <w:r w:rsidR="009011EB" w:rsidRPr="00AA1FBA">
        <w:rPr>
          <w:b/>
          <w:sz w:val="28"/>
          <w:szCs w:val="28"/>
        </w:rPr>
        <w:t xml:space="preserve"> № 242</w:t>
      </w:r>
      <w:r w:rsidR="00BD5068">
        <w:rPr>
          <w:b/>
          <w:sz w:val="28"/>
          <w:szCs w:val="28"/>
        </w:rPr>
        <w:t>, от 0</w:t>
      </w:r>
      <w:r w:rsidRPr="00AA1FBA">
        <w:rPr>
          <w:b/>
          <w:sz w:val="28"/>
          <w:szCs w:val="28"/>
        </w:rPr>
        <w:t>4.06.2014 № 453</w:t>
      </w:r>
      <w:r w:rsidR="009011EB" w:rsidRPr="00AA1FBA">
        <w:rPr>
          <w:b/>
          <w:sz w:val="28"/>
          <w:szCs w:val="28"/>
        </w:rPr>
        <w:t>»</w:t>
      </w:r>
      <w:r w:rsidRPr="00AA1FBA">
        <w:rPr>
          <w:b/>
          <w:sz w:val="28"/>
          <w:szCs w:val="28"/>
        </w:rPr>
        <w:t xml:space="preserve"> (</w:t>
      </w:r>
      <w:r w:rsidR="00AA1FBA">
        <w:rPr>
          <w:b/>
          <w:sz w:val="28"/>
          <w:szCs w:val="28"/>
        </w:rPr>
        <w:t xml:space="preserve">постановление Правительства </w:t>
      </w:r>
      <w:r w:rsidR="009011EB" w:rsidRPr="00AA1FBA">
        <w:rPr>
          <w:b/>
          <w:sz w:val="28"/>
          <w:szCs w:val="28"/>
        </w:rPr>
        <w:t xml:space="preserve">Санкт-Петербурга от 15.03.2012 № 242 «О мерах по реализации главы 6 «Социальная поддержка в сфере организации отдыха детей и молодежи и их оздоровления </w:t>
      </w:r>
      <w:r w:rsidR="00AA1FBA">
        <w:rPr>
          <w:b/>
          <w:sz w:val="28"/>
          <w:szCs w:val="28"/>
        </w:rPr>
        <w:br/>
      </w:r>
      <w:r w:rsidR="009011EB" w:rsidRPr="00AA1FBA">
        <w:rPr>
          <w:b/>
          <w:sz w:val="28"/>
          <w:szCs w:val="28"/>
        </w:rPr>
        <w:t>в Санкт-Петербурге» Закона Санкт-Петербурга «Социальный кодекс Санкт-Петербурга»,</w:t>
      </w:r>
      <w:r w:rsidR="009011EB" w:rsidRPr="00AA1FBA">
        <w:rPr>
          <w:b/>
          <w:color w:val="000000"/>
          <w:sz w:val="28"/>
          <w:szCs w:val="28"/>
        </w:rPr>
        <w:t xml:space="preserve"> постановление Правительства Санкт-Петербурга </w:t>
      </w:r>
      <w:r w:rsidR="00AA1FBA">
        <w:rPr>
          <w:b/>
          <w:color w:val="000000"/>
          <w:sz w:val="28"/>
          <w:szCs w:val="28"/>
        </w:rPr>
        <w:br/>
      </w:r>
      <w:r w:rsidR="009011EB" w:rsidRPr="00AA1FBA">
        <w:rPr>
          <w:b/>
          <w:color w:val="000000"/>
          <w:sz w:val="28"/>
          <w:szCs w:val="28"/>
        </w:rPr>
        <w:t xml:space="preserve">от 04.06.2014 № 453 «О государственной программе Санкт-Петербурга </w:t>
      </w:r>
      <w:r w:rsidR="00AA1FBA">
        <w:rPr>
          <w:b/>
          <w:color w:val="000000"/>
          <w:sz w:val="28"/>
          <w:szCs w:val="28"/>
        </w:rPr>
        <w:br/>
      </w:r>
      <w:r w:rsidR="009011EB" w:rsidRPr="00AA1FBA">
        <w:rPr>
          <w:b/>
          <w:color w:val="000000"/>
          <w:sz w:val="28"/>
          <w:szCs w:val="28"/>
        </w:rPr>
        <w:t>«Развитие</w:t>
      </w:r>
      <w:proofErr w:type="gramEnd"/>
      <w:r w:rsidR="009011EB" w:rsidRPr="00AA1FBA">
        <w:rPr>
          <w:b/>
          <w:color w:val="000000"/>
          <w:sz w:val="28"/>
          <w:szCs w:val="28"/>
        </w:rPr>
        <w:t xml:space="preserve"> образования в Санкт-Петербурге»)</w:t>
      </w:r>
    </w:p>
    <w:p w:rsidR="00822930" w:rsidRPr="00CF014A" w:rsidRDefault="00822930" w:rsidP="00822930">
      <w:pPr>
        <w:rPr>
          <w:sz w:val="27"/>
          <w:szCs w:val="27"/>
        </w:rPr>
      </w:pPr>
    </w:p>
    <w:p w:rsidR="00AE0251" w:rsidRPr="00AE0251" w:rsidRDefault="009011EB" w:rsidP="00AE0251">
      <w:pPr>
        <w:rPr>
          <w:color w:val="212121"/>
          <w:sz w:val="28"/>
          <w:szCs w:val="28"/>
        </w:rPr>
      </w:pPr>
      <w:r w:rsidRPr="0091767E">
        <w:rPr>
          <w:sz w:val="27"/>
          <w:szCs w:val="27"/>
        </w:rPr>
        <w:tab/>
      </w:r>
      <w:proofErr w:type="gramStart"/>
      <w:r w:rsidR="00AE0251" w:rsidRPr="00AE0251">
        <w:rPr>
          <w:sz w:val="28"/>
          <w:szCs w:val="28"/>
        </w:rPr>
        <w:t xml:space="preserve">Проект постановления Правительства Санкт-Петербурга «О внесении изменений в постановления Правительства Санкт-Петербурга </w:t>
      </w:r>
      <w:r w:rsidR="00AE0251" w:rsidRPr="00AE0251">
        <w:rPr>
          <w:sz w:val="28"/>
          <w:szCs w:val="28"/>
        </w:rPr>
        <w:br/>
        <w:t xml:space="preserve">от 15.03.2012 № 242, от 04.06.2014 № 453» (далее – Проект) подготовлен </w:t>
      </w:r>
      <w:r w:rsidR="00AE0251" w:rsidRPr="00AE0251">
        <w:rPr>
          <w:sz w:val="28"/>
          <w:szCs w:val="28"/>
        </w:rPr>
        <w:br/>
        <w:t xml:space="preserve">в целях </w:t>
      </w:r>
      <w:r w:rsidR="00AE0251" w:rsidRPr="00AE0251">
        <w:rPr>
          <w:color w:val="212121"/>
          <w:sz w:val="28"/>
          <w:szCs w:val="28"/>
        </w:rPr>
        <w:t>устранения противоречий</w:t>
      </w:r>
      <w:r w:rsidR="00AE0251" w:rsidRPr="00AE0251">
        <w:rPr>
          <w:color w:val="000000"/>
          <w:sz w:val="28"/>
          <w:szCs w:val="28"/>
        </w:rPr>
        <w:t xml:space="preserve"> действующего законодательства </w:t>
      </w:r>
      <w:r w:rsidR="00AE0251" w:rsidRPr="00AE0251">
        <w:rPr>
          <w:color w:val="000000"/>
          <w:sz w:val="28"/>
          <w:szCs w:val="28"/>
        </w:rPr>
        <w:br/>
        <w:t>Санкт-Петербурга и федерального законодательства, возникших в</w:t>
      </w:r>
      <w:r w:rsidR="00AE0251" w:rsidRPr="00AE0251">
        <w:rPr>
          <w:color w:val="212121"/>
          <w:sz w:val="28"/>
          <w:szCs w:val="28"/>
        </w:rPr>
        <w:t xml:space="preserve"> </w:t>
      </w:r>
      <w:r w:rsidR="00AE0251" w:rsidRPr="00AE0251">
        <w:rPr>
          <w:color w:val="000000"/>
          <w:sz w:val="28"/>
          <w:szCs w:val="28"/>
        </w:rPr>
        <w:t xml:space="preserve">связи </w:t>
      </w:r>
      <w:r w:rsidR="00AE0251" w:rsidRPr="00AE0251">
        <w:rPr>
          <w:color w:val="000000"/>
          <w:sz w:val="28"/>
          <w:szCs w:val="28"/>
        </w:rPr>
        <w:br/>
        <w:t xml:space="preserve">с изданием приказа </w:t>
      </w:r>
      <w:r w:rsidR="00AE0251" w:rsidRPr="00AE0251">
        <w:rPr>
          <w:sz w:val="28"/>
          <w:szCs w:val="28"/>
        </w:rPr>
        <w:t xml:space="preserve">Минздрава России от 13.06.2018 № 327н </w:t>
      </w:r>
      <w:r w:rsidR="00AE0251" w:rsidRPr="00AE0251">
        <w:rPr>
          <w:sz w:val="28"/>
          <w:szCs w:val="28"/>
        </w:rPr>
        <w:br/>
      </w:r>
      <w:r w:rsidR="00AE0251" w:rsidRPr="00AE0251">
        <w:rPr>
          <w:color w:val="000000"/>
          <w:sz w:val="28"/>
          <w:szCs w:val="28"/>
        </w:rPr>
        <w:t xml:space="preserve">«Об утверждении Порядка оказания медицинской помощи несовершеннолетним в период оздоровления и организованного отдыха </w:t>
      </w:r>
      <w:r w:rsidR="00AE0251" w:rsidRPr="00AE0251">
        <w:rPr>
          <w:color w:val="000000"/>
          <w:sz w:val="28"/>
          <w:szCs w:val="28"/>
        </w:rPr>
        <w:br/>
        <w:t>в организациях отдыха детей и их</w:t>
      </w:r>
      <w:proofErr w:type="gramEnd"/>
      <w:r w:rsidR="00AE0251" w:rsidRPr="00AE0251">
        <w:rPr>
          <w:color w:val="000000"/>
          <w:sz w:val="28"/>
          <w:szCs w:val="28"/>
        </w:rPr>
        <w:t xml:space="preserve"> оздоровления» (далее – Порядок). </w:t>
      </w: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68"/>
        <w:rPr>
          <w:color w:val="000000"/>
          <w:sz w:val="28"/>
          <w:szCs w:val="28"/>
        </w:rPr>
      </w:pPr>
      <w:r w:rsidRPr="00AE0251">
        <w:rPr>
          <w:sz w:val="28"/>
          <w:szCs w:val="28"/>
        </w:rPr>
        <w:t>Базовым нормативно-правовым актом, регулирующим отношения, возникающие в сфере охраны здоровья граждан в Российской Федерации, является Федеральный закон от 21.11.2011 № 323-ФЗ «Об основах охраны здоровья граждан в Российской Федерации» (далее-Закон № 323-ФЗ).</w:t>
      </w: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68"/>
        <w:rPr>
          <w:sz w:val="28"/>
          <w:szCs w:val="28"/>
        </w:rPr>
      </w:pPr>
      <w:proofErr w:type="gramStart"/>
      <w:r w:rsidRPr="00AE0251">
        <w:rPr>
          <w:sz w:val="28"/>
          <w:szCs w:val="28"/>
        </w:rPr>
        <w:t>В соответствии со статьей 3 Закона № 323-ФЗ нормы об охране здоровья, содержащиеся в других федеральных законах, иных нормативных правовых актах Российской Федерации, законах и иных нормативных правовых актах субъектов Российской Федерации, не должны противоречить нормам настоящего Федерального закона.</w:t>
      </w:r>
      <w:proofErr w:type="gramEnd"/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68"/>
        <w:rPr>
          <w:sz w:val="28"/>
          <w:szCs w:val="28"/>
        </w:rPr>
      </w:pPr>
      <w:r w:rsidRPr="00AE0251">
        <w:rPr>
          <w:sz w:val="28"/>
          <w:szCs w:val="28"/>
        </w:rPr>
        <w:t>В силу пункта 2 части 1 статьи 54 Закона № 323-ФЗ в сфере охраны здоровья несовершеннолетние имеют право на оказание медицинской помощи в период оздоровления и организованного отдыха в порядке, установленном уполномоченным федеральным органом исполнительной власти, то есть в соответствии с Порядком, утвержденным приказом Минздрава России от 13.06.2018 № 327н.</w:t>
      </w: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68"/>
        <w:rPr>
          <w:sz w:val="28"/>
          <w:szCs w:val="28"/>
        </w:rPr>
      </w:pPr>
      <w:proofErr w:type="gramStart"/>
      <w:r w:rsidRPr="00AE0251">
        <w:rPr>
          <w:sz w:val="28"/>
          <w:szCs w:val="28"/>
        </w:rPr>
        <w:t xml:space="preserve">Согласно статье 1 Федерального закона от 24.07.1998 № 124-ФЗ </w:t>
      </w:r>
      <w:r w:rsidRPr="00AE0251">
        <w:rPr>
          <w:sz w:val="28"/>
          <w:szCs w:val="28"/>
        </w:rPr>
        <w:br/>
        <w:t xml:space="preserve">«Об основных гарантиях прав ребенка в Российской Федерации» организации отдыха детей и их оздоровления - организации </w:t>
      </w:r>
      <w:r w:rsidRPr="00AE0251">
        <w:rPr>
          <w:sz w:val="28"/>
          <w:szCs w:val="28"/>
        </w:rPr>
        <w:br/>
        <w:t xml:space="preserve">сезонного действия или круглогодичного действия независимо </w:t>
      </w:r>
      <w:r w:rsidRPr="00AE0251">
        <w:rPr>
          <w:sz w:val="28"/>
          <w:szCs w:val="28"/>
        </w:rPr>
        <w:br/>
        <w:t xml:space="preserve">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</w:t>
      </w:r>
      <w:r w:rsidRPr="00AE0251">
        <w:rPr>
          <w:sz w:val="28"/>
          <w:szCs w:val="28"/>
        </w:rPr>
        <w:lastRenderedPageBreak/>
        <w:t>детей, детские оздоровительные центры, базы и</w:t>
      </w:r>
      <w:proofErr w:type="gramEnd"/>
      <w:r w:rsidRPr="00AE0251">
        <w:rPr>
          <w:sz w:val="28"/>
          <w:szCs w:val="28"/>
        </w:rPr>
        <w:t xml:space="preserve"> </w:t>
      </w:r>
      <w:proofErr w:type="gramStart"/>
      <w:r w:rsidRPr="00AE0251">
        <w:rPr>
          <w:sz w:val="28"/>
          <w:szCs w:val="28"/>
        </w:rPr>
        <w:t xml:space="preserve">комплексы, </w:t>
      </w:r>
      <w:r w:rsidRPr="00AE0251">
        <w:rPr>
          <w:sz w:val="28"/>
          <w:szCs w:val="28"/>
        </w:rPr>
        <w:br/>
        <w:t xml:space="preserve">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</w:t>
      </w:r>
      <w:r w:rsidRPr="00AE0251">
        <w:rPr>
          <w:sz w:val="28"/>
          <w:szCs w:val="28"/>
        </w:rPr>
        <w:br/>
        <w:t>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</w:t>
      </w:r>
      <w:proofErr w:type="gramEnd"/>
      <w:r w:rsidRPr="00AE0251">
        <w:rPr>
          <w:sz w:val="28"/>
          <w:szCs w:val="28"/>
        </w:rPr>
        <w:t xml:space="preserve">, </w:t>
      </w:r>
      <w:proofErr w:type="gramStart"/>
      <w:r w:rsidRPr="00AE0251">
        <w:rPr>
          <w:sz w:val="28"/>
          <w:szCs w:val="28"/>
        </w:rPr>
        <w:t xml:space="preserve">эколого-биологические лагеря, творческие лагеря, историко-патриотические лагеря, технические лагеря, краеведческие и другие лагеря), созданные </w:t>
      </w:r>
      <w:r w:rsidRPr="00AE0251">
        <w:rPr>
          <w:sz w:val="28"/>
          <w:szCs w:val="28"/>
        </w:rPr>
        <w:br/>
        <w:t xml:space="preserve">при организациях социального обслуживания, санаторно-курортных организациях, общественных организациях (объединениях) и иных организациях. </w:t>
      </w:r>
      <w:proofErr w:type="gramEnd"/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68"/>
        <w:rPr>
          <w:sz w:val="28"/>
          <w:szCs w:val="28"/>
        </w:rPr>
      </w:pPr>
      <w:r w:rsidRPr="00AE0251">
        <w:rPr>
          <w:sz w:val="28"/>
          <w:szCs w:val="28"/>
        </w:rPr>
        <w:t xml:space="preserve">Согласно пункту 6 Порядка, утвержденного приказом Минздрава России от 13.06.2018 № 327н, организация оказания медицинской помощи несовершеннолетним в период оздоровления и </w:t>
      </w:r>
      <w:r w:rsidRPr="00AE0251">
        <w:rPr>
          <w:color w:val="000000"/>
          <w:sz w:val="28"/>
          <w:szCs w:val="28"/>
        </w:rPr>
        <w:t xml:space="preserve">организованного отдыха </w:t>
      </w:r>
      <w:r w:rsidRPr="00AE0251">
        <w:rPr>
          <w:color w:val="000000"/>
          <w:sz w:val="28"/>
          <w:szCs w:val="28"/>
        </w:rPr>
        <w:br/>
      </w:r>
      <w:r w:rsidRPr="00AE0251">
        <w:rPr>
          <w:sz w:val="28"/>
          <w:szCs w:val="28"/>
        </w:rPr>
        <w:t>в организациях отдыха детей и их оздоровления осуществляется этими организациями.</w:t>
      </w:r>
    </w:p>
    <w:p w:rsidR="00AE0251" w:rsidRPr="00AE0251" w:rsidRDefault="00AE0251" w:rsidP="00AE0251">
      <w:pPr>
        <w:rPr>
          <w:sz w:val="28"/>
          <w:szCs w:val="28"/>
        </w:rPr>
      </w:pPr>
      <w:r w:rsidRPr="00AE0251">
        <w:rPr>
          <w:sz w:val="28"/>
          <w:szCs w:val="28"/>
        </w:rPr>
        <w:tab/>
        <w:t xml:space="preserve">Комитет по здравоохранению (далее – Комитет) реализует полномочия и функции в соответствии с Положением о Комитете по здравоохранению, утвержденным постановлением Правительства Санкт-Петербурга </w:t>
      </w:r>
      <w:r w:rsidRPr="00AE0251">
        <w:rPr>
          <w:sz w:val="28"/>
          <w:szCs w:val="28"/>
        </w:rPr>
        <w:br/>
        <w:t xml:space="preserve">от 27.12.2013 № 1070 (далее – Положение). Согласно Положению Комитет организует оказание населению Санкт-Петербурга </w:t>
      </w:r>
      <w:proofErr w:type="gramStart"/>
      <w:r w:rsidRPr="00AE0251">
        <w:rPr>
          <w:sz w:val="28"/>
          <w:szCs w:val="28"/>
        </w:rPr>
        <w:t>первичной</w:t>
      </w:r>
      <w:proofErr w:type="gramEnd"/>
      <w:r w:rsidRPr="00AE0251">
        <w:rPr>
          <w:sz w:val="28"/>
          <w:szCs w:val="28"/>
        </w:rPr>
        <w:t xml:space="preserve"> </w:t>
      </w:r>
      <w:r w:rsidRPr="00AE0251">
        <w:rPr>
          <w:sz w:val="28"/>
          <w:szCs w:val="28"/>
        </w:rPr>
        <w:br/>
        <w:t xml:space="preserve">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Комитету. </w:t>
      </w:r>
      <w:r w:rsidRPr="00AE0251">
        <w:rPr>
          <w:sz w:val="28"/>
          <w:szCs w:val="28"/>
        </w:rPr>
        <w:br/>
        <w:t xml:space="preserve">В ведении Комитета отсутствуют организации отдыха детей </w:t>
      </w:r>
      <w:r w:rsidRPr="00AE0251">
        <w:rPr>
          <w:sz w:val="28"/>
          <w:szCs w:val="28"/>
        </w:rPr>
        <w:br/>
        <w:t xml:space="preserve">и их оздоровления. Реализация Комитетом полномочий и функций </w:t>
      </w:r>
      <w:r w:rsidRPr="00AE0251">
        <w:rPr>
          <w:sz w:val="28"/>
          <w:szCs w:val="28"/>
        </w:rPr>
        <w:br/>
        <w:t>по обеспечению медицинского обслуживания</w:t>
      </w:r>
      <w:r w:rsidRPr="00AE0251">
        <w:rPr>
          <w:i/>
          <w:sz w:val="28"/>
          <w:szCs w:val="28"/>
        </w:rPr>
        <w:t xml:space="preserve"> </w:t>
      </w:r>
      <w:r w:rsidRPr="00AE0251">
        <w:rPr>
          <w:sz w:val="28"/>
          <w:szCs w:val="28"/>
        </w:rPr>
        <w:t xml:space="preserve">несовершеннолетних </w:t>
      </w:r>
      <w:r w:rsidRPr="00AE0251">
        <w:rPr>
          <w:sz w:val="28"/>
          <w:szCs w:val="28"/>
        </w:rPr>
        <w:br/>
        <w:t xml:space="preserve">в организациях отдыха детей и их оздоровления Положением о Комитете </w:t>
      </w:r>
      <w:r w:rsidRPr="00AE0251">
        <w:rPr>
          <w:sz w:val="28"/>
          <w:szCs w:val="28"/>
        </w:rPr>
        <w:br/>
        <w:t xml:space="preserve">по здравоохранению не предусмотрена. </w:t>
      </w:r>
    </w:p>
    <w:p w:rsidR="00AE0251" w:rsidRPr="00AE0251" w:rsidRDefault="00AE0251" w:rsidP="00AE0251">
      <w:pPr>
        <w:widowControl w:val="0"/>
        <w:ind w:firstLine="480"/>
        <w:rPr>
          <w:bCs/>
          <w:sz w:val="28"/>
          <w:szCs w:val="28"/>
        </w:rPr>
      </w:pPr>
      <w:r w:rsidRPr="00AE0251">
        <w:rPr>
          <w:sz w:val="28"/>
          <w:szCs w:val="28"/>
        </w:rPr>
        <w:t xml:space="preserve">На основании </w:t>
      </w:r>
      <w:proofErr w:type="gramStart"/>
      <w:r w:rsidRPr="00AE0251">
        <w:rPr>
          <w:sz w:val="28"/>
          <w:szCs w:val="28"/>
        </w:rPr>
        <w:t>вышеизложенного</w:t>
      </w:r>
      <w:proofErr w:type="gramEnd"/>
      <w:r w:rsidRPr="00AE0251">
        <w:rPr>
          <w:bCs/>
          <w:sz w:val="28"/>
          <w:szCs w:val="28"/>
        </w:rPr>
        <w:t xml:space="preserve"> Комитет считает необходимым:</w:t>
      </w:r>
    </w:p>
    <w:p w:rsidR="00AE0251" w:rsidRPr="00AE0251" w:rsidRDefault="00AE0251" w:rsidP="00AE0251">
      <w:pPr>
        <w:widowControl w:val="0"/>
        <w:ind w:firstLine="480"/>
        <w:rPr>
          <w:bCs/>
          <w:sz w:val="28"/>
          <w:szCs w:val="28"/>
        </w:rPr>
      </w:pPr>
      <w:proofErr w:type="gramStart"/>
      <w:r w:rsidRPr="00AE0251">
        <w:rPr>
          <w:bCs/>
          <w:sz w:val="28"/>
          <w:szCs w:val="28"/>
        </w:rPr>
        <w:t xml:space="preserve">- внести изменение в постановление Правительства Санкт-Петербурга </w:t>
      </w:r>
      <w:r w:rsidRPr="00AE0251">
        <w:rPr>
          <w:bCs/>
          <w:sz w:val="28"/>
          <w:szCs w:val="28"/>
        </w:rPr>
        <w:br/>
        <w:t xml:space="preserve">от 15.03.2012 № 242 «О мерах по реализации главы 6 «Социальная поддержка в сфере организации отдыха и оздоровления детей и молодежи </w:t>
      </w:r>
      <w:r w:rsidRPr="00AE0251">
        <w:rPr>
          <w:bCs/>
          <w:sz w:val="28"/>
          <w:szCs w:val="28"/>
        </w:rPr>
        <w:br/>
        <w:t xml:space="preserve">в Санкт-Петербурге» Закона Санкт-Петербурга «Социальный кодекс </w:t>
      </w:r>
      <w:r w:rsidRPr="00AE0251">
        <w:rPr>
          <w:bCs/>
          <w:sz w:val="28"/>
          <w:szCs w:val="28"/>
        </w:rPr>
        <w:br/>
        <w:t xml:space="preserve">Санкт-Петербурга», исключив пункт 8, согласно которому на Комитет </w:t>
      </w:r>
      <w:r w:rsidRPr="00AE0251">
        <w:rPr>
          <w:bCs/>
          <w:sz w:val="28"/>
          <w:szCs w:val="28"/>
        </w:rPr>
        <w:br/>
      </w:r>
      <w:r w:rsidRPr="00AE0251">
        <w:rPr>
          <w:sz w:val="28"/>
          <w:szCs w:val="28"/>
        </w:rPr>
        <w:t>по здравоохранению возложена обязанность по обеспечению медицинского обслуживания детей и молодежи в организациях отдыха</w:t>
      </w:r>
      <w:r w:rsidRPr="00AE0251">
        <w:rPr>
          <w:bCs/>
          <w:sz w:val="28"/>
          <w:szCs w:val="28"/>
        </w:rPr>
        <w:t>;</w:t>
      </w:r>
      <w:proofErr w:type="gramEnd"/>
    </w:p>
    <w:p w:rsidR="00AE0251" w:rsidRPr="00AE0251" w:rsidRDefault="00AE0251" w:rsidP="00AE0251">
      <w:pPr>
        <w:widowControl w:val="0"/>
        <w:ind w:firstLine="480"/>
        <w:rPr>
          <w:sz w:val="28"/>
          <w:szCs w:val="28"/>
        </w:rPr>
      </w:pPr>
      <w:proofErr w:type="gramStart"/>
      <w:r w:rsidRPr="00AE0251">
        <w:rPr>
          <w:sz w:val="28"/>
          <w:szCs w:val="28"/>
        </w:rPr>
        <w:t xml:space="preserve">- </w:t>
      </w:r>
      <w:r w:rsidRPr="00AE0251">
        <w:rPr>
          <w:bCs/>
          <w:sz w:val="28"/>
          <w:szCs w:val="28"/>
        </w:rPr>
        <w:t>внести изменение в постановление Правительства Санкт-Петербурга</w:t>
      </w:r>
      <w:r w:rsidRPr="00AE0251">
        <w:rPr>
          <w:sz w:val="28"/>
          <w:szCs w:val="28"/>
        </w:rPr>
        <w:t xml:space="preserve"> </w:t>
      </w:r>
      <w:r w:rsidRPr="00AE0251">
        <w:rPr>
          <w:sz w:val="28"/>
          <w:szCs w:val="28"/>
        </w:rPr>
        <w:br/>
        <w:t>от</w:t>
      </w:r>
      <w:r w:rsidRPr="00AE0251">
        <w:rPr>
          <w:bCs/>
          <w:sz w:val="28"/>
          <w:szCs w:val="28"/>
        </w:rPr>
        <w:t xml:space="preserve"> 04.06.2014 № 453 </w:t>
      </w:r>
      <w:r w:rsidRPr="00AE0251">
        <w:rPr>
          <w:color w:val="000000"/>
          <w:sz w:val="28"/>
          <w:szCs w:val="28"/>
        </w:rPr>
        <w:t xml:space="preserve">«О государственной программе Санкт-Петербурга </w:t>
      </w:r>
      <w:r w:rsidRPr="00AE0251">
        <w:rPr>
          <w:color w:val="000000"/>
          <w:sz w:val="28"/>
          <w:szCs w:val="28"/>
        </w:rPr>
        <w:lastRenderedPageBreak/>
        <w:t>«Развитие образования в Санкт-Петербурге», исключив</w:t>
      </w:r>
      <w:r w:rsidRPr="00AE0251">
        <w:rPr>
          <w:sz w:val="28"/>
          <w:szCs w:val="28"/>
        </w:rPr>
        <w:t xml:space="preserve"> в приложении </w:t>
      </w:r>
      <w:r w:rsidRPr="00AE0251">
        <w:rPr>
          <w:sz w:val="28"/>
          <w:szCs w:val="28"/>
        </w:rPr>
        <w:br/>
        <w:t xml:space="preserve">к постановлению </w:t>
      </w:r>
      <w:r w:rsidRPr="00AE0251">
        <w:rPr>
          <w:color w:val="000000"/>
          <w:sz w:val="28"/>
          <w:szCs w:val="28"/>
        </w:rPr>
        <w:t xml:space="preserve">пункт 5, предусматривающий </w:t>
      </w:r>
      <w:r w:rsidRPr="00AE0251">
        <w:rPr>
          <w:sz w:val="28"/>
          <w:szCs w:val="28"/>
        </w:rPr>
        <w:t xml:space="preserve">обеспечение функционирования выездных секторальных поликлинических отделений </w:t>
      </w:r>
      <w:r w:rsidRPr="00AE0251">
        <w:rPr>
          <w:sz w:val="28"/>
          <w:szCs w:val="28"/>
        </w:rPr>
        <w:br/>
        <w:t xml:space="preserve">для оказания специализированной и неотложной медицинской помощи детям в организациях отдыха и оздоровления детей и молодежи </w:t>
      </w:r>
      <w:r w:rsidRPr="00AE0251">
        <w:rPr>
          <w:sz w:val="28"/>
          <w:szCs w:val="28"/>
        </w:rPr>
        <w:br/>
        <w:t>Санкт-Петербурга,</w:t>
      </w:r>
      <w:r w:rsidRPr="00AE0251">
        <w:rPr>
          <w:color w:val="000000"/>
          <w:sz w:val="28"/>
          <w:szCs w:val="28"/>
        </w:rPr>
        <w:t xml:space="preserve"> таблицы 11 подраздела 13.5.2</w:t>
      </w:r>
      <w:r w:rsidRPr="00AE0251">
        <w:rPr>
          <w:sz w:val="28"/>
          <w:szCs w:val="28"/>
        </w:rPr>
        <w:t xml:space="preserve"> «Перечень мероприятий подпрограммы 5, связанных с текущими расходами</w:t>
      </w:r>
      <w:proofErr w:type="gramEnd"/>
      <w:r w:rsidRPr="00AE0251">
        <w:rPr>
          <w:sz w:val="28"/>
          <w:szCs w:val="28"/>
        </w:rPr>
        <w:t>»</w:t>
      </w:r>
      <w:r w:rsidRPr="00AE0251">
        <w:rPr>
          <w:bCs/>
          <w:sz w:val="28"/>
          <w:szCs w:val="28"/>
        </w:rPr>
        <w:t xml:space="preserve"> </w:t>
      </w:r>
      <w:proofErr w:type="gramStart"/>
      <w:r w:rsidRPr="00AE0251">
        <w:rPr>
          <w:bCs/>
          <w:sz w:val="28"/>
          <w:szCs w:val="28"/>
        </w:rPr>
        <w:t xml:space="preserve">постановления, </w:t>
      </w:r>
      <w:r w:rsidRPr="00AE0251">
        <w:rPr>
          <w:bCs/>
          <w:sz w:val="28"/>
          <w:szCs w:val="28"/>
        </w:rPr>
        <w:br/>
        <w:t>и</w:t>
      </w:r>
      <w:r w:rsidRPr="00AE0251">
        <w:rPr>
          <w:sz w:val="28"/>
          <w:szCs w:val="28"/>
        </w:rPr>
        <w:t xml:space="preserve"> </w:t>
      </w:r>
      <w:r w:rsidRPr="00AE0251">
        <w:rPr>
          <w:color w:val="000000"/>
          <w:sz w:val="28"/>
          <w:szCs w:val="28"/>
        </w:rPr>
        <w:t xml:space="preserve">пункт 13.6.1.4 подраздела 13.6 </w:t>
      </w:r>
      <w:r w:rsidRPr="00AE0251">
        <w:rPr>
          <w:sz w:val="28"/>
          <w:szCs w:val="28"/>
        </w:rPr>
        <w:t xml:space="preserve">«Реализация мероприятия, указанного </w:t>
      </w:r>
      <w:r w:rsidRPr="00AE0251">
        <w:rPr>
          <w:sz w:val="28"/>
          <w:szCs w:val="28"/>
        </w:rPr>
        <w:br/>
        <w:t xml:space="preserve">в </w:t>
      </w:r>
      <w:hyperlink r:id="rId9" w:anchor="Par12090" w:tooltip="5" w:history="1">
        <w:r w:rsidRPr="00AE0251">
          <w:rPr>
            <w:sz w:val="28"/>
            <w:szCs w:val="28"/>
          </w:rPr>
          <w:t>пункте 5</w:t>
        </w:r>
      </w:hyperlink>
      <w:r w:rsidRPr="00AE0251">
        <w:rPr>
          <w:sz w:val="28"/>
          <w:szCs w:val="28"/>
        </w:rPr>
        <w:t xml:space="preserve">, осуществляется соисполнителем государственной программы </w:t>
      </w:r>
      <w:r w:rsidRPr="00AE0251">
        <w:rPr>
          <w:sz w:val="28"/>
          <w:szCs w:val="28"/>
        </w:rPr>
        <w:br/>
        <w:t xml:space="preserve">в рамках полномочий путем предоставления бюджетных ассигнований государственным учреждениям Санкт-Петербурга в виде субсидий на иные цели в соответствии с </w:t>
      </w:r>
      <w:hyperlink r:id="rId10" w:tooltip="Постановление Правительства Санкт-Петербурга от 29.12.2016 N 1271 (ред. от 17.08.2017) &quot;О порядке предоставления субсидий из бюджета Санкт-Петербурга государственным бюджетным и автономным учреждениям Санкт-Петербурга&quot; (с изм. и доп., вступающими в силу с" w:history="1">
        <w:r w:rsidRPr="00AE0251">
          <w:rPr>
            <w:sz w:val="28"/>
            <w:szCs w:val="28"/>
          </w:rPr>
          <w:t>постановлением</w:t>
        </w:r>
      </w:hyperlink>
      <w:r w:rsidRPr="00AE0251">
        <w:rPr>
          <w:sz w:val="28"/>
          <w:szCs w:val="28"/>
        </w:rPr>
        <w:t xml:space="preserve"> Правительства Санкт-Петербурга </w:t>
      </w:r>
      <w:r w:rsidRPr="00AE0251">
        <w:rPr>
          <w:sz w:val="28"/>
          <w:szCs w:val="28"/>
        </w:rPr>
        <w:br/>
        <w:t>от 29.12.2016 № 1271 и казенным учреждениям в соответствии со сметой расходов», с 01.01.2020.</w:t>
      </w:r>
      <w:proofErr w:type="gramEnd"/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40"/>
        <w:outlineLvl w:val="3"/>
        <w:rPr>
          <w:sz w:val="28"/>
          <w:szCs w:val="28"/>
        </w:rPr>
      </w:pPr>
      <w:r w:rsidRPr="00AE0251">
        <w:rPr>
          <w:sz w:val="28"/>
          <w:szCs w:val="28"/>
        </w:rPr>
        <w:t xml:space="preserve">Проект постановления не содержит положений, предусмотренных </w:t>
      </w:r>
      <w:r w:rsidRPr="00AE0251">
        <w:rPr>
          <w:sz w:val="28"/>
          <w:szCs w:val="28"/>
        </w:rPr>
        <w:br/>
        <w:t xml:space="preserve">пунктом 3.1 Порядка проведения оценки регулирующего воздействия </w:t>
      </w:r>
      <w:r w:rsidRPr="00AE0251">
        <w:rPr>
          <w:sz w:val="28"/>
          <w:szCs w:val="28"/>
        </w:rPr>
        <w:br/>
        <w:t xml:space="preserve">в Санкт-Петербурге, утвержденного постановлением Правительства </w:t>
      </w:r>
      <w:r w:rsidRPr="00AE0251">
        <w:rPr>
          <w:sz w:val="28"/>
          <w:szCs w:val="28"/>
        </w:rPr>
        <w:br/>
        <w:t xml:space="preserve">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40"/>
        <w:outlineLvl w:val="3"/>
        <w:rPr>
          <w:sz w:val="28"/>
          <w:szCs w:val="28"/>
        </w:rPr>
      </w:pPr>
      <w:r w:rsidRPr="00AE0251">
        <w:rPr>
          <w:sz w:val="28"/>
          <w:szCs w:val="28"/>
        </w:rPr>
        <w:t xml:space="preserve">Актов, подлежащих признанию </w:t>
      </w:r>
      <w:proofErr w:type="gramStart"/>
      <w:r w:rsidRPr="00AE0251">
        <w:rPr>
          <w:sz w:val="28"/>
          <w:szCs w:val="28"/>
        </w:rPr>
        <w:t>утратившими</w:t>
      </w:r>
      <w:proofErr w:type="gramEnd"/>
      <w:r w:rsidRPr="00AE0251">
        <w:rPr>
          <w:sz w:val="28"/>
          <w:szCs w:val="28"/>
        </w:rPr>
        <w:t xml:space="preserve"> силу, приостановлению, изменению, дополнению или разработке в связи с принятием Проекта, </w:t>
      </w:r>
      <w:r w:rsidRPr="00AE0251">
        <w:rPr>
          <w:sz w:val="28"/>
          <w:szCs w:val="28"/>
        </w:rPr>
        <w:br/>
        <w:t>не имеется.</w:t>
      </w: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AE0251">
        <w:rPr>
          <w:sz w:val="28"/>
          <w:szCs w:val="28"/>
        </w:rPr>
        <w:t xml:space="preserve">Осуществление медиа-сопровождения Проекта не требуется. В рамках соглашения между Правительством Санкт-Петербурга и прокуратурой </w:t>
      </w:r>
      <w:r w:rsidRPr="00AE0251">
        <w:rPr>
          <w:sz w:val="28"/>
          <w:szCs w:val="28"/>
        </w:rPr>
        <w:br/>
        <w:t xml:space="preserve">Санкт-Петербурга Проект направлен в прокуратуру Санкт-Петербурга. </w:t>
      </w: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40"/>
        <w:outlineLvl w:val="3"/>
        <w:rPr>
          <w:sz w:val="28"/>
          <w:szCs w:val="28"/>
        </w:rPr>
      </w:pPr>
    </w:p>
    <w:p w:rsidR="00AE0251" w:rsidRPr="00AE0251" w:rsidRDefault="00AE0251" w:rsidP="00AE0251">
      <w:pPr>
        <w:widowControl w:val="0"/>
        <w:autoSpaceDE w:val="0"/>
        <w:autoSpaceDN w:val="0"/>
        <w:adjustRightInd w:val="0"/>
        <w:ind w:firstLine="540"/>
        <w:outlineLvl w:val="3"/>
        <w:rPr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  <w:r w:rsidRPr="00AE0251">
        <w:rPr>
          <w:b/>
          <w:sz w:val="28"/>
          <w:szCs w:val="28"/>
        </w:rPr>
        <w:t>Председатель</w:t>
      </w:r>
    </w:p>
    <w:p w:rsidR="00AE0251" w:rsidRPr="00AE0251" w:rsidRDefault="00AE0251" w:rsidP="00AE0251">
      <w:pPr>
        <w:rPr>
          <w:b/>
          <w:sz w:val="28"/>
          <w:szCs w:val="28"/>
        </w:rPr>
      </w:pPr>
      <w:r w:rsidRPr="00AE0251">
        <w:rPr>
          <w:b/>
          <w:sz w:val="28"/>
          <w:szCs w:val="28"/>
        </w:rPr>
        <w:t xml:space="preserve">Комитета по здравоохранению                                                     Д.Г. </w:t>
      </w:r>
      <w:proofErr w:type="spellStart"/>
      <w:r w:rsidRPr="00AE0251">
        <w:rPr>
          <w:b/>
          <w:sz w:val="28"/>
          <w:szCs w:val="28"/>
        </w:rPr>
        <w:t>Лисовец</w:t>
      </w:r>
      <w:proofErr w:type="spellEnd"/>
    </w:p>
    <w:p w:rsidR="00AE0251" w:rsidRPr="00AE0251" w:rsidRDefault="00AE0251" w:rsidP="00AE0251">
      <w:pPr>
        <w:rPr>
          <w:b/>
          <w:sz w:val="28"/>
          <w:szCs w:val="28"/>
        </w:rPr>
      </w:pPr>
    </w:p>
    <w:p w:rsidR="00AE0251" w:rsidRPr="00AE0251" w:rsidRDefault="00AE0251" w:rsidP="00AE0251">
      <w:pPr>
        <w:tabs>
          <w:tab w:val="left" w:pos="3828"/>
          <w:tab w:val="left" w:pos="4962"/>
        </w:tabs>
        <w:ind w:right="4819"/>
        <w:jc w:val="left"/>
        <w:rPr>
          <w:b/>
          <w:sz w:val="28"/>
          <w:szCs w:val="28"/>
        </w:rPr>
      </w:pPr>
    </w:p>
    <w:p w:rsidR="00AE0251" w:rsidRPr="00AE0251" w:rsidRDefault="00AE0251" w:rsidP="00AE0251">
      <w:pPr>
        <w:tabs>
          <w:tab w:val="left" w:pos="3828"/>
          <w:tab w:val="left" w:pos="4962"/>
        </w:tabs>
        <w:ind w:right="4819"/>
        <w:jc w:val="left"/>
        <w:rPr>
          <w:b/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</w:p>
    <w:p w:rsidR="00AE0251" w:rsidRPr="00AE0251" w:rsidRDefault="00AE0251" w:rsidP="00AE0251">
      <w:pPr>
        <w:rPr>
          <w:b/>
          <w:sz w:val="28"/>
          <w:szCs w:val="28"/>
        </w:rPr>
      </w:pPr>
    </w:p>
    <w:p w:rsidR="00802834" w:rsidRPr="00AA1FBA" w:rsidRDefault="00802834" w:rsidP="00AE0251">
      <w:pPr>
        <w:rPr>
          <w:b/>
          <w:sz w:val="28"/>
          <w:szCs w:val="28"/>
        </w:rPr>
      </w:pPr>
      <w:bookmarkStart w:id="0" w:name="_GoBack"/>
      <w:bookmarkEnd w:id="0"/>
    </w:p>
    <w:p w:rsidR="00802834" w:rsidRPr="00AA1FBA" w:rsidRDefault="00802834" w:rsidP="001F67BD">
      <w:pPr>
        <w:rPr>
          <w:b/>
          <w:sz w:val="28"/>
          <w:szCs w:val="28"/>
        </w:rPr>
      </w:pPr>
    </w:p>
    <w:p w:rsidR="00802834" w:rsidRPr="00AA1FBA" w:rsidRDefault="00802834" w:rsidP="001F67BD">
      <w:pPr>
        <w:rPr>
          <w:b/>
          <w:sz w:val="28"/>
          <w:szCs w:val="28"/>
        </w:rPr>
      </w:pPr>
    </w:p>
    <w:p w:rsidR="00802834" w:rsidRPr="00AA1FBA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sectPr w:rsidR="004401C8" w:rsidSect="005A73C3">
      <w:headerReference w:type="default" r:id="rId11"/>
      <w:headerReference w:type="first" r:id="rId12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85" w:rsidRDefault="00EE1785" w:rsidP="002B56D1">
      <w:r>
        <w:separator/>
      </w:r>
    </w:p>
  </w:endnote>
  <w:endnote w:type="continuationSeparator" w:id="0">
    <w:p w:rsidR="00EE1785" w:rsidRDefault="00EE1785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85" w:rsidRDefault="00EE1785" w:rsidP="002B56D1">
      <w:r>
        <w:separator/>
      </w:r>
    </w:p>
  </w:footnote>
  <w:footnote w:type="continuationSeparator" w:id="0">
    <w:p w:rsidR="00EE1785" w:rsidRDefault="00EE1785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251" w:rsidRPr="00AE0251">
          <w:rPr>
            <w:noProof/>
            <w:lang w:val="ru-RU"/>
          </w:rPr>
          <w:t>2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787021"/>
      <w:docPartObj>
        <w:docPartGallery w:val="Page Numbers (Top of Page)"/>
        <w:docPartUnique/>
      </w:docPartObj>
    </w:sdtPr>
    <w:sdtEndPr/>
    <w:sdtContent>
      <w:p w:rsidR="000030F1" w:rsidRDefault="000030F1" w:rsidP="000030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251" w:rsidRPr="00AE0251">
          <w:rPr>
            <w:noProof/>
            <w:lang w:val="ru-RU"/>
          </w:rPr>
          <w:t>1</w:t>
        </w:r>
        <w:r>
          <w:fldChar w:fldCharType="end"/>
        </w:r>
      </w:p>
    </w:sdtContent>
  </w:sdt>
  <w:p w:rsidR="000030F1" w:rsidRDefault="000030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9AB75BE"/>
    <w:multiLevelType w:val="multilevel"/>
    <w:tmpl w:val="A28A3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30F1"/>
    <w:rsid w:val="00004FE1"/>
    <w:rsid w:val="00011215"/>
    <w:rsid w:val="000149A5"/>
    <w:rsid w:val="00016BF4"/>
    <w:rsid w:val="00017C25"/>
    <w:rsid w:val="00021A1E"/>
    <w:rsid w:val="00030C5D"/>
    <w:rsid w:val="00062142"/>
    <w:rsid w:val="000627AA"/>
    <w:rsid w:val="00067477"/>
    <w:rsid w:val="000755D6"/>
    <w:rsid w:val="000812D6"/>
    <w:rsid w:val="00081471"/>
    <w:rsid w:val="00091331"/>
    <w:rsid w:val="000B4DEE"/>
    <w:rsid w:val="000B6EF7"/>
    <w:rsid w:val="000C044E"/>
    <w:rsid w:val="000C2403"/>
    <w:rsid w:val="000D4AD3"/>
    <w:rsid w:val="000E0C42"/>
    <w:rsid w:val="000E34D6"/>
    <w:rsid w:val="0010137A"/>
    <w:rsid w:val="0010500F"/>
    <w:rsid w:val="00105361"/>
    <w:rsid w:val="0010797B"/>
    <w:rsid w:val="001116B9"/>
    <w:rsid w:val="00115CD9"/>
    <w:rsid w:val="0011722B"/>
    <w:rsid w:val="001178DD"/>
    <w:rsid w:val="00120F47"/>
    <w:rsid w:val="001273F7"/>
    <w:rsid w:val="00127634"/>
    <w:rsid w:val="001316A8"/>
    <w:rsid w:val="0013228E"/>
    <w:rsid w:val="00136C23"/>
    <w:rsid w:val="00142AE1"/>
    <w:rsid w:val="001433DE"/>
    <w:rsid w:val="001441E0"/>
    <w:rsid w:val="00145A75"/>
    <w:rsid w:val="00150A5F"/>
    <w:rsid w:val="00152009"/>
    <w:rsid w:val="00153734"/>
    <w:rsid w:val="00156035"/>
    <w:rsid w:val="00163BD6"/>
    <w:rsid w:val="001827E6"/>
    <w:rsid w:val="00190E68"/>
    <w:rsid w:val="00190F2D"/>
    <w:rsid w:val="00192B80"/>
    <w:rsid w:val="00195177"/>
    <w:rsid w:val="001961CC"/>
    <w:rsid w:val="00197CDB"/>
    <w:rsid w:val="001A661C"/>
    <w:rsid w:val="001C7182"/>
    <w:rsid w:val="001D0171"/>
    <w:rsid w:val="001D2C9F"/>
    <w:rsid w:val="001D33AE"/>
    <w:rsid w:val="001D5A8D"/>
    <w:rsid w:val="001D5B30"/>
    <w:rsid w:val="001E4490"/>
    <w:rsid w:val="001E79B4"/>
    <w:rsid w:val="001E7A95"/>
    <w:rsid w:val="001F156E"/>
    <w:rsid w:val="001F67BD"/>
    <w:rsid w:val="00200378"/>
    <w:rsid w:val="00203C53"/>
    <w:rsid w:val="00212447"/>
    <w:rsid w:val="00212A6B"/>
    <w:rsid w:val="00213B3B"/>
    <w:rsid w:val="00215E51"/>
    <w:rsid w:val="00217767"/>
    <w:rsid w:val="002218A3"/>
    <w:rsid w:val="002235A0"/>
    <w:rsid w:val="00224233"/>
    <w:rsid w:val="002269F7"/>
    <w:rsid w:val="00232B31"/>
    <w:rsid w:val="00236ECD"/>
    <w:rsid w:val="00240AF5"/>
    <w:rsid w:val="00244E5C"/>
    <w:rsid w:val="00247B65"/>
    <w:rsid w:val="002534D1"/>
    <w:rsid w:val="00261F2D"/>
    <w:rsid w:val="002656C8"/>
    <w:rsid w:val="00265A91"/>
    <w:rsid w:val="00271D22"/>
    <w:rsid w:val="002811FC"/>
    <w:rsid w:val="00281EB9"/>
    <w:rsid w:val="00294D36"/>
    <w:rsid w:val="0029629B"/>
    <w:rsid w:val="002A15C0"/>
    <w:rsid w:val="002A35F1"/>
    <w:rsid w:val="002A4BEE"/>
    <w:rsid w:val="002A7748"/>
    <w:rsid w:val="002B2D98"/>
    <w:rsid w:val="002B4058"/>
    <w:rsid w:val="002B56D1"/>
    <w:rsid w:val="002C044E"/>
    <w:rsid w:val="002C2B4F"/>
    <w:rsid w:val="002C46C5"/>
    <w:rsid w:val="002C6826"/>
    <w:rsid w:val="002D3EBE"/>
    <w:rsid w:val="002D52C6"/>
    <w:rsid w:val="002E16A8"/>
    <w:rsid w:val="002E283F"/>
    <w:rsid w:val="002E2DE0"/>
    <w:rsid w:val="002F7651"/>
    <w:rsid w:val="002F7B60"/>
    <w:rsid w:val="00304EFE"/>
    <w:rsid w:val="003214F9"/>
    <w:rsid w:val="00327386"/>
    <w:rsid w:val="00330F67"/>
    <w:rsid w:val="003314D3"/>
    <w:rsid w:val="0033500E"/>
    <w:rsid w:val="0034033F"/>
    <w:rsid w:val="00343709"/>
    <w:rsid w:val="00343B73"/>
    <w:rsid w:val="0034647B"/>
    <w:rsid w:val="00353695"/>
    <w:rsid w:val="00353CD9"/>
    <w:rsid w:val="003544C2"/>
    <w:rsid w:val="003656C8"/>
    <w:rsid w:val="003720D6"/>
    <w:rsid w:val="00380994"/>
    <w:rsid w:val="003866F2"/>
    <w:rsid w:val="0038707A"/>
    <w:rsid w:val="00387F3D"/>
    <w:rsid w:val="00390E3D"/>
    <w:rsid w:val="00391A3D"/>
    <w:rsid w:val="003A00AB"/>
    <w:rsid w:val="003A5BC4"/>
    <w:rsid w:val="003B0192"/>
    <w:rsid w:val="003B3AE9"/>
    <w:rsid w:val="003B6469"/>
    <w:rsid w:val="003B7518"/>
    <w:rsid w:val="003C1E53"/>
    <w:rsid w:val="003D03E6"/>
    <w:rsid w:val="003E1326"/>
    <w:rsid w:val="003F1F00"/>
    <w:rsid w:val="003F741A"/>
    <w:rsid w:val="00402AB0"/>
    <w:rsid w:val="0041369D"/>
    <w:rsid w:val="00423B00"/>
    <w:rsid w:val="00432BCA"/>
    <w:rsid w:val="00433456"/>
    <w:rsid w:val="00434EBD"/>
    <w:rsid w:val="0043622B"/>
    <w:rsid w:val="00437B36"/>
    <w:rsid w:val="004401C8"/>
    <w:rsid w:val="00450D01"/>
    <w:rsid w:val="00451B8D"/>
    <w:rsid w:val="00454219"/>
    <w:rsid w:val="00462C4E"/>
    <w:rsid w:val="00467FF1"/>
    <w:rsid w:val="004737F2"/>
    <w:rsid w:val="0047686D"/>
    <w:rsid w:val="00481244"/>
    <w:rsid w:val="004831D8"/>
    <w:rsid w:val="00483210"/>
    <w:rsid w:val="00486D80"/>
    <w:rsid w:val="00487E86"/>
    <w:rsid w:val="004928F0"/>
    <w:rsid w:val="0049373B"/>
    <w:rsid w:val="004A3D90"/>
    <w:rsid w:val="004A6E52"/>
    <w:rsid w:val="004C0B7A"/>
    <w:rsid w:val="004C28DE"/>
    <w:rsid w:val="004D0230"/>
    <w:rsid w:val="004D0990"/>
    <w:rsid w:val="004D53C6"/>
    <w:rsid w:val="004E551D"/>
    <w:rsid w:val="004F180B"/>
    <w:rsid w:val="00506919"/>
    <w:rsid w:val="00506C7B"/>
    <w:rsid w:val="00512378"/>
    <w:rsid w:val="00514C45"/>
    <w:rsid w:val="005168AF"/>
    <w:rsid w:val="00522AE0"/>
    <w:rsid w:val="0052457D"/>
    <w:rsid w:val="00525E20"/>
    <w:rsid w:val="00554230"/>
    <w:rsid w:val="00556F6C"/>
    <w:rsid w:val="00567C9E"/>
    <w:rsid w:val="00582965"/>
    <w:rsid w:val="00582B7E"/>
    <w:rsid w:val="00591650"/>
    <w:rsid w:val="005A1246"/>
    <w:rsid w:val="005A73C3"/>
    <w:rsid w:val="005C253E"/>
    <w:rsid w:val="005C5145"/>
    <w:rsid w:val="005D0703"/>
    <w:rsid w:val="005D08E4"/>
    <w:rsid w:val="005D2359"/>
    <w:rsid w:val="005D53C9"/>
    <w:rsid w:val="005E0788"/>
    <w:rsid w:val="005E12FA"/>
    <w:rsid w:val="005E36E0"/>
    <w:rsid w:val="005E5C6B"/>
    <w:rsid w:val="005E5E09"/>
    <w:rsid w:val="005F412F"/>
    <w:rsid w:val="005F4B6D"/>
    <w:rsid w:val="00604AAD"/>
    <w:rsid w:val="0061404D"/>
    <w:rsid w:val="0061489E"/>
    <w:rsid w:val="00614C7C"/>
    <w:rsid w:val="00615A4F"/>
    <w:rsid w:val="006164D2"/>
    <w:rsid w:val="00626CF6"/>
    <w:rsid w:val="00626FEC"/>
    <w:rsid w:val="00652279"/>
    <w:rsid w:val="006826AD"/>
    <w:rsid w:val="00682E38"/>
    <w:rsid w:val="006841EE"/>
    <w:rsid w:val="0068437A"/>
    <w:rsid w:val="006877AE"/>
    <w:rsid w:val="00692D8E"/>
    <w:rsid w:val="006A1A88"/>
    <w:rsid w:val="006A464C"/>
    <w:rsid w:val="006C5228"/>
    <w:rsid w:val="006C6636"/>
    <w:rsid w:val="006C704E"/>
    <w:rsid w:val="006D0115"/>
    <w:rsid w:val="006D2343"/>
    <w:rsid w:val="006E5393"/>
    <w:rsid w:val="006E6896"/>
    <w:rsid w:val="006E6CEB"/>
    <w:rsid w:val="006F0601"/>
    <w:rsid w:val="006F597A"/>
    <w:rsid w:val="00705056"/>
    <w:rsid w:val="0070550F"/>
    <w:rsid w:val="0071455D"/>
    <w:rsid w:val="00723414"/>
    <w:rsid w:val="00724B85"/>
    <w:rsid w:val="0073321B"/>
    <w:rsid w:val="00735B53"/>
    <w:rsid w:val="00753CAB"/>
    <w:rsid w:val="00756B8F"/>
    <w:rsid w:val="00765914"/>
    <w:rsid w:val="007725CF"/>
    <w:rsid w:val="00772A40"/>
    <w:rsid w:val="00776757"/>
    <w:rsid w:val="00777082"/>
    <w:rsid w:val="00782F2C"/>
    <w:rsid w:val="00785B36"/>
    <w:rsid w:val="00786C27"/>
    <w:rsid w:val="0079630B"/>
    <w:rsid w:val="007A492E"/>
    <w:rsid w:val="007A6C21"/>
    <w:rsid w:val="007B5F72"/>
    <w:rsid w:val="007B6C60"/>
    <w:rsid w:val="007C6C8E"/>
    <w:rsid w:val="007D5C9A"/>
    <w:rsid w:val="007D6C9F"/>
    <w:rsid w:val="007F1231"/>
    <w:rsid w:val="007F5105"/>
    <w:rsid w:val="00800AA7"/>
    <w:rsid w:val="00802834"/>
    <w:rsid w:val="00803630"/>
    <w:rsid w:val="00804183"/>
    <w:rsid w:val="00806AD8"/>
    <w:rsid w:val="008163CB"/>
    <w:rsid w:val="00822930"/>
    <w:rsid w:val="00827AA5"/>
    <w:rsid w:val="00827C96"/>
    <w:rsid w:val="00834DE2"/>
    <w:rsid w:val="00846D0D"/>
    <w:rsid w:val="008516CD"/>
    <w:rsid w:val="0087236E"/>
    <w:rsid w:val="00890305"/>
    <w:rsid w:val="00892BCF"/>
    <w:rsid w:val="008A3172"/>
    <w:rsid w:val="008A556F"/>
    <w:rsid w:val="008C38E8"/>
    <w:rsid w:val="008C3E36"/>
    <w:rsid w:val="008C4606"/>
    <w:rsid w:val="008D2895"/>
    <w:rsid w:val="008D2C4B"/>
    <w:rsid w:val="008D4527"/>
    <w:rsid w:val="008D6A6C"/>
    <w:rsid w:val="008E3F3D"/>
    <w:rsid w:val="008E7E46"/>
    <w:rsid w:val="008F073B"/>
    <w:rsid w:val="009011EB"/>
    <w:rsid w:val="0090551C"/>
    <w:rsid w:val="0090705F"/>
    <w:rsid w:val="009156F7"/>
    <w:rsid w:val="0091767E"/>
    <w:rsid w:val="00923A97"/>
    <w:rsid w:val="00931B85"/>
    <w:rsid w:val="00935310"/>
    <w:rsid w:val="00941482"/>
    <w:rsid w:val="0094523E"/>
    <w:rsid w:val="00945595"/>
    <w:rsid w:val="00946449"/>
    <w:rsid w:val="00951D14"/>
    <w:rsid w:val="00954E7C"/>
    <w:rsid w:val="00957021"/>
    <w:rsid w:val="009752FF"/>
    <w:rsid w:val="0098363A"/>
    <w:rsid w:val="0098490C"/>
    <w:rsid w:val="00985F46"/>
    <w:rsid w:val="00986934"/>
    <w:rsid w:val="009A00D3"/>
    <w:rsid w:val="009A27A1"/>
    <w:rsid w:val="009A4402"/>
    <w:rsid w:val="009A7293"/>
    <w:rsid w:val="009B4EDF"/>
    <w:rsid w:val="009B4F86"/>
    <w:rsid w:val="009B714D"/>
    <w:rsid w:val="009C59AA"/>
    <w:rsid w:val="009C61C6"/>
    <w:rsid w:val="009D4787"/>
    <w:rsid w:val="009E23A3"/>
    <w:rsid w:val="009E4A6B"/>
    <w:rsid w:val="009E4FE3"/>
    <w:rsid w:val="009E535A"/>
    <w:rsid w:val="009F6C28"/>
    <w:rsid w:val="00A03319"/>
    <w:rsid w:val="00A1014D"/>
    <w:rsid w:val="00A21CE2"/>
    <w:rsid w:val="00A367FC"/>
    <w:rsid w:val="00A400D5"/>
    <w:rsid w:val="00A41811"/>
    <w:rsid w:val="00A45C39"/>
    <w:rsid w:val="00A5636E"/>
    <w:rsid w:val="00A666AC"/>
    <w:rsid w:val="00A66E27"/>
    <w:rsid w:val="00A82A14"/>
    <w:rsid w:val="00A852DC"/>
    <w:rsid w:val="00A92469"/>
    <w:rsid w:val="00A96E22"/>
    <w:rsid w:val="00AA1FBA"/>
    <w:rsid w:val="00AA1FEF"/>
    <w:rsid w:val="00AB1458"/>
    <w:rsid w:val="00AB6E3A"/>
    <w:rsid w:val="00AB71D3"/>
    <w:rsid w:val="00AC3DCF"/>
    <w:rsid w:val="00AC4EBE"/>
    <w:rsid w:val="00AD0E1A"/>
    <w:rsid w:val="00AD1FD8"/>
    <w:rsid w:val="00AE0251"/>
    <w:rsid w:val="00AE622E"/>
    <w:rsid w:val="00AF109B"/>
    <w:rsid w:val="00AF12EF"/>
    <w:rsid w:val="00AF5F7A"/>
    <w:rsid w:val="00AF6E8F"/>
    <w:rsid w:val="00B03D2C"/>
    <w:rsid w:val="00B04B9B"/>
    <w:rsid w:val="00B07952"/>
    <w:rsid w:val="00B11A7F"/>
    <w:rsid w:val="00B31B10"/>
    <w:rsid w:val="00B32BB3"/>
    <w:rsid w:val="00B353F8"/>
    <w:rsid w:val="00B452D1"/>
    <w:rsid w:val="00B542C3"/>
    <w:rsid w:val="00B54F18"/>
    <w:rsid w:val="00B55192"/>
    <w:rsid w:val="00B55A47"/>
    <w:rsid w:val="00B56BE7"/>
    <w:rsid w:val="00B73034"/>
    <w:rsid w:val="00B74C84"/>
    <w:rsid w:val="00B92E45"/>
    <w:rsid w:val="00B941F8"/>
    <w:rsid w:val="00B953A2"/>
    <w:rsid w:val="00B97BDD"/>
    <w:rsid w:val="00BA29BC"/>
    <w:rsid w:val="00BB0A10"/>
    <w:rsid w:val="00BC3CBC"/>
    <w:rsid w:val="00BC60A3"/>
    <w:rsid w:val="00BD1347"/>
    <w:rsid w:val="00BD5068"/>
    <w:rsid w:val="00BE39D4"/>
    <w:rsid w:val="00BE415D"/>
    <w:rsid w:val="00BF2DCC"/>
    <w:rsid w:val="00C07428"/>
    <w:rsid w:val="00C12401"/>
    <w:rsid w:val="00C16A37"/>
    <w:rsid w:val="00C177C4"/>
    <w:rsid w:val="00C20E23"/>
    <w:rsid w:val="00C250CF"/>
    <w:rsid w:val="00C25C09"/>
    <w:rsid w:val="00C273EF"/>
    <w:rsid w:val="00C2781F"/>
    <w:rsid w:val="00C34DA8"/>
    <w:rsid w:val="00C47F11"/>
    <w:rsid w:val="00C50DB1"/>
    <w:rsid w:val="00C553D1"/>
    <w:rsid w:val="00C56210"/>
    <w:rsid w:val="00C71856"/>
    <w:rsid w:val="00C72750"/>
    <w:rsid w:val="00C85F66"/>
    <w:rsid w:val="00C87EF4"/>
    <w:rsid w:val="00C920F0"/>
    <w:rsid w:val="00CA39ED"/>
    <w:rsid w:val="00CA4433"/>
    <w:rsid w:val="00CA46F2"/>
    <w:rsid w:val="00CA5256"/>
    <w:rsid w:val="00CA6344"/>
    <w:rsid w:val="00CB454B"/>
    <w:rsid w:val="00CE64CA"/>
    <w:rsid w:val="00CE6E78"/>
    <w:rsid w:val="00CF014A"/>
    <w:rsid w:val="00CF68B6"/>
    <w:rsid w:val="00D001B1"/>
    <w:rsid w:val="00D0089D"/>
    <w:rsid w:val="00D038B0"/>
    <w:rsid w:val="00D050FC"/>
    <w:rsid w:val="00D05A62"/>
    <w:rsid w:val="00D0627E"/>
    <w:rsid w:val="00D06DF0"/>
    <w:rsid w:val="00D14F3E"/>
    <w:rsid w:val="00D204CA"/>
    <w:rsid w:val="00D243B0"/>
    <w:rsid w:val="00D26382"/>
    <w:rsid w:val="00D33A74"/>
    <w:rsid w:val="00D370A1"/>
    <w:rsid w:val="00D42B10"/>
    <w:rsid w:val="00D47EA4"/>
    <w:rsid w:val="00D50611"/>
    <w:rsid w:val="00D511DC"/>
    <w:rsid w:val="00D60280"/>
    <w:rsid w:val="00D6323E"/>
    <w:rsid w:val="00D64EC3"/>
    <w:rsid w:val="00D650CD"/>
    <w:rsid w:val="00D93F72"/>
    <w:rsid w:val="00D94DC7"/>
    <w:rsid w:val="00D97191"/>
    <w:rsid w:val="00DA2F6F"/>
    <w:rsid w:val="00DA6C70"/>
    <w:rsid w:val="00DB4734"/>
    <w:rsid w:val="00DB4DFD"/>
    <w:rsid w:val="00DB5964"/>
    <w:rsid w:val="00DB74F8"/>
    <w:rsid w:val="00DC223A"/>
    <w:rsid w:val="00DC2B67"/>
    <w:rsid w:val="00DC6898"/>
    <w:rsid w:val="00DD5548"/>
    <w:rsid w:val="00DE317B"/>
    <w:rsid w:val="00DE3951"/>
    <w:rsid w:val="00DE463A"/>
    <w:rsid w:val="00DE779A"/>
    <w:rsid w:val="00DF2E1F"/>
    <w:rsid w:val="00DF3885"/>
    <w:rsid w:val="00E0606E"/>
    <w:rsid w:val="00E1187E"/>
    <w:rsid w:val="00E127F8"/>
    <w:rsid w:val="00E13AFB"/>
    <w:rsid w:val="00E147D2"/>
    <w:rsid w:val="00E16093"/>
    <w:rsid w:val="00E16FB2"/>
    <w:rsid w:val="00E21A4D"/>
    <w:rsid w:val="00E2693A"/>
    <w:rsid w:val="00E42446"/>
    <w:rsid w:val="00E4531C"/>
    <w:rsid w:val="00E501CA"/>
    <w:rsid w:val="00E527C8"/>
    <w:rsid w:val="00E52EE1"/>
    <w:rsid w:val="00E53E6E"/>
    <w:rsid w:val="00E55D14"/>
    <w:rsid w:val="00E57966"/>
    <w:rsid w:val="00E60C44"/>
    <w:rsid w:val="00E61540"/>
    <w:rsid w:val="00E674F5"/>
    <w:rsid w:val="00E71483"/>
    <w:rsid w:val="00E92D86"/>
    <w:rsid w:val="00E95160"/>
    <w:rsid w:val="00EA472D"/>
    <w:rsid w:val="00EC147E"/>
    <w:rsid w:val="00EC29B9"/>
    <w:rsid w:val="00EC3603"/>
    <w:rsid w:val="00EC6AD3"/>
    <w:rsid w:val="00ED1C01"/>
    <w:rsid w:val="00ED61DE"/>
    <w:rsid w:val="00EE1785"/>
    <w:rsid w:val="00EE2513"/>
    <w:rsid w:val="00EE2CEF"/>
    <w:rsid w:val="00EE4660"/>
    <w:rsid w:val="00EE5733"/>
    <w:rsid w:val="00EE7EB3"/>
    <w:rsid w:val="00EF0302"/>
    <w:rsid w:val="00EF2227"/>
    <w:rsid w:val="00EF6D2B"/>
    <w:rsid w:val="00EF72ED"/>
    <w:rsid w:val="00F0150F"/>
    <w:rsid w:val="00F0200F"/>
    <w:rsid w:val="00F02576"/>
    <w:rsid w:val="00F12656"/>
    <w:rsid w:val="00F25BA8"/>
    <w:rsid w:val="00F30822"/>
    <w:rsid w:val="00F425A3"/>
    <w:rsid w:val="00F43A4C"/>
    <w:rsid w:val="00F44B41"/>
    <w:rsid w:val="00F5001A"/>
    <w:rsid w:val="00F520EC"/>
    <w:rsid w:val="00F52F58"/>
    <w:rsid w:val="00F608C5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643"/>
    <w:rsid w:val="00FA4B78"/>
    <w:rsid w:val="00FB4355"/>
    <w:rsid w:val="00FB62C5"/>
    <w:rsid w:val="00FC05D7"/>
    <w:rsid w:val="00FD1DCC"/>
    <w:rsid w:val="00FD556B"/>
    <w:rsid w:val="00FD70C2"/>
    <w:rsid w:val="00FE1CC7"/>
    <w:rsid w:val="00FE3D97"/>
    <w:rsid w:val="00FE5C2C"/>
    <w:rsid w:val="00FE5C6B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  <w:style w:type="character" w:customStyle="1" w:styleId="CharStyle11">
    <w:name w:val="Char Style 11"/>
    <w:basedOn w:val="a0"/>
    <w:link w:val="Style9"/>
    <w:rsid w:val="0091767E"/>
    <w:rPr>
      <w:sz w:val="21"/>
      <w:szCs w:val="21"/>
      <w:shd w:val="clear" w:color="auto" w:fill="FFFFFF"/>
    </w:rPr>
  </w:style>
  <w:style w:type="paragraph" w:customStyle="1" w:styleId="Style9">
    <w:name w:val="Style 9"/>
    <w:basedOn w:val="a"/>
    <w:link w:val="CharStyle11"/>
    <w:rsid w:val="0091767E"/>
    <w:pPr>
      <w:widowControl w:val="0"/>
      <w:shd w:val="clear" w:color="auto" w:fill="FFFFFF"/>
      <w:spacing w:before="300" w:line="284" w:lineRule="exact"/>
    </w:pPr>
    <w:rPr>
      <w:sz w:val="21"/>
      <w:szCs w:val="21"/>
    </w:rPr>
  </w:style>
  <w:style w:type="paragraph" w:customStyle="1" w:styleId="FORMATTEXT">
    <w:name w:val=".FORMATTEXT"/>
    <w:uiPriority w:val="99"/>
    <w:rsid w:val="0091767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  <w:style w:type="character" w:customStyle="1" w:styleId="CharStyle11">
    <w:name w:val="Char Style 11"/>
    <w:basedOn w:val="a0"/>
    <w:link w:val="Style9"/>
    <w:rsid w:val="0091767E"/>
    <w:rPr>
      <w:sz w:val="21"/>
      <w:szCs w:val="21"/>
      <w:shd w:val="clear" w:color="auto" w:fill="FFFFFF"/>
    </w:rPr>
  </w:style>
  <w:style w:type="paragraph" w:customStyle="1" w:styleId="Style9">
    <w:name w:val="Style 9"/>
    <w:basedOn w:val="a"/>
    <w:link w:val="CharStyle11"/>
    <w:rsid w:val="0091767E"/>
    <w:pPr>
      <w:widowControl w:val="0"/>
      <w:shd w:val="clear" w:color="auto" w:fill="FFFFFF"/>
      <w:spacing w:before="300" w:line="284" w:lineRule="exact"/>
    </w:pPr>
    <w:rPr>
      <w:sz w:val="21"/>
      <w:szCs w:val="21"/>
    </w:rPr>
  </w:style>
  <w:style w:type="paragraph" w:customStyle="1" w:styleId="FORMATTEXT">
    <w:name w:val=".FORMATTEXT"/>
    <w:uiPriority w:val="99"/>
    <w:rsid w:val="0091767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34036DA4EEAEFD856E00E9B7CBED89D356B8603D6ECDE5340F4A5F9785EEB496F0E9A49BC739D66246FEA30A0BD04I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mna\Documents\&#1052;&#1040;&#1050;&#1045;&#1045;&#1042;&#1040;%20&#1053;.&#1040;\&#1055;&#1056;&#1054;&#1045;&#1050;&#1058;%20&#1055;&#1054;&#1057;&#1058;&#1040;&#1053;&#1054;&#1042;&#1051;&#1045;&#1053;&#1048;&#1071;%20&#1087;&#1086;%20&#1051;&#1054;&#1050;\&#1055;&#1056;&#1054;&#1045;&#1050;&#1058;\&#1054;&#1057;&#1053;.%20&#1055;&#1088;&#1086;&#1077;&#1082;&#1090;%20&#1087;&#1086;&#1089;&#1090;&#1072;&#1085;&#1086;&#1074;&#1083;&#1077;&#1085;&#1080;&#1103;%20&#1055;&#1088;%20&#1057;&#1055;&#1073;%20&#1051;&#1054;&#1050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AE7E0-8EC3-467F-A616-44D20F20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Макеева Нина Алексеевна</cp:lastModifiedBy>
  <cp:revision>325</cp:revision>
  <cp:lastPrinted>2018-07-06T11:21:00Z</cp:lastPrinted>
  <dcterms:created xsi:type="dcterms:W3CDTF">2016-04-15T07:34:00Z</dcterms:created>
  <dcterms:modified xsi:type="dcterms:W3CDTF">2019-07-25T09:57:00Z</dcterms:modified>
</cp:coreProperties>
</file>