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4C8" w:rsidRPr="00204504" w:rsidRDefault="002F0B04" w:rsidP="009264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A31F02" w:rsidRPr="00204504">
        <w:rPr>
          <w:sz w:val="28"/>
          <w:szCs w:val="28"/>
        </w:rPr>
        <w:t xml:space="preserve"> </w:t>
      </w:r>
      <w:bookmarkStart w:id="1" w:name="_MON_1133779640"/>
      <w:bookmarkEnd w:id="1"/>
      <w:bookmarkStart w:id="2" w:name="_MON_1133779925"/>
      <w:bookmarkEnd w:id="2"/>
      <w:r w:rsidR="009264C8" w:rsidRPr="00204504">
        <w:rPr>
          <w:sz w:val="28"/>
          <w:szCs w:val="28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75pt;height:45.7pt" o:ole="" fillcolor="window">
            <v:imagedata r:id="rId9" o:title="" gain="74473f" blacklevel="-1966f"/>
          </v:shape>
          <o:OLEObject Type="Embed" ProgID="Word.Picture.8" ShapeID="_x0000_i1025" DrawAspect="Content" ObjectID="_1624714594" r:id="rId10"/>
        </w:object>
      </w:r>
    </w:p>
    <w:p w:rsidR="009264C8" w:rsidRPr="00204504" w:rsidRDefault="009264C8" w:rsidP="009264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264C8" w:rsidRPr="00204504" w:rsidRDefault="009264C8" w:rsidP="009264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04504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9264C8" w:rsidRPr="00204504" w:rsidRDefault="009264C8" w:rsidP="009264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264C8" w:rsidRPr="00204504" w:rsidRDefault="009264C8" w:rsidP="009264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0450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264C8" w:rsidRDefault="009264C8" w:rsidP="009264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C414E" w:rsidRPr="00204504" w:rsidRDefault="006C414E" w:rsidP="009264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264C8" w:rsidRPr="00204504" w:rsidRDefault="006C414E" w:rsidP="009264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805DE" w:rsidRPr="00204504">
        <w:rPr>
          <w:rFonts w:ascii="Times New Roman" w:hAnsi="Times New Roman" w:cs="Times New Roman"/>
          <w:sz w:val="28"/>
          <w:szCs w:val="28"/>
        </w:rPr>
        <w:t>№______________</w:t>
      </w:r>
    </w:p>
    <w:p w:rsidR="009264C8" w:rsidRPr="00204504" w:rsidRDefault="009264C8" w:rsidP="009264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264C8" w:rsidRPr="00204504" w:rsidRDefault="009264C8" w:rsidP="009264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801FB" w:rsidRPr="009801FB" w:rsidRDefault="009801FB" w:rsidP="009801FB">
      <w:pPr>
        <w:rPr>
          <w:b/>
          <w:sz w:val="28"/>
          <w:szCs w:val="28"/>
        </w:rPr>
      </w:pPr>
      <w:r w:rsidRPr="009801FB">
        <w:rPr>
          <w:b/>
          <w:sz w:val="28"/>
          <w:szCs w:val="28"/>
        </w:rPr>
        <w:t xml:space="preserve">Об утверждении Порядка </w:t>
      </w:r>
    </w:p>
    <w:p w:rsidR="009801FB" w:rsidRPr="009801FB" w:rsidRDefault="009801FB" w:rsidP="009801FB">
      <w:pPr>
        <w:rPr>
          <w:b/>
          <w:sz w:val="28"/>
          <w:szCs w:val="28"/>
        </w:rPr>
      </w:pPr>
      <w:r w:rsidRPr="009801FB">
        <w:rPr>
          <w:b/>
          <w:sz w:val="28"/>
          <w:szCs w:val="28"/>
        </w:rPr>
        <w:t xml:space="preserve">осуществления регионального </w:t>
      </w:r>
    </w:p>
    <w:p w:rsidR="009264C8" w:rsidRPr="009801FB" w:rsidRDefault="009801FB" w:rsidP="009801FB">
      <w:pPr>
        <w:rPr>
          <w:b/>
          <w:sz w:val="28"/>
          <w:szCs w:val="28"/>
        </w:rPr>
      </w:pPr>
      <w:r w:rsidRPr="009801FB">
        <w:rPr>
          <w:b/>
          <w:sz w:val="28"/>
          <w:szCs w:val="28"/>
        </w:rPr>
        <w:t xml:space="preserve">государственного надзора за обеспечением </w:t>
      </w:r>
      <w:r>
        <w:rPr>
          <w:b/>
          <w:sz w:val="28"/>
          <w:szCs w:val="28"/>
        </w:rPr>
        <w:br/>
      </w:r>
      <w:proofErr w:type="gramStart"/>
      <w:r w:rsidRPr="009801FB">
        <w:rPr>
          <w:b/>
          <w:sz w:val="28"/>
          <w:szCs w:val="28"/>
        </w:rPr>
        <w:t>сохранности автомобильных дорог общего</w:t>
      </w:r>
      <w:r>
        <w:rPr>
          <w:b/>
          <w:sz w:val="28"/>
          <w:szCs w:val="28"/>
        </w:rPr>
        <w:br/>
      </w:r>
      <w:r w:rsidR="002B7C5A">
        <w:rPr>
          <w:b/>
          <w:sz w:val="28"/>
          <w:szCs w:val="28"/>
        </w:rPr>
        <w:t xml:space="preserve">пользования </w:t>
      </w:r>
      <w:r w:rsidR="002B7C5A" w:rsidRPr="009801FB">
        <w:rPr>
          <w:b/>
          <w:sz w:val="28"/>
          <w:szCs w:val="28"/>
        </w:rPr>
        <w:t>регионального значения Санкт-Петербурга</w:t>
      </w:r>
      <w:proofErr w:type="gramEnd"/>
      <w:r w:rsidR="002B7C5A">
        <w:rPr>
          <w:b/>
          <w:sz w:val="28"/>
          <w:szCs w:val="28"/>
        </w:rPr>
        <w:t xml:space="preserve"> </w:t>
      </w:r>
      <w:r w:rsidR="002B7C5A">
        <w:rPr>
          <w:b/>
          <w:sz w:val="28"/>
          <w:szCs w:val="28"/>
        </w:rPr>
        <w:br/>
        <w:t xml:space="preserve">и автомобильных дорог необщего пользования </w:t>
      </w:r>
      <w:r w:rsidRPr="009801FB">
        <w:rPr>
          <w:b/>
          <w:sz w:val="28"/>
          <w:szCs w:val="28"/>
        </w:rPr>
        <w:t>регионального значения Санкт-Петербурга</w:t>
      </w:r>
      <w:r w:rsidR="002B7C5A">
        <w:rPr>
          <w:b/>
          <w:sz w:val="28"/>
          <w:szCs w:val="28"/>
        </w:rPr>
        <w:t xml:space="preserve"> </w:t>
      </w:r>
      <w:r w:rsidR="008F63F4" w:rsidRPr="009801FB">
        <w:rPr>
          <w:b/>
          <w:sz w:val="28"/>
          <w:szCs w:val="28"/>
        </w:rPr>
        <w:t xml:space="preserve">и о внесении изменений в </w:t>
      </w:r>
      <w:r w:rsidR="002B7C5A">
        <w:rPr>
          <w:b/>
          <w:sz w:val="28"/>
          <w:szCs w:val="28"/>
        </w:rPr>
        <w:t xml:space="preserve">отдельные </w:t>
      </w:r>
      <w:r w:rsidR="008F63F4" w:rsidRPr="009801FB">
        <w:rPr>
          <w:b/>
          <w:sz w:val="28"/>
          <w:szCs w:val="28"/>
        </w:rPr>
        <w:t>постановлени</w:t>
      </w:r>
      <w:r w:rsidR="002B7C5A">
        <w:rPr>
          <w:b/>
          <w:sz w:val="28"/>
          <w:szCs w:val="28"/>
        </w:rPr>
        <w:t>я</w:t>
      </w:r>
      <w:r w:rsidR="008F63F4" w:rsidRPr="009801FB">
        <w:rPr>
          <w:b/>
          <w:sz w:val="28"/>
          <w:szCs w:val="28"/>
        </w:rPr>
        <w:t xml:space="preserve"> Правительства Санкт-Петербурга </w:t>
      </w:r>
    </w:p>
    <w:p w:rsidR="009264C8" w:rsidRPr="00204504" w:rsidRDefault="009264C8" w:rsidP="009264C8">
      <w:pPr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</w:p>
    <w:p w:rsidR="00707CEA" w:rsidRPr="00204504" w:rsidRDefault="00707CEA" w:rsidP="009264C8">
      <w:pPr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</w:p>
    <w:p w:rsidR="009801FB" w:rsidRPr="00F86C49" w:rsidRDefault="009801FB" w:rsidP="009801FB">
      <w:pPr>
        <w:pStyle w:val="aa"/>
        <w:ind w:firstLine="708"/>
        <w:jc w:val="both"/>
        <w:rPr>
          <w:sz w:val="28"/>
          <w:szCs w:val="28"/>
        </w:rPr>
      </w:pPr>
      <w:r w:rsidRPr="00F86C49">
        <w:rPr>
          <w:sz w:val="28"/>
          <w:szCs w:val="28"/>
        </w:rPr>
        <w:t xml:space="preserve">В соответствии с </w:t>
      </w:r>
      <w:hyperlink r:id="rId11" w:history="1">
        <w:r w:rsidRPr="00F86C49">
          <w:rPr>
            <w:sz w:val="28"/>
            <w:szCs w:val="28"/>
          </w:rPr>
          <w:t xml:space="preserve">пунктом </w:t>
        </w:r>
        <w:r>
          <w:rPr>
            <w:sz w:val="28"/>
            <w:szCs w:val="28"/>
          </w:rPr>
          <w:t>1.1</w:t>
        </w:r>
        <w:r w:rsidRPr="00F86C49">
          <w:rPr>
            <w:sz w:val="28"/>
            <w:szCs w:val="28"/>
          </w:rPr>
          <w:t xml:space="preserve"> статьи </w:t>
        </w:r>
        <w:r>
          <w:rPr>
            <w:sz w:val="28"/>
            <w:szCs w:val="28"/>
          </w:rPr>
          <w:t>1</w:t>
        </w:r>
        <w:r w:rsidRPr="00F86C49">
          <w:rPr>
            <w:sz w:val="28"/>
            <w:szCs w:val="28"/>
          </w:rPr>
          <w:t>2</w:t>
        </w:r>
      </w:hyperlink>
      <w:r w:rsidRPr="00F86C49">
        <w:rPr>
          <w:sz w:val="28"/>
          <w:szCs w:val="28"/>
        </w:rPr>
        <w:t xml:space="preserve"> Федерального закона </w:t>
      </w:r>
      <w:r w:rsidR="00E22885">
        <w:rPr>
          <w:sz w:val="28"/>
          <w:szCs w:val="28"/>
        </w:rPr>
        <w:br/>
      </w:r>
      <w:r w:rsidRPr="00F86C49">
        <w:rPr>
          <w:sz w:val="28"/>
          <w:szCs w:val="28"/>
        </w:rPr>
        <w:t>«</w:t>
      </w:r>
      <w:r w:rsidR="00E22885" w:rsidRPr="00E22885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 w:rsidR="00AF7F8D">
        <w:rPr>
          <w:sz w:val="28"/>
          <w:szCs w:val="28"/>
        </w:rPr>
        <w:t>льные акты Российской Федерации</w:t>
      </w:r>
      <w:r w:rsidRPr="00F86C49">
        <w:rPr>
          <w:sz w:val="28"/>
          <w:szCs w:val="28"/>
        </w:rPr>
        <w:t>» Правительство Санкт-Петербурга</w:t>
      </w:r>
    </w:p>
    <w:p w:rsidR="009801FB" w:rsidRPr="00F86C49" w:rsidRDefault="009801FB" w:rsidP="009801FB">
      <w:pPr>
        <w:pStyle w:val="aa"/>
        <w:jc w:val="both"/>
        <w:rPr>
          <w:b/>
          <w:sz w:val="28"/>
          <w:szCs w:val="28"/>
        </w:rPr>
      </w:pPr>
    </w:p>
    <w:p w:rsidR="00EF0E0D" w:rsidRPr="00204504" w:rsidRDefault="00EF0E0D" w:rsidP="00FF5CC6">
      <w:pPr>
        <w:autoSpaceDE w:val="0"/>
        <w:autoSpaceDN w:val="0"/>
        <w:adjustRightInd w:val="0"/>
        <w:ind w:firstLine="567"/>
        <w:jc w:val="both"/>
        <w:rPr>
          <w:rFonts w:cs="Calibri"/>
          <w:sz w:val="28"/>
          <w:szCs w:val="28"/>
        </w:rPr>
      </w:pPr>
    </w:p>
    <w:p w:rsidR="00707CEA" w:rsidRPr="00204504" w:rsidRDefault="00707CEA" w:rsidP="004B2418">
      <w:pPr>
        <w:autoSpaceDE w:val="0"/>
        <w:autoSpaceDN w:val="0"/>
        <w:adjustRightInd w:val="0"/>
        <w:ind w:firstLine="567"/>
        <w:jc w:val="both"/>
        <w:rPr>
          <w:rFonts w:cs="Calibri"/>
          <w:sz w:val="28"/>
          <w:szCs w:val="28"/>
        </w:rPr>
      </w:pPr>
    </w:p>
    <w:p w:rsidR="009264C8" w:rsidRPr="00204504" w:rsidRDefault="00EF0E0D" w:rsidP="004B2418">
      <w:pPr>
        <w:autoSpaceDE w:val="0"/>
        <w:autoSpaceDN w:val="0"/>
        <w:adjustRightInd w:val="0"/>
        <w:ind w:firstLine="567"/>
        <w:jc w:val="both"/>
        <w:rPr>
          <w:rFonts w:cs="Calibri"/>
          <w:sz w:val="28"/>
          <w:szCs w:val="28"/>
        </w:rPr>
      </w:pPr>
      <w:proofErr w:type="gramStart"/>
      <w:r w:rsidRPr="00204504">
        <w:rPr>
          <w:rFonts w:cs="Calibri"/>
          <w:sz w:val="28"/>
          <w:szCs w:val="28"/>
        </w:rPr>
        <w:t>П</w:t>
      </w:r>
      <w:proofErr w:type="gramEnd"/>
      <w:r w:rsidR="00707CEA" w:rsidRPr="00204504">
        <w:rPr>
          <w:rFonts w:cs="Calibri"/>
          <w:sz w:val="28"/>
          <w:szCs w:val="28"/>
        </w:rPr>
        <w:t xml:space="preserve"> </w:t>
      </w:r>
      <w:r w:rsidRPr="00204504">
        <w:rPr>
          <w:rFonts w:cs="Calibri"/>
          <w:sz w:val="28"/>
          <w:szCs w:val="28"/>
        </w:rPr>
        <w:t>О</w:t>
      </w:r>
      <w:r w:rsidR="00707CEA" w:rsidRPr="00204504">
        <w:rPr>
          <w:rFonts w:cs="Calibri"/>
          <w:sz w:val="28"/>
          <w:szCs w:val="28"/>
        </w:rPr>
        <w:t xml:space="preserve"> </w:t>
      </w:r>
      <w:r w:rsidRPr="00204504">
        <w:rPr>
          <w:rFonts w:cs="Calibri"/>
          <w:sz w:val="28"/>
          <w:szCs w:val="28"/>
        </w:rPr>
        <w:t>С</w:t>
      </w:r>
      <w:r w:rsidR="00707CEA" w:rsidRPr="00204504">
        <w:rPr>
          <w:rFonts w:cs="Calibri"/>
          <w:sz w:val="28"/>
          <w:szCs w:val="28"/>
        </w:rPr>
        <w:t xml:space="preserve"> </w:t>
      </w:r>
      <w:r w:rsidRPr="00204504">
        <w:rPr>
          <w:rFonts w:cs="Calibri"/>
          <w:sz w:val="28"/>
          <w:szCs w:val="28"/>
        </w:rPr>
        <w:t>Т</w:t>
      </w:r>
      <w:r w:rsidR="00707CEA" w:rsidRPr="00204504">
        <w:rPr>
          <w:rFonts w:cs="Calibri"/>
          <w:sz w:val="28"/>
          <w:szCs w:val="28"/>
        </w:rPr>
        <w:t xml:space="preserve"> </w:t>
      </w:r>
      <w:r w:rsidRPr="00204504">
        <w:rPr>
          <w:rFonts w:cs="Calibri"/>
          <w:sz w:val="28"/>
          <w:szCs w:val="28"/>
        </w:rPr>
        <w:t>А</w:t>
      </w:r>
      <w:r w:rsidR="00707CEA" w:rsidRPr="00204504">
        <w:rPr>
          <w:rFonts w:cs="Calibri"/>
          <w:sz w:val="28"/>
          <w:szCs w:val="28"/>
        </w:rPr>
        <w:t xml:space="preserve"> </w:t>
      </w:r>
      <w:r w:rsidRPr="00204504">
        <w:rPr>
          <w:rFonts w:cs="Calibri"/>
          <w:sz w:val="28"/>
          <w:szCs w:val="28"/>
        </w:rPr>
        <w:t>Н</w:t>
      </w:r>
      <w:r w:rsidR="00707CEA" w:rsidRPr="00204504">
        <w:rPr>
          <w:rFonts w:cs="Calibri"/>
          <w:sz w:val="28"/>
          <w:szCs w:val="28"/>
        </w:rPr>
        <w:t xml:space="preserve"> </w:t>
      </w:r>
      <w:r w:rsidRPr="00204504">
        <w:rPr>
          <w:rFonts w:cs="Calibri"/>
          <w:sz w:val="28"/>
          <w:szCs w:val="28"/>
        </w:rPr>
        <w:t>О</w:t>
      </w:r>
      <w:r w:rsidR="00707CEA" w:rsidRPr="00204504">
        <w:rPr>
          <w:rFonts w:cs="Calibri"/>
          <w:sz w:val="28"/>
          <w:szCs w:val="28"/>
        </w:rPr>
        <w:t xml:space="preserve"> </w:t>
      </w:r>
      <w:r w:rsidRPr="00204504">
        <w:rPr>
          <w:rFonts w:cs="Calibri"/>
          <w:sz w:val="28"/>
          <w:szCs w:val="28"/>
        </w:rPr>
        <w:t>В</w:t>
      </w:r>
      <w:r w:rsidR="00707CEA" w:rsidRPr="00204504">
        <w:rPr>
          <w:rFonts w:cs="Calibri"/>
          <w:sz w:val="28"/>
          <w:szCs w:val="28"/>
        </w:rPr>
        <w:t xml:space="preserve"> </w:t>
      </w:r>
      <w:r w:rsidRPr="00204504">
        <w:rPr>
          <w:rFonts w:cs="Calibri"/>
          <w:sz w:val="28"/>
          <w:szCs w:val="28"/>
        </w:rPr>
        <w:t>Л</w:t>
      </w:r>
      <w:r w:rsidR="00707CEA" w:rsidRPr="00204504">
        <w:rPr>
          <w:rFonts w:cs="Calibri"/>
          <w:sz w:val="28"/>
          <w:szCs w:val="28"/>
        </w:rPr>
        <w:t xml:space="preserve"> </w:t>
      </w:r>
      <w:r w:rsidRPr="00204504">
        <w:rPr>
          <w:rFonts w:cs="Calibri"/>
          <w:sz w:val="28"/>
          <w:szCs w:val="28"/>
        </w:rPr>
        <w:t>Я</w:t>
      </w:r>
      <w:r w:rsidR="00707CEA" w:rsidRPr="00204504">
        <w:rPr>
          <w:rFonts w:cs="Calibri"/>
          <w:sz w:val="28"/>
          <w:szCs w:val="28"/>
        </w:rPr>
        <w:t xml:space="preserve"> </w:t>
      </w:r>
      <w:r w:rsidRPr="00204504">
        <w:rPr>
          <w:rFonts w:cs="Calibri"/>
          <w:sz w:val="28"/>
          <w:szCs w:val="28"/>
        </w:rPr>
        <w:t>Е</w:t>
      </w:r>
      <w:r w:rsidR="00707CEA" w:rsidRPr="00204504">
        <w:rPr>
          <w:rFonts w:cs="Calibri"/>
          <w:sz w:val="28"/>
          <w:szCs w:val="28"/>
        </w:rPr>
        <w:t xml:space="preserve"> </w:t>
      </w:r>
      <w:r w:rsidRPr="00204504">
        <w:rPr>
          <w:rFonts w:cs="Calibri"/>
          <w:sz w:val="28"/>
          <w:szCs w:val="28"/>
        </w:rPr>
        <w:t>Т:</w:t>
      </w:r>
    </w:p>
    <w:p w:rsidR="00EF0E0D" w:rsidRPr="00204504" w:rsidRDefault="00EF0E0D" w:rsidP="004B2418">
      <w:pPr>
        <w:autoSpaceDE w:val="0"/>
        <w:autoSpaceDN w:val="0"/>
        <w:adjustRightInd w:val="0"/>
        <w:ind w:firstLine="567"/>
        <w:jc w:val="both"/>
        <w:rPr>
          <w:rFonts w:cs="Calibri"/>
          <w:sz w:val="28"/>
          <w:szCs w:val="28"/>
        </w:rPr>
      </w:pPr>
    </w:p>
    <w:p w:rsidR="000A60DA" w:rsidRPr="002B7C5A" w:rsidRDefault="000A60DA" w:rsidP="000A60DA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bCs/>
          <w:sz w:val="28"/>
          <w:szCs w:val="28"/>
        </w:rPr>
      </w:pPr>
      <w:r>
        <w:rPr>
          <w:rFonts w:cs="Calibri"/>
          <w:sz w:val="28"/>
          <w:szCs w:val="28"/>
        </w:rPr>
        <w:t xml:space="preserve">Утвердить порядок осуществления регионального государственного надзора за обеспечением </w:t>
      </w:r>
      <w:proofErr w:type="gramStart"/>
      <w:r>
        <w:rPr>
          <w:rFonts w:cs="Calibri"/>
          <w:sz w:val="28"/>
          <w:szCs w:val="28"/>
        </w:rPr>
        <w:t xml:space="preserve">сохранности автомобильных дорог </w:t>
      </w:r>
      <w:r w:rsidR="00125D9C" w:rsidRPr="006439F4">
        <w:rPr>
          <w:sz w:val="28"/>
          <w:szCs w:val="28"/>
        </w:rPr>
        <w:t xml:space="preserve">общего пользования </w:t>
      </w:r>
      <w:r>
        <w:rPr>
          <w:rFonts w:cs="Calibri"/>
          <w:sz w:val="28"/>
          <w:szCs w:val="28"/>
        </w:rPr>
        <w:t>регионального значения Санкт-Петербурга</w:t>
      </w:r>
      <w:proofErr w:type="gramEnd"/>
      <w:r w:rsidR="002B7C5A" w:rsidRPr="002B7C5A">
        <w:rPr>
          <w:b/>
          <w:sz w:val="28"/>
          <w:szCs w:val="28"/>
        </w:rPr>
        <w:t xml:space="preserve"> </w:t>
      </w:r>
      <w:r w:rsidR="002B7C5A">
        <w:rPr>
          <w:b/>
          <w:sz w:val="28"/>
          <w:szCs w:val="28"/>
        </w:rPr>
        <w:br/>
      </w:r>
      <w:r w:rsidR="002B7C5A" w:rsidRPr="002B7C5A">
        <w:rPr>
          <w:sz w:val="28"/>
          <w:szCs w:val="28"/>
        </w:rPr>
        <w:t>и автомобильных дорог необщего пользования регионального значения Санкт-Петербурга</w:t>
      </w:r>
      <w:r w:rsidRPr="002B7C5A">
        <w:rPr>
          <w:rFonts w:cs="Calibri"/>
          <w:sz w:val="28"/>
          <w:szCs w:val="28"/>
        </w:rPr>
        <w:t xml:space="preserve"> </w:t>
      </w:r>
      <w:r w:rsidR="009801FB" w:rsidRPr="002B7C5A">
        <w:rPr>
          <w:rFonts w:cs="Calibri"/>
          <w:sz w:val="28"/>
          <w:szCs w:val="28"/>
        </w:rPr>
        <w:t>согласно п</w:t>
      </w:r>
      <w:r w:rsidRPr="002B7C5A">
        <w:rPr>
          <w:rFonts w:cs="Calibri"/>
          <w:sz w:val="28"/>
          <w:szCs w:val="28"/>
        </w:rPr>
        <w:t xml:space="preserve">риложению. </w:t>
      </w:r>
    </w:p>
    <w:p w:rsidR="000A60DA" w:rsidRDefault="004226B6" w:rsidP="004226B6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Внести в Положение о</w:t>
      </w:r>
      <w:r w:rsidR="000A60DA">
        <w:rPr>
          <w:rFonts w:eastAsia="Calibri"/>
          <w:sz w:val="28"/>
          <w:szCs w:val="28"/>
        </w:rPr>
        <w:t xml:space="preserve"> Государственной </w:t>
      </w:r>
      <w:r w:rsidR="000A60DA" w:rsidRPr="00E6708D">
        <w:rPr>
          <w:rFonts w:eastAsia="Calibri"/>
          <w:sz w:val="28"/>
          <w:szCs w:val="28"/>
        </w:rPr>
        <w:t>административно-технической инспекции</w:t>
      </w:r>
      <w:r w:rsidRPr="00E6708D">
        <w:rPr>
          <w:rFonts w:eastAsia="Calibri"/>
          <w:sz w:val="28"/>
          <w:szCs w:val="28"/>
        </w:rPr>
        <w:t>, утвержденное постановлением Правительства Санкт-Петербурга от 24.02.2004 № 22</w:t>
      </w:r>
      <w:r w:rsidR="007D500D">
        <w:rPr>
          <w:rFonts w:eastAsia="Calibri"/>
          <w:sz w:val="28"/>
          <w:szCs w:val="28"/>
        </w:rPr>
        <w:t>3 следующие изменения</w:t>
      </w:r>
      <w:r w:rsidRPr="00E6708D">
        <w:rPr>
          <w:rFonts w:eastAsia="Calibri"/>
          <w:sz w:val="28"/>
          <w:szCs w:val="28"/>
        </w:rPr>
        <w:t>:</w:t>
      </w:r>
      <w:r w:rsidR="000A60DA" w:rsidRPr="00E6708D">
        <w:rPr>
          <w:rFonts w:eastAsia="Calibri"/>
          <w:sz w:val="28"/>
          <w:szCs w:val="28"/>
        </w:rPr>
        <w:t xml:space="preserve"> </w:t>
      </w:r>
    </w:p>
    <w:p w:rsidR="007D500D" w:rsidRPr="007D500D" w:rsidRDefault="007D500D" w:rsidP="007D500D">
      <w:pPr>
        <w:pStyle w:val="a3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 1.2 Положения дополнить словами: «</w:t>
      </w:r>
      <w:r w:rsidR="00633AEB">
        <w:rPr>
          <w:rFonts w:eastAsia="Calibri"/>
          <w:sz w:val="28"/>
          <w:szCs w:val="28"/>
        </w:rPr>
        <w:t>, о</w:t>
      </w:r>
      <w:r>
        <w:rPr>
          <w:rFonts w:eastAsia="Calibri"/>
          <w:sz w:val="28"/>
          <w:szCs w:val="28"/>
        </w:rPr>
        <w:t xml:space="preserve">существляет </w:t>
      </w:r>
      <w:r w:rsidRPr="007D500D">
        <w:rPr>
          <w:rFonts w:eastAsia="Calibri"/>
          <w:sz w:val="28"/>
          <w:szCs w:val="28"/>
        </w:rPr>
        <w:t>региональн</w:t>
      </w:r>
      <w:r>
        <w:rPr>
          <w:rFonts w:eastAsia="Calibri"/>
          <w:sz w:val="28"/>
          <w:szCs w:val="28"/>
        </w:rPr>
        <w:t>ый</w:t>
      </w:r>
      <w:r w:rsidRPr="007D500D">
        <w:rPr>
          <w:rFonts w:eastAsia="Calibri"/>
          <w:sz w:val="28"/>
          <w:szCs w:val="28"/>
        </w:rPr>
        <w:t xml:space="preserve"> государственн</w:t>
      </w:r>
      <w:r>
        <w:rPr>
          <w:rFonts w:eastAsia="Calibri"/>
          <w:sz w:val="28"/>
          <w:szCs w:val="28"/>
        </w:rPr>
        <w:t>ый</w:t>
      </w:r>
      <w:r w:rsidRPr="007D500D">
        <w:rPr>
          <w:rFonts w:eastAsia="Calibri"/>
          <w:sz w:val="28"/>
          <w:szCs w:val="28"/>
        </w:rPr>
        <w:t xml:space="preserve"> надзор </w:t>
      </w:r>
      <w:r w:rsidRPr="007D500D">
        <w:rPr>
          <w:rFonts w:cs="Calibri"/>
          <w:sz w:val="28"/>
          <w:szCs w:val="28"/>
        </w:rPr>
        <w:t xml:space="preserve">за обеспечением </w:t>
      </w:r>
      <w:proofErr w:type="gramStart"/>
      <w:r w:rsidRPr="007D500D">
        <w:rPr>
          <w:rFonts w:cs="Calibri"/>
          <w:sz w:val="28"/>
          <w:szCs w:val="28"/>
        </w:rPr>
        <w:t xml:space="preserve">сохранности автомобильных дорог </w:t>
      </w:r>
      <w:r w:rsidR="00125D9C" w:rsidRPr="006439F4">
        <w:rPr>
          <w:sz w:val="28"/>
          <w:szCs w:val="28"/>
        </w:rPr>
        <w:t xml:space="preserve">общего пользования </w:t>
      </w:r>
      <w:r w:rsidRPr="007D500D">
        <w:rPr>
          <w:rFonts w:cs="Calibri"/>
          <w:sz w:val="28"/>
          <w:szCs w:val="28"/>
        </w:rPr>
        <w:t xml:space="preserve">регионального значения </w:t>
      </w:r>
      <w:r w:rsidR="00125D9C">
        <w:rPr>
          <w:rFonts w:cs="Calibri"/>
          <w:sz w:val="28"/>
          <w:szCs w:val="28"/>
        </w:rPr>
        <w:br/>
      </w:r>
      <w:r w:rsidRPr="007D500D">
        <w:rPr>
          <w:rFonts w:cs="Calibri"/>
          <w:sz w:val="28"/>
          <w:szCs w:val="28"/>
        </w:rPr>
        <w:t>Санкт-Петербурга</w:t>
      </w:r>
      <w:proofErr w:type="gramEnd"/>
      <w:r w:rsidR="0092455F" w:rsidRPr="0092455F">
        <w:rPr>
          <w:b/>
          <w:sz w:val="28"/>
          <w:szCs w:val="28"/>
        </w:rPr>
        <w:t xml:space="preserve"> </w:t>
      </w:r>
      <w:r w:rsidR="0092455F" w:rsidRPr="0092455F">
        <w:rPr>
          <w:sz w:val="28"/>
          <w:szCs w:val="28"/>
        </w:rPr>
        <w:t>и автомобильных дорог необщего пользования</w:t>
      </w:r>
      <w:r w:rsidR="0092455F">
        <w:rPr>
          <w:sz w:val="28"/>
          <w:szCs w:val="28"/>
        </w:rPr>
        <w:t xml:space="preserve"> </w:t>
      </w:r>
      <w:r w:rsidR="0092455F" w:rsidRPr="0092455F">
        <w:rPr>
          <w:sz w:val="28"/>
          <w:szCs w:val="28"/>
        </w:rPr>
        <w:lastRenderedPageBreak/>
        <w:t>регионального значения Санкт-Петербурга</w:t>
      </w:r>
      <w:r>
        <w:rPr>
          <w:rFonts w:cs="Calibri"/>
          <w:sz w:val="28"/>
          <w:szCs w:val="28"/>
        </w:rPr>
        <w:t>».</w:t>
      </w:r>
    </w:p>
    <w:p w:rsidR="007D500D" w:rsidRPr="007D500D" w:rsidRDefault="007D500D" w:rsidP="007D500D">
      <w:pPr>
        <w:pStyle w:val="a3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cs="Calibri"/>
          <w:sz w:val="28"/>
          <w:szCs w:val="28"/>
        </w:rPr>
        <w:t>Дополнить пунктами 2.2, 3.27 следующего содержания:</w:t>
      </w:r>
    </w:p>
    <w:p w:rsidR="005E0998" w:rsidRPr="0092455F" w:rsidRDefault="007D500D" w:rsidP="007F7BAA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«2.2. </w:t>
      </w:r>
      <w:r w:rsidRPr="00E6708D">
        <w:rPr>
          <w:rFonts w:eastAsia="Calibri"/>
          <w:sz w:val="28"/>
          <w:szCs w:val="28"/>
        </w:rPr>
        <w:t xml:space="preserve">Осуществление </w:t>
      </w:r>
      <w:r>
        <w:rPr>
          <w:rFonts w:eastAsia="Calibri"/>
          <w:sz w:val="28"/>
          <w:szCs w:val="28"/>
        </w:rPr>
        <w:t xml:space="preserve">регионального государственного надзора </w:t>
      </w:r>
      <w:r w:rsidR="007F7BAA">
        <w:rPr>
          <w:rFonts w:eastAsia="Calibri"/>
          <w:sz w:val="28"/>
          <w:szCs w:val="28"/>
        </w:rPr>
        <w:br/>
      </w:r>
      <w:r>
        <w:rPr>
          <w:rFonts w:cs="Calibri"/>
          <w:sz w:val="28"/>
          <w:szCs w:val="28"/>
        </w:rPr>
        <w:t xml:space="preserve">за обеспечением </w:t>
      </w:r>
      <w:proofErr w:type="gramStart"/>
      <w:r>
        <w:rPr>
          <w:rFonts w:cs="Calibri"/>
          <w:sz w:val="28"/>
          <w:szCs w:val="28"/>
        </w:rPr>
        <w:t xml:space="preserve">сохранности автомобильных дорог </w:t>
      </w:r>
      <w:r w:rsidR="00125D9C" w:rsidRPr="006439F4">
        <w:rPr>
          <w:sz w:val="28"/>
          <w:szCs w:val="28"/>
        </w:rPr>
        <w:t xml:space="preserve">общего пользования </w:t>
      </w:r>
      <w:r>
        <w:rPr>
          <w:rFonts w:cs="Calibri"/>
          <w:sz w:val="28"/>
          <w:szCs w:val="28"/>
        </w:rPr>
        <w:t>регионального значения Санкт-Петербурга</w:t>
      </w:r>
      <w:proofErr w:type="gramEnd"/>
      <w:r w:rsidR="0092455F" w:rsidRPr="0092455F">
        <w:rPr>
          <w:b/>
          <w:sz w:val="28"/>
          <w:szCs w:val="28"/>
        </w:rPr>
        <w:t xml:space="preserve"> </w:t>
      </w:r>
      <w:r w:rsidR="0092455F" w:rsidRPr="0092455F">
        <w:rPr>
          <w:sz w:val="28"/>
          <w:szCs w:val="28"/>
        </w:rPr>
        <w:t>и автомобильных дорог необщего пользования регионального значения Санкт-Петербурга</w:t>
      </w:r>
      <w:r w:rsidRPr="0092455F">
        <w:rPr>
          <w:rFonts w:cs="Calibri"/>
          <w:sz w:val="28"/>
          <w:szCs w:val="28"/>
        </w:rPr>
        <w:t>».</w:t>
      </w:r>
    </w:p>
    <w:p w:rsidR="004226B6" w:rsidRDefault="000A60DA" w:rsidP="000A60DA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cs="Calibri"/>
          <w:sz w:val="28"/>
          <w:szCs w:val="28"/>
        </w:rPr>
      </w:pPr>
      <w:r w:rsidRPr="00E6708D">
        <w:rPr>
          <w:rFonts w:eastAsia="Calibri"/>
          <w:sz w:val="28"/>
          <w:szCs w:val="28"/>
        </w:rPr>
        <w:t>«3.</w:t>
      </w:r>
      <w:r w:rsidR="007D500D">
        <w:rPr>
          <w:rFonts w:eastAsia="Calibri"/>
          <w:sz w:val="28"/>
          <w:szCs w:val="28"/>
        </w:rPr>
        <w:t>27</w:t>
      </w:r>
      <w:r w:rsidRPr="00E6708D">
        <w:rPr>
          <w:rFonts w:eastAsia="Calibri"/>
          <w:sz w:val="28"/>
          <w:szCs w:val="28"/>
        </w:rPr>
        <w:t>. Осуществл</w:t>
      </w:r>
      <w:r w:rsidR="007F7BAA">
        <w:rPr>
          <w:rFonts w:eastAsia="Calibri"/>
          <w:sz w:val="28"/>
          <w:szCs w:val="28"/>
        </w:rPr>
        <w:t>ять</w:t>
      </w:r>
      <w:r w:rsidRPr="00E6708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региональн</w:t>
      </w:r>
      <w:r w:rsidR="007F7BAA">
        <w:rPr>
          <w:rFonts w:eastAsia="Calibri"/>
          <w:sz w:val="28"/>
          <w:szCs w:val="28"/>
        </w:rPr>
        <w:t>ый</w:t>
      </w:r>
      <w:r>
        <w:rPr>
          <w:rFonts w:eastAsia="Calibri"/>
          <w:sz w:val="28"/>
          <w:szCs w:val="28"/>
        </w:rPr>
        <w:t xml:space="preserve"> государственн</w:t>
      </w:r>
      <w:r w:rsidR="007F7BAA">
        <w:rPr>
          <w:rFonts w:eastAsia="Calibri"/>
          <w:sz w:val="28"/>
          <w:szCs w:val="28"/>
        </w:rPr>
        <w:t>ый</w:t>
      </w:r>
      <w:r>
        <w:rPr>
          <w:rFonts w:eastAsia="Calibri"/>
          <w:sz w:val="28"/>
          <w:szCs w:val="28"/>
        </w:rPr>
        <w:t xml:space="preserve"> надзор </w:t>
      </w:r>
      <w:r w:rsidR="007F7BAA">
        <w:rPr>
          <w:rFonts w:eastAsia="Calibri"/>
          <w:sz w:val="28"/>
          <w:szCs w:val="28"/>
        </w:rPr>
        <w:br/>
      </w:r>
      <w:r>
        <w:rPr>
          <w:rFonts w:cs="Calibri"/>
          <w:sz w:val="28"/>
          <w:szCs w:val="28"/>
        </w:rPr>
        <w:t xml:space="preserve">за обеспечением </w:t>
      </w:r>
      <w:proofErr w:type="gramStart"/>
      <w:r>
        <w:rPr>
          <w:rFonts w:cs="Calibri"/>
          <w:sz w:val="28"/>
          <w:szCs w:val="28"/>
        </w:rPr>
        <w:t xml:space="preserve">сохранности автомобильных дорог </w:t>
      </w:r>
      <w:r w:rsidR="00125D9C" w:rsidRPr="006439F4">
        <w:rPr>
          <w:sz w:val="28"/>
          <w:szCs w:val="28"/>
        </w:rPr>
        <w:t xml:space="preserve">общего пользования </w:t>
      </w:r>
      <w:r>
        <w:rPr>
          <w:rFonts w:cs="Calibri"/>
          <w:sz w:val="28"/>
          <w:szCs w:val="28"/>
        </w:rPr>
        <w:t>регионального значения Санкт-Петербурга</w:t>
      </w:r>
      <w:proofErr w:type="gramEnd"/>
      <w:r w:rsidR="0092455F" w:rsidRPr="0092455F">
        <w:rPr>
          <w:b/>
          <w:sz w:val="28"/>
          <w:szCs w:val="28"/>
        </w:rPr>
        <w:t xml:space="preserve"> </w:t>
      </w:r>
      <w:r w:rsidR="0092455F" w:rsidRPr="0092455F">
        <w:rPr>
          <w:sz w:val="28"/>
          <w:szCs w:val="28"/>
        </w:rPr>
        <w:t>и автомобильных дорог необщего пользования регионального значения Санкт-Петербурга</w:t>
      </w:r>
      <w:r w:rsidRPr="0092455F">
        <w:rPr>
          <w:rFonts w:cs="Calibri"/>
          <w:sz w:val="28"/>
          <w:szCs w:val="28"/>
        </w:rPr>
        <w:t>».</w:t>
      </w:r>
    </w:p>
    <w:p w:rsidR="0092455F" w:rsidRDefault="0092455F" w:rsidP="0092455F">
      <w:pPr>
        <w:pStyle w:val="ConsPlusNormal"/>
        <w:widowControl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55F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92455F">
        <w:rPr>
          <w:rFonts w:ascii="Times New Roman" w:hAnsi="Times New Roman" w:cs="Times New Roman"/>
          <w:sz w:val="28"/>
          <w:szCs w:val="28"/>
        </w:rPr>
        <w:t xml:space="preserve">от 08.11.2018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55F">
        <w:rPr>
          <w:rFonts w:ascii="Times New Roman" w:hAnsi="Times New Roman" w:cs="Times New Roman"/>
          <w:sz w:val="28"/>
          <w:szCs w:val="28"/>
        </w:rPr>
        <w:t xml:space="preserve">№ 866 «Об утверждении перечня видов регионального государственного контроля (надзора), в отношении которых применяется </w:t>
      </w:r>
      <w:proofErr w:type="gramStart"/>
      <w:r w:rsidRPr="0092455F">
        <w:rPr>
          <w:rFonts w:ascii="Times New Roman" w:hAnsi="Times New Roman" w:cs="Times New Roman"/>
          <w:sz w:val="28"/>
          <w:szCs w:val="28"/>
        </w:rPr>
        <w:t>риск-ориентированный</w:t>
      </w:r>
      <w:proofErr w:type="gramEnd"/>
      <w:r w:rsidRPr="0092455F">
        <w:rPr>
          <w:rFonts w:ascii="Times New Roman" w:hAnsi="Times New Roman" w:cs="Times New Roman"/>
          <w:sz w:val="28"/>
          <w:szCs w:val="28"/>
        </w:rPr>
        <w:t xml:space="preserve"> подход на территории Санкт-Петербурга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92455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BB57EA" w:rsidRDefault="0092455F" w:rsidP="00BB57EA">
      <w:pPr>
        <w:pStyle w:val="ConsPlusNormal"/>
        <w:widowControl/>
        <w:numPr>
          <w:ilvl w:val="1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7EA">
        <w:rPr>
          <w:rFonts w:ascii="Times New Roman" w:hAnsi="Times New Roman" w:cs="Times New Roman"/>
          <w:sz w:val="28"/>
          <w:szCs w:val="28"/>
        </w:rPr>
        <w:t>Дополнить Перечень видов регионального государственного контроля</w:t>
      </w:r>
      <w:r w:rsidR="00BB57EA">
        <w:rPr>
          <w:rFonts w:ascii="Times New Roman" w:hAnsi="Times New Roman" w:cs="Times New Roman"/>
          <w:sz w:val="28"/>
          <w:szCs w:val="28"/>
        </w:rPr>
        <w:t xml:space="preserve"> (надзора)</w:t>
      </w:r>
      <w:r w:rsidRPr="00BB57EA">
        <w:rPr>
          <w:rFonts w:ascii="Times New Roman" w:hAnsi="Times New Roman" w:cs="Times New Roman"/>
          <w:sz w:val="28"/>
          <w:szCs w:val="28"/>
        </w:rPr>
        <w:t>, в отношении которых применяется риск-ориентированный подход в Санкт-Петербурге пунктом 1</w:t>
      </w:r>
      <w:r w:rsidR="00BB57EA">
        <w:rPr>
          <w:rFonts w:ascii="Times New Roman" w:hAnsi="Times New Roman" w:cs="Times New Roman"/>
          <w:sz w:val="28"/>
          <w:szCs w:val="28"/>
        </w:rPr>
        <w:t>1</w:t>
      </w:r>
      <w:r w:rsidRPr="00BB57EA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2455F" w:rsidRPr="0092455F" w:rsidRDefault="0092455F" w:rsidP="00BB57EA">
      <w:pPr>
        <w:pStyle w:val="ConsPlusNormal"/>
        <w:widowControl/>
        <w:ind w:firstLine="567"/>
        <w:jc w:val="both"/>
        <w:rPr>
          <w:rFonts w:cs="Calibri"/>
          <w:sz w:val="28"/>
          <w:szCs w:val="28"/>
        </w:rPr>
      </w:pPr>
      <w:r w:rsidRPr="00BB57EA">
        <w:rPr>
          <w:rFonts w:ascii="Times New Roman" w:hAnsi="Times New Roman" w:cs="Times New Roman"/>
          <w:sz w:val="28"/>
          <w:szCs w:val="28"/>
        </w:rPr>
        <w:t>«1</w:t>
      </w:r>
      <w:r w:rsidR="00BB57EA" w:rsidRPr="00BB57EA">
        <w:rPr>
          <w:rFonts w:ascii="Times New Roman" w:hAnsi="Times New Roman" w:cs="Times New Roman"/>
          <w:sz w:val="28"/>
          <w:szCs w:val="28"/>
        </w:rPr>
        <w:t>1</w:t>
      </w:r>
      <w:r w:rsidRPr="00BB57EA">
        <w:rPr>
          <w:rFonts w:ascii="Times New Roman" w:hAnsi="Times New Roman" w:cs="Times New Roman"/>
          <w:sz w:val="28"/>
          <w:szCs w:val="28"/>
        </w:rPr>
        <w:t>.</w:t>
      </w:r>
      <w:r w:rsidR="00BB57EA" w:rsidRPr="00BB57EA">
        <w:rPr>
          <w:rFonts w:ascii="Times New Roman" w:hAnsi="Times New Roman" w:cs="Times New Roman"/>
          <w:sz w:val="28"/>
          <w:szCs w:val="28"/>
        </w:rPr>
        <w:t xml:space="preserve"> </w:t>
      </w:r>
      <w:r w:rsidR="00BB57EA">
        <w:rPr>
          <w:rFonts w:ascii="Times New Roman" w:hAnsi="Times New Roman" w:cs="Times New Roman"/>
          <w:sz w:val="28"/>
          <w:szCs w:val="28"/>
        </w:rPr>
        <w:t xml:space="preserve">регионального  </w:t>
      </w:r>
      <w:r w:rsidR="00BB57EA" w:rsidRPr="00BB57EA">
        <w:rPr>
          <w:rFonts w:ascii="Times New Roman" w:eastAsia="Calibri" w:hAnsi="Times New Roman" w:cs="Times New Roman"/>
          <w:sz w:val="28"/>
          <w:szCs w:val="28"/>
        </w:rPr>
        <w:t xml:space="preserve">государственного надзора </w:t>
      </w:r>
      <w:r w:rsidR="00BB57EA" w:rsidRPr="00BB57EA">
        <w:rPr>
          <w:rFonts w:ascii="Times New Roman" w:hAnsi="Times New Roman" w:cs="Times New Roman"/>
          <w:sz w:val="28"/>
          <w:szCs w:val="28"/>
        </w:rPr>
        <w:t xml:space="preserve">за обеспечением </w:t>
      </w:r>
      <w:proofErr w:type="gramStart"/>
      <w:r w:rsidR="00BB57EA" w:rsidRPr="00BB57EA">
        <w:rPr>
          <w:rFonts w:ascii="Times New Roman" w:hAnsi="Times New Roman" w:cs="Times New Roman"/>
          <w:sz w:val="28"/>
          <w:szCs w:val="28"/>
        </w:rPr>
        <w:t>сохранности автомобильных дорог общего пользования регионального значения Санкт-Петербурга</w:t>
      </w:r>
      <w:proofErr w:type="gramEnd"/>
      <w:r w:rsidR="00BB57EA" w:rsidRPr="00BB57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7EA" w:rsidRPr="00BB57EA">
        <w:rPr>
          <w:rFonts w:ascii="Times New Roman" w:hAnsi="Times New Roman" w:cs="Times New Roman"/>
          <w:sz w:val="28"/>
          <w:szCs w:val="28"/>
        </w:rPr>
        <w:t>и автомобильных дорог необщего пользования регионального значения Санкт-Петербурга</w:t>
      </w:r>
      <w:r w:rsidRPr="00BB57EA">
        <w:rPr>
          <w:rFonts w:ascii="Times New Roman" w:hAnsi="Times New Roman" w:cs="Times New Roman"/>
          <w:sz w:val="28"/>
          <w:szCs w:val="28"/>
        </w:rPr>
        <w:t>».</w:t>
      </w:r>
    </w:p>
    <w:p w:rsidR="009264C8" w:rsidRPr="00204504" w:rsidRDefault="009264C8" w:rsidP="004226B6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204504">
        <w:rPr>
          <w:sz w:val="28"/>
          <w:szCs w:val="28"/>
        </w:rPr>
        <w:t>Контроль за</w:t>
      </w:r>
      <w:proofErr w:type="gramEnd"/>
      <w:r w:rsidRPr="00204504">
        <w:rPr>
          <w:sz w:val="28"/>
          <w:szCs w:val="28"/>
        </w:rPr>
        <w:t xml:space="preserve"> выполне</w:t>
      </w:r>
      <w:r w:rsidR="00042B8A" w:rsidRPr="00204504">
        <w:rPr>
          <w:sz w:val="28"/>
          <w:szCs w:val="28"/>
        </w:rPr>
        <w:t xml:space="preserve">нием постановления возложить </w:t>
      </w:r>
      <w:r w:rsidR="007F07CA" w:rsidRPr="00204504">
        <w:rPr>
          <w:sz w:val="28"/>
          <w:szCs w:val="28"/>
        </w:rPr>
        <w:br/>
      </w:r>
      <w:r w:rsidR="00042B8A" w:rsidRPr="00204504">
        <w:rPr>
          <w:sz w:val="28"/>
          <w:szCs w:val="28"/>
        </w:rPr>
        <w:t>на</w:t>
      </w:r>
      <w:r w:rsidR="007F07CA" w:rsidRPr="00204504">
        <w:rPr>
          <w:sz w:val="28"/>
          <w:szCs w:val="28"/>
        </w:rPr>
        <w:t xml:space="preserve"> </w:t>
      </w:r>
      <w:r w:rsidR="000515D9" w:rsidRPr="00204504">
        <w:rPr>
          <w:sz w:val="28"/>
          <w:szCs w:val="28"/>
        </w:rPr>
        <w:t xml:space="preserve">вице-губернатора Санкт-Петербурга </w:t>
      </w:r>
      <w:r w:rsidR="00640F8D">
        <w:rPr>
          <w:sz w:val="28"/>
          <w:szCs w:val="28"/>
        </w:rPr>
        <w:t>О.А. Маркова</w:t>
      </w:r>
      <w:r w:rsidR="004B2418" w:rsidRPr="00204504">
        <w:rPr>
          <w:sz w:val="28"/>
          <w:szCs w:val="28"/>
        </w:rPr>
        <w:t>.</w:t>
      </w:r>
    </w:p>
    <w:p w:rsidR="009264C8" w:rsidRPr="00204504" w:rsidRDefault="009264C8" w:rsidP="00A176A0">
      <w:pPr>
        <w:autoSpaceDE w:val="0"/>
        <w:autoSpaceDN w:val="0"/>
        <w:adjustRightInd w:val="0"/>
        <w:spacing w:line="276" w:lineRule="auto"/>
        <w:jc w:val="both"/>
        <w:rPr>
          <w:rFonts w:cs="Calibri"/>
          <w:sz w:val="28"/>
          <w:szCs w:val="28"/>
        </w:rPr>
      </w:pPr>
    </w:p>
    <w:p w:rsidR="005E0998" w:rsidRDefault="005E0998" w:rsidP="009801FB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801FB" w:rsidRPr="009801FB" w:rsidRDefault="009801FB" w:rsidP="009801FB">
      <w:pPr>
        <w:autoSpaceDE w:val="0"/>
        <w:autoSpaceDN w:val="0"/>
        <w:adjustRightInd w:val="0"/>
        <w:rPr>
          <w:b/>
          <w:sz w:val="28"/>
          <w:szCs w:val="28"/>
        </w:rPr>
      </w:pPr>
      <w:r w:rsidRPr="009801FB">
        <w:rPr>
          <w:b/>
          <w:sz w:val="28"/>
          <w:szCs w:val="28"/>
        </w:rPr>
        <w:t xml:space="preserve">Временно исполняющий обязанности </w:t>
      </w:r>
    </w:p>
    <w:p w:rsidR="009801FB" w:rsidRPr="009801FB" w:rsidRDefault="005E0998" w:rsidP="005E0998">
      <w:pPr>
        <w:tabs>
          <w:tab w:val="left" w:pos="76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>Губернатора Санкт-Петербурга</w:t>
      </w:r>
      <w:r>
        <w:rPr>
          <w:b/>
          <w:sz w:val="28"/>
          <w:szCs w:val="28"/>
        </w:rPr>
        <w:tab/>
      </w:r>
      <w:r w:rsidR="009801FB" w:rsidRPr="009801FB">
        <w:rPr>
          <w:b/>
          <w:sz w:val="28"/>
          <w:szCs w:val="28"/>
        </w:rPr>
        <w:t>А.Д. Беглов</w:t>
      </w:r>
    </w:p>
    <w:p w:rsidR="00AF222C" w:rsidRPr="009801FB" w:rsidRDefault="00AF222C" w:rsidP="00AF22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F222C" w:rsidRPr="009801FB" w:rsidSect="00F73D16">
      <w:headerReference w:type="default" r:id="rId12"/>
      <w:headerReference w:type="first" r:id="rId13"/>
      <w:type w:val="continuous"/>
      <w:pgSz w:w="11906" w:h="16838"/>
      <w:pgMar w:top="1440" w:right="1440" w:bottom="1440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70D" w:rsidRDefault="0099670D" w:rsidP="0079167E">
      <w:r>
        <w:separator/>
      </w:r>
    </w:p>
  </w:endnote>
  <w:endnote w:type="continuationSeparator" w:id="0">
    <w:p w:rsidR="0099670D" w:rsidRDefault="0099670D" w:rsidP="0079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70D" w:rsidRDefault="0099670D" w:rsidP="0079167E">
      <w:r>
        <w:separator/>
      </w:r>
    </w:p>
  </w:footnote>
  <w:footnote w:type="continuationSeparator" w:id="0">
    <w:p w:rsidR="0099670D" w:rsidRDefault="0099670D" w:rsidP="00791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08D" w:rsidRDefault="00A4383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F0337">
      <w:rPr>
        <w:noProof/>
      </w:rPr>
      <w:t>2</w:t>
    </w:r>
    <w:r>
      <w:rPr>
        <w:noProof/>
      </w:rPr>
      <w:fldChar w:fldCharType="end"/>
    </w:r>
  </w:p>
  <w:p w:rsidR="00E6708D" w:rsidRPr="00563AFB" w:rsidRDefault="00E6708D" w:rsidP="00563AF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08D" w:rsidRDefault="00E6708D">
    <w:pPr>
      <w:pStyle w:val="a5"/>
      <w:jc w:val="center"/>
    </w:pPr>
  </w:p>
  <w:p w:rsidR="00E6708D" w:rsidRDefault="00E6708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0673"/>
    <w:multiLevelType w:val="multilevel"/>
    <w:tmpl w:val="97CE4186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0ACD18A9"/>
    <w:multiLevelType w:val="multilevel"/>
    <w:tmpl w:val="344802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none"/>
      <w:lvlText w:val="6.1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2">
    <w:nsid w:val="0BD93DD3"/>
    <w:multiLevelType w:val="multilevel"/>
    <w:tmpl w:val="272AD6EA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0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3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3">
    <w:nsid w:val="0E1326E1"/>
    <w:multiLevelType w:val="multilevel"/>
    <w:tmpl w:val="77624986"/>
    <w:lvl w:ilvl="0">
      <w:start w:val="2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>
    <w:nsid w:val="0E905A66"/>
    <w:multiLevelType w:val="multilevel"/>
    <w:tmpl w:val="93884946"/>
    <w:lvl w:ilvl="0">
      <w:start w:val="1"/>
      <w:numFmt w:val="decimal"/>
      <w:lvlText w:val="%1."/>
      <w:lvlJc w:val="left"/>
      <w:pPr>
        <w:ind w:left="1407" w:hanging="840"/>
      </w:pPr>
      <w:rPr>
        <w:rFonts w:eastAsia="SimSun" w:cs="Calibri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0ED112BE"/>
    <w:multiLevelType w:val="multilevel"/>
    <w:tmpl w:val="57C8F00A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>
    <w:nsid w:val="0F172390"/>
    <w:multiLevelType w:val="multilevel"/>
    <w:tmpl w:val="C42C597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7">
    <w:nsid w:val="13321E2D"/>
    <w:multiLevelType w:val="multilevel"/>
    <w:tmpl w:val="93884946"/>
    <w:lvl w:ilvl="0">
      <w:start w:val="1"/>
      <w:numFmt w:val="decimal"/>
      <w:lvlText w:val="%1."/>
      <w:lvlJc w:val="left"/>
      <w:pPr>
        <w:ind w:left="1407" w:hanging="840"/>
      </w:pPr>
      <w:rPr>
        <w:rFonts w:eastAsia="SimSun" w:cs="Calibri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165735DF"/>
    <w:multiLevelType w:val="hybridMultilevel"/>
    <w:tmpl w:val="D340F4CC"/>
    <w:lvl w:ilvl="0" w:tplc="8298770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C90722A"/>
    <w:multiLevelType w:val="hybridMultilevel"/>
    <w:tmpl w:val="DF2E84CA"/>
    <w:lvl w:ilvl="0" w:tplc="2F9E17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10040EA"/>
    <w:multiLevelType w:val="multilevel"/>
    <w:tmpl w:val="2D7EB4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21C412C4"/>
    <w:multiLevelType w:val="multilevel"/>
    <w:tmpl w:val="1698209A"/>
    <w:lvl w:ilvl="0">
      <w:start w:val="21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hint="default"/>
      </w:rPr>
    </w:lvl>
  </w:abstractNum>
  <w:abstractNum w:abstractNumId="12">
    <w:nsid w:val="24161EA8"/>
    <w:multiLevelType w:val="multilevel"/>
    <w:tmpl w:val="C42C597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3">
    <w:nsid w:val="24DE2504"/>
    <w:multiLevelType w:val="multilevel"/>
    <w:tmpl w:val="C42C597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4">
    <w:nsid w:val="27325690"/>
    <w:multiLevelType w:val="multilevel"/>
    <w:tmpl w:val="2D7EB4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29C47F02"/>
    <w:multiLevelType w:val="multilevel"/>
    <w:tmpl w:val="359AC4F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2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2B9A0082"/>
    <w:multiLevelType w:val="multilevel"/>
    <w:tmpl w:val="97CE4186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2FE0695F"/>
    <w:multiLevelType w:val="multilevel"/>
    <w:tmpl w:val="C42C597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8">
    <w:nsid w:val="312179EA"/>
    <w:multiLevelType w:val="multilevel"/>
    <w:tmpl w:val="B640551C"/>
    <w:lvl w:ilvl="0">
      <w:start w:val="2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4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1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9">
    <w:nsid w:val="3579268B"/>
    <w:multiLevelType w:val="multilevel"/>
    <w:tmpl w:val="97CE4186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>
    <w:nsid w:val="3B9C7E9D"/>
    <w:multiLevelType w:val="multilevel"/>
    <w:tmpl w:val="C42C597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1">
    <w:nsid w:val="427970EC"/>
    <w:multiLevelType w:val="multilevel"/>
    <w:tmpl w:val="B02C0B0C"/>
    <w:lvl w:ilvl="0">
      <w:start w:val="2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2">
    <w:nsid w:val="4701309C"/>
    <w:multiLevelType w:val="multilevel"/>
    <w:tmpl w:val="30F82886"/>
    <w:lvl w:ilvl="0">
      <w:start w:val="2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3">
    <w:nsid w:val="50255B27"/>
    <w:multiLevelType w:val="multilevel"/>
    <w:tmpl w:val="80580FB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>
    <w:nsid w:val="5B4E0A3E"/>
    <w:multiLevelType w:val="multilevel"/>
    <w:tmpl w:val="C42C597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5">
    <w:nsid w:val="5CDC23C8"/>
    <w:multiLevelType w:val="multilevel"/>
    <w:tmpl w:val="C42C597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6">
    <w:nsid w:val="5E4B2827"/>
    <w:multiLevelType w:val="multilevel"/>
    <w:tmpl w:val="40D81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4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27457B8"/>
    <w:multiLevelType w:val="multilevel"/>
    <w:tmpl w:val="097A07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none"/>
      <w:lvlText w:val="6.2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28">
    <w:nsid w:val="6DAF2AE0"/>
    <w:multiLevelType w:val="hybridMultilevel"/>
    <w:tmpl w:val="65167FB8"/>
    <w:lvl w:ilvl="0" w:tplc="B7CEECD0">
      <w:start w:val="2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0E30AE0"/>
    <w:multiLevelType w:val="multilevel"/>
    <w:tmpl w:val="B094A5EE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0">
    <w:nsid w:val="73C21784"/>
    <w:multiLevelType w:val="multilevel"/>
    <w:tmpl w:val="D76A7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9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31">
    <w:nsid w:val="768F178E"/>
    <w:multiLevelType w:val="multilevel"/>
    <w:tmpl w:val="97CE4186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3"/>
  </w:num>
  <w:num w:numId="3">
    <w:abstractNumId w:val="13"/>
  </w:num>
  <w:num w:numId="4">
    <w:abstractNumId w:val="17"/>
  </w:num>
  <w:num w:numId="5">
    <w:abstractNumId w:val="20"/>
  </w:num>
  <w:num w:numId="6">
    <w:abstractNumId w:val="12"/>
  </w:num>
  <w:num w:numId="7">
    <w:abstractNumId w:val="9"/>
  </w:num>
  <w:num w:numId="8">
    <w:abstractNumId w:val="1"/>
  </w:num>
  <w:num w:numId="9">
    <w:abstractNumId w:val="30"/>
  </w:num>
  <w:num w:numId="10">
    <w:abstractNumId w:val="27"/>
  </w:num>
  <w:num w:numId="11">
    <w:abstractNumId w:val="24"/>
  </w:num>
  <w:num w:numId="12">
    <w:abstractNumId w:val="25"/>
  </w:num>
  <w:num w:numId="13">
    <w:abstractNumId w:val="26"/>
  </w:num>
  <w:num w:numId="14">
    <w:abstractNumId w:val="14"/>
  </w:num>
  <w:num w:numId="15">
    <w:abstractNumId w:val="7"/>
  </w:num>
  <w:num w:numId="16">
    <w:abstractNumId w:val="28"/>
  </w:num>
  <w:num w:numId="17">
    <w:abstractNumId w:val="8"/>
  </w:num>
  <w:num w:numId="18">
    <w:abstractNumId w:val="22"/>
  </w:num>
  <w:num w:numId="19">
    <w:abstractNumId w:val="29"/>
  </w:num>
  <w:num w:numId="20">
    <w:abstractNumId w:val="11"/>
  </w:num>
  <w:num w:numId="21">
    <w:abstractNumId w:val="3"/>
  </w:num>
  <w:num w:numId="22">
    <w:abstractNumId w:val="5"/>
  </w:num>
  <w:num w:numId="23">
    <w:abstractNumId w:val="18"/>
  </w:num>
  <w:num w:numId="24">
    <w:abstractNumId w:val="19"/>
  </w:num>
  <w:num w:numId="25">
    <w:abstractNumId w:val="10"/>
  </w:num>
  <w:num w:numId="26">
    <w:abstractNumId w:val="31"/>
  </w:num>
  <w:num w:numId="27">
    <w:abstractNumId w:val="21"/>
  </w:num>
  <w:num w:numId="28">
    <w:abstractNumId w:val="0"/>
  </w:num>
  <w:num w:numId="29">
    <w:abstractNumId w:val="16"/>
  </w:num>
  <w:num w:numId="30">
    <w:abstractNumId w:val="6"/>
  </w:num>
  <w:num w:numId="31">
    <w:abstractNumId w:val="4"/>
  </w:num>
  <w:num w:numId="32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C8"/>
    <w:rsid w:val="00001324"/>
    <w:rsid w:val="000028D3"/>
    <w:rsid w:val="000104E0"/>
    <w:rsid w:val="00012908"/>
    <w:rsid w:val="00016898"/>
    <w:rsid w:val="00020D2C"/>
    <w:rsid w:val="00025E6C"/>
    <w:rsid w:val="000317F7"/>
    <w:rsid w:val="0003306C"/>
    <w:rsid w:val="000349E7"/>
    <w:rsid w:val="00034E39"/>
    <w:rsid w:val="00036B59"/>
    <w:rsid w:val="00037F2E"/>
    <w:rsid w:val="00042B8A"/>
    <w:rsid w:val="000436DF"/>
    <w:rsid w:val="000438DE"/>
    <w:rsid w:val="0004495F"/>
    <w:rsid w:val="00045F5C"/>
    <w:rsid w:val="00050C42"/>
    <w:rsid w:val="000515D9"/>
    <w:rsid w:val="00052022"/>
    <w:rsid w:val="000526E0"/>
    <w:rsid w:val="00053918"/>
    <w:rsid w:val="00053975"/>
    <w:rsid w:val="00055235"/>
    <w:rsid w:val="0006006D"/>
    <w:rsid w:val="00060B0F"/>
    <w:rsid w:val="000620F5"/>
    <w:rsid w:val="000667B3"/>
    <w:rsid w:val="00066DCD"/>
    <w:rsid w:val="00067ED3"/>
    <w:rsid w:val="00072B13"/>
    <w:rsid w:val="000730E5"/>
    <w:rsid w:val="00074BDE"/>
    <w:rsid w:val="00075911"/>
    <w:rsid w:val="00076CA4"/>
    <w:rsid w:val="00084DBE"/>
    <w:rsid w:val="00085B8C"/>
    <w:rsid w:val="00090A2B"/>
    <w:rsid w:val="00091F56"/>
    <w:rsid w:val="00095469"/>
    <w:rsid w:val="00095CED"/>
    <w:rsid w:val="0009611F"/>
    <w:rsid w:val="0009689F"/>
    <w:rsid w:val="00096B5F"/>
    <w:rsid w:val="000A03C4"/>
    <w:rsid w:val="000A229D"/>
    <w:rsid w:val="000A4CE5"/>
    <w:rsid w:val="000A60DA"/>
    <w:rsid w:val="000A61DE"/>
    <w:rsid w:val="000A799D"/>
    <w:rsid w:val="000B0E3E"/>
    <w:rsid w:val="000B3B25"/>
    <w:rsid w:val="000B4EA1"/>
    <w:rsid w:val="000B5B53"/>
    <w:rsid w:val="000B7F55"/>
    <w:rsid w:val="000C0302"/>
    <w:rsid w:val="000C1189"/>
    <w:rsid w:val="000C5972"/>
    <w:rsid w:val="000D5388"/>
    <w:rsid w:val="000D6CFA"/>
    <w:rsid w:val="000E148A"/>
    <w:rsid w:val="000E1680"/>
    <w:rsid w:val="000E22F1"/>
    <w:rsid w:val="000E3F74"/>
    <w:rsid w:val="000E4CA7"/>
    <w:rsid w:val="000E6A81"/>
    <w:rsid w:val="000E7973"/>
    <w:rsid w:val="000F00B4"/>
    <w:rsid w:val="000F0298"/>
    <w:rsid w:val="00100AA4"/>
    <w:rsid w:val="00103A58"/>
    <w:rsid w:val="0010466C"/>
    <w:rsid w:val="001103DD"/>
    <w:rsid w:val="00116A1D"/>
    <w:rsid w:val="00124C41"/>
    <w:rsid w:val="00125D9C"/>
    <w:rsid w:val="00126977"/>
    <w:rsid w:val="001366E5"/>
    <w:rsid w:val="00140830"/>
    <w:rsid w:val="001412BC"/>
    <w:rsid w:val="00142C42"/>
    <w:rsid w:val="00144C1D"/>
    <w:rsid w:val="00146A15"/>
    <w:rsid w:val="00151694"/>
    <w:rsid w:val="00151969"/>
    <w:rsid w:val="00153C11"/>
    <w:rsid w:val="0015646B"/>
    <w:rsid w:val="00156C77"/>
    <w:rsid w:val="001602A9"/>
    <w:rsid w:val="00160EA1"/>
    <w:rsid w:val="00164B54"/>
    <w:rsid w:val="001653CC"/>
    <w:rsid w:val="00165B0D"/>
    <w:rsid w:val="00165D8D"/>
    <w:rsid w:val="00166FE1"/>
    <w:rsid w:val="001704C4"/>
    <w:rsid w:val="00174000"/>
    <w:rsid w:val="0017563B"/>
    <w:rsid w:val="00176448"/>
    <w:rsid w:val="00177678"/>
    <w:rsid w:val="001805DE"/>
    <w:rsid w:val="00180995"/>
    <w:rsid w:val="00183AF6"/>
    <w:rsid w:val="00185AD6"/>
    <w:rsid w:val="0018740F"/>
    <w:rsid w:val="00187DBB"/>
    <w:rsid w:val="00191D85"/>
    <w:rsid w:val="00193BF4"/>
    <w:rsid w:val="00195C6B"/>
    <w:rsid w:val="00195EC0"/>
    <w:rsid w:val="001967C0"/>
    <w:rsid w:val="001979A0"/>
    <w:rsid w:val="001A4E33"/>
    <w:rsid w:val="001A6B7B"/>
    <w:rsid w:val="001B1DA6"/>
    <w:rsid w:val="001B33AD"/>
    <w:rsid w:val="001B42D2"/>
    <w:rsid w:val="001B4D8B"/>
    <w:rsid w:val="001B72A8"/>
    <w:rsid w:val="001B7858"/>
    <w:rsid w:val="001C016C"/>
    <w:rsid w:val="001C29AE"/>
    <w:rsid w:val="001C5B69"/>
    <w:rsid w:val="001C6BA6"/>
    <w:rsid w:val="001C6D9B"/>
    <w:rsid w:val="001C74D8"/>
    <w:rsid w:val="001D0EE2"/>
    <w:rsid w:val="001E0345"/>
    <w:rsid w:val="001E24AD"/>
    <w:rsid w:val="001E425D"/>
    <w:rsid w:val="001E6E25"/>
    <w:rsid w:val="001E6F61"/>
    <w:rsid w:val="001F044A"/>
    <w:rsid w:val="001F19B5"/>
    <w:rsid w:val="001F1D23"/>
    <w:rsid w:val="001F49A5"/>
    <w:rsid w:val="001F5AF3"/>
    <w:rsid w:val="001F6613"/>
    <w:rsid w:val="001F7D7A"/>
    <w:rsid w:val="001F7EE5"/>
    <w:rsid w:val="0020091E"/>
    <w:rsid w:val="00204504"/>
    <w:rsid w:val="00204746"/>
    <w:rsid w:val="00211A0E"/>
    <w:rsid w:val="002138ED"/>
    <w:rsid w:val="002145A4"/>
    <w:rsid w:val="00215DEB"/>
    <w:rsid w:val="00216B47"/>
    <w:rsid w:val="00220F17"/>
    <w:rsid w:val="002213B9"/>
    <w:rsid w:val="00224FAD"/>
    <w:rsid w:val="0022530E"/>
    <w:rsid w:val="00226380"/>
    <w:rsid w:val="00227637"/>
    <w:rsid w:val="00230543"/>
    <w:rsid w:val="00231CF2"/>
    <w:rsid w:val="00232F44"/>
    <w:rsid w:val="002346D0"/>
    <w:rsid w:val="00234AB3"/>
    <w:rsid w:val="00240294"/>
    <w:rsid w:val="00240A2D"/>
    <w:rsid w:val="00241362"/>
    <w:rsid w:val="002447A0"/>
    <w:rsid w:val="002461A5"/>
    <w:rsid w:val="00246AF9"/>
    <w:rsid w:val="00247EEB"/>
    <w:rsid w:val="00250A3F"/>
    <w:rsid w:val="00252B7B"/>
    <w:rsid w:val="00253998"/>
    <w:rsid w:val="002542D2"/>
    <w:rsid w:val="00254BEC"/>
    <w:rsid w:val="00254CED"/>
    <w:rsid w:val="0026033F"/>
    <w:rsid w:val="00266202"/>
    <w:rsid w:val="00267535"/>
    <w:rsid w:val="00267D6B"/>
    <w:rsid w:val="00270473"/>
    <w:rsid w:val="002714DC"/>
    <w:rsid w:val="00272C46"/>
    <w:rsid w:val="00273317"/>
    <w:rsid w:val="00273662"/>
    <w:rsid w:val="002778E7"/>
    <w:rsid w:val="0029044D"/>
    <w:rsid w:val="0029161B"/>
    <w:rsid w:val="0029164E"/>
    <w:rsid w:val="0029165D"/>
    <w:rsid w:val="002927E7"/>
    <w:rsid w:val="00295212"/>
    <w:rsid w:val="002965BD"/>
    <w:rsid w:val="00296E0D"/>
    <w:rsid w:val="00297704"/>
    <w:rsid w:val="00297F7A"/>
    <w:rsid w:val="002A07CA"/>
    <w:rsid w:val="002A3A3D"/>
    <w:rsid w:val="002A447D"/>
    <w:rsid w:val="002A6C72"/>
    <w:rsid w:val="002B02B5"/>
    <w:rsid w:val="002B2845"/>
    <w:rsid w:val="002B6D69"/>
    <w:rsid w:val="002B7C5A"/>
    <w:rsid w:val="002C1FFE"/>
    <w:rsid w:val="002C485F"/>
    <w:rsid w:val="002C686F"/>
    <w:rsid w:val="002C77DD"/>
    <w:rsid w:val="002D0ABF"/>
    <w:rsid w:val="002D248A"/>
    <w:rsid w:val="002D4B4B"/>
    <w:rsid w:val="002D5497"/>
    <w:rsid w:val="002D6A88"/>
    <w:rsid w:val="002E161C"/>
    <w:rsid w:val="002E44ED"/>
    <w:rsid w:val="002E79EB"/>
    <w:rsid w:val="002F0B04"/>
    <w:rsid w:val="002F2C8E"/>
    <w:rsid w:val="002F7957"/>
    <w:rsid w:val="00300D2C"/>
    <w:rsid w:val="003017FA"/>
    <w:rsid w:val="00303345"/>
    <w:rsid w:val="0030395C"/>
    <w:rsid w:val="00304144"/>
    <w:rsid w:val="00305110"/>
    <w:rsid w:val="00306851"/>
    <w:rsid w:val="00312271"/>
    <w:rsid w:val="0031272A"/>
    <w:rsid w:val="003150A6"/>
    <w:rsid w:val="00315389"/>
    <w:rsid w:val="003156C7"/>
    <w:rsid w:val="00315A60"/>
    <w:rsid w:val="00315F85"/>
    <w:rsid w:val="00320AA5"/>
    <w:rsid w:val="00325241"/>
    <w:rsid w:val="00325674"/>
    <w:rsid w:val="003277B7"/>
    <w:rsid w:val="00327D90"/>
    <w:rsid w:val="00330BEE"/>
    <w:rsid w:val="00334FF1"/>
    <w:rsid w:val="00336585"/>
    <w:rsid w:val="0034096B"/>
    <w:rsid w:val="003417FB"/>
    <w:rsid w:val="00342DEE"/>
    <w:rsid w:val="00344315"/>
    <w:rsid w:val="0034450C"/>
    <w:rsid w:val="003454C2"/>
    <w:rsid w:val="00347D4B"/>
    <w:rsid w:val="00350729"/>
    <w:rsid w:val="00353EA3"/>
    <w:rsid w:val="003614CE"/>
    <w:rsid w:val="00361A3D"/>
    <w:rsid w:val="00362307"/>
    <w:rsid w:val="003666D3"/>
    <w:rsid w:val="003703E3"/>
    <w:rsid w:val="003723A3"/>
    <w:rsid w:val="00372596"/>
    <w:rsid w:val="0037766A"/>
    <w:rsid w:val="00383643"/>
    <w:rsid w:val="00386BFF"/>
    <w:rsid w:val="00391AED"/>
    <w:rsid w:val="003946E5"/>
    <w:rsid w:val="00396939"/>
    <w:rsid w:val="003A0AEE"/>
    <w:rsid w:val="003A1575"/>
    <w:rsid w:val="003A4953"/>
    <w:rsid w:val="003B2399"/>
    <w:rsid w:val="003B23F6"/>
    <w:rsid w:val="003B24C7"/>
    <w:rsid w:val="003B5ADC"/>
    <w:rsid w:val="003B68C4"/>
    <w:rsid w:val="003C2B9A"/>
    <w:rsid w:val="003C3A24"/>
    <w:rsid w:val="003C550B"/>
    <w:rsid w:val="003D0E51"/>
    <w:rsid w:val="003D15EC"/>
    <w:rsid w:val="003D2439"/>
    <w:rsid w:val="003D40DA"/>
    <w:rsid w:val="003D58EE"/>
    <w:rsid w:val="003D617C"/>
    <w:rsid w:val="003E02AD"/>
    <w:rsid w:val="003E0FF7"/>
    <w:rsid w:val="003E30F1"/>
    <w:rsid w:val="003E3347"/>
    <w:rsid w:val="003F085D"/>
    <w:rsid w:val="003F09DF"/>
    <w:rsid w:val="003F23CB"/>
    <w:rsid w:val="003F5B55"/>
    <w:rsid w:val="0040035B"/>
    <w:rsid w:val="0040436B"/>
    <w:rsid w:val="004045AE"/>
    <w:rsid w:val="00405161"/>
    <w:rsid w:val="00407C62"/>
    <w:rsid w:val="00412302"/>
    <w:rsid w:val="00413049"/>
    <w:rsid w:val="00416750"/>
    <w:rsid w:val="004205CD"/>
    <w:rsid w:val="00420CB6"/>
    <w:rsid w:val="004223FC"/>
    <w:rsid w:val="0042252D"/>
    <w:rsid w:val="004226B6"/>
    <w:rsid w:val="00422AFA"/>
    <w:rsid w:val="00423B74"/>
    <w:rsid w:val="0042516D"/>
    <w:rsid w:val="00426091"/>
    <w:rsid w:val="00430255"/>
    <w:rsid w:val="004326F2"/>
    <w:rsid w:val="00432CE4"/>
    <w:rsid w:val="0043452F"/>
    <w:rsid w:val="00434B69"/>
    <w:rsid w:val="00434E61"/>
    <w:rsid w:val="00435B7B"/>
    <w:rsid w:val="00435D24"/>
    <w:rsid w:val="004401B6"/>
    <w:rsid w:val="004405AB"/>
    <w:rsid w:val="004407AC"/>
    <w:rsid w:val="00442BA5"/>
    <w:rsid w:val="0044568E"/>
    <w:rsid w:val="00445D15"/>
    <w:rsid w:val="00447D65"/>
    <w:rsid w:val="00452366"/>
    <w:rsid w:val="0045671E"/>
    <w:rsid w:val="00464F2C"/>
    <w:rsid w:val="004650BA"/>
    <w:rsid w:val="00470432"/>
    <w:rsid w:val="00471992"/>
    <w:rsid w:val="00474C62"/>
    <w:rsid w:val="00474C78"/>
    <w:rsid w:val="004763F6"/>
    <w:rsid w:val="0047762F"/>
    <w:rsid w:val="00480A0E"/>
    <w:rsid w:val="00480AE7"/>
    <w:rsid w:val="00485D2C"/>
    <w:rsid w:val="00487E72"/>
    <w:rsid w:val="00491FB6"/>
    <w:rsid w:val="00492311"/>
    <w:rsid w:val="00494978"/>
    <w:rsid w:val="00497D79"/>
    <w:rsid w:val="004A015B"/>
    <w:rsid w:val="004A14ED"/>
    <w:rsid w:val="004A1DC9"/>
    <w:rsid w:val="004A241B"/>
    <w:rsid w:val="004A2D44"/>
    <w:rsid w:val="004A3CFD"/>
    <w:rsid w:val="004A4004"/>
    <w:rsid w:val="004A61A7"/>
    <w:rsid w:val="004B2418"/>
    <w:rsid w:val="004B3249"/>
    <w:rsid w:val="004B3616"/>
    <w:rsid w:val="004C071C"/>
    <w:rsid w:val="004C2CAF"/>
    <w:rsid w:val="004C721F"/>
    <w:rsid w:val="004D0187"/>
    <w:rsid w:val="004D0BAD"/>
    <w:rsid w:val="004D137A"/>
    <w:rsid w:val="004D1E33"/>
    <w:rsid w:val="004D2DB5"/>
    <w:rsid w:val="004D6CA9"/>
    <w:rsid w:val="004D7C50"/>
    <w:rsid w:val="004E5840"/>
    <w:rsid w:val="004E68B5"/>
    <w:rsid w:val="004E6BC2"/>
    <w:rsid w:val="004E6CC3"/>
    <w:rsid w:val="004F0463"/>
    <w:rsid w:val="004F07AA"/>
    <w:rsid w:val="004F416E"/>
    <w:rsid w:val="004F462D"/>
    <w:rsid w:val="004F5901"/>
    <w:rsid w:val="005034AF"/>
    <w:rsid w:val="00503694"/>
    <w:rsid w:val="0050421F"/>
    <w:rsid w:val="00505CDA"/>
    <w:rsid w:val="00506314"/>
    <w:rsid w:val="00507B42"/>
    <w:rsid w:val="005101D8"/>
    <w:rsid w:val="00510B4A"/>
    <w:rsid w:val="005110EE"/>
    <w:rsid w:val="00511846"/>
    <w:rsid w:val="00512277"/>
    <w:rsid w:val="00512982"/>
    <w:rsid w:val="00513AD1"/>
    <w:rsid w:val="00513E49"/>
    <w:rsid w:val="0051584B"/>
    <w:rsid w:val="00515AA7"/>
    <w:rsid w:val="005219E9"/>
    <w:rsid w:val="00524E04"/>
    <w:rsid w:val="00531D86"/>
    <w:rsid w:val="00532CF3"/>
    <w:rsid w:val="00557752"/>
    <w:rsid w:val="005611E4"/>
    <w:rsid w:val="00563AFB"/>
    <w:rsid w:val="00565F9A"/>
    <w:rsid w:val="005676C6"/>
    <w:rsid w:val="00567B22"/>
    <w:rsid w:val="005709DB"/>
    <w:rsid w:val="00572C12"/>
    <w:rsid w:val="0057348B"/>
    <w:rsid w:val="00574CE9"/>
    <w:rsid w:val="005752ED"/>
    <w:rsid w:val="00575CED"/>
    <w:rsid w:val="00576FEA"/>
    <w:rsid w:val="00577563"/>
    <w:rsid w:val="00577B49"/>
    <w:rsid w:val="005841A9"/>
    <w:rsid w:val="0058637E"/>
    <w:rsid w:val="0058764C"/>
    <w:rsid w:val="00590931"/>
    <w:rsid w:val="005938D3"/>
    <w:rsid w:val="005A2BEB"/>
    <w:rsid w:val="005A5ECB"/>
    <w:rsid w:val="005B1287"/>
    <w:rsid w:val="005B3ECF"/>
    <w:rsid w:val="005B53ED"/>
    <w:rsid w:val="005C57FB"/>
    <w:rsid w:val="005D0925"/>
    <w:rsid w:val="005D2433"/>
    <w:rsid w:val="005D28DE"/>
    <w:rsid w:val="005D28F9"/>
    <w:rsid w:val="005D394A"/>
    <w:rsid w:val="005D5567"/>
    <w:rsid w:val="005D5607"/>
    <w:rsid w:val="005D71AA"/>
    <w:rsid w:val="005E0160"/>
    <w:rsid w:val="005E0998"/>
    <w:rsid w:val="005E3C1A"/>
    <w:rsid w:val="005E6160"/>
    <w:rsid w:val="005E70B0"/>
    <w:rsid w:val="005F37C7"/>
    <w:rsid w:val="005F401E"/>
    <w:rsid w:val="005F6118"/>
    <w:rsid w:val="005F630E"/>
    <w:rsid w:val="0060237B"/>
    <w:rsid w:val="0060352F"/>
    <w:rsid w:val="00605CDC"/>
    <w:rsid w:val="00611EA4"/>
    <w:rsid w:val="0061264D"/>
    <w:rsid w:val="0061317D"/>
    <w:rsid w:val="006148E1"/>
    <w:rsid w:val="00616347"/>
    <w:rsid w:val="006205D1"/>
    <w:rsid w:val="0062342E"/>
    <w:rsid w:val="00623BB4"/>
    <w:rsid w:val="00623D72"/>
    <w:rsid w:val="00625804"/>
    <w:rsid w:val="00625999"/>
    <w:rsid w:val="006264D5"/>
    <w:rsid w:val="0063081E"/>
    <w:rsid w:val="00630940"/>
    <w:rsid w:val="006311A4"/>
    <w:rsid w:val="006323E1"/>
    <w:rsid w:val="00633AEB"/>
    <w:rsid w:val="00634939"/>
    <w:rsid w:val="006349B7"/>
    <w:rsid w:val="00634B84"/>
    <w:rsid w:val="00635A27"/>
    <w:rsid w:val="00637893"/>
    <w:rsid w:val="00640F8D"/>
    <w:rsid w:val="00641FFE"/>
    <w:rsid w:val="006425AB"/>
    <w:rsid w:val="006427DC"/>
    <w:rsid w:val="00642E96"/>
    <w:rsid w:val="00645576"/>
    <w:rsid w:val="00646918"/>
    <w:rsid w:val="006508D0"/>
    <w:rsid w:val="00650AFB"/>
    <w:rsid w:val="00656C5B"/>
    <w:rsid w:val="00660687"/>
    <w:rsid w:val="00661916"/>
    <w:rsid w:val="00663F88"/>
    <w:rsid w:val="006645CE"/>
    <w:rsid w:val="00665167"/>
    <w:rsid w:val="00665185"/>
    <w:rsid w:val="00670B3B"/>
    <w:rsid w:val="00671BD9"/>
    <w:rsid w:val="006738F7"/>
    <w:rsid w:val="006747A8"/>
    <w:rsid w:val="00674C45"/>
    <w:rsid w:val="006757F5"/>
    <w:rsid w:val="00677B46"/>
    <w:rsid w:val="0068163C"/>
    <w:rsid w:val="00681AF3"/>
    <w:rsid w:val="0068281F"/>
    <w:rsid w:val="00683FF2"/>
    <w:rsid w:val="00685081"/>
    <w:rsid w:val="0068659D"/>
    <w:rsid w:val="00690294"/>
    <w:rsid w:val="0069070C"/>
    <w:rsid w:val="00691AAD"/>
    <w:rsid w:val="006929A3"/>
    <w:rsid w:val="006933CD"/>
    <w:rsid w:val="0069343B"/>
    <w:rsid w:val="00693F82"/>
    <w:rsid w:val="0069564D"/>
    <w:rsid w:val="00695E31"/>
    <w:rsid w:val="00696BCD"/>
    <w:rsid w:val="006A1048"/>
    <w:rsid w:val="006A2F2F"/>
    <w:rsid w:val="006A4007"/>
    <w:rsid w:val="006A53BD"/>
    <w:rsid w:val="006A5B8E"/>
    <w:rsid w:val="006A61DF"/>
    <w:rsid w:val="006B30FE"/>
    <w:rsid w:val="006B363D"/>
    <w:rsid w:val="006B4A47"/>
    <w:rsid w:val="006B4C15"/>
    <w:rsid w:val="006C414E"/>
    <w:rsid w:val="006C4942"/>
    <w:rsid w:val="006C5A29"/>
    <w:rsid w:val="006C5AA0"/>
    <w:rsid w:val="006C5DF1"/>
    <w:rsid w:val="006D412D"/>
    <w:rsid w:val="006D71F4"/>
    <w:rsid w:val="006E7C2E"/>
    <w:rsid w:val="006F06FC"/>
    <w:rsid w:val="006F2BE4"/>
    <w:rsid w:val="006F61DC"/>
    <w:rsid w:val="006F74E2"/>
    <w:rsid w:val="006F7A9B"/>
    <w:rsid w:val="0070000A"/>
    <w:rsid w:val="007005CD"/>
    <w:rsid w:val="0070247B"/>
    <w:rsid w:val="007042EB"/>
    <w:rsid w:val="00705665"/>
    <w:rsid w:val="0070700F"/>
    <w:rsid w:val="00707CEA"/>
    <w:rsid w:val="00710AC4"/>
    <w:rsid w:val="00711612"/>
    <w:rsid w:val="00713299"/>
    <w:rsid w:val="007144C0"/>
    <w:rsid w:val="00716E4B"/>
    <w:rsid w:val="00721F99"/>
    <w:rsid w:val="007227F4"/>
    <w:rsid w:val="00724620"/>
    <w:rsid w:val="00725428"/>
    <w:rsid w:val="00725B57"/>
    <w:rsid w:val="00725BFF"/>
    <w:rsid w:val="007307CC"/>
    <w:rsid w:val="007355DC"/>
    <w:rsid w:val="00735748"/>
    <w:rsid w:val="00735CCE"/>
    <w:rsid w:val="007400CC"/>
    <w:rsid w:val="007417FB"/>
    <w:rsid w:val="00742A98"/>
    <w:rsid w:val="00744977"/>
    <w:rsid w:val="00745869"/>
    <w:rsid w:val="007471C3"/>
    <w:rsid w:val="007475A5"/>
    <w:rsid w:val="00750FCF"/>
    <w:rsid w:val="00753A83"/>
    <w:rsid w:val="007541BC"/>
    <w:rsid w:val="007642E0"/>
    <w:rsid w:val="00767D3E"/>
    <w:rsid w:val="00767F9A"/>
    <w:rsid w:val="0077567B"/>
    <w:rsid w:val="00777C16"/>
    <w:rsid w:val="00780910"/>
    <w:rsid w:val="00781A87"/>
    <w:rsid w:val="0078273D"/>
    <w:rsid w:val="00782DF5"/>
    <w:rsid w:val="00785A59"/>
    <w:rsid w:val="0078618A"/>
    <w:rsid w:val="0078677C"/>
    <w:rsid w:val="007879DA"/>
    <w:rsid w:val="0079167E"/>
    <w:rsid w:val="007935A3"/>
    <w:rsid w:val="00793DD1"/>
    <w:rsid w:val="007A095D"/>
    <w:rsid w:val="007A0B1B"/>
    <w:rsid w:val="007A1C60"/>
    <w:rsid w:val="007A4D5D"/>
    <w:rsid w:val="007B1651"/>
    <w:rsid w:val="007B29D5"/>
    <w:rsid w:val="007B3F69"/>
    <w:rsid w:val="007B5016"/>
    <w:rsid w:val="007C23A3"/>
    <w:rsid w:val="007C26B0"/>
    <w:rsid w:val="007C3A37"/>
    <w:rsid w:val="007D500D"/>
    <w:rsid w:val="007D66AE"/>
    <w:rsid w:val="007D6C89"/>
    <w:rsid w:val="007E01BF"/>
    <w:rsid w:val="007E06B6"/>
    <w:rsid w:val="007E14B2"/>
    <w:rsid w:val="007E43F3"/>
    <w:rsid w:val="007E5614"/>
    <w:rsid w:val="007E6058"/>
    <w:rsid w:val="007E64CC"/>
    <w:rsid w:val="007E70DE"/>
    <w:rsid w:val="007E7244"/>
    <w:rsid w:val="007E7538"/>
    <w:rsid w:val="007F07CA"/>
    <w:rsid w:val="007F0B27"/>
    <w:rsid w:val="007F19E9"/>
    <w:rsid w:val="007F4939"/>
    <w:rsid w:val="007F7BAA"/>
    <w:rsid w:val="00800BE6"/>
    <w:rsid w:val="0080204B"/>
    <w:rsid w:val="00802BCC"/>
    <w:rsid w:val="008039DF"/>
    <w:rsid w:val="00811DD1"/>
    <w:rsid w:val="00812393"/>
    <w:rsid w:val="008135E0"/>
    <w:rsid w:val="008152F2"/>
    <w:rsid w:val="00820588"/>
    <w:rsid w:val="0082110D"/>
    <w:rsid w:val="00821383"/>
    <w:rsid w:val="00824C9B"/>
    <w:rsid w:val="008271BC"/>
    <w:rsid w:val="008314DC"/>
    <w:rsid w:val="00835268"/>
    <w:rsid w:val="0083666E"/>
    <w:rsid w:val="00836B0C"/>
    <w:rsid w:val="008377F4"/>
    <w:rsid w:val="008467BE"/>
    <w:rsid w:val="00853C87"/>
    <w:rsid w:val="008554C5"/>
    <w:rsid w:val="00857FD2"/>
    <w:rsid w:val="0086003B"/>
    <w:rsid w:val="0086568E"/>
    <w:rsid w:val="00865D33"/>
    <w:rsid w:val="00867741"/>
    <w:rsid w:val="0087053A"/>
    <w:rsid w:val="00875222"/>
    <w:rsid w:val="00875F97"/>
    <w:rsid w:val="00877F89"/>
    <w:rsid w:val="00882DDC"/>
    <w:rsid w:val="00884BF7"/>
    <w:rsid w:val="00884E12"/>
    <w:rsid w:val="008868B5"/>
    <w:rsid w:val="00891279"/>
    <w:rsid w:val="00891BDD"/>
    <w:rsid w:val="00893121"/>
    <w:rsid w:val="008956FA"/>
    <w:rsid w:val="0089592B"/>
    <w:rsid w:val="008960B1"/>
    <w:rsid w:val="00896BFF"/>
    <w:rsid w:val="00897751"/>
    <w:rsid w:val="00897A34"/>
    <w:rsid w:val="008A0BC4"/>
    <w:rsid w:val="008A246D"/>
    <w:rsid w:val="008A4F7F"/>
    <w:rsid w:val="008A5069"/>
    <w:rsid w:val="008A62FC"/>
    <w:rsid w:val="008B0BED"/>
    <w:rsid w:val="008B1185"/>
    <w:rsid w:val="008B2808"/>
    <w:rsid w:val="008B3A06"/>
    <w:rsid w:val="008C4735"/>
    <w:rsid w:val="008C62FE"/>
    <w:rsid w:val="008C7FEB"/>
    <w:rsid w:val="008D18BB"/>
    <w:rsid w:val="008D27DD"/>
    <w:rsid w:val="008D3AB1"/>
    <w:rsid w:val="008D6D79"/>
    <w:rsid w:val="008E16CB"/>
    <w:rsid w:val="008E5293"/>
    <w:rsid w:val="008E53E3"/>
    <w:rsid w:val="008E6FAF"/>
    <w:rsid w:val="008F3163"/>
    <w:rsid w:val="008F55A4"/>
    <w:rsid w:val="008F63F4"/>
    <w:rsid w:val="00900957"/>
    <w:rsid w:val="00900B3C"/>
    <w:rsid w:val="00901608"/>
    <w:rsid w:val="0090634D"/>
    <w:rsid w:val="00907037"/>
    <w:rsid w:val="009073B9"/>
    <w:rsid w:val="009079B8"/>
    <w:rsid w:val="00910759"/>
    <w:rsid w:val="00910778"/>
    <w:rsid w:val="00910ECD"/>
    <w:rsid w:val="0091122F"/>
    <w:rsid w:val="009211C9"/>
    <w:rsid w:val="00923829"/>
    <w:rsid w:val="00923D76"/>
    <w:rsid w:val="0092455F"/>
    <w:rsid w:val="00924F9F"/>
    <w:rsid w:val="009264C8"/>
    <w:rsid w:val="00926A0C"/>
    <w:rsid w:val="00931447"/>
    <w:rsid w:val="00931CC3"/>
    <w:rsid w:val="009330FF"/>
    <w:rsid w:val="00941232"/>
    <w:rsid w:val="0094144F"/>
    <w:rsid w:val="00942D93"/>
    <w:rsid w:val="00944DE4"/>
    <w:rsid w:val="00945D7B"/>
    <w:rsid w:val="009479A8"/>
    <w:rsid w:val="00950FDB"/>
    <w:rsid w:val="0095194D"/>
    <w:rsid w:val="0095386B"/>
    <w:rsid w:val="009549C4"/>
    <w:rsid w:val="00960004"/>
    <w:rsid w:val="00960566"/>
    <w:rsid w:val="00960EB1"/>
    <w:rsid w:val="009614FB"/>
    <w:rsid w:val="00971B53"/>
    <w:rsid w:val="0097260F"/>
    <w:rsid w:val="00976B37"/>
    <w:rsid w:val="00977409"/>
    <w:rsid w:val="00977DFA"/>
    <w:rsid w:val="009801FB"/>
    <w:rsid w:val="00980CC4"/>
    <w:rsid w:val="009821F8"/>
    <w:rsid w:val="0098559D"/>
    <w:rsid w:val="00992530"/>
    <w:rsid w:val="009933FA"/>
    <w:rsid w:val="00993CA4"/>
    <w:rsid w:val="009954AD"/>
    <w:rsid w:val="009965D8"/>
    <w:rsid w:val="0099670D"/>
    <w:rsid w:val="00997502"/>
    <w:rsid w:val="009A677A"/>
    <w:rsid w:val="009A7B5C"/>
    <w:rsid w:val="009A7E67"/>
    <w:rsid w:val="009A7F03"/>
    <w:rsid w:val="009B1415"/>
    <w:rsid w:val="009B143A"/>
    <w:rsid w:val="009B2D0D"/>
    <w:rsid w:val="009B300E"/>
    <w:rsid w:val="009B4231"/>
    <w:rsid w:val="009B5A24"/>
    <w:rsid w:val="009B5DB8"/>
    <w:rsid w:val="009B66A8"/>
    <w:rsid w:val="009C4819"/>
    <w:rsid w:val="009C60FD"/>
    <w:rsid w:val="009D0BD7"/>
    <w:rsid w:val="009D21FD"/>
    <w:rsid w:val="009E41E4"/>
    <w:rsid w:val="009E530F"/>
    <w:rsid w:val="009F0337"/>
    <w:rsid w:val="009F0C62"/>
    <w:rsid w:val="009F0F1E"/>
    <w:rsid w:val="009F2501"/>
    <w:rsid w:val="009F56A0"/>
    <w:rsid w:val="009F7BBC"/>
    <w:rsid w:val="00A0075D"/>
    <w:rsid w:val="00A010B4"/>
    <w:rsid w:val="00A0210E"/>
    <w:rsid w:val="00A042C7"/>
    <w:rsid w:val="00A049A8"/>
    <w:rsid w:val="00A05B8E"/>
    <w:rsid w:val="00A0774B"/>
    <w:rsid w:val="00A111D3"/>
    <w:rsid w:val="00A1183A"/>
    <w:rsid w:val="00A169D8"/>
    <w:rsid w:val="00A176A0"/>
    <w:rsid w:val="00A17770"/>
    <w:rsid w:val="00A20824"/>
    <w:rsid w:val="00A20FF1"/>
    <w:rsid w:val="00A23FB2"/>
    <w:rsid w:val="00A247BA"/>
    <w:rsid w:val="00A3095D"/>
    <w:rsid w:val="00A30A3E"/>
    <w:rsid w:val="00A30FAC"/>
    <w:rsid w:val="00A31F02"/>
    <w:rsid w:val="00A32A21"/>
    <w:rsid w:val="00A35F37"/>
    <w:rsid w:val="00A372C0"/>
    <w:rsid w:val="00A4383D"/>
    <w:rsid w:val="00A50332"/>
    <w:rsid w:val="00A51BC8"/>
    <w:rsid w:val="00A54754"/>
    <w:rsid w:val="00A63819"/>
    <w:rsid w:val="00A65259"/>
    <w:rsid w:val="00A66F55"/>
    <w:rsid w:val="00A732C4"/>
    <w:rsid w:val="00A73D7B"/>
    <w:rsid w:val="00A83931"/>
    <w:rsid w:val="00A87094"/>
    <w:rsid w:val="00A93ADB"/>
    <w:rsid w:val="00A96A82"/>
    <w:rsid w:val="00AA120D"/>
    <w:rsid w:val="00AA4F61"/>
    <w:rsid w:val="00AB0ABB"/>
    <w:rsid w:val="00AB1C5E"/>
    <w:rsid w:val="00AB4225"/>
    <w:rsid w:val="00AC0A20"/>
    <w:rsid w:val="00AC18A2"/>
    <w:rsid w:val="00AC21F9"/>
    <w:rsid w:val="00AC25E5"/>
    <w:rsid w:val="00AC4FEC"/>
    <w:rsid w:val="00AD2C6A"/>
    <w:rsid w:val="00AD4825"/>
    <w:rsid w:val="00AD482E"/>
    <w:rsid w:val="00AD5740"/>
    <w:rsid w:val="00AE1D64"/>
    <w:rsid w:val="00AE1EAE"/>
    <w:rsid w:val="00AE20E9"/>
    <w:rsid w:val="00AE48AD"/>
    <w:rsid w:val="00AE4CB7"/>
    <w:rsid w:val="00AE5E45"/>
    <w:rsid w:val="00AE7333"/>
    <w:rsid w:val="00AF222C"/>
    <w:rsid w:val="00AF26FD"/>
    <w:rsid w:val="00AF49E7"/>
    <w:rsid w:val="00AF7F8D"/>
    <w:rsid w:val="00B00423"/>
    <w:rsid w:val="00B024F1"/>
    <w:rsid w:val="00B028C9"/>
    <w:rsid w:val="00B03C7F"/>
    <w:rsid w:val="00B0418E"/>
    <w:rsid w:val="00B04CE6"/>
    <w:rsid w:val="00B0508A"/>
    <w:rsid w:val="00B06DEE"/>
    <w:rsid w:val="00B10273"/>
    <w:rsid w:val="00B15DD3"/>
    <w:rsid w:val="00B16C48"/>
    <w:rsid w:val="00B253EC"/>
    <w:rsid w:val="00B26654"/>
    <w:rsid w:val="00B27DAC"/>
    <w:rsid w:val="00B3213A"/>
    <w:rsid w:val="00B3362D"/>
    <w:rsid w:val="00B33D53"/>
    <w:rsid w:val="00B35E21"/>
    <w:rsid w:val="00B367F2"/>
    <w:rsid w:val="00B37AA1"/>
    <w:rsid w:val="00B40DB7"/>
    <w:rsid w:val="00B428E9"/>
    <w:rsid w:val="00B45874"/>
    <w:rsid w:val="00B502A5"/>
    <w:rsid w:val="00B5075D"/>
    <w:rsid w:val="00B50CE6"/>
    <w:rsid w:val="00B517CA"/>
    <w:rsid w:val="00B51B9E"/>
    <w:rsid w:val="00B535CA"/>
    <w:rsid w:val="00B53849"/>
    <w:rsid w:val="00B54E2E"/>
    <w:rsid w:val="00B55840"/>
    <w:rsid w:val="00B577D5"/>
    <w:rsid w:val="00B6286D"/>
    <w:rsid w:val="00B63F04"/>
    <w:rsid w:val="00B64573"/>
    <w:rsid w:val="00B65C7F"/>
    <w:rsid w:val="00B6694E"/>
    <w:rsid w:val="00B6717A"/>
    <w:rsid w:val="00B707E3"/>
    <w:rsid w:val="00B723D0"/>
    <w:rsid w:val="00B724D0"/>
    <w:rsid w:val="00B73468"/>
    <w:rsid w:val="00B77C99"/>
    <w:rsid w:val="00B832FC"/>
    <w:rsid w:val="00B8355B"/>
    <w:rsid w:val="00B852FF"/>
    <w:rsid w:val="00B86E52"/>
    <w:rsid w:val="00B942C2"/>
    <w:rsid w:val="00B96791"/>
    <w:rsid w:val="00BA09D6"/>
    <w:rsid w:val="00BA57C5"/>
    <w:rsid w:val="00BB0EA0"/>
    <w:rsid w:val="00BB2555"/>
    <w:rsid w:val="00BB405C"/>
    <w:rsid w:val="00BB4CFB"/>
    <w:rsid w:val="00BB57EA"/>
    <w:rsid w:val="00BC234F"/>
    <w:rsid w:val="00BC4E7F"/>
    <w:rsid w:val="00BD1620"/>
    <w:rsid w:val="00BD19EE"/>
    <w:rsid w:val="00BD2C18"/>
    <w:rsid w:val="00BD4348"/>
    <w:rsid w:val="00BD6FF0"/>
    <w:rsid w:val="00BE1D25"/>
    <w:rsid w:val="00BE1FC3"/>
    <w:rsid w:val="00BE344F"/>
    <w:rsid w:val="00BE6096"/>
    <w:rsid w:val="00BE6381"/>
    <w:rsid w:val="00BE642E"/>
    <w:rsid w:val="00BE727C"/>
    <w:rsid w:val="00BE7C47"/>
    <w:rsid w:val="00BF0391"/>
    <w:rsid w:val="00BF07CD"/>
    <w:rsid w:val="00BF0DD1"/>
    <w:rsid w:val="00BF1F98"/>
    <w:rsid w:val="00BF6C9D"/>
    <w:rsid w:val="00BF6CCE"/>
    <w:rsid w:val="00C115AE"/>
    <w:rsid w:val="00C136E9"/>
    <w:rsid w:val="00C14AE2"/>
    <w:rsid w:val="00C15235"/>
    <w:rsid w:val="00C16388"/>
    <w:rsid w:val="00C173B5"/>
    <w:rsid w:val="00C262F3"/>
    <w:rsid w:val="00C3438C"/>
    <w:rsid w:val="00C377A7"/>
    <w:rsid w:val="00C410F1"/>
    <w:rsid w:val="00C437E5"/>
    <w:rsid w:val="00C43A1A"/>
    <w:rsid w:val="00C479AA"/>
    <w:rsid w:val="00C47CF0"/>
    <w:rsid w:val="00C47E1D"/>
    <w:rsid w:val="00C560AF"/>
    <w:rsid w:val="00C57EB6"/>
    <w:rsid w:val="00C6478B"/>
    <w:rsid w:val="00C64D44"/>
    <w:rsid w:val="00C65AE2"/>
    <w:rsid w:val="00C67F72"/>
    <w:rsid w:val="00C701BE"/>
    <w:rsid w:val="00C70F7C"/>
    <w:rsid w:val="00C736E0"/>
    <w:rsid w:val="00C74CA0"/>
    <w:rsid w:val="00C76012"/>
    <w:rsid w:val="00C76ED4"/>
    <w:rsid w:val="00C815EB"/>
    <w:rsid w:val="00C84B54"/>
    <w:rsid w:val="00C85A77"/>
    <w:rsid w:val="00C878FC"/>
    <w:rsid w:val="00C87AEB"/>
    <w:rsid w:val="00C90089"/>
    <w:rsid w:val="00C90F08"/>
    <w:rsid w:val="00C93825"/>
    <w:rsid w:val="00C938EC"/>
    <w:rsid w:val="00C964C3"/>
    <w:rsid w:val="00C96E4A"/>
    <w:rsid w:val="00CA1666"/>
    <w:rsid w:val="00CA6B75"/>
    <w:rsid w:val="00CA7F34"/>
    <w:rsid w:val="00CB1938"/>
    <w:rsid w:val="00CB255F"/>
    <w:rsid w:val="00CB274A"/>
    <w:rsid w:val="00CB7E73"/>
    <w:rsid w:val="00CB7EEC"/>
    <w:rsid w:val="00CC2992"/>
    <w:rsid w:val="00CC60C1"/>
    <w:rsid w:val="00CD03F1"/>
    <w:rsid w:val="00CD2CF2"/>
    <w:rsid w:val="00CD5B21"/>
    <w:rsid w:val="00CE09BF"/>
    <w:rsid w:val="00CE53E5"/>
    <w:rsid w:val="00CF068C"/>
    <w:rsid w:val="00CF5EFD"/>
    <w:rsid w:val="00CF7700"/>
    <w:rsid w:val="00D0027A"/>
    <w:rsid w:val="00D01CCD"/>
    <w:rsid w:val="00D01FA9"/>
    <w:rsid w:val="00D0490C"/>
    <w:rsid w:val="00D10D74"/>
    <w:rsid w:val="00D11BAA"/>
    <w:rsid w:val="00D14098"/>
    <w:rsid w:val="00D201C5"/>
    <w:rsid w:val="00D20C15"/>
    <w:rsid w:val="00D2180F"/>
    <w:rsid w:val="00D22BA2"/>
    <w:rsid w:val="00D24518"/>
    <w:rsid w:val="00D24B7A"/>
    <w:rsid w:val="00D26939"/>
    <w:rsid w:val="00D40882"/>
    <w:rsid w:val="00D45674"/>
    <w:rsid w:val="00D4581B"/>
    <w:rsid w:val="00D45E4B"/>
    <w:rsid w:val="00D47F78"/>
    <w:rsid w:val="00D521DA"/>
    <w:rsid w:val="00D61B7A"/>
    <w:rsid w:val="00D67481"/>
    <w:rsid w:val="00D701E5"/>
    <w:rsid w:val="00D702F0"/>
    <w:rsid w:val="00D7088D"/>
    <w:rsid w:val="00D71BA2"/>
    <w:rsid w:val="00D7524A"/>
    <w:rsid w:val="00D765A6"/>
    <w:rsid w:val="00D76972"/>
    <w:rsid w:val="00D77590"/>
    <w:rsid w:val="00D81A27"/>
    <w:rsid w:val="00D8411D"/>
    <w:rsid w:val="00D849EC"/>
    <w:rsid w:val="00D84D91"/>
    <w:rsid w:val="00D84ED7"/>
    <w:rsid w:val="00D90F8B"/>
    <w:rsid w:val="00D93333"/>
    <w:rsid w:val="00D9396E"/>
    <w:rsid w:val="00D958D1"/>
    <w:rsid w:val="00D975E7"/>
    <w:rsid w:val="00DA012C"/>
    <w:rsid w:val="00DA074B"/>
    <w:rsid w:val="00DA44B7"/>
    <w:rsid w:val="00DA64AF"/>
    <w:rsid w:val="00DA6BBA"/>
    <w:rsid w:val="00DA740B"/>
    <w:rsid w:val="00DB1AAB"/>
    <w:rsid w:val="00DB2027"/>
    <w:rsid w:val="00DB284B"/>
    <w:rsid w:val="00DB54CA"/>
    <w:rsid w:val="00DB5A18"/>
    <w:rsid w:val="00DB60DA"/>
    <w:rsid w:val="00DB6C54"/>
    <w:rsid w:val="00DB6E4F"/>
    <w:rsid w:val="00DB7D32"/>
    <w:rsid w:val="00DC077B"/>
    <w:rsid w:val="00DC125C"/>
    <w:rsid w:val="00DC16BF"/>
    <w:rsid w:val="00DC1A85"/>
    <w:rsid w:val="00DC1B6E"/>
    <w:rsid w:val="00DC201D"/>
    <w:rsid w:val="00DC4B8A"/>
    <w:rsid w:val="00DC6220"/>
    <w:rsid w:val="00DD00BA"/>
    <w:rsid w:val="00DD0D2F"/>
    <w:rsid w:val="00DD0DF9"/>
    <w:rsid w:val="00DD1CA5"/>
    <w:rsid w:val="00DD4473"/>
    <w:rsid w:val="00DD4752"/>
    <w:rsid w:val="00DD5A0E"/>
    <w:rsid w:val="00DD63F1"/>
    <w:rsid w:val="00DE69A7"/>
    <w:rsid w:val="00DE7510"/>
    <w:rsid w:val="00DF1792"/>
    <w:rsid w:val="00DF28FC"/>
    <w:rsid w:val="00DF2A93"/>
    <w:rsid w:val="00DF2CA3"/>
    <w:rsid w:val="00DF394E"/>
    <w:rsid w:val="00DF4C9F"/>
    <w:rsid w:val="00DF5779"/>
    <w:rsid w:val="00E030EA"/>
    <w:rsid w:val="00E03FD6"/>
    <w:rsid w:val="00E05216"/>
    <w:rsid w:val="00E05881"/>
    <w:rsid w:val="00E05FCF"/>
    <w:rsid w:val="00E0629E"/>
    <w:rsid w:val="00E06A24"/>
    <w:rsid w:val="00E11C63"/>
    <w:rsid w:val="00E125F2"/>
    <w:rsid w:val="00E15E1A"/>
    <w:rsid w:val="00E22017"/>
    <w:rsid w:val="00E22885"/>
    <w:rsid w:val="00E249DB"/>
    <w:rsid w:val="00E304DD"/>
    <w:rsid w:val="00E31376"/>
    <w:rsid w:val="00E32B01"/>
    <w:rsid w:val="00E33BDF"/>
    <w:rsid w:val="00E35759"/>
    <w:rsid w:val="00E37203"/>
    <w:rsid w:val="00E37F03"/>
    <w:rsid w:val="00E41C64"/>
    <w:rsid w:val="00E42908"/>
    <w:rsid w:val="00E51D26"/>
    <w:rsid w:val="00E521B1"/>
    <w:rsid w:val="00E53107"/>
    <w:rsid w:val="00E563B2"/>
    <w:rsid w:val="00E5725A"/>
    <w:rsid w:val="00E60003"/>
    <w:rsid w:val="00E6345C"/>
    <w:rsid w:val="00E64354"/>
    <w:rsid w:val="00E66662"/>
    <w:rsid w:val="00E6708D"/>
    <w:rsid w:val="00E70C7E"/>
    <w:rsid w:val="00E71C61"/>
    <w:rsid w:val="00E730D6"/>
    <w:rsid w:val="00E7478C"/>
    <w:rsid w:val="00E74854"/>
    <w:rsid w:val="00E76E18"/>
    <w:rsid w:val="00E82C85"/>
    <w:rsid w:val="00E842EA"/>
    <w:rsid w:val="00E85582"/>
    <w:rsid w:val="00E87BBC"/>
    <w:rsid w:val="00E902DE"/>
    <w:rsid w:val="00E96F0E"/>
    <w:rsid w:val="00EA102F"/>
    <w:rsid w:val="00EA117D"/>
    <w:rsid w:val="00EA134D"/>
    <w:rsid w:val="00EA1D8B"/>
    <w:rsid w:val="00EA4016"/>
    <w:rsid w:val="00EA56F7"/>
    <w:rsid w:val="00EA7F33"/>
    <w:rsid w:val="00EB1D8F"/>
    <w:rsid w:val="00EB2A01"/>
    <w:rsid w:val="00EB39AF"/>
    <w:rsid w:val="00EB6B58"/>
    <w:rsid w:val="00EC1415"/>
    <w:rsid w:val="00EC14C2"/>
    <w:rsid w:val="00EC2998"/>
    <w:rsid w:val="00EC4D7E"/>
    <w:rsid w:val="00EC4FC1"/>
    <w:rsid w:val="00EC6624"/>
    <w:rsid w:val="00EC7426"/>
    <w:rsid w:val="00ED06EF"/>
    <w:rsid w:val="00ED0943"/>
    <w:rsid w:val="00ED1656"/>
    <w:rsid w:val="00ED3DB4"/>
    <w:rsid w:val="00ED40EB"/>
    <w:rsid w:val="00ED4A07"/>
    <w:rsid w:val="00ED5A05"/>
    <w:rsid w:val="00EE1CAD"/>
    <w:rsid w:val="00EE1E1D"/>
    <w:rsid w:val="00EE3A25"/>
    <w:rsid w:val="00EE40FC"/>
    <w:rsid w:val="00EE4B89"/>
    <w:rsid w:val="00EE4BCE"/>
    <w:rsid w:val="00EE685D"/>
    <w:rsid w:val="00EE796F"/>
    <w:rsid w:val="00EE79F0"/>
    <w:rsid w:val="00EE7ADD"/>
    <w:rsid w:val="00EF00D1"/>
    <w:rsid w:val="00EF0BAD"/>
    <w:rsid w:val="00EF0E0D"/>
    <w:rsid w:val="00EF1481"/>
    <w:rsid w:val="00EF33F7"/>
    <w:rsid w:val="00EF409E"/>
    <w:rsid w:val="00F00B26"/>
    <w:rsid w:val="00F01DFE"/>
    <w:rsid w:val="00F024D8"/>
    <w:rsid w:val="00F04D59"/>
    <w:rsid w:val="00F06CA1"/>
    <w:rsid w:val="00F1088A"/>
    <w:rsid w:val="00F12DFE"/>
    <w:rsid w:val="00F15309"/>
    <w:rsid w:val="00F17154"/>
    <w:rsid w:val="00F175A3"/>
    <w:rsid w:val="00F20147"/>
    <w:rsid w:val="00F26131"/>
    <w:rsid w:val="00F3163C"/>
    <w:rsid w:val="00F350FE"/>
    <w:rsid w:val="00F43222"/>
    <w:rsid w:val="00F438B5"/>
    <w:rsid w:val="00F43C7F"/>
    <w:rsid w:val="00F44416"/>
    <w:rsid w:val="00F46314"/>
    <w:rsid w:val="00F537C9"/>
    <w:rsid w:val="00F53FDA"/>
    <w:rsid w:val="00F56DDD"/>
    <w:rsid w:val="00F60D9B"/>
    <w:rsid w:val="00F64113"/>
    <w:rsid w:val="00F7150C"/>
    <w:rsid w:val="00F73D16"/>
    <w:rsid w:val="00F740E4"/>
    <w:rsid w:val="00F74C3C"/>
    <w:rsid w:val="00F755D5"/>
    <w:rsid w:val="00F768B4"/>
    <w:rsid w:val="00F77949"/>
    <w:rsid w:val="00F81789"/>
    <w:rsid w:val="00F9214D"/>
    <w:rsid w:val="00F96F88"/>
    <w:rsid w:val="00FA0F95"/>
    <w:rsid w:val="00FA24CC"/>
    <w:rsid w:val="00FA2E13"/>
    <w:rsid w:val="00FA55BD"/>
    <w:rsid w:val="00FA5BE4"/>
    <w:rsid w:val="00FA5C18"/>
    <w:rsid w:val="00FA5C2C"/>
    <w:rsid w:val="00FB14D1"/>
    <w:rsid w:val="00FB2675"/>
    <w:rsid w:val="00FB2909"/>
    <w:rsid w:val="00FB2EA5"/>
    <w:rsid w:val="00FB6395"/>
    <w:rsid w:val="00FC09AC"/>
    <w:rsid w:val="00FC4E3C"/>
    <w:rsid w:val="00FC538E"/>
    <w:rsid w:val="00FC645E"/>
    <w:rsid w:val="00FC6E49"/>
    <w:rsid w:val="00FC716A"/>
    <w:rsid w:val="00FD0102"/>
    <w:rsid w:val="00FD10E7"/>
    <w:rsid w:val="00FD352F"/>
    <w:rsid w:val="00FD4CB0"/>
    <w:rsid w:val="00FE0A4D"/>
    <w:rsid w:val="00FE378D"/>
    <w:rsid w:val="00FE58A9"/>
    <w:rsid w:val="00FE58B1"/>
    <w:rsid w:val="00FF40CD"/>
    <w:rsid w:val="00FF49CD"/>
    <w:rsid w:val="00FF5CC6"/>
    <w:rsid w:val="00FF7578"/>
    <w:rsid w:val="00FF7702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4C8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6035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52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836B0C"/>
    <w:pPr>
      <w:keepNext/>
      <w:autoSpaceDE w:val="0"/>
      <w:autoSpaceDN w:val="0"/>
      <w:jc w:val="center"/>
      <w:outlineLvl w:val="2"/>
    </w:pPr>
    <w:rPr>
      <w:rFonts w:eastAsia="Times New Roman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836B0C"/>
    <w:pPr>
      <w:keepNext/>
      <w:autoSpaceDE w:val="0"/>
      <w:autoSpaceDN w:val="0"/>
      <w:outlineLvl w:val="3"/>
    </w:pPr>
    <w:rPr>
      <w:rFonts w:eastAsia="Times New Roman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52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52F"/>
    <w:pPr>
      <w:spacing w:before="240" w:after="60"/>
      <w:outlineLvl w:val="5"/>
    </w:pPr>
    <w:rPr>
      <w:rFonts w:ascii="Calibri" w:eastAsia="Times New Roman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52F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52F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52F"/>
    <w:pPr>
      <w:spacing w:before="240" w:after="60"/>
      <w:outlineLvl w:val="8"/>
    </w:pPr>
    <w:rPr>
      <w:rFonts w:ascii="Cambria" w:eastAsia="Times New Roman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4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264C8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9264C8"/>
    <w:pPr>
      <w:ind w:left="708"/>
    </w:pPr>
    <w:rPr>
      <w:rFonts w:eastAsia="Times New Roman"/>
      <w:sz w:val="22"/>
      <w:szCs w:val="22"/>
      <w:lang w:eastAsia="ru-RU"/>
    </w:rPr>
  </w:style>
  <w:style w:type="paragraph" w:customStyle="1" w:styleId="a4">
    <w:name w:val="Текст ПЗ"/>
    <w:rsid w:val="009264C8"/>
    <w:pPr>
      <w:ind w:left="113" w:right="113" w:firstLine="567"/>
      <w:jc w:val="both"/>
    </w:pPr>
    <w:rPr>
      <w:rFonts w:ascii="Arial" w:eastAsia="Times New Roman" w:hAnsi="Arial"/>
      <w:sz w:val="24"/>
    </w:rPr>
  </w:style>
  <w:style w:type="paragraph" w:styleId="a5">
    <w:name w:val="header"/>
    <w:basedOn w:val="a"/>
    <w:link w:val="a6"/>
    <w:uiPriority w:val="99"/>
    <w:unhideWhenUsed/>
    <w:rsid w:val="007916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9167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7916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9167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9">
    <w:name w:val="Normal (Web)"/>
    <w:basedOn w:val="a"/>
    <w:uiPriority w:val="99"/>
    <w:semiHidden/>
    <w:unhideWhenUsed/>
    <w:rsid w:val="00E902DE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a">
    <w:name w:val="No Spacing"/>
    <w:uiPriority w:val="1"/>
    <w:qFormat/>
    <w:rsid w:val="000D6CFA"/>
    <w:rPr>
      <w:rFonts w:ascii="Times New Roman" w:eastAsia="SimSun" w:hAnsi="Times New Roman"/>
      <w:sz w:val="24"/>
      <w:szCs w:val="24"/>
      <w:lang w:eastAsia="zh-CN"/>
    </w:rPr>
  </w:style>
  <w:style w:type="paragraph" w:styleId="ab">
    <w:name w:val="Balloon Text"/>
    <w:basedOn w:val="a"/>
    <w:link w:val="ac"/>
    <w:semiHidden/>
    <w:unhideWhenUsed/>
    <w:rsid w:val="007F07C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rsid w:val="007F07CA"/>
    <w:rPr>
      <w:rFonts w:ascii="Tahoma" w:eastAsia="SimSun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rsid w:val="007E70DE"/>
  </w:style>
  <w:style w:type="paragraph" w:customStyle="1" w:styleId="ad">
    <w:name w:val="Прижатый влево"/>
    <w:basedOn w:val="a"/>
    <w:next w:val="a"/>
    <w:uiPriority w:val="99"/>
    <w:rsid w:val="00BF6C9D"/>
    <w:pPr>
      <w:autoSpaceDE w:val="0"/>
      <w:autoSpaceDN w:val="0"/>
      <w:adjustRightInd w:val="0"/>
    </w:pPr>
    <w:rPr>
      <w:rFonts w:ascii="Arial" w:eastAsia="Calibri" w:hAnsi="Arial" w:cs="Arial"/>
      <w:lang w:eastAsia="ru-RU"/>
    </w:rPr>
  </w:style>
  <w:style w:type="paragraph" w:customStyle="1" w:styleId="ConsNormal">
    <w:name w:val="ConsNormal"/>
    <w:rsid w:val="00D84D9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</w:rPr>
  </w:style>
  <w:style w:type="character" w:styleId="ae">
    <w:name w:val="annotation reference"/>
    <w:semiHidden/>
    <w:unhideWhenUsed/>
    <w:rsid w:val="00C67F7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67F72"/>
    <w:rPr>
      <w:sz w:val="20"/>
      <w:szCs w:val="20"/>
    </w:rPr>
  </w:style>
  <w:style w:type="character" w:customStyle="1" w:styleId="af0">
    <w:name w:val="Текст примечания Знак"/>
    <w:link w:val="af"/>
    <w:semiHidden/>
    <w:rsid w:val="00C67F72"/>
    <w:rPr>
      <w:rFonts w:ascii="Times New Roman" w:eastAsia="SimSun" w:hAnsi="Times New Roman"/>
      <w:lang w:eastAsia="zh-CN"/>
    </w:rPr>
  </w:style>
  <w:style w:type="paragraph" w:styleId="af1">
    <w:name w:val="annotation subject"/>
    <w:basedOn w:val="af"/>
    <w:next w:val="af"/>
    <w:link w:val="af2"/>
    <w:semiHidden/>
    <w:unhideWhenUsed/>
    <w:rsid w:val="00C67F72"/>
    <w:rPr>
      <w:b/>
      <w:bCs/>
    </w:rPr>
  </w:style>
  <w:style w:type="character" w:customStyle="1" w:styleId="af2">
    <w:name w:val="Тема примечания Знак"/>
    <w:link w:val="af1"/>
    <w:semiHidden/>
    <w:rsid w:val="00C67F72"/>
    <w:rPr>
      <w:rFonts w:ascii="Times New Roman" w:eastAsia="SimSun" w:hAnsi="Times New Roman"/>
      <w:b/>
      <w:bCs/>
      <w:lang w:eastAsia="zh-CN"/>
    </w:rPr>
  </w:style>
  <w:style w:type="paragraph" w:customStyle="1" w:styleId="headertext">
    <w:name w:val="headertext"/>
    <w:basedOn w:val="a"/>
    <w:rsid w:val="004B241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harStyle5">
    <w:name w:val="Char Style 5"/>
    <w:link w:val="Style4"/>
    <w:uiPriority w:val="99"/>
    <w:rsid w:val="00AE7333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AE7333"/>
    <w:pPr>
      <w:widowControl w:val="0"/>
      <w:shd w:val="clear" w:color="auto" w:fill="FFFFFF"/>
      <w:spacing w:before="600" w:after="120" w:line="346" w:lineRule="exact"/>
      <w:jc w:val="both"/>
    </w:pPr>
    <w:rPr>
      <w:rFonts w:ascii="Calibri" w:eastAsia="Calibri" w:hAnsi="Calibri"/>
      <w:sz w:val="26"/>
      <w:szCs w:val="26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FE58A9"/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FE58A9"/>
    <w:rPr>
      <w:rFonts w:ascii="Times New Roman" w:eastAsia="SimSun" w:hAnsi="Times New Roman"/>
      <w:lang w:eastAsia="zh-CN"/>
    </w:rPr>
  </w:style>
  <w:style w:type="character" w:styleId="af5">
    <w:name w:val="footnote reference"/>
    <w:uiPriority w:val="99"/>
    <w:semiHidden/>
    <w:unhideWhenUsed/>
    <w:rsid w:val="00FE58A9"/>
    <w:rPr>
      <w:vertAlign w:val="superscript"/>
    </w:rPr>
  </w:style>
  <w:style w:type="paragraph" w:customStyle="1" w:styleId="Style1">
    <w:name w:val="Style1"/>
    <w:basedOn w:val="a"/>
    <w:uiPriority w:val="99"/>
    <w:rsid w:val="00512982"/>
    <w:pPr>
      <w:widowControl w:val="0"/>
      <w:autoSpaceDE w:val="0"/>
      <w:autoSpaceDN w:val="0"/>
      <w:adjustRightInd w:val="0"/>
      <w:spacing w:line="276" w:lineRule="exact"/>
    </w:pPr>
    <w:rPr>
      <w:rFonts w:eastAsia="Times New Roman"/>
      <w:lang w:eastAsia="ru-RU"/>
    </w:rPr>
  </w:style>
  <w:style w:type="paragraph" w:customStyle="1" w:styleId="Style2">
    <w:name w:val="Style2"/>
    <w:basedOn w:val="a"/>
    <w:uiPriority w:val="99"/>
    <w:rsid w:val="00512982"/>
    <w:pPr>
      <w:widowControl w:val="0"/>
      <w:autoSpaceDE w:val="0"/>
      <w:autoSpaceDN w:val="0"/>
      <w:adjustRightInd w:val="0"/>
      <w:spacing w:line="278" w:lineRule="exact"/>
    </w:pPr>
    <w:rPr>
      <w:rFonts w:eastAsia="Times New Roman"/>
      <w:lang w:eastAsia="ru-RU"/>
    </w:rPr>
  </w:style>
  <w:style w:type="paragraph" w:customStyle="1" w:styleId="Style40">
    <w:name w:val="Style4"/>
    <w:basedOn w:val="a"/>
    <w:uiPriority w:val="99"/>
    <w:rsid w:val="00512982"/>
    <w:pPr>
      <w:widowControl w:val="0"/>
      <w:autoSpaceDE w:val="0"/>
      <w:autoSpaceDN w:val="0"/>
      <w:adjustRightInd w:val="0"/>
      <w:spacing w:line="275" w:lineRule="exact"/>
      <w:ind w:firstLine="509"/>
    </w:pPr>
    <w:rPr>
      <w:rFonts w:eastAsia="Times New Roman"/>
      <w:lang w:eastAsia="ru-RU"/>
    </w:rPr>
  </w:style>
  <w:style w:type="paragraph" w:customStyle="1" w:styleId="Style5">
    <w:name w:val="Style5"/>
    <w:basedOn w:val="a"/>
    <w:uiPriority w:val="99"/>
    <w:rsid w:val="00512982"/>
    <w:pPr>
      <w:widowControl w:val="0"/>
      <w:autoSpaceDE w:val="0"/>
      <w:autoSpaceDN w:val="0"/>
      <w:adjustRightInd w:val="0"/>
      <w:spacing w:line="278" w:lineRule="exact"/>
      <w:ind w:firstLine="509"/>
      <w:jc w:val="both"/>
    </w:pPr>
    <w:rPr>
      <w:rFonts w:eastAsia="Times New Roman"/>
      <w:lang w:eastAsia="ru-RU"/>
    </w:rPr>
  </w:style>
  <w:style w:type="paragraph" w:customStyle="1" w:styleId="Style6">
    <w:name w:val="Style6"/>
    <w:basedOn w:val="a"/>
    <w:uiPriority w:val="99"/>
    <w:rsid w:val="00512982"/>
    <w:pPr>
      <w:widowControl w:val="0"/>
      <w:autoSpaceDE w:val="0"/>
      <w:autoSpaceDN w:val="0"/>
      <w:adjustRightInd w:val="0"/>
      <w:spacing w:line="275" w:lineRule="exact"/>
      <w:ind w:firstLine="504"/>
    </w:pPr>
    <w:rPr>
      <w:rFonts w:eastAsia="Times New Roman"/>
      <w:lang w:eastAsia="ru-RU"/>
    </w:rPr>
  </w:style>
  <w:style w:type="character" w:customStyle="1" w:styleId="FontStyle12">
    <w:name w:val="Font Style12"/>
    <w:uiPriority w:val="99"/>
    <w:rsid w:val="00512982"/>
    <w:rPr>
      <w:rFonts w:ascii="Times New Roman" w:hAnsi="Times New Roman" w:cs="Times New Roman"/>
      <w:sz w:val="22"/>
      <w:szCs w:val="22"/>
    </w:rPr>
  </w:style>
  <w:style w:type="character" w:styleId="af6">
    <w:name w:val="Hyperlink"/>
    <w:uiPriority w:val="99"/>
    <w:unhideWhenUsed/>
    <w:rsid w:val="00EB2A0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724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724620"/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3E02A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uiPriority w:val="9"/>
    <w:rsid w:val="00836B0C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uiPriority w:val="9"/>
    <w:rsid w:val="00836B0C"/>
    <w:rPr>
      <w:rFonts w:ascii="Times New Roman" w:eastAsia="Times New Roman" w:hAnsi="Times New Roman"/>
      <w:sz w:val="24"/>
      <w:szCs w:val="24"/>
    </w:rPr>
  </w:style>
  <w:style w:type="paragraph" w:styleId="af7">
    <w:name w:val="caption"/>
    <w:basedOn w:val="a"/>
    <w:next w:val="a"/>
    <w:uiPriority w:val="99"/>
    <w:qFormat/>
    <w:rsid w:val="00836B0C"/>
    <w:pPr>
      <w:autoSpaceDE w:val="0"/>
      <w:autoSpaceDN w:val="0"/>
    </w:pPr>
    <w:rPr>
      <w:rFonts w:eastAsia="Times New Roman"/>
      <w:lang w:eastAsia="ru-RU"/>
    </w:rPr>
  </w:style>
  <w:style w:type="character" w:customStyle="1" w:styleId="10">
    <w:name w:val="Заголовок 1 Знак"/>
    <w:link w:val="1"/>
    <w:uiPriority w:val="9"/>
    <w:rsid w:val="0060352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0352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0352F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0352F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60352F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0352F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0352F"/>
    <w:rPr>
      <w:rFonts w:ascii="Cambria" w:eastAsia="Times New Roman" w:hAnsi="Cambria"/>
    </w:rPr>
  </w:style>
  <w:style w:type="numbering" w:customStyle="1" w:styleId="11">
    <w:name w:val="Нет списка1"/>
    <w:next w:val="a2"/>
    <w:uiPriority w:val="99"/>
    <w:semiHidden/>
    <w:unhideWhenUsed/>
    <w:rsid w:val="0060352F"/>
  </w:style>
  <w:style w:type="paragraph" w:customStyle="1" w:styleId="Standard">
    <w:name w:val="Standard"/>
    <w:rsid w:val="0060352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FORMATTEXT">
    <w:name w:val=".FORMATTEXT"/>
    <w:rsid w:val="0060352F"/>
    <w:pPr>
      <w:widowControl w:val="0"/>
      <w:suppressAutoHyphens/>
      <w:autoSpaceDE w:val="0"/>
      <w:autoSpaceDN w:val="0"/>
      <w:textAlignment w:val="baseline"/>
    </w:pPr>
    <w:rPr>
      <w:rFonts w:eastAsia="Times New Roman"/>
      <w:sz w:val="24"/>
      <w:szCs w:val="24"/>
    </w:rPr>
  </w:style>
  <w:style w:type="paragraph" w:customStyle="1" w:styleId="-11">
    <w:name w:val="Цветной список - Акцент 11"/>
    <w:basedOn w:val="a"/>
    <w:rsid w:val="0060352F"/>
    <w:pPr>
      <w:suppressAutoHyphens/>
      <w:autoSpaceDN w:val="0"/>
      <w:ind w:left="720"/>
      <w:textAlignment w:val="baseline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31">
    <w:name w:val="Заголовок 3 Знак1"/>
    <w:semiHidden/>
    <w:rsid w:val="0060352F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formattext0">
    <w:name w:val="formattext"/>
    <w:basedOn w:val="a"/>
    <w:rsid w:val="0060352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character" w:styleId="af8">
    <w:name w:val="Strong"/>
    <w:uiPriority w:val="22"/>
    <w:qFormat/>
    <w:rsid w:val="0060352F"/>
    <w:rPr>
      <w:b/>
      <w:bCs/>
    </w:rPr>
  </w:style>
  <w:style w:type="paragraph" w:styleId="af9">
    <w:name w:val="Title"/>
    <w:basedOn w:val="a"/>
    <w:next w:val="a"/>
    <w:link w:val="afa"/>
    <w:uiPriority w:val="10"/>
    <w:qFormat/>
    <w:rsid w:val="0060352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uiPriority w:val="10"/>
    <w:rsid w:val="0060352F"/>
    <w:rPr>
      <w:rFonts w:ascii="Cambria" w:eastAsia="Times New Roman" w:hAnsi="Cambria"/>
      <w:b/>
      <w:bCs/>
      <w:kern w:val="28"/>
      <w:sz w:val="32"/>
      <w:szCs w:val="32"/>
    </w:rPr>
  </w:style>
  <w:style w:type="paragraph" w:styleId="afb">
    <w:name w:val="Subtitle"/>
    <w:basedOn w:val="a"/>
    <w:next w:val="a"/>
    <w:link w:val="afc"/>
    <w:uiPriority w:val="11"/>
    <w:qFormat/>
    <w:rsid w:val="0060352F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c">
    <w:name w:val="Подзаголовок Знак"/>
    <w:link w:val="afb"/>
    <w:uiPriority w:val="11"/>
    <w:rsid w:val="0060352F"/>
    <w:rPr>
      <w:rFonts w:ascii="Cambria" w:eastAsia="Times New Roman" w:hAnsi="Cambria"/>
      <w:sz w:val="24"/>
      <w:szCs w:val="24"/>
    </w:rPr>
  </w:style>
  <w:style w:type="character" w:styleId="afd">
    <w:name w:val="Emphasis"/>
    <w:uiPriority w:val="20"/>
    <w:qFormat/>
    <w:rsid w:val="0060352F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60352F"/>
    <w:rPr>
      <w:rFonts w:ascii="Calibri" w:eastAsia="Times New Roman" w:hAnsi="Calibri"/>
      <w:i/>
    </w:rPr>
  </w:style>
  <w:style w:type="character" w:customStyle="1" w:styleId="22">
    <w:name w:val="Цитата 2 Знак"/>
    <w:link w:val="21"/>
    <w:uiPriority w:val="29"/>
    <w:rsid w:val="0060352F"/>
    <w:rPr>
      <w:rFonts w:eastAsia="Times New Roman"/>
      <w:i/>
      <w:sz w:val="24"/>
      <w:szCs w:val="24"/>
    </w:rPr>
  </w:style>
  <w:style w:type="paragraph" w:styleId="afe">
    <w:name w:val="Intense Quote"/>
    <w:basedOn w:val="a"/>
    <w:next w:val="a"/>
    <w:link w:val="aff"/>
    <w:uiPriority w:val="30"/>
    <w:qFormat/>
    <w:rsid w:val="0060352F"/>
    <w:pPr>
      <w:ind w:left="720" w:right="720"/>
    </w:pPr>
    <w:rPr>
      <w:rFonts w:ascii="Calibri" w:eastAsia="Times New Roman" w:hAnsi="Calibri"/>
      <w:b/>
      <w:i/>
      <w:szCs w:val="20"/>
    </w:rPr>
  </w:style>
  <w:style w:type="character" w:customStyle="1" w:styleId="aff">
    <w:name w:val="Выделенная цитата Знак"/>
    <w:link w:val="afe"/>
    <w:uiPriority w:val="30"/>
    <w:rsid w:val="0060352F"/>
    <w:rPr>
      <w:rFonts w:eastAsia="Times New Roman"/>
      <w:b/>
      <w:i/>
      <w:sz w:val="24"/>
    </w:rPr>
  </w:style>
  <w:style w:type="character" w:styleId="aff0">
    <w:name w:val="Subtle Emphasis"/>
    <w:uiPriority w:val="19"/>
    <w:qFormat/>
    <w:rsid w:val="0060352F"/>
    <w:rPr>
      <w:i/>
      <w:color w:val="5A5A5A"/>
    </w:rPr>
  </w:style>
  <w:style w:type="character" w:styleId="aff1">
    <w:name w:val="Intense Emphasis"/>
    <w:uiPriority w:val="21"/>
    <w:qFormat/>
    <w:rsid w:val="0060352F"/>
    <w:rPr>
      <w:b/>
      <w:i/>
      <w:sz w:val="24"/>
      <w:szCs w:val="24"/>
      <w:u w:val="single"/>
    </w:rPr>
  </w:style>
  <w:style w:type="character" w:styleId="aff2">
    <w:name w:val="Subtle Reference"/>
    <w:uiPriority w:val="31"/>
    <w:qFormat/>
    <w:rsid w:val="0060352F"/>
    <w:rPr>
      <w:sz w:val="24"/>
      <w:szCs w:val="24"/>
      <w:u w:val="single"/>
    </w:rPr>
  </w:style>
  <w:style w:type="character" w:styleId="aff3">
    <w:name w:val="Intense Reference"/>
    <w:uiPriority w:val="32"/>
    <w:qFormat/>
    <w:rsid w:val="0060352F"/>
    <w:rPr>
      <w:b/>
      <w:sz w:val="24"/>
      <w:u w:val="single"/>
    </w:rPr>
  </w:style>
  <w:style w:type="character" w:styleId="aff4">
    <w:name w:val="Book Title"/>
    <w:uiPriority w:val="33"/>
    <w:qFormat/>
    <w:rsid w:val="0060352F"/>
    <w:rPr>
      <w:rFonts w:ascii="Cambria" w:eastAsia="Times New Roman" w:hAnsi="Cambria"/>
      <w:b/>
      <w:i/>
      <w:sz w:val="24"/>
      <w:szCs w:val="24"/>
    </w:rPr>
  </w:style>
  <w:style w:type="paragraph" w:styleId="aff5">
    <w:name w:val="TOC Heading"/>
    <w:basedOn w:val="1"/>
    <w:next w:val="a"/>
    <w:uiPriority w:val="39"/>
    <w:semiHidden/>
    <w:unhideWhenUsed/>
    <w:qFormat/>
    <w:rsid w:val="0060352F"/>
    <w:pPr>
      <w:outlineLvl w:val="9"/>
    </w:pPr>
  </w:style>
  <w:style w:type="character" w:customStyle="1" w:styleId="12">
    <w:name w:val="Заголовок №1 (2)_"/>
    <w:rsid w:val="00B253EC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0">
    <w:name w:val="Заголовок №1 (2)"/>
    <w:rsid w:val="00B253EC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Подпись к таблице (2)_"/>
    <w:rsid w:val="00B253EC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4">
    <w:name w:val="Подпись к таблице (2)"/>
    <w:rsid w:val="00B253EC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f6">
    <w:name w:val="Основной текст_"/>
    <w:link w:val="25"/>
    <w:rsid w:val="00B253EC"/>
    <w:rPr>
      <w:sz w:val="19"/>
      <w:szCs w:val="19"/>
      <w:shd w:val="clear" w:color="auto" w:fill="FFFFFF"/>
    </w:rPr>
  </w:style>
  <w:style w:type="character" w:customStyle="1" w:styleId="13">
    <w:name w:val="Основной текст1"/>
    <w:rsid w:val="00B253EC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 (2)_"/>
    <w:rsid w:val="00B253EC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95pt">
    <w:name w:val="Основной текст (2) + 9;5 pt"/>
    <w:rsid w:val="00B253EC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Основной текст (2)"/>
    <w:rsid w:val="00B253EC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1">
    <w:name w:val="Основной текст (4)_"/>
    <w:rsid w:val="00B253EC"/>
    <w:rPr>
      <w:b w:val="0"/>
      <w:bCs w:val="0"/>
      <w:i w:val="0"/>
      <w:iCs w:val="0"/>
      <w:smallCaps w:val="0"/>
      <w:strike w:val="0"/>
      <w:spacing w:val="0"/>
      <w:w w:val="150"/>
      <w:sz w:val="13"/>
      <w:szCs w:val="13"/>
    </w:rPr>
  </w:style>
  <w:style w:type="character" w:customStyle="1" w:styleId="42">
    <w:name w:val="Основной текст (4)"/>
    <w:rsid w:val="00B253EC"/>
    <w:rPr>
      <w:b w:val="0"/>
      <w:bCs w:val="0"/>
      <w:i w:val="0"/>
      <w:iCs w:val="0"/>
      <w:smallCaps w:val="0"/>
      <w:strike w:val="0"/>
      <w:spacing w:val="0"/>
      <w:w w:val="150"/>
      <w:sz w:val="13"/>
      <w:szCs w:val="13"/>
    </w:rPr>
  </w:style>
  <w:style w:type="character" w:customStyle="1" w:styleId="aff7">
    <w:name w:val="Подпись к таблице_"/>
    <w:rsid w:val="00B253EC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8">
    <w:name w:val="Подпись к таблице"/>
    <w:rsid w:val="00B253EC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5">
    <w:name w:val="Основной текст2"/>
    <w:basedOn w:val="a"/>
    <w:link w:val="aff6"/>
    <w:rsid w:val="00B253EC"/>
    <w:pPr>
      <w:shd w:val="clear" w:color="auto" w:fill="FFFFFF"/>
      <w:spacing w:after="360" w:line="221" w:lineRule="exact"/>
      <w:jc w:val="center"/>
    </w:pPr>
    <w:rPr>
      <w:rFonts w:ascii="Calibri" w:eastAsia="Calibri" w:hAnsi="Calibri"/>
      <w:sz w:val="19"/>
      <w:szCs w:val="19"/>
      <w:lang w:eastAsia="ru-RU"/>
    </w:rPr>
  </w:style>
  <w:style w:type="character" w:customStyle="1" w:styleId="51">
    <w:name w:val="Основной текст (5)_"/>
    <w:rsid w:val="00B253EC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2">
    <w:name w:val="Основной текст (5)"/>
    <w:rsid w:val="00B253EC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">
    <w:name w:val="Основной текст (7)"/>
    <w:rsid w:val="00B253EC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3">
    <w:name w:val="Заголовок №4_"/>
    <w:link w:val="44"/>
    <w:rsid w:val="00B253E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53">
    <w:name w:val="Заголовок №5_"/>
    <w:link w:val="54"/>
    <w:rsid w:val="00B253EC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14">
    <w:name w:val="Заголовок №1_"/>
    <w:link w:val="15"/>
    <w:rsid w:val="00B253EC"/>
    <w:rPr>
      <w:rFonts w:ascii="Times New Roman" w:eastAsia="Times New Roman" w:hAnsi="Times New Roman"/>
      <w:sz w:val="34"/>
      <w:szCs w:val="34"/>
      <w:shd w:val="clear" w:color="auto" w:fill="FFFFFF"/>
    </w:rPr>
  </w:style>
  <w:style w:type="character" w:customStyle="1" w:styleId="32">
    <w:name w:val="Заголовок №3_"/>
    <w:link w:val="33"/>
    <w:rsid w:val="00B253EC"/>
    <w:rPr>
      <w:rFonts w:ascii="Arial" w:eastAsia="Arial" w:hAnsi="Arial" w:cs="Arial"/>
      <w:sz w:val="27"/>
      <w:szCs w:val="27"/>
      <w:shd w:val="clear" w:color="auto" w:fill="FFFFFF"/>
    </w:rPr>
  </w:style>
  <w:style w:type="paragraph" w:customStyle="1" w:styleId="44">
    <w:name w:val="Заголовок №4"/>
    <w:basedOn w:val="a"/>
    <w:link w:val="43"/>
    <w:rsid w:val="00B253EC"/>
    <w:pPr>
      <w:shd w:val="clear" w:color="auto" w:fill="FFFFFF"/>
      <w:spacing w:after="180" w:line="238" w:lineRule="exact"/>
      <w:jc w:val="center"/>
      <w:outlineLvl w:val="3"/>
    </w:pPr>
    <w:rPr>
      <w:rFonts w:ascii="Arial" w:eastAsia="Arial" w:hAnsi="Arial" w:cs="Arial"/>
      <w:sz w:val="19"/>
      <w:szCs w:val="19"/>
      <w:lang w:eastAsia="ru-RU"/>
    </w:rPr>
  </w:style>
  <w:style w:type="paragraph" w:customStyle="1" w:styleId="54">
    <w:name w:val="Заголовок №5"/>
    <w:basedOn w:val="a"/>
    <w:link w:val="53"/>
    <w:rsid w:val="00B253EC"/>
    <w:pPr>
      <w:shd w:val="clear" w:color="auto" w:fill="FFFFFF"/>
      <w:spacing w:before="180" w:after="240" w:line="0" w:lineRule="atLeast"/>
      <w:jc w:val="center"/>
      <w:outlineLvl w:val="4"/>
    </w:pPr>
    <w:rPr>
      <w:rFonts w:ascii="Arial" w:eastAsia="Arial" w:hAnsi="Arial" w:cs="Arial"/>
      <w:sz w:val="14"/>
      <w:szCs w:val="14"/>
      <w:lang w:eastAsia="ru-RU"/>
    </w:rPr>
  </w:style>
  <w:style w:type="paragraph" w:customStyle="1" w:styleId="15">
    <w:name w:val="Заголовок №1"/>
    <w:basedOn w:val="a"/>
    <w:link w:val="14"/>
    <w:rsid w:val="00B253EC"/>
    <w:pPr>
      <w:shd w:val="clear" w:color="auto" w:fill="FFFFFF"/>
      <w:spacing w:before="240" w:after="240" w:line="0" w:lineRule="atLeast"/>
      <w:jc w:val="center"/>
      <w:outlineLvl w:val="0"/>
    </w:pPr>
    <w:rPr>
      <w:rFonts w:eastAsia="Times New Roman"/>
      <w:sz w:val="34"/>
      <w:szCs w:val="34"/>
      <w:lang w:eastAsia="ru-RU"/>
    </w:rPr>
  </w:style>
  <w:style w:type="paragraph" w:customStyle="1" w:styleId="33">
    <w:name w:val="Заголовок №3"/>
    <w:basedOn w:val="a"/>
    <w:link w:val="32"/>
    <w:rsid w:val="00B253EC"/>
    <w:pPr>
      <w:shd w:val="clear" w:color="auto" w:fill="FFFFFF"/>
      <w:spacing w:before="180" w:line="310" w:lineRule="exact"/>
      <w:ind w:hanging="560"/>
      <w:outlineLvl w:val="2"/>
    </w:pPr>
    <w:rPr>
      <w:rFonts w:ascii="Arial" w:eastAsia="Arial" w:hAnsi="Arial" w:cs="Arial"/>
      <w:sz w:val="27"/>
      <w:szCs w:val="27"/>
      <w:lang w:eastAsia="ru-RU"/>
    </w:rPr>
  </w:style>
  <w:style w:type="character" w:customStyle="1" w:styleId="675pt">
    <w:name w:val="Основной текст (6) + 7;5 pt;Не полужирный"/>
    <w:rsid w:val="00B253EC"/>
    <w:rPr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410">
    <w:name w:val="Основной текст (41)"/>
    <w:rsid w:val="00B253EC"/>
    <w:rPr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table" w:styleId="aff9">
    <w:name w:val="Table Grid"/>
    <w:basedOn w:val="a1"/>
    <w:rsid w:val="00090A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FollowedHyperlink"/>
    <w:uiPriority w:val="99"/>
    <w:semiHidden/>
    <w:unhideWhenUsed/>
    <w:rsid w:val="000B5B53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4C8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6035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52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836B0C"/>
    <w:pPr>
      <w:keepNext/>
      <w:autoSpaceDE w:val="0"/>
      <w:autoSpaceDN w:val="0"/>
      <w:jc w:val="center"/>
      <w:outlineLvl w:val="2"/>
    </w:pPr>
    <w:rPr>
      <w:rFonts w:eastAsia="Times New Roman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836B0C"/>
    <w:pPr>
      <w:keepNext/>
      <w:autoSpaceDE w:val="0"/>
      <w:autoSpaceDN w:val="0"/>
      <w:outlineLvl w:val="3"/>
    </w:pPr>
    <w:rPr>
      <w:rFonts w:eastAsia="Times New Roman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52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52F"/>
    <w:pPr>
      <w:spacing w:before="240" w:after="60"/>
      <w:outlineLvl w:val="5"/>
    </w:pPr>
    <w:rPr>
      <w:rFonts w:ascii="Calibri" w:eastAsia="Times New Roman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52F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52F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52F"/>
    <w:pPr>
      <w:spacing w:before="240" w:after="60"/>
      <w:outlineLvl w:val="8"/>
    </w:pPr>
    <w:rPr>
      <w:rFonts w:ascii="Cambria" w:eastAsia="Times New Roman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4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264C8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9264C8"/>
    <w:pPr>
      <w:ind w:left="708"/>
    </w:pPr>
    <w:rPr>
      <w:rFonts w:eastAsia="Times New Roman"/>
      <w:sz w:val="22"/>
      <w:szCs w:val="22"/>
      <w:lang w:eastAsia="ru-RU"/>
    </w:rPr>
  </w:style>
  <w:style w:type="paragraph" w:customStyle="1" w:styleId="a4">
    <w:name w:val="Текст ПЗ"/>
    <w:rsid w:val="009264C8"/>
    <w:pPr>
      <w:ind w:left="113" w:right="113" w:firstLine="567"/>
      <w:jc w:val="both"/>
    </w:pPr>
    <w:rPr>
      <w:rFonts w:ascii="Arial" w:eastAsia="Times New Roman" w:hAnsi="Arial"/>
      <w:sz w:val="24"/>
    </w:rPr>
  </w:style>
  <w:style w:type="paragraph" w:styleId="a5">
    <w:name w:val="header"/>
    <w:basedOn w:val="a"/>
    <w:link w:val="a6"/>
    <w:uiPriority w:val="99"/>
    <w:unhideWhenUsed/>
    <w:rsid w:val="007916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9167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7916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9167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9">
    <w:name w:val="Normal (Web)"/>
    <w:basedOn w:val="a"/>
    <w:uiPriority w:val="99"/>
    <w:semiHidden/>
    <w:unhideWhenUsed/>
    <w:rsid w:val="00E902DE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a">
    <w:name w:val="No Spacing"/>
    <w:uiPriority w:val="1"/>
    <w:qFormat/>
    <w:rsid w:val="000D6CFA"/>
    <w:rPr>
      <w:rFonts w:ascii="Times New Roman" w:eastAsia="SimSun" w:hAnsi="Times New Roman"/>
      <w:sz w:val="24"/>
      <w:szCs w:val="24"/>
      <w:lang w:eastAsia="zh-CN"/>
    </w:rPr>
  </w:style>
  <w:style w:type="paragraph" w:styleId="ab">
    <w:name w:val="Balloon Text"/>
    <w:basedOn w:val="a"/>
    <w:link w:val="ac"/>
    <w:semiHidden/>
    <w:unhideWhenUsed/>
    <w:rsid w:val="007F07C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rsid w:val="007F07CA"/>
    <w:rPr>
      <w:rFonts w:ascii="Tahoma" w:eastAsia="SimSun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rsid w:val="007E70DE"/>
  </w:style>
  <w:style w:type="paragraph" w:customStyle="1" w:styleId="ad">
    <w:name w:val="Прижатый влево"/>
    <w:basedOn w:val="a"/>
    <w:next w:val="a"/>
    <w:uiPriority w:val="99"/>
    <w:rsid w:val="00BF6C9D"/>
    <w:pPr>
      <w:autoSpaceDE w:val="0"/>
      <w:autoSpaceDN w:val="0"/>
      <w:adjustRightInd w:val="0"/>
    </w:pPr>
    <w:rPr>
      <w:rFonts w:ascii="Arial" w:eastAsia="Calibri" w:hAnsi="Arial" w:cs="Arial"/>
      <w:lang w:eastAsia="ru-RU"/>
    </w:rPr>
  </w:style>
  <w:style w:type="paragraph" w:customStyle="1" w:styleId="ConsNormal">
    <w:name w:val="ConsNormal"/>
    <w:rsid w:val="00D84D9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</w:rPr>
  </w:style>
  <w:style w:type="character" w:styleId="ae">
    <w:name w:val="annotation reference"/>
    <w:semiHidden/>
    <w:unhideWhenUsed/>
    <w:rsid w:val="00C67F7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67F72"/>
    <w:rPr>
      <w:sz w:val="20"/>
      <w:szCs w:val="20"/>
    </w:rPr>
  </w:style>
  <w:style w:type="character" w:customStyle="1" w:styleId="af0">
    <w:name w:val="Текст примечания Знак"/>
    <w:link w:val="af"/>
    <w:semiHidden/>
    <w:rsid w:val="00C67F72"/>
    <w:rPr>
      <w:rFonts w:ascii="Times New Roman" w:eastAsia="SimSun" w:hAnsi="Times New Roman"/>
      <w:lang w:eastAsia="zh-CN"/>
    </w:rPr>
  </w:style>
  <w:style w:type="paragraph" w:styleId="af1">
    <w:name w:val="annotation subject"/>
    <w:basedOn w:val="af"/>
    <w:next w:val="af"/>
    <w:link w:val="af2"/>
    <w:semiHidden/>
    <w:unhideWhenUsed/>
    <w:rsid w:val="00C67F72"/>
    <w:rPr>
      <w:b/>
      <w:bCs/>
    </w:rPr>
  </w:style>
  <w:style w:type="character" w:customStyle="1" w:styleId="af2">
    <w:name w:val="Тема примечания Знак"/>
    <w:link w:val="af1"/>
    <w:semiHidden/>
    <w:rsid w:val="00C67F72"/>
    <w:rPr>
      <w:rFonts w:ascii="Times New Roman" w:eastAsia="SimSun" w:hAnsi="Times New Roman"/>
      <w:b/>
      <w:bCs/>
      <w:lang w:eastAsia="zh-CN"/>
    </w:rPr>
  </w:style>
  <w:style w:type="paragraph" w:customStyle="1" w:styleId="headertext">
    <w:name w:val="headertext"/>
    <w:basedOn w:val="a"/>
    <w:rsid w:val="004B241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harStyle5">
    <w:name w:val="Char Style 5"/>
    <w:link w:val="Style4"/>
    <w:uiPriority w:val="99"/>
    <w:rsid w:val="00AE7333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AE7333"/>
    <w:pPr>
      <w:widowControl w:val="0"/>
      <w:shd w:val="clear" w:color="auto" w:fill="FFFFFF"/>
      <w:spacing w:before="600" w:after="120" w:line="346" w:lineRule="exact"/>
      <w:jc w:val="both"/>
    </w:pPr>
    <w:rPr>
      <w:rFonts w:ascii="Calibri" w:eastAsia="Calibri" w:hAnsi="Calibri"/>
      <w:sz w:val="26"/>
      <w:szCs w:val="26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FE58A9"/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FE58A9"/>
    <w:rPr>
      <w:rFonts w:ascii="Times New Roman" w:eastAsia="SimSun" w:hAnsi="Times New Roman"/>
      <w:lang w:eastAsia="zh-CN"/>
    </w:rPr>
  </w:style>
  <w:style w:type="character" w:styleId="af5">
    <w:name w:val="footnote reference"/>
    <w:uiPriority w:val="99"/>
    <w:semiHidden/>
    <w:unhideWhenUsed/>
    <w:rsid w:val="00FE58A9"/>
    <w:rPr>
      <w:vertAlign w:val="superscript"/>
    </w:rPr>
  </w:style>
  <w:style w:type="paragraph" w:customStyle="1" w:styleId="Style1">
    <w:name w:val="Style1"/>
    <w:basedOn w:val="a"/>
    <w:uiPriority w:val="99"/>
    <w:rsid w:val="00512982"/>
    <w:pPr>
      <w:widowControl w:val="0"/>
      <w:autoSpaceDE w:val="0"/>
      <w:autoSpaceDN w:val="0"/>
      <w:adjustRightInd w:val="0"/>
      <w:spacing w:line="276" w:lineRule="exact"/>
    </w:pPr>
    <w:rPr>
      <w:rFonts w:eastAsia="Times New Roman"/>
      <w:lang w:eastAsia="ru-RU"/>
    </w:rPr>
  </w:style>
  <w:style w:type="paragraph" w:customStyle="1" w:styleId="Style2">
    <w:name w:val="Style2"/>
    <w:basedOn w:val="a"/>
    <w:uiPriority w:val="99"/>
    <w:rsid w:val="00512982"/>
    <w:pPr>
      <w:widowControl w:val="0"/>
      <w:autoSpaceDE w:val="0"/>
      <w:autoSpaceDN w:val="0"/>
      <w:adjustRightInd w:val="0"/>
      <w:spacing w:line="278" w:lineRule="exact"/>
    </w:pPr>
    <w:rPr>
      <w:rFonts w:eastAsia="Times New Roman"/>
      <w:lang w:eastAsia="ru-RU"/>
    </w:rPr>
  </w:style>
  <w:style w:type="paragraph" w:customStyle="1" w:styleId="Style40">
    <w:name w:val="Style4"/>
    <w:basedOn w:val="a"/>
    <w:uiPriority w:val="99"/>
    <w:rsid w:val="00512982"/>
    <w:pPr>
      <w:widowControl w:val="0"/>
      <w:autoSpaceDE w:val="0"/>
      <w:autoSpaceDN w:val="0"/>
      <w:adjustRightInd w:val="0"/>
      <w:spacing w:line="275" w:lineRule="exact"/>
      <w:ind w:firstLine="509"/>
    </w:pPr>
    <w:rPr>
      <w:rFonts w:eastAsia="Times New Roman"/>
      <w:lang w:eastAsia="ru-RU"/>
    </w:rPr>
  </w:style>
  <w:style w:type="paragraph" w:customStyle="1" w:styleId="Style5">
    <w:name w:val="Style5"/>
    <w:basedOn w:val="a"/>
    <w:uiPriority w:val="99"/>
    <w:rsid w:val="00512982"/>
    <w:pPr>
      <w:widowControl w:val="0"/>
      <w:autoSpaceDE w:val="0"/>
      <w:autoSpaceDN w:val="0"/>
      <w:adjustRightInd w:val="0"/>
      <w:spacing w:line="278" w:lineRule="exact"/>
      <w:ind w:firstLine="509"/>
      <w:jc w:val="both"/>
    </w:pPr>
    <w:rPr>
      <w:rFonts w:eastAsia="Times New Roman"/>
      <w:lang w:eastAsia="ru-RU"/>
    </w:rPr>
  </w:style>
  <w:style w:type="paragraph" w:customStyle="1" w:styleId="Style6">
    <w:name w:val="Style6"/>
    <w:basedOn w:val="a"/>
    <w:uiPriority w:val="99"/>
    <w:rsid w:val="00512982"/>
    <w:pPr>
      <w:widowControl w:val="0"/>
      <w:autoSpaceDE w:val="0"/>
      <w:autoSpaceDN w:val="0"/>
      <w:adjustRightInd w:val="0"/>
      <w:spacing w:line="275" w:lineRule="exact"/>
      <w:ind w:firstLine="504"/>
    </w:pPr>
    <w:rPr>
      <w:rFonts w:eastAsia="Times New Roman"/>
      <w:lang w:eastAsia="ru-RU"/>
    </w:rPr>
  </w:style>
  <w:style w:type="character" w:customStyle="1" w:styleId="FontStyle12">
    <w:name w:val="Font Style12"/>
    <w:uiPriority w:val="99"/>
    <w:rsid w:val="00512982"/>
    <w:rPr>
      <w:rFonts w:ascii="Times New Roman" w:hAnsi="Times New Roman" w:cs="Times New Roman"/>
      <w:sz w:val="22"/>
      <w:szCs w:val="22"/>
    </w:rPr>
  </w:style>
  <w:style w:type="character" w:styleId="af6">
    <w:name w:val="Hyperlink"/>
    <w:uiPriority w:val="99"/>
    <w:unhideWhenUsed/>
    <w:rsid w:val="00EB2A0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724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724620"/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3E02A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uiPriority w:val="9"/>
    <w:rsid w:val="00836B0C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uiPriority w:val="9"/>
    <w:rsid w:val="00836B0C"/>
    <w:rPr>
      <w:rFonts w:ascii="Times New Roman" w:eastAsia="Times New Roman" w:hAnsi="Times New Roman"/>
      <w:sz w:val="24"/>
      <w:szCs w:val="24"/>
    </w:rPr>
  </w:style>
  <w:style w:type="paragraph" w:styleId="af7">
    <w:name w:val="caption"/>
    <w:basedOn w:val="a"/>
    <w:next w:val="a"/>
    <w:uiPriority w:val="99"/>
    <w:qFormat/>
    <w:rsid w:val="00836B0C"/>
    <w:pPr>
      <w:autoSpaceDE w:val="0"/>
      <w:autoSpaceDN w:val="0"/>
    </w:pPr>
    <w:rPr>
      <w:rFonts w:eastAsia="Times New Roman"/>
      <w:lang w:eastAsia="ru-RU"/>
    </w:rPr>
  </w:style>
  <w:style w:type="character" w:customStyle="1" w:styleId="10">
    <w:name w:val="Заголовок 1 Знак"/>
    <w:link w:val="1"/>
    <w:uiPriority w:val="9"/>
    <w:rsid w:val="0060352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0352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0352F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0352F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60352F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0352F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0352F"/>
    <w:rPr>
      <w:rFonts w:ascii="Cambria" w:eastAsia="Times New Roman" w:hAnsi="Cambria"/>
    </w:rPr>
  </w:style>
  <w:style w:type="numbering" w:customStyle="1" w:styleId="11">
    <w:name w:val="Нет списка1"/>
    <w:next w:val="a2"/>
    <w:uiPriority w:val="99"/>
    <w:semiHidden/>
    <w:unhideWhenUsed/>
    <w:rsid w:val="0060352F"/>
  </w:style>
  <w:style w:type="paragraph" w:customStyle="1" w:styleId="Standard">
    <w:name w:val="Standard"/>
    <w:rsid w:val="0060352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FORMATTEXT">
    <w:name w:val=".FORMATTEXT"/>
    <w:rsid w:val="0060352F"/>
    <w:pPr>
      <w:widowControl w:val="0"/>
      <w:suppressAutoHyphens/>
      <w:autoSpaceDE w:val="0"/>
      <w:autoSpaceDN w:val="0"/>
      <w:textAlignment w:val="baseline"/>
    </w:pPr>
    <w:rPr>
      <w:rFonts w:eastAsia="Times New Roman"/>
      <w:sz w:val="24"/>
      <w:szCs w:val="24"/>
    </w:rPr>
  </w:style>
  <w:style w:type="paragraph" w:customStyle="1" w:styleId="-11">
    <w:name w:val="Цветной список - Акцент 11"/>
    <w:basedOn w:val="a"/>
    <w:rsid w:val="0060352F"/>
    <w:pPr>
      <w:suppressAutoHyphens/>
      <w:autoSpaceDN w:val="0"/>
      <w:ind w:left="720"/>
      <w:textAlignment w:val="baseline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31">
    <w:name w:val="Заголовок 3 Знак1"/>
    <w:semiHidden/>
    <w:rsid w:val="0060352F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formattext0">
    <w:name w:val="formattext"/>
    <w:basedOn w:val="a"/>
    <w:rsid w:val="0060352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character" w:styleId="af8">
    <w:name w:val="Strong"/>
    <w:uiPriority w:val="22"/>
    <w:qFormat/>
    <w:rsid w:val="0060352F"/>
    <w:rPr>
      <w:b/>
      <w:bCs/>
    </w:rPr>
  </w:style>
  <w:style w:type="paragraph" w:styleId="af9">
    <w:name w:val="Title"/>
    <w:basedOn w:val="a"/>
    <w:next w:val="a"/>
    <w:link w:val="afa"/>
    <w:uiPriority w:val="10"/>
    <w:qFormat/>
    <w:rsid w:val="0060352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uiPriority w:val="10"/>
    <w:rsid w:val="0060352F"/>
    <w:rPr>
      <w:rFonts w:ascii="Cambria" w:eastAsia="Times New Roman" w:hAnsi="Cambria"/>
      <w:b/>
      <w:bCs/>
      <w:kern w:val="28"/>
      <w:sz w:val="32"/>
      <w:szCs w:val="32"/>
    </w:rPr>
  </w:style>
  <w:style w:type="paragraph" w:styleId="afb">
    <w:name w:val="Subtitle"/>
    <w:basedOn w:val="a"/>
    <w:next w:val="a"/>
    <w:link w:val="afc"/>
    <w:uiPriority w:val="11"/>
    <w:qFormat/>
    <w:rsid w:val="0060352F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c">
    <w:name w:val="Подзаголовок Знак"/>
    <w:link w:val="afb"/>
    <w:uiPriority w:val="11"/>
    <w:rsid w:val="0060352F"/>
    <w:rPr>
      <w:rFonts w:ascii="Cambria" w:eastAsia="Times New Roman" w:hAnsi="Cambria"/>
      <w:sz w:val="24"/>
      <w:szCs w:val="24"/>
    </w:rPr>
  </w:style>
  <w:style w:type="character" w:styleId="afd">
    <w:name w:val="Emphasis"/>
    <w:uiPriority w:val="20"/>
    <w:qFormat/>
    <w:rsid w:val="0060352F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60352F"/>
    <w:rPr>
      <w:rFonts w:ascii="Calibri" w:eastAsia="Times New Roman" w:hAnsi="Calibri"/>
      <w:i/>
    </w:rPr>
  </w:style>
  <w:style w:type="character" w:customStyle="1" w:styleId="22">
    <w:name w:val="Цитата 2 Знак"/>
    <w:link w:val="21"/>
    <w:uiPriority w:val="29"/>
    <w:rsid w:val="0060352F"/>
    <w:rPr>
      <w:rFonts w:eastAsia="Times New Roman"/>
      <w:i/>
      <w:sz w:val="24"/>
      <w:szCs w:val="24"/>
    </w:rPr>
  </w:style>
  <w:style w:type="paragraph" w:styleId="afe">
    <w:name w:val="Intense Quote"/>
    <w:basedOn w:val="a"/>
    <w:next w:val="a"/>
    <w:link w:val="aff"/>
    <w:uiPriority w:val="30"/>
    <w:qFormat/>
    <w:rsid w:val="0060352F"/>
    <w:pPr>
      <w:ind w:left="720" w:right="720"/>
    </w:pPr>
    <w:rPr>
      <w:rFonts w:ascii="Calibri" w:eastAsia="Times New Roman" w:hAnsi="Calibri"/>
      <w:b/>
      <w:i/>
      <w:szCs w:val="20"/>
    </w:rPr>
  </w:style>
  <w:style w:type="character" w:customStyle="1" w:styleId="aff">
    <w:name w:val="Выделенная цитата Знак"/>
    <w:link w:val="afe"/>
    <w:uiPriority w:val="30"/>
    <w:rsid w:val="0060352F"/>
    <w:rPr>
      <w:rFonts w:eastAsia="Times New Roman"/>
      <w:b/>
      <w:i/>
      <w:sz w:val="24"/>
    </w:rPr>
  </w:style>
  <w:style w:type="character" w:styleId="aff0">
    <w:name w:val="Subtle Emphasis"/>
    <w:uiPriority w:val="19"/>
    <w:qFormat/>
    <w:rsid w:val="0060352F"/>
    <w:rPr>
      <w:i/>
      <w:color w:val="5A5A5A"/>
    </w:rPr>
  </w:style>
  <w:style w:type="character" w:styleId="aff1">
    <w:name w:val="Intense Emphasis"/>
    <w:uiPriority w:val="21"/>
    <w:qFormat/>
    <w:rsid w:val="0060352F"/>
    <w:rPr>
      <w:b/>
      <w:i/>
      <w:sz w:val="24"/>
      <w:szCs w:val="24"/>
      <w:u w:val="single"/>
    </w:rPr>
  </w:style>
  <w:style w:type="character" w:styleId="aff2">
    <w:name w:val="Subtle Reference"/>
    <w:uiPriority w:val="31"/>
    <w:qFormat/>
    <w:rsid w:val="0060352F"/>
    <w:rPr>
      <w:sz w:val="24"/>
      <w:szCs w:val="24"/>
      <w:u w:val="single"/>
    </w:rPr>
  </w:style>
  <w:style w:type="character" w:styleId="aff3">
    <w:name w:val="Intense Reference"/>
    <w:uiPriority w:val="32"/>
    <w:qFormat/>
    <w:rsid w:val="0060352F"/>
    <w:rPr>
      <w:b/>
      <w:sz w:val="24"/>
      <w:u w:val="single"/>
    </w:rPr>
  </w:style>
  <w:style w:type="character" w:styleId="aff4">
    <w:name w:val="Book Title"/>
    <w:uiPriority w:val="33"/>
    <w:qFormat/>
    <w:rsid w:val="0060352F"/>
    <w:rPr>
      <w:rFonts w:ascii="Cambria" w:eastAsia="Times New Roman" w:hAnsi="Cambria"/>
      <w:b/>
      <w:i/>
      <w:sz w:val="24"/>
      <w:szCs w:val="24"/>
    </w:rPr>
  </w:style>
  <w:style w:type="paragraph" w:styleId="aff5">
    <w:name w:val="TOC Heading"/>
    <w:basedOn w:val="1"/>
    <w:next w:val="a"/>
    <w:uiPriority w:val="39"/>
    <w:semiHidden/>
    <w:unhideWhenUsed/>
    <w:qFormat/>
    <w:rsid w:val="0060352F"/>
    <w:pPr>
      <w:outlineLvl w:val="9"/>
    </w:pPr>
  </w:style>
  <w:style w:type="character" w:customStyle="1" w:styleId="12">
    <w:name w:val="Заголовок №1 (2)_"/>
    <w:rsid w:val="00B253EC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0">
    <w:name w:val="Заголовок №1 (2)"/>
    <w:rsid w:val="00B253EC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Подпись к таблице (2)_"/>
    <w:rsid w:val="00B253EC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4">
    <w:name w:val="Подпись к таблице (2)"/>
    <w:rsid w:val="00B253EC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f6">
    <w:name w:val="Основной текст_"/>
    <w:link w:val="25"/>
    <w:rsid w:val="00B253EC"/>
    <w:rPr>
      <w:sz w:val="19"/>
      <w:szCs w:val="19"/>
      <w:shd w:val="clear" w:color="auto" w:fill="FFFFFF"/>
    </w:rPr>
  </w:style>
  <w:style w:type="character" w:customStyle="1" w:styleId="13">
    <w:name w:val="Основной текст1"/>
    <w:rsid w:val="00B253EC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 (2)_"/>
    <w:rsid w:val="00B253EC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95pt">
    <w:name w:val="Основной текст (2) + 9;5 pt"/>
    <w:rsid w:val="00B253EC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Основной текст (2)"/>
    <w:rsid w:val="00B253EC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1">
    <w:name w:val="Основной текст (4)_"/>
    <w:rsid w:val="00B253EC"/>
    <w:rPr>
      <w:b w:val="0"/>
      <w:bCs w:val="0"/>
      <w:i w:val="0"/>
      <w:iCs w:val="0"/>
      <w:smallCaps w:val="0"/>
      <w:strike w:val="0"/>
      <w:spacing w:val="0"/>
      <w:w w:val="150"/>
      <w:sz w:val="13"/>
      <w:szCs w:val="13"/>
    </w:rPr>
  </w:style>
  <w:style w:type="character" w:customStyle="1" w:styleId="42">
    <w:name w:val="Основной текст (4)"/>
    <w:rsid w:val="00B253EC"/>
    <w:rPr>
      <w:b w:val="0"/>
      <w:bCs w:val="0"/>
      <w:i w:val="0"/>
      <w:iCs w:val="0"/>
      <w:smallCaps w:val="0"/>
      <w:strike w:val="0"/>
      <w:spacing w:val="0"/>
      <w:w w:val="150"/>
      <w:sz w:val="13"/>
      <w:szCs w:val="13"/>
    </w:rPr>
  </w:style>
  <w:style w:type="character" w:customStyle="1" w:styleId="aff7">
    <w:name w:val="Подпись к таблице_"/>
    <w:rsid w:val="00B253EC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8">
    <w:name w:val="Подпись к таблице"/>
    <w:rsid w:val="00B253EC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5">
    <w:name w:val="Основной текст2"/>
    <w:basedOn w:val="a"/>
    <w:link w:val="aff6"/>
    <w:rsid w:val="00B253EC"/>
    <w:pPr>
      <w:shd w:val="clear" w:color="auto" w:fill="FFFFFF"/>
      <w:spacing w:after="360" w:line="221" w:lineRule="exact"/>
      <w:jc w:val="center"/>
    </w:pPr>
    <w:rPr>
      <w:rFonts w:ascii="Calibri" w:eastAsia="Calibri" w:hAnsi="Calibri"/>
      <w:sz w:val="19"/>
      <w:szCs w:val="19"/>
      <w:lang w:eastAsia="ru-RU"/>
    </w:rPr>
  </w:style>
  <w:style w:type="character" w:customStyle="1" w:styleId="51">
    <w:name w:val="Основной текст (5)_"/>
    <w:rsid w:val="00B253EC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2">
    <w:name w:val="Основной текст (5)"/>
    <w:rsid w:val="00B253EC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">
    <w:name w:val="Основной текст (7)"/>
    <w:rsid w:val="00B253EC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3">
    <w:name w:val="Заголовок №4_"/>
    <w:link w:val="44"/>
    <w:rsid w:val="00B253E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53">
    <w:name w:val="Заголовок №5_"/>
    <w:link w:val="54"/>
    <w:rsid w:val="00B253EC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14">
    <w:name w:val="Заголовок №1_"/>
    <w:link w:val="15"/>
    <w:rsid w:val="00B253EC"/>
    <w:rPr>
      <w:rFonts w:ascii="Times New Roman" w:eastAsia="Times New Roman" w:hAnsi="Times New Roman"/>
      <w:sz w:val="34"/>
      <w:szCs w:val="34"/>
      <w:shd w:val="clear" w:color="auto" w:fill="FFFFFF"/>
    </w:rPr>
  </w:style>
  <w:style w:type="character" w:customStyle="1" w:styleId="32">
    <w:name w:val="Заголовок №3_"/>
    <w:link w:val="33"/>
    <w:rsid w:val="00B253EC"/>
    <w:rPr>
      <w:rFonts w:ascii="Arial" w:eastAsia="Arial" w:hAnsi="Arial" w:cs="Arial"/>
      <w:sz w:val="27"/>
      <w:szCs w:val="27"/>
      <w:shd w:val="clear" w:color="auto" w:fill="FFFFFF"/>
    </w:rPr>
  </w:style>
  <w:style w:type="paragraph" w:customStyle="1" w:styleId="44">
    <w:name w:val="Заголовок №4"/>
    <w:basedOn w:val="a"/>
    <w:link w:val="43"/>
    <w:rsid w:val="00B253EC"/>
    <w:pPr>
      <w:shd w:val="clear" w:color="auto" w:fill="FFFFFF"/>
      <w:spacing w:after="180" w:line="238" w:lineRule="exact"/>
      <w:jc w:val="center"/>
      <w:outlineLvl w:val="3"/>
    </w:pPr>
    <w:rPr>
      <w:rFonts w:ascii="Arial" w:eastAsia="Arial" w:hAnsi="Arial" w:cs="Arial"/>
      <w:sz w:val="19"/>
      <w:szCs w:val="19"/>
      <w:lang w:eastAsia="ru-RU"/>
    </w:rPr>
  </w:style>
  <w:style w:type="paragraph" w:customStyle="1" w:styleId="54">
    <w:name w:val="Заголовок №5"/>
    <w:basedOn w:val="a"/>
    <w:link w:val="53"/>
    <w:rsid w:val="00B253EC"/>
    <w:pPr>
      <w:shd w:val="clear" w:color="auto" w:fill="FFFFFF"/>
      <w:spacing w:before="180" w:after="240" w:line="0" w:lineRule="atLeast"/>
      <w:jc w:val="center"/>
      <w:outlineLvl w:val="4"/>
    </w:pPr>
    <w:rPr>
      <w:rFonts w:ascii="Arial" w:eastAsia="Arial" w:hAnsi="Arial" w:cs="Arial"/>
      <w:sz w:val="14"/>
      <w:szCs w:val="14"/>
      <w:lang w:eastAsia="ru-RU"/>
    </w:rPr>
  </w:style>
  <w:style w:type="paragraph" w:customStyle="1" w:styleId="15">
    <w:name w:val="Заголовок №1"/>
    <w:basedOn w:val="a"/>
    <w:link w:val="14"/>
    <w:rsid w:val="00B253EC"/>
    <w:pPr>
      <w:shd w:val="clear" w:color="auto" w:fill="FFFFFF"/>
      <w:spacing w:before="240" w:after="240" w:line="0" w:lineRule="atLeast"/>
      <w:jc w:val="center"/>
      <w:outlineLvl w:val="0"/>
    </w:pPr>
    <w:rPr>
      <w:rFonts w:eastAsia="Times New Roman"/>
      <w:sz w:val="34"/>
      <w:szCs w:val="34"/>
      <w:lang w:eastAsia="ru-RU"/>
    </w:rPr>
  </w:style>
  <w:style w:type="paragraph" w:customStyle="1" w:styleId="33">
    <w:name w:val="Заголовок №3"/>
    <w:basedOn w:val="a"/>
    <w:link w:val="32"/>
    <w:rsid w:val="00B253EC"/>
    <w:pPr>
      <w:shd w:val="clear" w:color="auto" w:fill="FFFFFF"/>
      <w:spacing w:before="180" w:line="310" w:lineRule="exact"/>
      <w:ind w:hanging="560"/>
      <w:outlineLvl w:val="2"/>
    </w:pPr>
    <w:rPr>
      <w:rFonts w:ascii="Arial" w:eastAsia="Arial" w:hAnsi="Arial" w:cs="Arial"/>
      <w:sz w:val="27"/>
      <w:szCs w:val="27"/>
      <w:lang w:eastAsia="ru-RU"/>
    </w:rPr>
  </w:style>
  <w:style w:type="character" w:customStyle="1" w:styleId="675pt">
    <w:name w:val="Основной текст (6) + 7;5 pt;Не полужирный"/>
    <w:rsid w:val="00B253EC"/>
    <w:rPr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410">
    <w:name w:val="Основной текст (41)"/>
    <w:rsid w:val="00B253EC"/>
    <w:rPr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table" w:styleId="aff9">
    <w:name w:val="Table Grid"/>
    <w:basedOn w:val="a1"/>
    <w:rsid w:val="00090A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FollowedHyperlink"/>
    <w:uiPriority w:val="99"/>
    <w:semiHidden/>
    <w:unhideWhenUsed/>
    <w:rsid w:val="000B5B5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54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7418">
          <w:marLeft w:val="0"/>
          <w:marRight w:val="0"/>
          <w:marTop w:val="0"/>
          <w:marBottom w:val="0"/>
          <w:divBdr>
            <w:top w:val="single" w:sz="6" w:space="0" w:color="777777"/>
            <w:left w:val="single" w:sz="6" w:space="0" w:color="777777"/>
            <w:bottom w:val="single" w:sz="6" w:space="0" w:color="777777"/>
            <w:right w:val="single" w:sz="6" w:space="0" w:color="777777"/>
          </w:divBdr>
          <w:divsChild>
            <w:div w:id="214318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08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2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7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1CE10F177EF019B9740F836DFA6356801C842F35E8D9BFE7A63E87B44562ED58BA9B687DCC7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5F40A-EBAD-4226-835E-12750EA7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3030</CharactersWithSpaces>
  <SharedDoc>false</SharedDoc>
  <HLinks>
    <vt:vector size="132" baseType="variant">
      <vt:variant>
        <vt:i4>5439490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6291559</vt:i4>
      </vt:variant>
      <vt:variant>
        <vt:i4>63</vt:i4>
      </vt:variant>
      <vt:variant>
        <vt:i4>0</vt:i4>
      </vt:variant>
      <vt:variant>
        <vt:i4>5</vt:i4>
      </vt:variant>
      <vt:variant>
        <vt:lpwstr>http://www.lensvet.spb.ru/d/26909/d/grafik-naruzhnogo-osvescheniya-2016-god.pdf</vt:lpwstr>
      </vt:variant>
      <vt:variant>
        <vt:lpwstr/>
      </vt:variant>
      <vt:variant>
        <vt:i4>5242882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Par12</vt:lpwstr>
      </vt:variant>
      <vt:variant>
        <vt:i4>7209012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Par768</vt:lpwstr>
      </vt:variant>
      <vt:variant>
        <vt:i4>5570562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  <vt:variant>
        <vt:i4>5242882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5505026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5505026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5570562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  <vt:variant>
        <vt:i4>5242882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5505026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6750305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consultantplus://offline/ref=C1B4447B43FD4CD13ACB38B644F25DEB1C6B39D4BC549632787376D93F02F24FE10C4DDC10715E2DW62CN</vt:lpwstr>
      </vt:variant>
      <vt:variant>
        <vt:lpwstr/>
      </vt:variant>
      <vt:variant>
        <vt:i4>5242882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5505026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5242882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5505026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1114205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consultantplus://offline/ref=947A805AE11C315724883DD775D218D77859A70FF9F859D5905B0B553Bo9f8N</vt:lpwstr>
      </vt:variant>
      <vt:variant>
        <vt:lpwstr/>
      </vt:variant>
      <vt:variant>
        <vt:i4>3997757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consultantplus://offline/ref=C38B3B6B86C10B397F8F134130E7D3346ECF40C83CD12FCA01C43225A239B3867E2FDDCB70CEFE703FNBP</vt:lpwstr>
      </vt:variant>
      <vt:variant>
        <vt:lpwstr/>
      </vt:variant>
      <vt:variant>
        <vt:i4>6357102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consultantplus://offline/ref=051062B7F5115EC0C488612D69C6A6283F334A0A5140F2CF6F454928F8D0A9353EA81F88A7AAB2C646B7P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2016-04-26T09:07:00Z</cp:lastPrinted>
  <dcterms:created xsi:type="dcterms:W3CDTF">2019-07-15T13:50:00Z</dcterms:created>
  <dcterms:modified xsi:type="dcterms:W3CDTF">2019-07-15T13:50:00Z</dcterms:modified>
</cp:coreProperties>
</file>