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CF" w:rsidRPr="008453CF" w:rsidRDefault="008453CF" w:rsidP="008453CF">
      <w:pPr>
        <w:autoSpaceDE/>
        <w:autoSpaceDN/>
        <w:adjustRightInd/>
        <w:spacing w:after="0" w:line="240" w:lineRule="auto"/>
        <w:ind w:left="11340" w:right="-1" w:hanging="12"/>
        <w:jc w:val="left"/>
        <w:rPr>
          <w:sz w:val="24"/>
          <w:szCs w:val="24"/>
        </w:rPr>
      </w:pPr>
      <w:r w:rsidRPr="008453CF">
        <w:rPr>
          <w:sz w:val="24"/>
          <w:szCs w:val="24"/>
        </w:rPr>
        <w:t>Приложение</w:t>
      </w:r>
      <w:r w:rsidR="00AE3372">
        <w:rPr>
          <w:sz w:val="24"/>
          <w:szCs w:val="24"/>
        </w:rPr>
        <w:t xml:space="preserve"> № 1                                  </w:t>
      </w:r>
      <w:r w:rsidRPr="008453CF">
        <w:rPr>
          <w:sz w:val="24"/>
          <w:szCs w:val="24"/>
        </w:rPr>
        <w:t xml:space="preserve"> к Распоряжению</w:t>
      </w:r>
    </w:p>
    <w:p w:rsidR="008453CF" w:rsidRPr="008453CF" w:rsidRDefault="008453CF" w:rsidP="008453CF">
      <w:pPr>
        <w:autoSpaceDE/>
        <w:autoSpaceDN/>
        <w:adjustRightInd/>
        <w:spacing w:after="0" w:line="240" w:lineRule="auto"/>
        <w:ind w:left="11340" w:right="-1" w:hanging="12"/>
        <w:jc w:val="left"/>
        <w:rPr>
          <w:sz w:val="24"/>
          <w:szCs w:val="24"/>
        </w:rPr>
      </w:pPr>
      <w:r w:rsidRPr="008453CF">
        <w:rPr>
          <w:sz w:val="24"/>
          <w:szCs w:val="24"/>
        </w:rPr>
        <w:t>Комитета по строительству</w:t>
      </w:r>
    </w:p>
    <w:p w:rsidR="008453CF" w:rsidRPr="00907911" w:rsidRDefault="008453CF" w:rsidP="008453CF">
      <w:pPr>
        <w:autoSpaceDE/>
        <w:autoSpaceDN/>
        <w:adjustRightInd/>
        <w:spacing w:after="0" w:line="240" w:lineRule="auto"/>
        <w:ind w:left="11340" w:right="-1" w:hanging="12"/>
        <w:jc w:val="left"/>
        <w:rPr>
          <w:sz w:val="24"/>
          <w:szCs w:val="24"/>
        </w:rPr>
      </w:pPr>
      <w:r w:rsidRPr="008453CF">
        <w:rPr>
          <w:sz w:val="24"/>
          <w:szCs w:val="24"/>
        </w:rPr>
        <w:t>от _________№_____________</w:t>
      </w:r>
    </w:p>
    <w:p w:rsidR="008453CF" w:rsidRDefault="008453CF" w:rsidP="008453CF">
      <w:pPr>
        <w:spacing w:after="0" w:line="240" w:lineRule="auto"/>
        <w:ind w:firstLine="0"/>
        <w:jc w:val="center"/>
        <w:rPr>
          <w:b/>
          <w:bCs/>
        </w:rPr>
      </w:pPr>
    </w:p>
    <w:p w:rsidR="008453CF" w:rsidRPr="00B14DFA" w:rsidRDefault="008453CF" w:rsidP="008453CF">
      <w:pPr>
        <w:spacing w:after="0" w:line="240" w:lineRule="auto"/>
        <w:ind w:firstLine="0"/>
        <w:jc w:val="center"/>
        <w:rPr>
          <w:b/>
          <w:bCs/>
          <w:sz w:val="22"/>
          <w:szCs w:val="22"/>
        </w:rPr>
      </w:pPr>
      <w:r w:rsidRPr="00B14DFA">
        <w:rPr>
          <w:b/>
          <w:bCs/>
          <w:sz w:val="22"/>
          <w:szCs w:val="22"/>
        </w:rPr>
        <w:t xml:space="preserve">НОРМАТИВНЫЕ ЗАТРАТЫ </w:t>
      </w:r>
    </w:p>
    <w:p w:rsidR="00037AF2" w:rsidRDefault="00037AF2" w:rsidP="00037AF2">
      <w:pPr>
        <w:spacing w:after="0" w:line="240" w:lineRule="auto"/>
        <w:ind w:firstLine="0"/>
        <w:jc w:val="center"/>
        <w:rPr>
          <w:b/>
          <w:bCs/>
          <w:sz w:val="22"/>
          <w:szCs w:val="22"/>
        </w:rPr>
      </w:pPr>
      <w:r w:rsidRPr="00B14DFA">
        <w:rPr>
          <w:b/>
          <w:bCs/>
          <w:sz w:val="22"/>
          <w:szCs w:val="22"/>
        </w:rPr>
        <w:t xml:space="preserve">на обеспечение функций Санкт-Петербургского государственного казенного учреждения </w:t>
      </w:r>
    </w:p>
    <w:p w:rsidR="00037AF2" w:rsidRPr="00B14DFA" w:rsidRDefault="00037AF2" w:rsidP="00037AF2">
      <w:pPr>
        <w:spacing w:after="0" w:line="240" w:lineRule="auto"/>
        <w:ind w:firstLine="0"/>
        <w:jc w:val="center"/>
        <w:rPr>
          <w:b/>
          <w:bCs/>
          <w:sz w:val="22"/>
          <w:szCs w:val="22"/>
        </w:rPr>
      </w:pPr>
      <w:r w:rsidRPr="00B14DFA">
        <w:rPr>
          <w:b/>
          <w:bCs/>
          <w:sz w:val="22"/>
          <w:szCs w:val="22"/>
        </w:rPr>
        <w:t>«Фонд капитального строительства и реконструкции»</w:t>
      </w:r>
    </w:p>
    <w:p w:rsidR="00037AF2" w:rsidRPr="00B14DFA" w:rsidRDefault="00037AF2" w:rsidP="00037AF2">
      <w:pPr>
        <w:spacing w:after="0" w:line="240" w:lineRule="auto"/>
        <w:ind w:firstLine="0"/>
        <w:jc w:val="center"/>
        <w:rPr>
          <w:b/>
          <w:bCs/>
          <w:sz w:val="22"/>
          <w:szCs w:val="22"/>
        </w:rPr>
      </w:pPr>
      <w:r w:rsidRPr="00B14DFA">
        <w:rPr>
          <w:b/>
          <w:bCs/>
          <w:sz w:val="22"/>
          <w:szCs w:val="22"/>
        </w:rPr>
        <w:t>на 20</w:t>
      </w:r>
      <w:r>
        <w:rPr>
          <w:b/>
          <w:bCs/>
          <w:sz w:val="22"/>
          <w:szCs w:val="22"/>
        </w:rPr>
        <w:t>20</w:t>
      </w:r>
      <w:r w:rsidRPr="00B14DFA">
        <w:rPr>
          <w:b/>
          <w:bCs/>
          <w:sz w:val="22"/>
          <w:szCs w:val="22"/>
        </w:rPr>
        <w:t xml:space="preserve"> год и на плановый период 202</w:t>
      </w:r>
      <w:r>
        <w:rPr>
          <w:b/>
          <w:bCs/>
          <w:sz w:val="22"/>
          <w:szCs w:val="22"/>
        </w:rPr>
        <w:t>1</w:t>
      </w:r>
      <w:r w:rsidRPr="00B14DFA">
        <w:rPr>
          <w:b/>
          <w:bCs/>
          <w:sz w:val="22"/>
          <w:szCs w:val="22"/>
        </w:rPr>
        <w:t xml:space="preserve"> и 202</w:t>
      </w:r>
      <w:r>
        <w:rPr>
          <w:b/>
          <w:bCs/>
          <w:sz w:val="22"/>
          <w:szCs w:val="22"/>
        </w:rPr>
        <w:t>2</w:t>
      </w:r>
      <w:r w:rsidRPr="00B14DFA">
        <w:rPr>
          <w:b/>
          <w:bCs/>
          <w:sz w:val="22"/>
          <w:szCs w:val="22"/>
        </w:rPr>
        <w:t xml:space="preserve">  годов</w:t>
      </w:r>
    </w:p>
    <w:p w:rsidR="008453CF" w:rsidRPr="00B14DFA" w:rsidRDefault="008453CF" w:rsidP="00037AF2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7"/>
        <w:gridCol w:w="3332"/>
        <w:gridCol w:w="1609"/>
        <w:gridCol w:w="1551"/>
        <w:gridCol w:w="1550"/>
        <w:gridCol w:w="6498"/>
      </w:tblGrid>
      <w:tr w:rsidR="008453CF" w:rsidRPr="00EC664D" w:rsidTr="00432516">
        <w:trPr>
          <w:trHeight w:val="527"/>
        </w:trPr>
        <w:tc>
          <w:tcPr>
            <w:tcW w:w="877" w:type="dxa"/>
            <w:vMerge w:val="restart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№</w:t>
            </w:r>
          </w:p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proofErr w:type="gramStart"/>
            <w:r w:rsidRPr="00EC664D"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EC664D">
              <w:rPr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332" w:type="dxa"/>
            <w:vMerge w:val="restart"/>
            <w:vAlign w:val="center"/>
          </w:tcPr>
          <w:p w:rsidR="008453CF" w:rsidRPr="00EC664D" w:rsidRDefault="008453CF" w:rsidP="001D7FF3">
            <w:pPr>
              <w:widowControl w:val="0"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Вид (группа, подгруппа) затрат</w:t>
            </w:r>
          </w:p>
        </w:tc>
        <w:tc>
          <w:tcPr>
            <w:tcW w:w="4710" w:type="dxa"/>
            <w:gridSpan w:val="3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Значение нормативных затрат,</w:t>
            </w:r>
          </w:p>
          <w:p w:rsidR="008453CF" w:rsidRPr="00EC664D" w:rsidRDefault="008453CF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руб. в год</w:t>
            </w:r>
          </w:p>
        </w:tc>
        <w:tc>
          <w:tcPr>
            <w:tcW w:w="6498" w:type="dxa"/>
            <w:vMerge w:val="restart"/>
            <w:vAlign w:val="center"/>
          </w:tcPr>
          <w:p w:rsidR="008453CF" w:rsidRPr="00EC664D" w:rsidRDefault="008453CF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Порядок расчета нормативных затрат</w:t>
            </w:r>
          </w:p>
        </w:tc>
      </w:tr>
      <w:tr w:rsidR="008453CF" w:rsidRPr="00EC664D" w:rsidTr="00432516">
        <w:trPr>
          <w:trHeight w:val="239"/>
        </w:trPr>
        <w:tc>
          <w:tcPr>
            <w:tcW w:w="877" w:type="dxa"/>
            <w:vMerge/>
            <w:vAlign w:val="center"/>
          </w:tcPr>
          <w:p w:rsidR="008453CF" w:rsidRPr="00EC664D" w:rsidRDefault="008453CF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32" w:type="dxa"/>
            <w:vMerge/>
            <w:vAlign w:val="center"/>
          </w:tcPr>
          <w:p w:rsidR="008453CF" w:rsidRPr="00EC664D" w:rsidRDefault="008453CF" w:rsidP="001D7FF3">
            <w:pPr>
              <w:spacing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vAlign w:val="center"/>
          </w:tcPr>
          <w:p w:rsidR="008453CF" w:rsidRPr="00EC664D" w:rsidRDefault="00EC664D" w:rsidP="00EC664D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2020</w:t>
            </w:r>
            <w:r w:rsidR="008453CF" w:rsidRPr="00EC664D">
              <w:rPr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551" w:type="dxa"/>
            <w:vAlign w:val="center"/>
          </w:tcPr>
          <w:p w:rsidR="008453CF" w:rsidRPr="00EC664D" w:rsidRDefault="00EC664D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2021</w:t>
            </w:r>
            <w:r w:rsidR="008453CF" w:rsidRPr="00EC664D">
              <w:rPr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550" w:type="dxa"/>
            <w:vAlign w:val="center"/>
          </w:tcPr>
          <w:p w:rsidR="008453CF" w:rsidRPr="00EC664D" w:rsidRDefault="008453CF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2</w:t>
            </w:r>
            <w:r w:rsidR="00EC664D" w:rsidRPr="00EC664D">
              <w:rPr>
                <w:b/>
                <w:sz w:val="22"/>
                <w:szCs w:val="22"/>
                <w:lang w:eastAsia="en-US"/>
              </w:rPr>
              <w:t>022</w:t>
            </w:r>
            <w:r w:rsidRPr="00EC664D">
              <w:rPr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6498" w:type="dxa"/>
            <w:vMerge/>
            <w:vAlign w:val="center"/>
          </w:tcPr>
          <w:p w:rsidR="008453CF" w:rsidRPr="00EC664D" w:rsidRDefault="008453CF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</w:tr>
      <w:tr w:rsidR="008453CF" w:rsidRPr="00EC664D" w:rsidTr="00432516">
        <w:trPr>
          <w:trHeight w:val="20"/>
        </w:trPr>
        <w:tc>
          <w:tcPr>
            <w:tcW w:w="877" w:type="dxa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32" w:type="dxa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09" w:type="dxa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1" w:type="dxa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0" w:type="dxa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98" w:type="dxa"/>
            <w:vAlign w:val="center"/>
          </w:tcPr>
          <w:p w:rsidR="008453CF" w:rsidRPr="00EC664D" w:rsidRDefault="008453CF" w:rsidP="001D7FF3">
            <w:pPr>
              <w:autoSpaceDE/>
              <w:autoSpaceDN/>
              <w:adjustRightInd/>
              <w:spacing w:after="0" w:line="240" w:lineRule="auto"/>
              <w:ind w:firstLine="0"/>
              <w:rPr>
                <w:b/>
                <w:sz w:val="22"/>
                <w:szCs w:val="22"/>
                <w:lang w:eastAsia="en-US"/>
              </w:rPr>
            </w:pPr>
            <w:r w:rsidRPr="00EC664D"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A93239" w:rsidRPr="00EC664D" w:rsidTr="000E5BDB">
        <w:trPr>
          <w:trHeight w:val="20"/>
        </w:trPr>
        <w:tc>
          <w:tcPr>
            <w:tcW w:w="877" w:type="dxa"/>
            <w:vAlign w:val="center"/>
          </w:tcPr>
          <w:p w:rsidR="00A93239" w:rsidRPr="00EC664D" w:rsidRDefault="00A93239" w:rsidP="001D7FF3">
            <w:pPr>
              <w:spacing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32" w:type="dxa"/>
            <w:vAlign w:val="center"/>
          </w:tcPr>
          <w:p w:rsidR="00A93239" w:rsidRPr="00EC664D" w:rsidRDefault="00A93239" w:rsidP="00EC664D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EC664D">
              <w:rPr>
                <w:bCs/>
                <w:sz w:val="22"/>
                <w:szCs w:val="22"/>
                <w:lang w:eastAsia="en-US"/>
              </w:rPr>
              <w:t>Затраты на информационно-коммуникационные технологии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29 697 485,00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30 846 287,00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32 098 071,27</w:t>
            </w:r>
          </w:p>
        </w:tc>
        <w:tc>
          <w:tcPr>
            <w:tcW w:w="6498" w:type="dxa"/>
          </w:tcPr>
          <w:p w:rsidR="00A93239" w:rsidRPr="00EC664D" w:rsidRDefault="00A93239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A93239" w:rsidRPr="00EC664D" w:rsidRDefault="00A93239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74204B">
              <w:rPr>
                <w:rFonts w:eastAsiaTheme="minorHAnsi"/>
                <w:sz w:val="22"/>
                <w:szCs w:val="22"/>
                <w:lang w:eastAsia="en-US"/>
              </w:rPr>
              <w:t>затраты на услуги связи;</w:t>
            </w:r>
          </w:p>
          <w:p w:rsidR="00A93239" w:rsidRPr="00EC664D" w:rsidRDefault="00A93239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содержание имущества;</w:t>
            </w:r>
          </w:p>
          <w:p w:rsidR="00A93239" w:rsidRPr="00EC664D" w:rsidRDefault="00A93239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A93239" w:rsidRPr="00A409EF" w:rsidRDefault="00A93239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основных средств;</w:t>
            </w:r>
          </w:p>
          <w:p w:rsidR="00A93239" w:rsidRPr="00EC664D" w:rsidRDefault="00A93239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A93239" w:rsidRPr="00EC664D" w:rsidRDefault="00A9323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иные затраты в сфере информационно-коммуникационных технологий.</w:t>
            </w:r>
          </w:p>
        </w:tc>
      </w:tr>
      <w:tr w:rsidR="00A93239" w:rsidRPr="00A409EF" w:rsidTr="006627AD">
        <w:trPr>
          <w:trHeight w:val="20"/>
        </w:trPr>
        <w:tc>
          <w:tcPr>
            <w:tcW w:w="877" w:type="dxa"/>
            <w:vAlign w:val="center"/>
          </w:tcPr>
          <w:p w:rsidR="00A93239" w:rsidRPr="00A409EF" w:rsidRDefault="00A93239" w:rsidP="001D7FF3">
            <w:pPr>
              <w:spacing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A409EF">
              <w:rPr>
                <w:sz w:val="22"/>
                <w:szCs w:val="22"/>
                <w:lang w:val="en-US" w:eastAsia="en-US"/>
              </w:rPr>
              <w:t>1.1.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услуги связи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6627AD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84 000,00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6627AD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A93239">
              <w:rPr>
                <w:sz w:val="22"/>
                <w:szCs w:val="22"/>
                <w:lang w:eastAsia="en-US"/>
              </w:rPr>
              <w:t>87 267,60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6627AD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90 828,12</w:t>
            </w:r>
          </w:p>
        </w:tc>
        <w:tc>
          <w:tcPr>
            <w:tcW w:w="6498" w:type="dxa"/>
          </w:tcPr>
          <w:p w:rsidR="00A93239" w:rsidRPr="00A409EF" w:rsidRDefault="00A93239" w:rsidP="00C71AE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A93239" w:rsidRPr="00A409EF" w:rsidRDefault="00A93239" w:rsidP="00FF6C2F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иных услуг связи в сфере информационно-коммуникационных технологий.</w:t>
            </w:r>
          </w:p>
        </w:tc>
      </w:tr>
      <w:tr w:rsidR="00A93239" w:rsidRPr="00A409EF" w:rsidTr="000E5BDB">
        <w:trPr>
          <w:trHeight w:val="4092"/>
        </w:trPr>
        <w:tc>
          <w:tcPr>
            <w:tcW w:w="877" w:type="dxa"/>
            <w:vAlign w:val="center"/>
          </w:tcPr>
          <w:p w:rsidR="00A93239" w:rsidRPr="00A409EF" w:rsidRDefault="00A93239" w:rsidP="00FF6C2F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lastRenderedPageBreak/>
              <w:t>1.1.1.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FF6C2F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84 000,00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87 267,60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90 828,12</w:t>
            </w:r>
          </w:p>
        </w:tc>
        <w:tc>
          <w:tcPr>
            <w:tcW w:w="6498" w:type="dxa"/>
            <w:vAlign w:val="center"/>
          </w:tcPr>
          <w:p w:rsidR="00A93239" w:rsidRPr="00A409EF" w:rsidRDefault="00A93239" w:rsidP="00FF6C2F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оплату иных услуги связи в сфере информационно-коммуникационных технологий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, по формуле:</w:t>
            </w:r>
          </w:p>
          <w:p w:rsidR="00A93239" w:rsidRPr="00A409EF" w:rsidRDefault="00A93239" w:rsidP="00FF6C2F">
            <w:pPr>
              <w:pStyle w:val="3"/>
              <w:shd w:val="clear" w:color="auto" w:fill="auto"/>
              <w:spacing w:line="226" w:lineRule="exact"/>
              <w:ind w:left="2360"/>
              <w:jc w:val="left"/>
            </w:pPr>
            <w:r w:rsidRPr="00A409EF">
              <w:t xml:space="preserve">НЗ ус = </w:t>
            </w:r>
            <w:proofErr w:type="spellStart"/>
            <w:r w:rsidRPr="00A409EF">
              <w:t>Нц</w:t>
            </w:r>
            <w:proofErr w:type="spellEnd"/>
            <w:r w:rsidRPr="00A409EF">
              <w:t xml:space="preserve"> </w:t>
            </w:r>
            <w:r w:rsidRPr="00A409EF">
              <w:rPr>
                <w:lang w:val="en-US"/>
              </w:rPr>
              <w:t>g</w:t>
            </w:r>
            <w:r w:rsidRPr="00A409EF">
              <w:rPr>
                <w:lang w:val="ru-RU"/>
              </w:rPr>
              <w:t xml:space="preserve"> </w:t>
            </w:r>
            <w:r w:rsidRPr="00A409EF">
              <w:t>ус х</w:t>
            </w:r>
            <w:proofErr w:type="gramStart"/>
            <w:r w:rsidRPr="00A409EF">
              <w:t xml:space="preserve"> К</w:t>
            </w:r>
            <w:proofErr w:type="gramEnd"/>
            <w:r w:rsidRPr="00A409EF">
              <w:t xml:space="preserve"> </w:t>
            </w:r>
            <w:r w:rsidRPr="00A409EF">
              <w:rPr>
                <w:lang w:val="en-US"/>
              </w:rPr>
              <w:t>j</w:t>
            </w:r>
            <w:r w:rsidRPr="00A409EF">
              <w:rPr>
                <w:lang w:val="ru-RU"/>
              </w:rPr>
              <w:t xml:space="preserve"> </w:t>
            </w:r>
            <w:r w:rsidRPr="00A409EF">
              <w:t>ус,</w:t>
            </w:r>
          </w:p>
          <w:p w:rsidR="00A93239" w:rsidRPr="00A409EF" w:rsidRDefault="00A93239" w:rsidP="00FF6C2F">
            <w:pPr>
              <w:pStyle w:val="3"/>
              <w:shd w:val="clear" w:color="auto" w:fill="auto"/>
              <w:spacing w:line="226" w:lineRule="exact"/>
              <w:jc w:val="left"/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</w:pPr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>где:</w:t>
            </w:r>
          </w:p>
          <w:p w:rsidR="00A93239" w:rsidRPr="00A409EF" w:rsidRDefault="00A93239" w:rsidP="00FF6C2F">
            <w:pPr>
              <w:pStyle w:val="3"/>
              <w:shd w:val="clear" w:color="auto" w:fill="auto"/>
              <w:spacing w:line="226" w:lineRule="exact"/>
              <w:jc w:val="left"/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</w:pPr>
            <w:r w:rsidRPr="00A409EF">
              <w:rPr>
                <w:rFonts w:eastAsiaTheme="minorHAnsi"/>
                <w:b/>
                <w:bCs/>
                <w:color w:val="auto"/>
                <w:sz w:val="22"/>
                <w:szCs w:val="22"/>
                <w:lang w:val="ru-RU" w:eastAsia="en-US"/>
              </w:rPr>
              <w:t>НЗ</w:t>
            </w:r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 xml:space="preserve"> ус - нормативные затраты на оплату иных услуг связи в сфере информационно-коммуникационных технологий в пределах компетенции </w:t>
            </w:r>
            <w:r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>ФКСР</w:t>
            </w:r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>;</w:t>
            </w:r>
          </w:p>
          <w:p w:rsidR="00A93239" w:rsidRPr="00A409EF" w:rsidRDefault="00A93239" w:rsidP="00FF6C2F">
            <w:pPr>
              <w:pStyle w:val="3"/>
              <w:shd w:val="clear" w:color="auto" w:fill="auto"/>
              <w:spacing w:line="226" w:lineRule="exact"/>
              <w:jc w:val="left"/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</w:pPr>
            <w:proofErr w:type="spellStart"/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>Нц</w:t>
            </w:r>
            <w:proofErr w:type="spellEnd"/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 xml:space="preserve"> g ус - норматив цены g-</w:t>
            </w:r>
            <w:proofErr w:type="spellStart"/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>ro</w:t>
            </w:r>
            <w:proofErr w:type="spellEnd"/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 xml:space="preserve"> услуги связи в сфере информационн</w:t>
            </w:r>
            <w:proofErr w:type="gramStart"/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>о-</w:t>
            </w:r>
            <w:proofErr w:type="gramEnd"/>
            <w:r w:rsidRPr="00A409EF">
              <w:rPr>
                <w:rFonts w:eastAsiaTheme="minorHAnsi"/>
                <w:color w:val="auto"/>
                <w:sz w:val="22"/>
                <w:szCs w:val="22"/>
                <w:lang w:val="ru-RU" w:eastAsia="en-US"/>
              </w:rPr>
              <w:t xml:space="preserve"> коммуникационных технологий, определяемый в соответствии с положениями статьи 22 Закона и рассчитываемый в ценах на очередной финансовый год и на плановый период;</w:t>
            </w:r>
          </w:p>
          <w:p w:rsidR="00A93239" w:rsidRPr="00A409EF" w:rsidRDefault="00A93239" w:rsidP="00A93239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К j ус - количество планируемых к услуг связи в сфере информационн</w:t>
            </w:r>
            <w:proofErr w:type="gram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о-</w:t>
            </w:r>
            <w:proofErr w:type="gram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коммуникационных технологий, определяется исходя из потребностей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5060"/>
        </w:trPr>
        <w:tc>
          <w:tcPr>
            <w:tcW w:w="877" w:type="dxa"/>
            <w:vAlign w:val="center"/>
          </w:tcPr>
          <w:p w:rsidR="00A93239" w:rsidRPr="00A409EF" w:rsidRDefault="00A93239" w:rsidP="00FF6C2F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содержание имущества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13 004 155,00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13 510 016,63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14 061 225,31</w:t>
            </w:r>
          </w:p>
        </w:tc>
        <w:tc>
          <w:tcPr>
            <w:tcW w:w="6498" w:type="dxa"/>
          </w:tcPr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содержание имущества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, исходя из следующих подгрупп затрат: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вычислительной техники;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оборудования по обеспечению безопасности информации;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локальных вычислительных сетей;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систем бесперебойного питания;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содержание имущества в сфере информационно-коммуникационных технологий.</w:t>
            </w:r>
          </w:p>
        </w:tc>
      </w:tr>
      <w:tr w:rsidR="00A93239" w:rsidRPr="00A409EF" w:rsidTr="000E5BDB">
        <w:trPr>
          <w:trHeight w:val="974"/>
        </w:trPr>
        <w:tc>
          <w:tcPr>
            <w:tcW w:w="877" w:type="dxa"/>
            <w:vAlign w:val="center"/>
          </w:tcPr>
          <w:p w:rsidR="00A93239" w:rsidRPr="00A409EF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1.2.1.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BE35D4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й ремонт вычислительной техники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1 864 200,00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1 936 717,38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2 015 735,45</w:t>
            </w:r>
          </w:p>
        </w:tc>
        <w:tc>
          <w:tcPr>
            <w:tcW w:w="6498" w:type="dxa"/>
          </w:tcPr>
          <w:p w:rsidR="00A93239" w:rsidRPr="00A409EF" w:rsidRDefault="00A93239" w:rsidP="00894679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 оплату услуг, связанных с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техническ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обслуживани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м ремонтом вычислительной техники,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A409EF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1.2.2.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BE35D4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оборудования по обес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печению безопасности информации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68 000,00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70 645,20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73 527,52</w:t>
            </w:r>
          </w:p>
        </w:tc>
        <w:tc>
          <w:tcPr>
            <w:tcW w:w="6498" w:type="dxa"/>
          </w:tcPr>
          <w:p w:rsidR="00A93239" w:rsidRPr="00A409EF" w:rsidRDefault="00A93239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 оплату услуг, связанных с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техническ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обслуживани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 ремонтом 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оборудования по обес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печению безопасности информации,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A409EF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1.2.3.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BE35D4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 системы телефонной связи (автомат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изированных телефонных станций)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1 964 150,00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2 040 555,44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2 123 810,10</w:t>
            </w:r>
          </w:p>
        </w:tc>
        <w:tc>
          <w:tcPr>
            <w:tcW w:w="6498" w:type="dxa"/>
          </w:tcPr>
          <w:p w:rsidR="00A93239" w:rsidRPr="00A409EF" w:rsidRDefault="00A93239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 оплату услуг, связанных с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техническ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обслуживани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 ремонтом 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системы телефонной связи (автомат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изированных телефонных станций),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A409EF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1.2.4.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BE35D4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ремонт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локальных вычислительных сетей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1 200 850,00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1 247 563,07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1 298 463,64</w:t>
            </w:r>
          </w:p>
        </w:tc>
        <w:tc>
          <w:tcPr>
            <w:tcW w:w="6498" w:type="dxa"/>
          </w:tcPr>
          <w:p w:rsidR="00A93239" w:rsidRPr="00A409EF" w:rsidRDefault="00A93239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 оплату услуг, связанных с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техническ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обслуживани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м ремонтом локальных вычислительных сетей,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A409EF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1.2.5.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BE35D4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-профилактический ремон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т систем бесперебойного питания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481 300,00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500 022,57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520 423,49</w:t>
            </w:r>
          </w:p>
        </w:tc>
        <w:tc>
          <w:tcPr>
            <w:tcW w:w="6498" w:type="dxa"/>
          </w:tcPr>
          <w:p w:rsidR="00A93239" w:rsidRPr="00A409EF" w:rsidRDefault="00A93239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 оплату услуг, связанных с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техническ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обслуживани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м ремонтом систем бесперебойного питания,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A409EF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1.2.6.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CF0DDA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-профилактический ремонт принтеров,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ногофункциональных устройств и копир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овальных аппаратов (оргтехники)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6 480 455,00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6 732 544,70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7 007 232,52</w:t>
            </w:r>
          </w:p>
        </w:tc>
        <w:tc>
          <w:tcPr>
            <w:tcW w:w="6498" w:type="dxa"/>
          </w:tcPr>
          <w:p w:rsidR="00A93239" w:rsidRPr="00A409EF" w:rsidRDefault="00A93239" w:rsidP="00D76F32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 оплату услуг, связанных с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техническ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обслуживани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-профилактически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 ремонтом 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принтеров,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ногофункциональных устройств и копир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овальных аппаратов (оргтехники),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1.2.7.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BE35D4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ные затраты, относящиеся к затратам на содержание имущества в сфере информационно-коммуникационных технологий.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945 200,00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981 968,28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1 022 032,59</w:t>
            </w:r>
          </w:p>
        </w:tc>
        <w:tc>
          <w:tcPr>
            <w:tcW w:w="6498" w:type="dxa"/>
          </w:tcPr>
          <w:p w:rsidR="00A93239" w:rsidRPr="00A409EF" w:rsidRDefault="00A93239" w:rsidP="00CF0DDA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ат на иные затраты, относящиеся к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затратам на содержание имущества в сфере информационно-коммуникационных технологий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 осуществляется в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 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A409EF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lastRenderedPageBreak/>
              <w:t>1.3.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7 762 800,00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8 064 772,92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8 393 815,66</w:t>
            </w:r>
          </w:p>
        </w:tc>
        <w:tc>
          <w:tcPr>
            <w:tcW w:w="6498" w:type="dxa"/>
          </w:tcPr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услуг, связанных с обеспечением безопасности информации;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работ по монтажу (установке), дооборудованию и наладке оборудования;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A409EF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t>1.3.1.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2 884 800,00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2 997 018,72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3 119 297,08</w:t>
            </w:r>
          </w:p>
        </w:tc>
        <w:tc>
          <w:tcPr>
            <w:tcW w:w="6498" w:type="dxa"/>
          </w:tcPr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КонсультантПлюс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", "Гарант", "Кодекс" и других) (далее - приобретение правовых баз данных).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93239" w:rsidRPr="00A409EF" w:rsidRDefault="00A93239" w:rsidP="009418FF">
            <w:pPr>
              <w:spacing w:after="0"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пбд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пбд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пбд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приобретение правовых баз данных;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расчетная численность работников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;</w:t>
            </w:r>
          </w:p>
          <w:p w:rsidR="00A93239" w:rsidRPr="00A409EF" w:rsidRDefault="00A9323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пбд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приобретения правовых баз данных</w:t>
            </w:r>
            <w:r w:rsidRPr="00A409EF"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1230"/>
        </w:trPr>
        <w:tc>
          <w:tcPr>
            <w:tcW w:w="877" w:type="dxa"/>
            <w:vAlign w:val="center"/>
          </w:tcPr>
          <w:p w:rsidR="00A93239" w:rsidRPr="00A409EF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lastRenderedPageBreak/>
              <w:t>1.3.2.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194 000,00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201 546,60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209 769,70</w:t>
            </w:r>
          </w:p>
        </w:tc>
        <w:tc>
          <w:tcPr>
            <w:tcW w:w="6498" w:type="dxa"/>
          </w:tcPr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оплату услуг, связанных с обеспечением безопасности информации,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A409EF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t>1</w:t>
            </w:r>
            <w:r w:rsidRPr="00A409EF">
              <w:rPr>
                <w:sz w:val="22"/>
                <w:szCs w:val="22"/>
                <w:lang w:val="en-US" w:eastAsia="en-US"/>
              </w:rPr>
              <w:t>.</w:t>
            </w:r>
            <w:r w:rsidRPr="00A409EF">
              <w:rPr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974 000,00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1 011 888,60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1 053 173,65</w:t>
            </w:r>
          </w:p>
        </w:tc>
        <w:tc>
          <w:tcPr>
            <w:tcW w:w="6498" w:type="dxa"/>
          </w:tcPr>
          <w:p w:rsidR="00A93239" w:rsidRPr="00A409EF" w:rsidRDefault="00A9323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оплату работ по монтажу (установке), дооборудованию и наладке оборудования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A409EF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t>1.3.4.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3 710 000,00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3 854 319,00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4 011 575,22</w:t>
            </w:r>
          </w:p>
        </w:tc>
        <w:tc>
          <w:tcPr>
            <w:tcW w:w="6498" w:type="dxa"/>
          </w:tcPr>
          <w:p w:rsidR="00A93239" w:rsidRPr="00A409EF" w:rsidRDefault="00A9323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1643"/>
        </w:trPr>
        <w:tc>
          <w:tcPr>
            <w:tcW w:w="877" w:type="dxa"/>
            <w:vAlign w:val="center"/>
          </w:tcPr>
          <w:p w:rsidR="00A93239" w:rsidRPr="00A409EF" w:rsidRDefault="00A93239" w:rsidP="00DC3058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t>1.4</w:t>
            </w:r>
            <w:r w:rsidRPr="00A409EF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основных средств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1 890 800,00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1 964 352,12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2 044 497,69</w:t>
            </w:r>
          </w:p>
        </w:tc>
        <w:tc>
          <w:tcPr>
            <w:tcW w:w="6498" w:type="dxa"/>
          </w:tcPr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A93239" w:rsidRPr="00A409EF" w:rsidRDefault="00A93239" w:rsidP="009418FF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приобретение основных сре</w:t>
            </w:r>
            <w:proofErr w:type="gram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дств в сф</w:t>
            </w:r>
            <w:proofErr w:type="gram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ере информационно-коммуникационных технологий.</w:t>
            </w:r>
          </w:p>
        </w:tc>
      </w:tr>
      <w:tr w:rsidR="00A93239" w:rsidRPr="00A409EF" w:rsidTr="000E5BDB">
        <w:trPr>
          <w:trHeight w:val="1412"/>
        </w:trPr>
        <w:tc>
          <w:tcPr>
            <w:tcW w:w="877" w:type="dxa"/>
            <w:vAlign w:val="center"/>
          </w:tcPr>
          <w:p w:rsidR="00A93239" w:rsidRPr="00A409EF" w:rsidRDefault="00A93239" w:rsidP="00432516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A409EF">
              <w:rPr>
                <w:sz w:val="22"/>
                <w:szCs w:val="22"/>
                <w:lang w:eastAsia="en-US"/>
              </w:rPr>
              <w:t>1.4.</w:t>
            </w:r>
            <w:r>
              <w:rPr>
                <w:sz w:val="22"/>
                <w:szCs w:val="22"/>
                <w:lang w:val="en-US" w:eastAsia="en-US"/>
              </w:rPr>
              <w:t>1</w:t>
            </w:r>
            <w:r w:rsidRPr="00A409EF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приобретение основных сре</w:t>
            </w:r>
            <w:proofErr w:type="gram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дств в сф</w:t>
            </w:r>
            <w:proofErr w:type="gram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ере информационно-коммуникационных технологий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1 890 800,00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1 964 352,12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2 044 497,69</w:t>
            </w:r>
          </w:p>
        </w:tc>
        <w:tc>
          <w:tcPr>
            <w:tcW w:w="6498" w:type="dxa"/>
          </w:tcPr>
          <w:p w:rsidR="00A93239" w:rsidRPr="00A409EF" w:rsidRDefault="00A9323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иных нормативных затрат, относящихся к затратам на приобретение основных сре</w:t>
            </w:r>
            <w:proofErr w:type="gram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дств в сф</w:t>
            </w:r>
            <w:proofErr w:type="gram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ере информационно-коммуникационных технологий,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7E667D" w:rsidRDefault="00A93239" w:rsidP="00307EBC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1.</w:t>
            </w:r>
            <w:r w:rsidRPr="007E667D">
              <w:rPr>
                <w:sz w:val="22"/>
                <w:szCs w:val="22"/>
                <w:lang w:val="en-US"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6 955 730,00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7 219 877,73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7 507 704,50</w:t>
            </w:r>
          </w:p>
        </w:tc>
        <w:tc>
          <w:tcPr>
            <w:tcW w:w="6498" w:type="dxa"/>
          </w:tcPr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других запасных частей для вычислительной техники;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магнитных и оптических носителей информации;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материальных запасов по обеспечению безопасности информации;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приобретение материальных запасов в сфере информационно-коммуникационных технологий.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7E667D" w:rsidRDefault="00A93239" w:rsidP="00307EBC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1.</w:t>
            </w:r>
            <w:r w:rsidRPr="007E667D">
              <w:rPr>
                <w:sz w:val="22"/>
                <w:szCs w:val="22"/>
                <w:lang w:val="en-US"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 w:rsidRPr="007E667D">
              <w:rPr>
                <w:sz w:val="22"/>
                <w:szCs w:val="22"/>
                <w:lang w:val="en-US" w:eastAsia="en-US"/>
              </w:rPr>
              <w:t>1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2 200 410,00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2 286 005,95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2 379 274,99</w:t>
            </w:r>
          </w:p>
        </w:tc>
        <w:tc>
          <w:tcPr>
            <w:tcW w:w="6498" w:type="dxa"/>
          </w:tcPr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зч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зч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вт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зч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зч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запасных частей для вычислительной техники;</w:t>
            </w:r>
          </w:p>
          <w:p w:rsidR="00A93239" w:rsidRPr="00A409EF" w:rsidRDefault="00A9323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вт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первоначальная стоимость вычислительной техники, находящейся на балансе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7E667D" w:rsidRDefault="00A93239" w:rsidP="00307EBC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1.</w:t>
            </w:r>
            <w:r w:rsidRPr="007E667D">
              <w:rPr>
                <w:sz w:val="22"/>
                <w:szCs w:val="22"/>
                <w:lang w:val="en-US"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 w:rsidRPr="007E667D">
              <w:rPr>
                <w:sz w:val="22"/>
                <w:szCs w:val="22"/>
                <w:lang w:val="en-US" w:eastAsia="en-US"/>
              </w:rPr>
              <w:t>2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360 000,00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374 004,00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389 263,36</w:t>
            </w:r>
          </w:p>
        </w:tc>
        <w:tc>
          <w:tcPr>
            <w:tcW w:w="6498" w:type="dxa"/>
          </w:tcPr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приобретение магнитных и оптических носителей информации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4120"/>
        </w:trPr>
        <w:tc>
          <w:tcPr>
            <w:tcW w:w="877" w:type="dxa"/>
            <w:vAlign w:val="center"/>
          </w:tcPr>
          <w:p w:rsidR="00A93239" w:rsidRPr="007E667D" w:rsidRDefault="00A93239" w:rsidP="00307EBC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1.</w:t>
            </w:r>
            <w:r w:rsidRPr="007E667D">
              <w:rPr>
                <w:sz w:val="22"/>
                <w:szCs w:val="22"/>
                <w:lang w:val="en-US"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 w:rsidRPr="007E667D">
              <w:rPr>
                <w:sz w:val="22"/>
                <w:szCs w:val="22"/>
                <w:lang w:val="en-US" w:eastAsia="en-US"/>
              </w:rPr>
              <w:t>3.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1 640 020,00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1 703 816,78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1 773 332,50</w:t>
            </w:r>
          </w:p>
        </w:tc>
        <w:tc>
          <w:tcPr>
            <w:tcW w:w="6498" w:type="dxa"/>
          </w:tcPr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865C46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дет</w:t>
            </w:r>
            <w:proofErr w:type="spellEnd"/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proofErr w:type="gramStart"/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орг</w:t>
            </w:r>
            <w:proofErr w:type="spellEnd"/>
            <w:proofErr w:type="gramEnd"/>
            <w:r w:rsidRPr="00865C46">
              <w:rPr>
                <w:rFonts w:eastAsiaTheme="minorHAns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865C46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дет </w:t>
            </w:r>
            <w:proofErr w:type="spellStart"/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орг</w:t>
            </w:r>
            <w:proofErr w:type="spellEnd"/>
            <w:r w:rsidRPr="00865C46">
              <w:rPr>
                <w:rFonts w:eastAsiaTheme="minorHAnsi"/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865C46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865C46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орг</w:t>
            </w:r>
            <w:proofErr w:type="spellEnd"/>
            <w:r w:rsidRPr="00865C46">
              <w:rPr>
                <w:rFonts w:eastAsiaTheme="minorHAnsi"/>
                <w:sz w:val="22"/>
                <w:szCs w:val="22"/>
                <w:lang w:eastAsia="en-US"/>
              </w:rPr>
              <w:t>,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дет</w:t>
            </w:r>
            <w:proofErr w:type="spellEnd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proofErr w:type="gramStart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орг</w:t>
            </w:r>
            <w:proofErr w:type="spellEnd"/>
            <w:proofErr w:type="gram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 xml:space="preserve"> дет </w:t>
            </w:r>
            <w:proofErr w:type="spellStart"/>
            <w:proofErr w:type="gramStart"/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орг</w:t>
            </w:r>
            <w:proofErr w:type="spellEnd"/>
            <w:proofErr w:type="gram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НЗ</w:t>
            </w:r>
            <w:r w:rsidRPr="00A409EF">
              <w:rPr>
                <w:rFonts w:eastAsiaTheme="minorHAnsi"/>
                <w:sz w:val="22"/>
                <w:szCs w:val="22"/>
                <w:vertAlign w:val="subscript"/>
                <w:lang w:eastAsia="en-US"/>
              </w:rPr>
              <w:t>орг</w:t>
            </w:r>
            <w:proofErr w:type="spellEnd"/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9" w:history="1">
              <w:r w:rsidRPr="00A409EF">
                <w:rPr>
                  <w:rFonts w:eastAsiaTheme="minorHAnsi"/>
                  <w:color w:val="0000FF"/>
                  <w:sz w:val="22"/>
                  <w:szCs w:val="22"/>
                  <w:lang w:eastAsia="en-US"/>
                </w:rPr>
                <w:t>пунктом 1.5.2</w:t>
              </w:r>
            </w:hyperlink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 настоящего Порядка.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vAlign w:val="center"/>
          </w:tcPr>
          <w:p w:rsidR="00A93239" w:rsidRPr="007E667D" w:rsidRDefault="00A93239" w:rsidP="00307EBC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lastRenderedPageBreak/>
              <w:t>1.</w:t>
            </w:r>
            <w:r w:rsidRPr="007E667D">
              <w:rPr>
                <w:sz w:val="22"/>
                <w:szCs w:val="22"/>
                <w:lang w:val="en-US"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 w:rsidRPr="007E667D">
              <w:rPr>
                <w:sz w:val="22"/>
                <w:szCs w:val="22"/>
                <w:lang w:val="en-US" w:eastAsia="en-US"/>
              </w:rPr>
              <w:t>4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165 300,00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165 300,00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165 300,00</w:t>
            </w:r>
          </w:p>
        </w:tc>
        <w:tc>
          <w:tcPr>
            <w:tcW w:w="6498" w:type="dxa"/>
          </w:tcPr>
          <w:p w:rsidR="00A93239" w:rsidRPr="00A409EF" w:rsidRDefault="00A93239" w:rsidP="00DE569D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Расчет нормативных затрат на приобретение материальных запасов по обеспечению безопасности информации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1265"/>
        </w:trPr>
        <w:tc>
          <w:tcPr>
            <w:tcW w:w="877" w:type="dxa"/>
            <w:vAlign w:val="center"/>
          </w:tcPr>
          <w:p w:rsidR="00A93239" w:rsidRPr="007E667D" w:rsidRDefault="00A93239" w:rsidP="00307E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1.</w:t>
            </w:r>
            <w:r w:rsidRPr="007E667D">
              <w:rPr>
                <w:sz w:val="22"/>
                <w:szCs w:val="22"/>
                <w:lang w:val="en-US" w:eastAsia="en-US"/>
              </w:rPr>
              <w:t>5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  <w:r w:rsidRPr="007E667D">
              <w:rPr>
                <w:sz w:val="22"/>
                <w:szCs w:val="22"/>
                <w:lang w:val="en-US" w:eastAsia="en-US"/>
              </w:rPr>
              <w:t>5.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2 590 000,00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2 690 751,00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2 800 533,64</w:t>
            </w:r>
          </w:p>
        </w:tc>
        <w:tc>
          <w:tcPr>
            <w:tcW w:w="6498" w:type="dxa"/>
          </w:tcPr>
          <w:p w:rsidR="00A93239" w:rsidRPr="00A409EF" w:rsidRDefault="00A93239" w:rsidP="00655E2E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7E667D">
        <w:trPr>
          <w:trHeight w:val="1091"/>
        </w:trPr>
        <w:tc>
          <w:tcPr>
            <w:tcW w:w="877" w:type="dxa"/>
            <w:vAlign w:val="center"/>
          </w:tcPr>
          <w:p w:rsidR="00A93239" w:rsidRPr="007E667D" w:rsidRDefault="00A93239" w:rsidP="00307EBC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7E667D">
              <w:rPr>
                <w:sz w:val="22"/>
                <w:szCs w:val="22"/>
                <w:lang w:eastAsia="en-US"/>
              </w:rPr>
              <w:t>1</w:t>
            </w:r>
            <w:r w:rsidRPr="007E667D">
              <w:rPr>
                <w:sz w:val="22"/>
                <w:szCs w:val="22"/>
                <w:lang w:val="en-US" w:eastAsia="en-US"/>
              </w:rPr>
              <w:t>.6</w:t>
            </w:r>
            <w:r w:rsidRPr="007E667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vAlign w:val="center"/>
          </w:tcPr>
          <w:p w:rsidR="00A93239" w:rsidRPr="00A409EF" w:rsidRDefault="00A93239" w:rsidP="00EC664D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609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6 430 500,00</w:t>
            </w:r>
          </w:p>
        </w:tc>
        <w:tc>
          <w:tcPr>
            <w:tcW w:w="1551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6 680 646,45</w:t>
            </w:r>
          </w:p>
        </w:tc>
        <w:tc>
          <w:tcPr>
            <w:tcW w:w="1550" w:type="dxa"/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6 953 216,83</w:t>
            </w:r>
          </w:p>
        </w:tc>
        <w:tc>
          <w:tcPr>
            <w:tcW w:w="6498" w:type="dxa"/>
          </w:tcPr>
          <w:p w:rsidR="00A93239" w:rsidRPr="00A409EF" w:rsidRDefault="00A93239" w:rsidP="001D7FF3">
            <w:pPr>
              <w:spacing w:after="0"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A409EF">
              <w:rPr>
                <w:rFonts w:eastAsiaTheme="minorHAnsi"/>
                <w:sz w:val="22"/>
                <w:szCs w:val="22"/>
                <w:lang w:eastAsia="en-US"/>
              </w:rPr>
              <w:t xml:space="preserve">Расчет иных нормативных затрат в сфере информационно-коммуникационных технологий осуществляется в порядке, определяемом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A409EF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br/>
              <w:t>и реализации государственных функций), не указанные в подпунктах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</w:t>
            </w: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"а</w:t>
            </w:r>
            <w:proofErr w:type="gram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"-</w:t>
            </w:r>
            <w:proofErr w:type="gram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"ж" пункта 6 Общих правил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52 833 059,24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54 888 265,25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57 127 706,47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 включают в себя: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</w:t>
            </w:r>
            <w:r w:rsidRPr="0030076C">
              <w:rPr>
                <w:sz w:val="22"/>
                <w:szCs w:val="22"/>
                <w:lang w:eastAsia="en-US"/>
              </w:rPr>
              <w:t xml:space="preserve"> на услуги связи;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 xml:space="preserve">нормативные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затраты на транспортные услуги;</w:t>
            </w:r>
          </w:p>
          <w:p w:rsidR="00A93239" w:rsidRPr="0030076C" w:rsidRDefault="00A93239" w:rsidP="00140382">
            <w:pPr>
              <w:pStyle w:val="af"/>
              <w:jc w:val="both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</w:t>
            </w:r>
            <w:r w:rsidRPr="0030076C">
              <w:rPr>
                <w:sz w:val="22"/>
                <w:szCs w:val="22"/>
                <w:lang w:eastAsia="en-US"/>
              </w:rPr>
              <w:t xml:space="preserve"> на содержание имущества;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gramStart"/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</w:t>
            </w:r>
            <w:r w:rsidRPr="0030076C">
              <w:rPr>
                <w:sz w:val="22"/>
                <w:szCs w:val="22"/>
                <w:lang w:eastAsia="en-US"/>
              </w:rPr>
              <w:t xml:space="preserve">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</w:t>
            </w:r>
            <w:r>
              <w:rPr>
                <w:sz w:val="22"/>
                <w:szCs w:val="22"/>
                <w:lang w:eastAsia="en-US"/>
              </w:rPr>
              <w:t xml:space="preserve">ймом жилого помещения в связи с </w:t>
            </w:r>
            <w:r w:rsidRPr="0030076C">
              <w:rPr>
                <w:sz w:val="22"/>
                <w:szCs w:val="22"/>
                <w:lang w:eastAsia="en-US"/>
              </w:rPr>
              <w:t>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</w:t>
            </w:r>
            <w:r w:rsidRPr="0030076C">
              <w:rPr>
                <w:sz w:val="22"/>
                <w:szCs w:val="22"/>
                <w:lang w:eastAsia="en-US"/>
              </w:rPr>
              <w:t xml:space="preserve"> на приобретение материальных запасов, не отнесенные к затратам, указанным в подпункта</w:t>
            </w:r>
            <w:r>
              <w:rPr>
                <w:sz w:val="22"/>
                <w:szCs w:val="22"/>
                <w:lang w:eastAsia="en-US"/>
              </w:rPr>
              <w:t>х «а</w:t>
            </w:r>
            <w:proofErr w:type="gramStart"/>
            <w:r>
              <w:rPr>
                <w:sz w:val="22"/>
                <w:szCs w:val="22"/>
                <w:lang w:eastAsia="en-US"/>
              </w:rPr>
              <w:t>»-</w:t>
            </w:r>
            <w:proofErr w:type="gramEnd"/>
            <w:r>
              <w:rPr>
                <w:sz w:val="22"/>
                <w:szCs w:val="22"/>
                <w:lang w:eastAsia="en-US"/>
              </w:rPr>
              <w:t>«ж» пункта 6 Общих правил.</w:t>
            </w:r>
          </w:p>
        </w:tc>
      </w:tr>
      <w:tr w:rsidR="00A93239" w:rsidRPr="00A409EF" w:rsidTr="00A93239">
        <w:trPr>
          <w:trHeight w:val="1132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8E4CB3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услуги связи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157 000,12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163 107,42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169 762,21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услуги связи включают в себя нормативные затраты на оплату услуг почтовой связи.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8E4CB3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lastRenderedPageBreak/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.1.1.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услуг почтовой связи</w:t>
            </w:r>
          </w:p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157 000,12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163 107,42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169 762,21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НЗупс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Нкупс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Нцупсi</w:t>
            </w:r>
            <w:proofErr w:type="spellEnd"/>
            <w:r>
              <w:rPr>
                <w:sz w:val="22"/>
                <w:szCs w:val="22"/>
                <w:lang w:eastAsia="en-US"/>
              </w:rPr>
              <w:t>,</w:t>
            </w:r>
          </w:p>
          <w:p w:rsidR="00A93239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где: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НЗупс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оплату услуг почтовой связи;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Нкупс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- норматив количества планируемых i-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ых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Нцупс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- норматив цены i-ого почтового отправления, определяемый в соответствии тарифами на основные </w:t>
            </w:r>
            <w:r w:rsidRPr="0030076C">
              <w:rPr>
                <w:sz w:val="22"/>
                <w:szCs w:val="22"/>
                <w:lang w:eastAsia="en-US"/>
              </w:rPr>
              <w:br/>
              <w:t>и дополнительные услуги, утвержденными приказом УФПС г. Санкт-Петербурга и Ленинградской области – филиала ФГУП «Почта России» и в соответствии с положениями статьи 22 Закона 44-ФЗ и рассчитываемый в ценах на очередной финансовый год и на плановый период.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EC664D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C664D">
              <w:rPr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EC664D" w:rsidRDefault="00A93239" w:rsidP="00140382">
            <w:pPr>
              <w:spacing w:after="0" w:line="240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  <w:r w:rsidRPr="00EC664D">
              <w:rPr>
                <w:rFonts w:eastAsiaTheme="minorHAnsi"/>
                <w:sz w:val="22"/>
                <w:szCs w:val="22"/>
                <w:lang w:eastAsia="en-US"/>
              </w:rPr>
              <w:t>Затраты на транспортные услуги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44 331 024,77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46 055 501,63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47 934 566,10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E80F23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E80F23">
              <w:rPr>
                <w:sz w:val="22"/>
                <w:szCs w:val="22"/>
                <w:lang w:eastAsia="en-US"/>
              </w:rPr>
              <w:t>Расчет нормативных затрат на транспортные услуги осуществляется исходя из затрат на оплату услуг аренды транспор</w:t>
            </w:r>
            <w:r>
              <w:rPr>
                <w:sz w:val="22"/>
                <w:szCs w:val="22"/>
                <w:lang w:eastAsia="en-US"/>
              </w:rPr>
              <w:t>тных средств</w:t>
            </w:r>
            <w:r w:rsidRPr="00E80F23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5E56D0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2.2.1.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транспортных услуг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</w:t>
            </w: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44 331 024,77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46 055 501,63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47 934 566,10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</w:t>
            </w:r>
            <w:r>
              <w:rPr>
                <w:sz w:val="22"/>
                <w:szCs w:val="22"/>
                <w:vertAlign w:val="subscript"/>
                <w:lang w:eastAsia="en-US"/>
              </w:rPr>
              <w:t>а</w:t>
            </w:r>
            <w:proofErr w:type="spellEnd"/>
            <w:r>
              <w:rPr>
                <w:sz w:val="22"/>
                <w:szCs w:val="22"/>
                <w:vertAlign w:val="subscript"/>
                <w:lang w:eastAsia="en-US"/>
              </w:rPr>
              <w:t xml:space="preserve"> тс</w:t>
            </w:r>
            <w:r w:rsidRPr="0030076C">
              <w:rPr>
                <w:sz w:val="22"/>
                <w:szCs w:val="22"/>
                <w:lang w:eastAsia="en-US"/>
              </w:rPr>
              <w:t xml:space="preserve"> = </w:t>
            </w:r>
            <w:r>
              <w:rPr>
                <w:sz w:val="22"/>
                <w:szCs w:val="22"/>
                <w:lang w:eastAsia="en-US"/>
              </w:rPr>
              <w:t>0,1</w:t>
            </w:r>
            <w:r w:rsidRPr="0030076C">
              <w:rPr>
                <w:sz w:val="22"/>
                <w:szCs w:val="22"/>
                <w:lang w:eastAsia="en-US"/>
              </w:rPr>
              <w:t xml:space="preserve"> × </w:t>
            </w:r>
            <w:proofErr w:type="spellStart"/>
            <w:r>
              <w:rPr>
                <w:sz w:val="22"/>
                <w:szCs w:val="22"/>
                <w:lang w:eastAsia="en-US"/>
              </w:rPr>
              <w:t>Ч</w:t>
            </w:r>
            <w:r>
              <w:rPr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>
              <w:rPr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а</w:t>
            </w:r>
            <w:r>
              <w:rPr>
                <w:sz w:val="22"/>
                <w:szCs w:val="22"/>
                <w:vertAlign w:val="subscript"/>
                <w:lang w:eastAsia="en-US"/>
              </w:rPr>
              <w:t xml:space="preserve"> тс</w:t>
            </w:r>
            <w:r w:rsidRPr="0030076C">
              <w:rPr>
                <w:sz w:val="22"/>
                <w:szCs w:val="22"/>
                <w:lang w:eastAsia="en-US"/>
              </w:rPr>
              <w:t>×</w:t>
            </w:r>
            <w:r>
              <w:rPr>
                <w:sz w:val="22"/>
                <w:szCs w:val="22"/>
                <w:lang w:eastAsia="en-US"/>
              </w:rPr>
              <w:t xml:space="preserve"> Д</w:t>
            </w:r>
            <w:r>
              <w:rPr>
                <w:sz w:val="22"/>
                <w:szCs w:val="22"/>
                <w:vertAlign w:val="subscript"/>
                <w:lang w:eastAsia="en-US"/>
              </w:rPr>
              <w:t>а тс</w:t>
            </w:r>
            <w:proofErr w:type="gramStart"/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proofErr w:type="gramEnd"/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где: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</w:t>
            </w:r>
            <w:r>
              <w:rPr>
                <w:sz w:val="22"/>
                <w:szCs w:val="22"/>
                <w:vertAlign w:val="subscript"/>
                <w:lang w:eastAsia="en-US"/>
              </w:rPr>
              <w:t>а</w:t>
            </w:r>
            <w:proofErr w:type="spellEnd"/>
            <w:r>
              <w:rPr>
                <w:sz w:val="22"/>
                <w:szCs w:val="22"/>
                <w:vertAlign w:val="subscript"/>
                <w:lang w:eastAsia="en-US"/>
              </w:rPr>
              <w:t xml:space="preserve"> тс</w:t>
            </w:r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оплату услуг</w:t>
            </w:r>
            <w:r>
              <w:rPr>
                <w:sz w:val="22"/>
                <w:szCs w:val="22"/>
                <w:lang w:eastAsia="en-US"/>
              </w:rPr>
              <w:t xml:space="preserve"> аренды транспортных средств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Ч</w:t>
            </w:r>
            <w:r>
              <w:rPr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расчетная численность работников </w:t>
            </w:r>
            <w:r>
              <w:rPr>
                <w:sz w:val="22"/>
                <w:szCs w:val="22"/>
                <w:lang w:eastAsia="en-US"/>
              </w:rPr>
              <w:t>ФКСР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</w:t>
            </w:r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vertAlign w:val="subscript"/>
                <w:lang w:eastAsia="en-US"/>
              </w:rPr>
              <w:t>ц</w:t>
            </w:r>
            <w:proofErr w:type="gramEnd"/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а</w:t>
            </w:r>
            <w:r>
              <w:rPr>
                <w:sz w:val="22"/>
                <w:szCs w:val="22"/>
                <w:vertAlign w:val="subscript"/>
                <w:lang w:eastAsia="en-US"/>
              </w:rPr>
              <w:t xml:space="preserve"> тс</w:t>
            </w:r>
            <w:r w:rsidRPr="0030076C">
              <w:rPr>
                <w:sz w:val="22"/>
                <w:szCs w:val="22"/>
                <w:lang w:eastAsia="en-US"/>
              </w:rPr>
              <w:t xml:space="preserve"> - норматив  </w:t>
            </w:r>
            <w:r>
              <w:rPr>
                <w:sz w:val="22"/>
                <w:szCs w:val="22"/>
                <w:lang w:eastAsia="en-US"/>
              </w:rPr>
              <w:t>цены услуг аренды транспортных средств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 </w:t>
            </w:r>
            <w:r>
              <w:rPr>
                <w:sz w:val="22"/>
                <w:szCs w:val="22"/>
                <w:vertAlign w:val="subscript"/>
                <w:lang w:eastAsia="en-US"/>
              </w:rPr>
              <w:t xml:space="preserve">а тс </w:t>
            </w:r>
            <w:r w:rsidRPr="0030076C">
              <w:rPr>
                <w:sz w:val="22"/>
                <w:szCs w:val="22"/>
                <w:lang w:eastAsia="en-US"/>
              </w:rPr>
              <w:t>– </w:t>
            </w:r>
            <w:r>
              <w:rPr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  <w:lang w:eastAsia="en-US"/>
              </w:rPr>
              <w:t>дней оказания услуг аренды транспортных средств</w:t>
            </w:r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A93239">
        <w:trPr>
          <w:trHeight w:val="832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30076C" w:rsidRDefault="00A93239" w:rsidP="00A93239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</w:t>
            </w:r>
            <w:r w:rsidRPr="0030076C">
              <w:rPr>
                <w:sz w:val="22"/>
                <w:szCs w:val="22"/>
                <w:lang w:val="en-US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30076C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A93239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содержание и техническое обслуживание помещений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1 245 539,81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1 293 991,30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1 346 786,15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A93239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нормативные затраты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по оплате услуг по санитарно-эпидемиологическим мероприятиям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 xml:space="preserve">в помещениях 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ФКСР</w:t>
            </w:r>
            <w:r>
              <w:rPr>
                <w:bCs/>
                <w:sz w:val="22"/>
                <w:szCs w:val="22"/>
                <w:lang w:eastAsia="en-US"/>
              </w:rPr>
              <w:t>;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30076C" w:rsidRDefault="00A93239" w:rsidP="00A93239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val="en-US"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30076C">
              <w:rPr>
                <w:sz w:val="22"/>
                <w:szCs w:val="22"/>
                <w:lang w:val="en-US" w:eastAsia="en-US"/>
              </w:rPr>
              <w:t>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по оплате услуг по санитарно-эпидемиологическим мероприятиям</w:t>
            </w:r>
          </w:p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1 245 539,81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1 293 991,30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1 346 786,15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spellStart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по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санитарно-эпидемиологическим мероприятиям</w:t>
            </w:r>
            <w:r w:rsidRPr="0030076C">
              <w:rPr>
                <w:sz w:val="22"/>
                <w:szCs w:val="22"/>
                <w:lang w:eastAsia="ar-SA"/>
              </w:rPr>
              <w:t xml:space="preserve"> в </w:t>
            </w:r>
            <w:r>
              <w:rPr>
                <w:sz w:val="22"/>
                <w:szCs w:val="22"/>
                <w:lang w:eastAsia="ar-SA"/>
              </w:rPr>
              <w:t xml:space="preserve">помещениях ФКСР </w:t>
            </w:r>
            <w:r w:rsidRPr="0030076C">
              <w:rPr>
                <w:sz w:val="22"/>
                <w:szCs w:val="22"/>
                <w:lang w:eastAsia="ar-SA"/>
              </w:rPr>
              <w:t>здани</w:t>
            </w:r>
            <w:r>
              <w:rPr>
                <w:sz w:val="22"/>
                <w:szCs w:val="22"/>
                <w:lang w:eastAsia="ar-SA"/>
              </w:rPr>
              <w:t>я</w:t>
            </w:r>
            <w:r w:rsidRPr="0030076C">
              <w:rPr>
                <w:sz w:val="22"/>
                <w:szCs w:val="22"/>
                <w:lang w:eastAsia="ar-SA"/>
              </w:rPr>
              <w:t xml:space="preserve"> Комитета;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>цены услуги в месяц</w:t>
            </w:r>
            <w:r w:rsidRPr="0030076C">
              <w:rPr>
                <w:sz w:val="22"/>
                <w:szCs w:val="22"/>
                <w:lang w:eastAsia="ar-SA"/>
              </w:rPr>
              <w:t xml:space="preserve">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A93239" w:rsidRPr="0030076C" w:rsidRDefault="00A93239" w:rsidP="00A93239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планируемого количества месяцев использования услуг </w:t>
            </w:r>
            <w:r w:rsidRPr="0030076C">
              <w:rPr>
                <w:sz w:val="22"/>
                <w:szCs w:val="22"/>
                <w:lang w:eastAsia="en-US"/>
              </w:rPr>
              <w:br/>
            </w:r>
            <w:r w:rsidRPr="0030076C">
              <w:rPr>
                <w:sz w:val="22"/>
                <w:szCs w:val="22"/>
                <w:lang w:eastAsia="en-US"/>
              </w:rPr>
              <w:lastRenderedPageBreak/>
              <w:t xml:space="preserve">по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санитарно-эпидемиологическим мероприятиям</w:t>
            </w:r>
            <w:r w:rsidRPr="0030076C">
              <w:rPr>
                <w:sz w:val="22"/>
                <w:szCs w:val="22"/>
                <w:lang w:eastAsia="ar-SA"/>
              </w:rPr>
              <w:t xml:space="preserve"> в</w:t>
            </w:r>
            <w:r>
              <w:rPr>
                <w:sz w:val="22"/>
                <w:szCs w:val="22"/>
                <w:lang w:eastAsia="ar-SA"/>
              </w:rPr>
              <w:t xml:space="preserve"> помещениях ФКСР</w:t>
            </w:r>
            <w:r w:rsidRPr="0030076C">
              <w:rPr>
                <w:sz w:val="22"/>
                <w:szCs w:val="22"/>
                <w:lang w:eastAsia="ar-SA"/>
              </w:rPr>
              <w:t xml:space="preserve"> здани</w:t>
            </w:r>
            <w:r>
              <w:rPr>
                <w:sz w:val="22"/>
                <w:szCs w:val="22"/>
                <w:lang w:eastAsia="ar-SA"/>
              </w:rPr>
              <w:t>я</w:t>
            </w:r>
            <w:r w:rsidRPr="0030076C">
              <w:rPr>
                <w:sz w:val="22"/>
                <w:szCs w:val="22"/>
                <w:lang w:eastAsia="ar-SA"/>
              </w:rPr>
              <w:t xml:space="preserve"> Комитета</w:t>
            </w:r>
            <w:r w:rsidRPr="0030076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lastRenderedPageBreak/>
              <w:t>2</w:t>
            </w:r>
            <w:r w:rsidRPr="0030076C">
              <w:rPr>
                <w:sz w:val="22"/>
                <w:szCs w:val="22"/>
                <w:lang w:val="en-US" w:eastAsia="en-US"/>
              </w:rPr>
              <w:t>.4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-профилактический ремонт иного оборудования:</w:t>
            </w:r>
          </w:p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348 465,85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362 021,17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376 791,64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pStyle w:val="FORMATTEXT"/>
              <w:jc w:val="both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 з</w:t>
            </w:r>
            <w:r w:rsidRPr="0030076C">
              <w:rPr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-профилактический ремонт иного оборудования включают в себя:</w:t>
            </w:r>
          </w:p>
          <w:p w:rsidR="00A93239" w:rsidRPr="005E56D0" w:rsidRDefault="00A93239" w:rsidP="00A93239">
            <w:pPr>
              <w:widowControl w:val="0"/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 затраты по техническому обслуживанию</w:t>
            </w:r>
            <w:r w:rsidRPr="0030076C">
              <w:rPr>
                <w:sz w:val="22"/>
                <w:szCs w:val="22"/>
                <w:lang w:eastAsia="en-US"/>
              </w:rPr>
              <w:t xml:space="preserve"> систем кондиционирования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за исключением систем кондиционирования серверных и технических помещений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8E4CB3" w:rsidRDefault="00A93239" w:rsidP="00A93239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.4.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8E4CB3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по техническому обслуживанию систем кондиционирования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, за исключением систем кондиционирования серверных и технических помещений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348 465,85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362 021,17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376 791,64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×</m:t>
              </m:r>
            </m:oMath>
            <w:r w:rsidRPr="0030076C">
              <w:rPr>
                <w:sz w:val="22"/>
                <w:szCs w:val="22"/>
                <w:lang w:eastAsia="en-US"/>
              </w:rPr>
              <w:t>Н</w:t>
            </w:r>
            <w:proofErr w:type="spellStart"/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spellEnd"/>
            <w:r w:rsidRPr="0030076C">
              <w:rPr>
                <w:bCs/>
                <w:sz w:val="22"/>
                <w:szCs w:val="22"/>
                <w:lang w:eastAsia="en-US"/>
              </w:rPr>
              <w:t xml:space="preserve"> - нормативные затраты по техническому обслуживанию</w:t>
            </w:r>
            <w:r w:rsidRPr="0030076C">
              <w:rPr>
                <w:sz w:val="22"/>
                <w:szCs w:val="22"/>
                <w:lang w:eastAsia="en-US"/>
              </w:rPr>
              <w:t xml:space="preserve"> систем кондиционирования</w:t>
            </w:r>
            <w:r>
              <w:rPr>
                <w:sz w:val="22"/>
                <w:szCs w:val="22"/>
                <w:lang w:eastAsia="en-US"/>
              </w:rPr>
              <w:t>,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за исключением систем кондиционирования серверных и технических помещений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-норматив количества планируемых </w:t>
            </w:r>
            <w:r w:rsidRPr="0030076C">
              <w:rPr>
                <w:bCs/>
                <w:sz w:val="22"/>
                <w:szCs w:val="22"/>
                <w:lang w:eastAsia="en-US"/>
              </w:rPr>
              <w:t>технических обслуживаний</w:t>
            </w:r>
            <w:r w:rsidRPr="0030076C">
              <w:rPr>
                <w:sz w:val="22"/>
                <w:szCs w:val="22"/>
                <w:lang w:eastAsia="en-US"/>
              </w:rPr>
              <w:t xml:space="preserve"> систем кондиционирования</w:t>
            </w:r>
            <w:r>
              <w:rPr>
                <w:sz w:val="22"/>
                <w:szCs w:val="22"/>
                <w:lang w:eastAsia="en-US"/>
              </w:rPr>
              <w:t>,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за исключением систем кондиционирования серверных и технических помещений</w:t>
            </w:r>
            <w:r w:rsidRPr="0030076C">
              <w:rPr>
                <w:sz w:val="22"/>
                <w:szCs w:val="22"/>
                <w:lang w:eastAsia="en-US"/>
              </w:rPr>
              <w:t>, определяется режимом работы и периодом работы систем кондиционирования</w:t>
            </w:r>
            <w:r w:rsidRPr="0030076C">
              <w:rPr>
                <w:sz w:val="22"/>
                <w:szCs w:val="22"/>
                <w:lang w:eastAsia="ar-SA"/>
              </w:rPr>
              <w:t>;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цены </w:t>
            </w:r>
            <w:r w:rsidRPr="0030076C">
              <w:rPr>
                <w:bCs/>
                <w:sz w:val="22"/>
                <w:szCs w:val="22"/>
                <w:lang w:eastAsia="en-US"/>
              </w:rPr>
              <w:t>технического обслуживания</w:t>
            </w:r>
            <w:r w:rsidRPr="0030076C">
              <w:rPr>
                <w:sz w:val="22"/>
                <w:szCs w:val="22"/>
                <w:lang w:eastAsia="en-US"/>
              </w:rPr>
              <w:t xml:space="preserve"> систем кондиционирования</w:t>
            </w:r>
            <w:r>
              <w:rPr>
                <w:sz w:val="22"/>
                <w:szCs w:val="22"/>
                <w:lang w:eastAsia="en-US"/>
              </w:rPr>
              <w:t>,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за исключением систем кондиционирования серверных и технических помещений</w:t>
            </w:r>
            <w:r w:rsidRPr="0030076C">
              <w:rPr>
                <w:sz w:val="22"/>
                <w:szCs w:val="22"/>
                <w:lang w:eastAsia="en-US"/>
              </w:rPr>
              <w:t>, определяемый в соответствии с положениями статьи 22 Закона 44-ФЗ и рассчитываемый в ценах на очередной фина</w:t>
            </w:r>
            <w:r>
              <w:rPr>
                <w:sz w:val="22"/>
                <w:szCs w:val="22"/>
                <w:lang w:eastAsia="en-US"/>
              </w:rPr>
              <w:t>нсовый год и на плановый период.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8E4CB3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.5.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прочих работ и услуг, не относящихся</w:t>
            </w:r>
          </w:p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</w:t>
            </w: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lastRenderedPageBreak/>
              <w:t>услуги, аренду помещений и оборудования, содержание имущества: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lastRenderedPageBreak/>
              <w:t>1 377 244,84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1 430 819,67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1 489 197,11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gramStart"/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</w:t>
            </w:r>
            <w:proofErr w:type="gramEnd"/>
          </w:p>
          <w:p w:rsidR="00A93239" w:rsidRDefault="00A93239" w:rsidP="00A93239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оплату типографских работ и услуг, включая приобретение периодических печатных изданий;</w:t>
            </w:r>
          </w:p>
          <w:p w:rsidR="00A93239" w:rsidRDefault="00A93239" w:rsidP="00A93239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>
              <w:rPr>
                <w:bCs/>
                <w:color w:val="000001"/>
                <w:sz w:val="22"/>
                <w:szCs w:val="22"/>
                <w:lang w:eastAsia="en-US"/>
              </w:rPr>
              <w:t>з</w:t>
            </w:r>
            <w:r w:rsidRPr="004A2ED8">
              <w:rPr>
                <w:bCs/>
                <w:color w:val="000001"/>
                <w:sz w:val="22"/>
                <w:szCs w:val="22"/>
                <w:lang w:eastAsia="en-US"/>
              </w:rPr>
              <w:t>атраты на проведение диспансеризации работников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.</w:t>
            </w:r>
          </w:p>
          <w:p w:rsidR="00A93239" w:rsidRPr="00A93239" w:rsidRDefault="00A93239" w:rsidP="00A93239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lastRenderedPageBreak/>
              <w:t>2</w:t>
            </w:r>
            <w:r w:rsidRPr="0030076C">
              <w:rPr>
                <w:sz w:val="22"/>
                <w:szCs w:val="22"/>
                <w:lang w:val="en-US" w:eastAsia="en-US"/>
              </w:rPr>
              <w:t>.5.1.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типографских работ и услуг, включая приобретение периодических печатных изданий: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1 377 244,84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1 430 819,67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1 489 197,11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оплату типографских работ и услуг, включая приобретение периодических печатных изданий включают в себя: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en-US"/>
              </w:rPr>
              <w:t xml:space="preserve"> затраты на оплату типографских работ и услуг;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ar-SA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периодических печатных изданий.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8E4CB3" w:rsidRDefault="00A93239" w:rsidP="00A93239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.5.</w:t>
            </w:r>
            <w:r>
              <w:rPr>
                <w:sz w:val="22"/>
                <w:szCs w:val="22"/>
                <w:lang w:eastAsia="en-US"/>
              </w:rPr>
              <w:t>1.1</w:t>
            </w:r>
            <w:r w:rsidRPr="008E4CB3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периодических печатных изданий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705 390,70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732 830,40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762 729,88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i/>
                <w:sz w:val="18"/>
                <w:szCs w:val="18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пи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Ч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x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пи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30076C">
              <w:rPr>
                <w:sz w:val="22"/>
                <w:szCs w:val="22"/>
                <w:lang w:eastAsia="ar-SA"/>
              </w:rPr>
              <w:t xml:space="preserve">x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М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пи</w:t>
            </w:r>
            <w:proofErr w:type="spellEnd"/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где: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пи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приобретение периодических печатных изданий;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Ч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– </w:t>
            </w:r>
            <w:r w:rsidRPr="0030076C">
              <w:rPr>
                <w:sz w:val="22"/>
                <w:szCs w:val="22"/>
                <w:lang w:eastAsia="en-US"/>
              </w:rPr>
              <w:t xml:space="preserve">расчетная численность работников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пи – </w:t>
            </w:r>
            <w:r w:rsidRPr="0030076C">
              <w:rPr>
                <w:sz w:val="22"/>
                <w:szCs w:val="22"/>
                <w:lang w:eastAsia="en-US"/>
              </w:rPr>
              <w:t>норматив цены приобретения периодических печатных изданий;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М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пи</w:t>
            </w:r>
            <w:proofErr w:type="spellEnd"/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– </w:t>
            </w:r>
            <w:r w:rsidRPr="0030076C">
              <w:rPr>
                <w:sz w:val="22"/>
                <w:szCs w:val="22"/>
                <w:lang w:eastAsia="en-US"/>
              </w:rPr>
              <w:t>количество месяцев приобретения периодических печатных изданий.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6A4028" w:rsidRDefault="00A93239" w:rsidP="00A93239">
            <w:pPr>
              <w:spacing w:after="0" w:line="240" w:lineRule="auto"/>
              <w:ind w:firstLine="0"/>
              <w:rPr>
                <w:sz w:val="22"/>
                <w:szCs w:val="22"/>
                <w:highlight w:val="green"/>
                <w:lang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2.5.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4A2ED8">
              <w:rPr>
                <w:bCs/>
                <w:color w:val="000001"/>
                <w:sz w:val="22"/>
                <w:szCs w:val="22"/>
                <w:lang w:eastAsia="en-US"/>
              </w:rPr>
              <w:t>Затраты на проведение диспансеризации работников</w:t>
            </w:r>
          </w:p>
          <w:p w:rsidR="00A93239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671 854,14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697 989,27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726 467,23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4A2ED8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4A2ED8">
              <w:rPr>
                <w:sz w:val="22"/>
                <w:szCs w:val="22"/>
                <w:lang w:eastAsia="en-US"/>
              </w:rPr>
              <w:t>Расчет нормативных затрат на проведение диспансеризации работников осуществляется по формуле</w:t>
            </w:r>
            <w:proofErr w:type="gramStart"/>
            <w:r w:rsidRPr="004A2ED8">
              <w:rPr>
                <w:sz w:val="22"/>
                <w:szCs w:val="22"/>
                <w:lang w:eastAsia="en-US"/>
              </w:rPr>
              <w:t>1</w:t>
            </w:r>
            <w:proofErr w:type="gramEnd"/>
            <w:r w:rsidRPr="004A2ED8">
              <w:rPr>
                <w:sz w:val="22"/>
                <w:szCs w:val="22"/>
                <w:lang w:eastAsia="en-US"/>
              </w:rPr>
              <w:t>:</w:t>
            </w:r>
          </w:p>
          <w:p w:rsidR="00A93239" w:rsidRPr="004A2ED8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4A2ED8">
              <w:rPr>
                <w:sz w:val="22"/>
                <w:szCs w:val="22"/>
                <w:lang w:eastAsia="en-US"/>
              </w:rPr>
              <w:t>НЗдисп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4A2ED8">
              <w:rPr>
                <w:sz w:val="22"/>
                <w:szCs w:val="22"/>
                <w:lang w:eastAsia="en-US"/>
              </w:rPr>
              <w:t>Чр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4A2ED8">
              <w:rPr>
                <w:sz w:val="22"/>
                <w:szCs w:val="22"/>
                <w:lang w:eastAsia="en-US"/>
              </w:rPr>
              <w:t>Нц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ED8">
              <w:rPr>
                <w:sz w:val="22"/>
                <w:szCs w:val="22"/>
                <w:lang w:eastAsia="en-US"/>
              </w:rPr>
              <w:t>дисп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, где: </w:t>
            </w:r>
          </w:p>
          <w:p w:rsidR="00A93239" w:rsidRPr="004A2ED8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</w:p>
          <w:p w:rsidR="00A93239" w:rsidRPr="004A2ED8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4A2ED8">
              <w:rPr>
                <w:sz w:val="22"/>
                <w:szCs w:val="22"/>
                <w:lang w:eastAsia="en-US"/>
              </w:rPr>
              <w:t>НЗдисп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- нормативные затраты на проведение диспансеризации работников;</w:t>
            </w:r>
          </w:p>
          <w:p w:rsidR="00A93239" w:rsidRPr="004A2ED8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4A2ED8">
              <w:rPr>
                <w:sz w:val="22"/>
                <w:szCs w:val="22"/>
                <w:lang w:eastAsia="en-US"/>
              </w:rPr>
              <w:t>Чр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- расчетная численность работников;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4A2ED8">
              <w:rPr>
                <w:sz w:val="22"/>
                <w:szCs w:val="22"/>
                <w:lang w:eastAsia="en-US"/>
              </w:rPr>
              <w:t>Нц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ED8">
              <w:rPr>
                <w:sz w:val="22"/>
                <w:szCs w:val="22"/>
                <w:lang w:eastAsia="en-US"/>
              </w:rPr>
              <w:t>дисп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- норматив цены диспансеризации одного работника.</w:t>
            </w:r>
          </w:p>
        </w:tc>
      </w:tr>
      <w:tr w:rsidR="00A93239" w:rsidRPr="00A409EF" w:rsidTr="00A93239">
        <w:trPr>
          <w:trHeight w:val="259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"-</w:t>
            </w:r>
            <w:proofErr w:type="gram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"ж" пункта 6 Общих правил: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3 548 763,09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3 686 809,98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3 837 231,83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"-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>"ж" пункта 6 Общих правил: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хозяйственных товаров и принадлежностей;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color w:val="C00000"/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канцелярских принадлежностей.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lastRenderedPageBreak/>
              <w:t>3</w:t>
            </w:r>
            <w:r w:rsidRPr="008E4CB3">
              <w:rPr>
                <w:sz w:val="22"/>
                <w:szCs w:val="22"/>
                <w:lang w:val="en-US" w:eastAsia="en-US"/>
              </w:rPr>
              <w:t>.1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хозяйственных товаров</w:t>
            </w:r>
          </w:p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и принадлежностей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465 218,76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483 315,77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503 035,05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noProof/>
                <w:position w:val="-9"/>
                <w:sz w:val="22"/>
                <w:szCs w:val="22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П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пом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x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x</w:t>
            </w:r>
            <w:r w:rsidRPr="0030076C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М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noProof/>
                <w:position w:val="-9"/>
                <w:sz w:val="22"/>
                <w:szCs w:val="22"/>
              </w:rPr>
            </w:pPr>
            <w:r w:rsidRPr="0030076C">
              <w:rPr>
                <w:noProof/>
                <w:position w:val="-9"/>
                <w:sz w:val="22"/>
                <w:szCs w:val="22"/>
              </w:rPr>
              <w:t>где: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приобретение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хозяйственных товаров и принадлежностей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П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пом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– </w:t>
            </w:r>
            <w:r w:rsidRPr="0030076C">
              <w:rPr>
                <w:sz w:val="22"/>
                <w:szCs w:val="22"/>
                <w:lang w:eastAsia="en-US"/>
              </w:rPr>
              <w:t>площадь обслуживаемых помещений;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– </w:t>
            </w:r>
            <w:r w:rsidRPr="0030076C">
              <w:rPr>
                <w:sz w:val="22"/>
                <w:szCs w:val="22"/>
                <w:lang w:eastAsia="en-US"/>
              </w:rPr>
              <w:t xml:space="preserve">норматив цены набора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хозяйственных товаров и принадлежностей в расчете на 1 </w:t>
            </w:r>
            <w:proofErr w:type="spellStart"/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кв.м</w:t>
            </w:r>
            <w:proofErr w:type="spellEnd"/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. обслуживаемых помещений за 1 месяц обслуживания;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color w:val="C00000"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М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хо</w:t>
            </w:r>
            <w:proofErr w:type="gramStart"/>
            <w:r w:rsidRPr="0030076C">
              <w:rPr>
                <w:sz w:val="22"/>
                <w:szCs w:val="22"/>
                <w:vertAlign w:val="subscript"/>
                <w:lang w:eastAsia="en-US"/>
              </w:rPr>
              <w:t>з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–</w:t>
            </w:r>
            <w:proofErr w:type="gram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sz w:val="22"/>
                <w:szCs w:val="22"/>
                <w:lang w:eastAsia="en-US"/>
              </w:rPr>
              <w:t>количество месяцев обслуживания помещений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3</w:t>
            </w:r>
            <w:r w:rsidRPr="008E4CB3">
              <w:rPr>
                <w:sz w:val="22"/>
                <w:szCs w:val="22"/>
                <w:lang w:val="en-US" w:eastAsia="en-US"/>
              </w:rPr>
              <w:t>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3 083 544,34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3 203 494,21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3 334 196,78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noProof/>
                <w:position w:val="-9"/>
                <w:sz w:val="22"/>
                <w:szCs w:val="22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канц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Ч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x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proofErr w:type="gramStart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канц</w:t>
            </w:r>
            <w:proofErr w:type="spellEnd"/>
            <w:proofErr w:type="gramEnd"/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noProof/>
                <w:position w:val="-9"/>
                <w:sz w:val="22"/>
                <w:szCs w:val="22"/>
              </w:rPr>
            </w:pPr>
            <w:r w:rsidRPr="0030076C">
              <w:rPr>
                <w:noProof/>
                <w:position w:val="-9"/>
                <w:sz w:val="22"/>
                <w:szCs w:val="22"/>
              </w:rPr>
              <w:t>где: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канц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приобретение канцелярских принадлежностей;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Ч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– </w:t>
            </w:r>
            <w:r w:rsidRPr="0030076C">
              <w:rPr>
                <w:sz w:val="22"/>
                <w:szCs w:val="22"/>
                <w:lang w:eastAsia="en-US"/>
              </w:rPr>
              <w:t xml:space="preserve">расчетная численность работников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color w:val="C00000"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пи – </w:t>
            </w:r>
            <w:r w:rsidRPr="0030076C">
              <w:rPr>
                <w:sz w:val="22"/>
                <w:szCs w:val="22"/>
                <w:lang w:eastAsia="en-US"/>
              </w:rPr>
              <w:t>норматив цены набора канцелярских принадлежностей для одного работника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основных средств, не отнесенные к затратам, указанным в подпунктах "а</w:t>
            </w:r>
            <w:proofErr w:type="gram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"-</w:t>
            </w:r>
            <w:proofErr w:type="gram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"ж" пункта 6 Общих правил: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1 825 020,76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1 896 014,07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1 973 371,44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"-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>"ж" пункта 6 Общих правил: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офисной мебели;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color w:val="C00000"/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бытовых кондиционеров.</w:t>
            </w:r>
          </w:p>
        </w:tc>
      </w:tr>
      <w:tr w:rsidR="00A93239" w:rsidRPr="00A409EF" w:rsidTr="00A93239">
        <w:trPr>
          <w:trHeight w:val="3855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офисной мебели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1 640 831,67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1 704 660,02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1 774 210,15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pStyle w:val="ConsPlusNormal"/>
              <w:jc w:val="both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A93239" w:rsidRPr="0030076C" w:rsidRDefault="00A93239" w:rsidP="00140382">
            <w:pPr>
              <w:pStyle w:val="ConsPlusNormal"/>
              <w:jc w:val="both"/>
              <w:rPr>
                <w:sz w:val="22"/>
                <w:szCs w:val="22"/>
                <w:lang w:eastAsia="en-US"/>
              </w:rPr>
            </w:pPr>
          </w:p>
          <w:p w:rsidR="00A93239" w:rsidRPr="0030076C" w:rsidRDefault="00A93239" w:rsidP="00140382">
            <w:pPr>
              <w:pStyle w:val="ConsPlusNormal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noProof/>
                <w:color w:val="FF0000"/>
                <w:position w:val="-32"/>
                <w:sz w:val="22"/>
                <w:szCs w:val="22"/>
              </w:rPr>
              <w:drawing>
                <wp:inline distT="0" distB="0" distL="0" distR="0" wp14:anchorId="1E9BCED4" wp14:editId="5A5A63EB">
                  <wp:extent cx="1590675" cy="352425"/>
                  <wp:effectExtent l="0" t="0" r="9525" b="9525"/>
                  <wp:docPr id="20" name="Рисунок 20" descr="base_25_173337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ase_25_173337_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239" w:rsidRPr="0030076C" w:rsidRDefault="00A93239" w:rsidP="00140382">
            <w:pPr>
              <w:pStyle w:val="ConsPlusNormal"/>
              <w:jc w:val="both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НЗ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ме</w:t>
            </w:r>
            <w:proofErr w:type="gramStart"/>
            <w:r w:rsidRPr="0030076C">
              <w:rPr>
                <w:sz w:val="22"/>
                <w:szCs w:val="22"/>
                <w:vertAlign w:val="subscript"/>
                <w:lang w:eastAsia="en-US"/>
              </w:rPr>
              <w:t>б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–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нормативные затраты на приобретение комплекта мебели;</w:t>
            </w:r>
          </w:p>
          <w:p w:rsidR="00A93239" w:rsidRPr="0030076C" w:rsidRDefault="00A93239" w:rsidP="00140382">
            <w:pPr>
              <w:pStyle w:val="ConsPlusNormal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цме</w:t>
            </w:r>
            <w:proofErr w:type="gramStart"/>
            <w:r w:rsidRPr="0030076C">
              <w:rPr>
                <w:sz w:val="22"/>
                <w:szCs w:val="22"/>
                <w:vertAlign w:val="subscript"/>
                <w:lang w:eastAsia="en-US"/>
              </w:rPr>
              <w:t>б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–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норматив цены комплекта мебели в расчете на одного работника;</w:t>
            </w:r>
          </w:p>
          <w:p w:rsidR="00A93239" w:rsidRPr="0030076C" w:rsidRDefault="00A93239" w:rsidP="00140382">
            <w:pPr>
              <w:pStyle w:val="ConsPlusNormal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Ч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п</w:t>
            </w:r>
            <w:proofErr w:type="gramStart"/>
            <w:r w:rsidRPr="0030076C">
              <w:rPr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–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прогнозируемая численность работников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A93239" w:rsidRPr="0030076C" w:rsidRDefault="00A93239" w:rsidP="00140382">
            <w:pPr>
              <w:pStyle w:val="ConsPlusNormal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спиме</w:t>
            </w:r>
            <w:proofErr w:type="gramStart"/>
            <w:r w:rsidRPr="0030076C">
              <w:rPr>
                <w:sz w:val="22"/>
                <w:szCs w:val="22"/>
                <w:vertAlign w:val="subscript"/>
                <w:lang w:eastAsia="en-US"/>
              </w:rPr>
              <w:t>б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–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норматив срока полезного использования комплекта мебели;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noProof/>
                <w:position w:val="-9"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Ч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п</w:t>
            </w:r>
            <w:proofErr w:type="gramStart"/>
            <w:r w:rsidRPr="0030076C">
              <w:rPr>
                <w:sz w:val="22"/>
                <w:szCs w:val="22"/>
                <w:vertAlign w:val="subscript"/>
                <w:lang w:eastAsia="en-US"/>
              </w:rPr>
              <w:t>л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–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количество должностей, планируемых к замещению 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ФКСР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A93239" w:rsidRPr="00A409EF" w:rsidTr="000E5BDB">
        <w:trPr>
          <w:trHeight w:val="2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lastRenderedPageBreak/>
              <w:t>4.2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бытовых кондиционеров</w:t>
            </w:r>
          </w:p>
          <w:p w:rsidR="00A93239" w:rsidRPr="00AF4192" w:rsidRDefault="00A93239" w:rsidP="00140382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184 189,09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191 354,05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39" w:rsidRPr="00A93239" w:rsidRDefault="00A93239" w:rsidP="00A9323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93239">
              <w:rPr>
                <w:sz w:val="22"/>
                <w:szCs w:val="22"/>
                <w:lang w:eastAsia="en-US"/>
              </w:rPr>
              <w:t>199 161,29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239" w:rsidRPr="0030076C" w:rsidRDefault="00A93239" w:rsidP="00140382">
            <w:pPr>
              <w:spacing w:after="0" w:line="240" w:lineRule="auto"/>
              <w:ind w:firstLine="0"/>
              <w:rPr>
                <w:noProof/>
                <w:position w:val="-9"/>
                <w:sz w:val="22"/>
                <w:szCs w:val="22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кон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кон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x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кон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noProof/>
                <w:position w:val="-9"/>
                <w:sz w:val="22"/>
                <w:szCs w:val="22"/>
              </w:rPr>
            </w:pPr>
            <w:r w:rsidRPr="0030076C">
              <w:rPr>
                <w:noProof/>
                <w:position w:val="-9"/>
                <w:sz w:val="22"/>
                <w:szCs w:val="22"/>
              </w:rPr>
              <w:t>где:</w:t>
            </w:r>
          </w:p>
          <w:p w:rsidR="00A93239" w:rsidRPr="0030076C" w:rsidRDefault="00A93239" w:rsidP="00140382">
            <w:pPr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кон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приобретение кондиционеров;</w:t>
            </w:r>
          </w:p>
          <w:p w:rsidR="00A93239" w:rsidRPr="0030076C" w:rsidRDefault="00A93239" w:rsidP="00140382">
            <w:pPr>
              <w:widowControl w:val="0"/>
              <w:spacing w:after="0" w:line="240" w:lineRule="auto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кон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–</w:t>
            </w:r>
            <w:r w:rsidRPr="0030076C">
              <w:rPr>
                <w:sz w:val="22"/>
                <w:szCs w:val="22"/>
                <w:lang w:eastAsia="en-US"/>
              </w:rPr>
              <w:t xml:space="preserve"> количество комплектов, планируемых к приобретению </w:t>
            </w:r>
            <w:r>
              <w:rPr>
                <w:sz w:val="22"/>
                <w:szCs w:val="22"/>
                <w:lang w:eastAsia="en-US"/>
              </w:rPr>
              <w:t>ФКСР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A93239" w:rsidRPr="00FD522C" w:rsidRDefault="00A93239" w:rsidP="00A93239">
            <w:pPr>
              <w:pStyle w:val="ConsPlusNormal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пи – </w:t>
            </w:r>
            <w:r w:rsidRPr="0030076C">
              <w:rPr>
                <w:sz w:val="22"/>
                <w:szCs w:val="22"/>
                <w:lang w:eastAsia="en-US"/>
              </w:rPr>
              <w:t xml:space="preserve">средняя цена одного комплекта кондиционера </w:t>
            </w:r>
          </w:p>
        </w:tc>
      </w:tr>
    </w:tbl>
    <w:p w:rsidR="00266885" w:rsidRPr="00A409EF" w:rsidRDefault="00266885" w:rsidP="00266885">
      <w:pPr>
        <w:pStyle w:val="1"/>
        <w:shd w:val="clear" w:color="auto" w:fill="auto"/>
        <w:spacing w:before="370" w:line="230" w:lineRule="exact"/>
        <w:ind w:left="740" w:firstLine="720"/>
        <w:jc w:val="left"/>
      </w:pPr>
      <w:r w:rsidRPr="00A409EF">
        <w:t>Принятые сокращения:</w:t>
      </w:r>
    </w:p>
    <w:p w:rsidR="00266885" w:rsidRPr="00A409EF" w:rsidRDefault="00A93239" w:rsidP="00266885">
      <w:pPr>
        <w:pStyle w:val="1"/>
        <w:shd w:val="clear" w:color="auto" w:fill="auto"/>
        <w:spacing w:line="230" w:lineRule="exact"/>
        <w:ind w:left="740" w:firstLine="720"/>
        <w:jc w:val="left"/>
      </w:pPr>
      <w:r w:rsidRPr="00A93239">
        <w:t>ФКСР</w:t>
      </w:r>
      <w:r w:rsidRPr="00A409EF">
        <w:t xml:space="preserve"> </w:t>
      </w:r>
      <w:r>
        <w:t>–</w:t>
      </w:r>
      <w:r w:rsidR="00266885" w:rsidRPr="00A409EF">
        <w:t xml:space="preserve"> </w:t>
      </w:r>
      <w:r>
        <w:t>СПб ГКУ «Фонд капитального строительства и реконструкции»</w:t>
      </w:r>
    </w:p>
    <w:p w:rsidR="00266885" w:rsidRPr="00A409EF" w:rsidRDefault="00266885" w:rsidP="00266885">
      <w:pPr>
        <w:pStyle w:val="1"/>
        <w:shd w:val="clear" w:color="auto" w:fill="auto"/>
        <w:spacing w:line="230" w:lineRule="exact"/>
        <w:ind w:left="740" w:right="440" w:firstLine="720"/>
        <w:jc w:val="left"/>
      </w:pPr>
      <w:r w:rsidRPr="00A409EF">
        <w:t xml:space="preserve">Закон - Федеральный закон  от 05.04.2013 № 44-ФЗ «О контрактной системе в сфере закупок товаров, работ, услуг для обеспечения государственных и муниципальных нужд» </w:t>
      </w:r>
    </w:p>
    <w:p w:rsidR="00266885" w:rsidRPr="00A409EF" w:rsidRDefault="00266885" w:rsidP="00266885">
      <w:pPr>
        <w:pStyle w:val="1"/>
        <w:shd w:val="clear" w:color="auto" w:fill="auto"/>
        <w:spacing w:line="230" w:lineRule="exact"/>
        <w:ind w:left="740" w:right="440" w:firstLine="720"/>
        <w:jc w:val="left"/>
      </w:pPr>
      <w:r w:rsidRPr="00A409EF">
        <w:t>Общие правила -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:rsidR="00266885" w:rsidRPr="00A409EF" w:rsidRDefault="00266885" w:rsidP="00266885">
      <w:pPr>
        <w:pStyle w:val="1"/>
        <w:shd w:val="clear" w:color="auto" w:fill="auto"/>
        <w:spacing w:line="230" w:lineRule="exact"/>
        <w:ind w:left="740" w:right="440" w:firstLine="720"/>
        <w:jc w:val="both"/>
      </w:pPr>
      <w:r w:rsidRPr="00A409EF">
        <w:t>Правила - Правила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утвержденные постановлением Правительства Санкт-Петербурга от 28.04.2016 № 327</w:t>
      </w:r>
    </w:p>
    <w:p w:rsidR="00266885" w:rsidRPr="00A409EF" w:rsidRDefault="00266885" w:rsidP="00266885">
      <w:pPr>
        <w:pStyle w:val="1"/>
        <w:shd w:val="clear" w:color="auto" w:fill="auto"/>
        <w:spacing w:line="230" w:lineRule="exact"/>
        <w:ind w:left="740" w:right="440" w:firstLine="720"/>
        <w:jc w:val="both"/>
      </w:pPr>
      <w:r w:rsidRPr="00A409EF">
        <w:t>Здание Комитета – здание Комитета по строительству, расположенное по адресу: Санкт-Петербург, наб. р</w:t>
      </w:r>
      <w:r w:rsidR="00C70FDA" w:rsidRPr="00A409EF">
        <w:t>. Мойки, д. 76</w:t>
      </w:r>
    </w:p>
    <w:p w:rsidR="00266885" w:rsidRPr="00A409EF" w:rsidRDefault="00266885" w:rsidP="00266885">
      <w:pPr>
        <w:pStyle w:val="1"/>
        <w:shd w:val="clear" w:color="auto" w:fill="auto"/>
        <w:spacing w:line="230" w:lineRule="exact"/>
        <w:ind w:left="740" w:firstLine="720"/>
        <w:jc w:val="left"/>
      </w:pPr>
      <w:r w:rsidRPr="00A409EF">
        <w:t>ГФС России - Государственная фельдъегерская служба Российской Федерации</w:t>
      </w:r>
    </w:p>
    <w:p w:rsidR="00266885" w:rsidRDefault="00266885" w:rsidP="00266885">
      <w:pPr>
        <w:pStyle w:val="1"/>
        <w:shd w:val="clear" w:color="auto" w:fill="auto"/>
        <w:spacing w:line="230" w:lineRule="exact"/>
        <w:ind w:left="740" w:right="440" w:firstLine="720"/>
        <w:jc w:val="both"/>
      </w:pPr>
      <w:r w:rsidRPr="00A409EF">
        <w:t>Методические указания - Методические указания Комитета финансов Санкт-Петербурга по формированию заявок главных распорядителей бюджетных средств Санкт-Петербурга, расчетов и обоснований расходов к проекту бюджета Санкт-Петербурга и планированию бюджетных ассигнований на 2020 год и на плановый период 2021 и 2022 годов</w:t>
      </w:r>
    </w:p>
    <w:p w:rsidR="00EC664D" w:rsidRPr="00655E2E" w:rsidRDefault="00EC664D" w:rsidP="00655E2E">
      <w:pPr>
        <w:spacing w:after="0" w:line="240" w:lineRule="auto"/>
        <w:ind w:firstLine="0"/>
        <w:rPr>
          <w:rFonts w:eastAsiaTheme="minorHAnsi"/>
          <w:sz w:val="22"/>
          <w:szCs w:val="22"/>
          <w:lang w:eastAsia="en-US"/>
        </w:rPr>
      </w:pPr>
    </w:p>
    <w:sectPr w:rsidR="00EC664D" w:rsidRPr="00655E2E" w:rsidSect="001D7FF3">
      <w:headerReference w:type="default" r:id="rId11"/>
      <w:pgSz w:w="16838" w:h="11906" w:orient="landscape"/>
      <w:pgMar w:top="1701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55C" w:rsidRDefault="0062455C" w:rsidP="008453CF">
      <w:pPr>
        <w:spacing w:after="0" w:line="240" w:lineRule="auto"/>
      </w:pPr>
      <w:r>
        <w:separator/>
      </w:r>
    </w:p>
  </w:endnote>
  <w:endnote w:type="continuationSeparator" w:id="0">
    <w:p w:rsidR="0062455C" w:rsidRDefault="0062455C" w:rsidP="00845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55C" w:rsidRDefault="0062455C" w:rsidP="008453CF">
      <w:pPr>
        <w:spacing w:after="0" w:line="240" w:lineRule="auto"/>
      </w:pPr>
      <w:r>
        <w:separator/>
      </w:r>
    </w:p>
  </w:footnote>
  <w:footnote w:type="continuationSeparator" w:id="0">
    <w:p w:rsidR="0062455C" w:rsidRDefault="0062455C" w:rsidP="00845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511759"/>
      <w:docPartObj>
        <w:docPartGallery w:val="Page Numbers (Top of Page)"/>
        <w:docPartUnique/>
      </w:docPartObj>
    </w:sdtPr>
    <w:sdtEndPr/>
    <w:sdtContent>
      <w:p w:rsidR="00D76F32" w:rsidRDefault="00D76F32">
        <w:pPr>
          <w:pStyle w:val="a3"/>
          <w:jc w:val="center"/>
        </w:pPr>
        <w:r w:rsidRPr="001D7FF3">
          <w:rPr>
            <w:sz w:val="24"/>
            <w:szCs w:val="24"/>
          </w:rPr>
          <w:fldChar w:fldCharType="begin"/>
        </w:r>
        <w:r w:rsidRPr="001D7FF3">
          <w:rPr>
            <w:sz w:val="24"/>
            <w:szCs w:val="24"/>
          </w:rPr>
          <w:instrText>PAGE   \* MERGEFORMAT</w:instrText>
        </w:r>
        <w:r w:rsidRPr="001D7FF3">
          <w:rPr>
            <w:sz w:val="24"/>
            <w:szCs w:val="24"/>
          </w:rPr>
          <w:fldChar w:fldCharType="separate"/>
        </w:r>
        <w:r w:rsidR="006627AD">
          <w:rPr>
            <w:noProof/>
            <w:sz w:val="24"/>
            <w:szCs w:val="24"/>
          </w:rPr>
          <w:t>10</w:t>
        </w:r>
        <w:r w:rsidRPr="001D7FF3">
          <w:rPr>
            <w:sz w:val="24"/>
            <w:szCs w:val="24"/>
          </w:rPr>
          <w:fldChar w:fldCharType="end"/>
        </w:r>
      </w:p>
    </w:sdtContent>
  </w:sdt>
  <w:p w:rsidR="00D76F32" w:rsidRDefault="00D76F3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5D77ED3"/>
    <w:multiLevelType w:val="hybridMultilevel"/>
    <w:tmpl w:val="705C08E6"/>
    <w:lvl w:ilvl="0" w:tplc="22D46050">
      <w:start w:val="1"/>
      <w:numFmt w:val="decimal"/>
      <w:lvlText w:val="%1."/>
      <w:lvlJc w:val="left"/>
      <w:pPr>
        <w:tabs>
          <w:tab w:val="num" w:pos="2224"/>
        </w:tabs>
        <w:ind w:left="2224" w:hanging="94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abstractNum w:abstractNumId="5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ECA2A99"/>
    <w:multiLevelType w:val="hybridMultilevel"/>
    <w:tmpl w:val="C1E4F29E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  <w:rPr>
        <w:rFonts w:cs="Times New Roman"/>
      </w:rPr>
    </w:lvl>
  </w:abstractNum>
  <w:abstractNum w:abstractNumId="9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6"/>
  </w:num>
  <w:num w:numId="3">
    <w:abstractNumId w:val="24"/>
  </w:num>
  <w:num w:numId="4">
    <w:abstractNumId w:val="23"/>
  </w:num>
  <w:num w:numId="5">
    <w:abstractNumId w:val="20"/>
  </w:num>
  <w:num w:numId="6">
    <w:abstractNumId w:val="12"/>
  </w:num>
  <w:num w:numId="7">
    <w:abstractNumId w:val="18"/>
  </w:num>
  <w:num w:numId="8">
    <w:abstractNumId w:val="9"/>
  </w:num>
  <w:num w:numId="9">
    <w:abstractNumId w:val="3"/>
  </w:num>
  <w:num w:numId="10">
    <w:abstractNumId w:val="16"/>
  </w:num>
  <w:num w:numId="11">
    <w:abstractNumId w:val="22"/>
  </w:num>
  <w:num w:numId="12">
    <w:abstractNumId w:val="28"/>
  </w:num>
  <w:num w:numId="13">
    <w:abstractNumId w:val="14"/>
  </w:num>
  <w:num w:numId="14">
    <w:abstractNumId w:val="17"/>
  </w:num>
  <w:num w:numId="15">
    <w:abstractNumId w:val="25"/>
  </w:num>
  <w:num w:numId="16">
    <w:abstractNumId w:val="19"/>
  </w:num>
  <w:num w:numId="17">
    <w:abstractNumId w:val="6"/>
  </w:num>
  <w:num w:numId="18">
    <w:abstractNumId w:val="11"/>
  </w:num>
  <w:num w:numId="19">
    <w:abstractNumId w:val="29"/>
  </w:num>
  <w:num w:numId="20">
    <w:abstractNumId w:val="10"/>
  </w:num>
  <w:num w:numId="21">
    <w:abstractNumId w:val="13"/>
  </w:num>
  <w:num w:numId="22">
    <w:abstractNumId w:val="2"/>
  </w:num>
  <w:num w:numId="23">
    <w:abstractNumId w:val="0"/>
  </w:num>
  <w:num w:numId="24">
    <w:abstractNumId w:val="21"/>
  </w:num>
  <w:num w:numId="25">
    <w:abstractNumId w:val="5"/>
  </w:num>
  <w:num w:numId="26">
    <w:abstractNumId w:val="15"/>
  </w:num>
  <w:num w:numId="27">
    <w:abstractNumId w:val="27"/>
  </w:num>
  <w:num w:numId="28">
    <w:abstractNumId w:val="7"/>
  </w:num>
  <w:num w:numId="29">
    <w:abstractNumId w:val="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4C"/>
    <w:rsid w:val="00011B09"/>
    <w:rsid w:val="00037AF2"/>
    <w:rsid w:val="000528BC"/>
    <w:rsid w:val="0007002E"/>
    <w:rsid w:val="000E28B6"/>
    <w:rsid w:val="000E5BDB"/>
    <w:rsid w:val="000F0303"/>
    <w:rsid w:val="00137EB0"/>
    <w:rsid w:val="00147332"/>
    <w:rsid w:val="001601A6"/>
    <w:rsid w:val="001674AB"/>
    <w:rsid w:val="00171303"/>
    <w:rsid w:val="0019075A"/>
    <w:rsid w:val="001B013F"/>
    <w:rsid w:val="001B5D5F"/>
    <w:rsid w:val="001D7FF3"/>
    <w:rsid w:val="001E6965"/>
    <w:rsid w:val="00246212"/>
    <w:rsid w:val="00262C88"/>
    <w:rsid w:val="0026375B"/>
    <w:rsid w:val="00266885"/>
    <w:rsid w:val="00283CA1"/>
    <w:rsid w:val="002A14B2"/>
    <w:rsid w:val="002B4E17"/>
    <w:rsid w:val="002C5EAD"/>
    <w:rsid w:val="002E49E9"/>
    <w:rsid w:val="002F3C9D"/>
    <w:rsid w:val="00307EBC"/>
    <w:rsid w:val="003418B5"/>
    <w:rsid w:val="00346CE3"/>
    <w:rsid w:val="0036725A"/>
    <w:rsid w:val="003713F7"/>
    <w:rsid w:val="00372426"/>
    <w:rsid w:val="0039138B"/>
    <w:rsid w:val="004132CB"/>
    <w:rsid w:val="00432516"/>
    <w:rsid w:val="00434214"/>
    <w:rsid w:val="00437BA0"/>
    <w:rsid w:val="004B20DB"/>
    <w:rsid w:val="004B44BE"/>
    <w:rsid w:val="005342C7"/>
    <w:rsid w:val="00551783"/>
    <w:rsid w:val="00587770"/>
    <w:rsid w:val="00601C42"/>
    <w:rsid w:val="0062455C"/>
    <w:rsid w:val="00637E2B"/>
    <w:rsid w:val="00640360"/>
    <w:rsid w:val="00655E2E"/>
    <w:rsid w:val="0065727D"/>
    <w:rsid w:val="006627AD"/>
    <w:rsid w:val="006B4AB0"/>
    <w:rsid w:val="006B7114"/>
    <w:rsid w:val="0071189D"/>
    <w:rsid w:val="00721473"/>
    <w:rsid w:val="0074204B"/>
    <w:rsid w:val="0076107B"/>
    <w:rsid w:val="00761F7C"/>
    <w:rsid w:val="00790FC9"/>
    <w:rsid w:val="00792CB1"/>
    <w:rsid w:val="007B277C"/>
    <w:rsid w:val="007B4F4F"/>
    <w:rsid w:val="007B680B"/>
    <w:rsid w:val="007C4EF2"/>
    <w:rsid w:val="007E579D"/>
    <w:rsid w:val="007E667D"/>
    <w:rsid w:val="007E6909"/>
    <w:rsid w:val="00802C15"/>
    <w:rsid w:val="008237EE"/>
    <w:rsid w:val="008453CF"/>
    <w:rsid w:val="00853AB7"/>
    <w:rsid w:val="00865C46"/>
    <w:rsid w:val="00894679"/>
    <w:rsid w:val="008975EB"/>
    <w:rsid w:val="008A7F65"/>
    <w:rsid w:val="009418FF"/>
    <w:rsid w:val="00970931"/>
    <w:rsid w:val="009A256C"/>
    <w:rsid w:val="009C3941"/>
    <w:rsid w:val="009F4793"/>
    <w:rsid w:val="00A06B5D"/>
    <w:rsid w:val="00A33A6E"/>
    <w:rsid w:val="00A409EF"/>
    <w:rsid w:val="00A4189A"/>
    <w:rsid w:val="00A563E6"/>
    <w:rsid w:val="00A65F94"/>
    <w:rsid w:val="00A93239"/>
    <w:rsid w:val="00AA6CEF"/>
    <w:rsid w:val="00AB47BC"/>
    <w:rsid w:val="00AB480D"/>
    <w:rsid w:val="00AC10A4"/>
    <w:rsid w:val="00AC2A4C"/>
    <w:rsid w:val="00AD4484"/>
    <w:rsid w:val="00AE3372"/>
    <w:rsid w:val="00B14DFA"/>
    <w:rsid w:val="00B57612"/>
    <w:rsid w:val="00B662A0"/>
    <w:rsid w:val="00B72B5B"/>
    <w:rsid w:val="00B80461"/>
    <w:rsid w:val="00BC1FD4"/>
    <w:rsid w:val="00BE35D4"/>
    <w:rsid w:val="00BF5436"/>
    <w:rsid w:val="00C1498A"/>
    <w:rsid w:val="00C55B51"/>
    <w:rsid w:val="00C576B5"/>
    <w:rsid w:val="00C64CB7"/>
    <w:rsid w:val="00C70FDA"/>
    <w:rsid w:val="00C71AED"/>
    <w:rsid w:val="00C7741C"/>
    <w:rsid w:val="00CF0DDA"/>
    <w:rsid w:val="00D17190"/>
    <w:rsid w:val="00D6252E"/>
    <w:rsid w:val="00D675D2"/>
    <w:rsid w:val="00D71A4C"/>
    <w:rsid w:val="00D76F32"/>
    <w:rsid w:val="00DC3058"/>
    <w:rsid w:val="00DE569D"/>
    <w:rsid w:val="00E6405B"/>
    <w:rsid w:val="00E80F23"/>
    <w:rsid w:val="00E8639F"/>
    <w:rsid w:val="00E97F65"/>
    <w:rsid w:val="00EB0E4A"/>
    <w:rsid w:val="00EC664D"/>
    <w:rsid w:val="00EE75FE"/>
    <w:rsid w:val="00EF492F"/>
    <w:rsid w:val="00F406E3"/>
    <w:rsid w:val="00F41856"/>
    <w:rsid w:val="00F80C51"/>
    <w:rsid w:val="00F82161"/>
    <w:rsid w:val="00FB46D3"/>
    <w:rsid w:val="00FF1B72"/>
    <w:rsid w:val="00FF5985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CF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5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53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845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3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8453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rsid w:val="008453CF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8453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8">
    <w:name w:val="Balloon Text"/>
    <w:basedOn w:val="a"/>
    <w:link w:val="a9"/>
    <w:uiPriority w:val="99"/>
    <w:semiHidden/>
    <w:rsid w:val="0084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3C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8453CF"/>
    <w:pPr>
      <w:autoSpaceDE/>
      <w:autoSpaceDN/>
      <w:adjustRightInd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rsid w:val="008453CF"/>
    <w:pPr>
      <w:autoSpaceDE/>
      <w:autoSpaceDN/>
      <w:adjustRightInd/>
      <w:spacing w:after="120" w:line="240" w:lineRule="auto"/>
      <w:ind w:firstLine="0"/>
      <w:jc w:val="left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8453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453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Текст сноски Знак"/>
    <w:basedOn w:val="a0"/>
    <w:link w:val="ae"/>
    <w:uiPriority w:val="99"/>
    <w:semiHidden/>
    <w:rsid w:val="008453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d"/>
    <w:uiPriority w:val="99"/>
    <w:semiHidden/>
    <w:rsid w:val="008453CF"/>
    <w:pPr>
      <w:spacing w:after="0" w:line="240" w:lineRule="auto"/>
    </w:pPr>
    <w:rPr>
      <w:sz w:val="20"/>
      <w:szCs w:val="20"/>
    </w:rPr>
  </w:style>
  <w:style w:type="paragraph" w:customStyle="1" w:styleId="af">
    <w:name w:val="."/>
    <w:uiPriority w:val="99"/>
    <w:rsid w:val="00845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845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1"/>
    <w:rsid w:val="00E80F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80F23"/>
    <w:pPr>
      <w:shd w:val="clear" w:color="auto" w:fill="FFFFFF"/>
      <w:autoSpaceDE/>
      <w:autoSpaceDN/>
      <w:adjustRightInd/>
      <w:spacing w:after="0" w:line="0" w:lineRule="atLeast"/>
      <w:ind w:firstLine="0"/>
      <w:jc w:val="right"/>
    </w:pPr>
    <w:rPr>
      <w:sz w:val="18"/>
      <w:szCs w:val="18"/>
      <w:lang w:eastAsia="en-US"/>
    </w:rPr>
  </w:style>
  <w:style w:type="paragraph" w:customStyle="1" w:styleId="2">
    <w:name w:val="Основной текст2"/>
    <w:basedOn w:val="a"/>
    <w:rsid w:val="00BC1FD4"/>
    <w:pPr>
      <w:shd w:val="clear" w:color="auto" w:fill="FFFFFF"/>
      <w:autoSpaceDE/>
      <w:autoSpaceDN/>
      <w:adjustRightInd/>
      <w:spacing w:after="180" w:line="204" w:lineRule="exact"/>
      <w:ind w:firstLine="0"/>
      <w:jc w:val="left"/>
    </w:pPr>
    <w:rPr>
      <w:color w:val="000000"/>
      <w:sz w:val="16"/>
      <w:szCs w:val="16"/>
      <w:lang w:val="ru"/>
    </w:rPr>
  </w:style>
  <w:style w:type="character" w:customStyle="1" w:styleId="Bodytext4">
    <w:name w:val="Body text (4)_"/>
    <w:basedOn w:val="a0"/>
    <w:link w:val="Bodytext40"/>
    <w:rsid w:val="00BC1FD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Bodytext40">
    <w:name w:val="Body text (4)"/>
    <w:basedOn w:val="a"/>
    <w:link w:val="Bodytext4"/>
    <w:rsid w:val="00BC1FD4"/>
    <w:pPr>
      <w:shd w:val="clear" w:color="auto" w:fill="FFFFFF"/>
      <w:autoSpaceDE/>
      <w:autoSpaceDN/>
      <w:adjustRightInd/>
      <w:spacing w:before="180" w:after="0" w:line="204" w:lineRule="exact"/>
      <w:ind w:firstLine="0"/>
      <w:jc w:val="left"/>
    </w:pPr>
    <w:rPr>
      <w:sz w:val="10"/>
      <w:szCs w:val="10"/>
      <w:lang w:eastAsia="en-US"/>
    </w:rPr>
  </w:style>
  <w:style w:type="character" w:customStyle="1" w:styleId="Bodytext5pt">
    <w:name w:val="Body text + 5 pt"/>
    <w:basedOn w:val="Bodytext"/>
    <w:rsid w:val="00BC1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paragraph" w:styleId="af0">
    <w:name w:val="No Spacing"/>
    <w:uiPriority w:val="1"/>
    <w:qFormat/>
    <w:rsid w:val="00BC1FD4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Bold">
    <w:name w:val="Body text + Bold"/>
    <w:basedOn w:val="Bodytext"/>
    <w:rsid w:val="00761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rsid w:val="0076107B"/>
    <w:pPr>
      <w:shd w:val="clear" w:color="auto" w:fill="FFFFFF"/>
      <w:autoSpaceDE/>
      <w:autoSpaceDN/>
      <w:adjustRightInd/>
      <w:spacing w:after="0" w:line="0" w:lineRule="atLeast"/>
      <w:ind w:firstLine="0"/>
      <w:jc w:val="right"/>
    </w:pPr>
    <w:rPr>
      <w:color w:val="000000"/>
      <w:sz w:val="18"/>
      <w:szCs w:val="18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CF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5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53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845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3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8453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rsid w:val="008453CF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8453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8">
    <w:name w:val="Balloon Text"/>
    <w:basedOn w:val="a"/>
    <w:link w:val="a9"/>
    <w:uiPriority w:val="99"/>
    <w:semiHidden/>
    <w:rsid w:val="0084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3C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8453CF"/>
    <w:pPr>
      <w:autoSpaceDE/>
      <w:autoSpaceDN/>
      <w:adjustRightInd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rsid w:val="008453CF"/>
    <w:pPr>
      <w:autoSpaceDE/>
      <w:autoSpaceDN/>
      <w:adjustRightInd/>
      <w:spacing w:after="120" w:line="240" w:lineRule="auto"/>
      <w:ind w:firstLine="0"/>
      <w:jc w:val="left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8453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453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Текст сноски Знак"/>
    <w:basedOn w:val="a0"/>
    <w:link w:val="ae"/>
    <w:uiPriority w:val="99"/>
    <w:semiHidden/>
    <w:rsid w:val="008453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d"/>
    <w:uiPriority w:val="99"/>
    <w:semiHidden/>
    <w:rsid w:val="008453CF"/>
    <w:pPr>
      <w:spacing w:after="0" w:line="240" w:lineRule="auto"/>
    </w:pPr>
    <w:rPr>
      <w:sz w:val="20"/>
      <w:szCs w:val="20"/>
    </w:rPr>
  </w:style>
  <w:style w:type="paragraph" w:customStyle="1" w:styleId="af">
    <w:name w:val="."/>
    <w:uiPriority w:val="99"/>
    <w:rsid w:val="00845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845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1"/>
    <w:rsid w:val="00E80F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80F23"/>
    <w:pPr>
      <w:shd w:val="clear" w:color="auto" w:fill="FFFFFF"/>
      <w:autoSpaceDE/>
      <w:autoSpaceDN/>
      <w:adjustRightInd/>
      <w:spacing w:after="0" w:line="0" w:lineRule="atLeast"/>
      <w:ind w:firstLine="0"/>
      <w:jc w:val="right"/>
    </w:pPr>
    <w:rPr>
      <w:sz w:val="18"/>
      <w:szCs w:val="18"/>
      <w:lang w:eastAsia="en-US"/>
    </w:rPr>
  </w:style>
  <w:style w:type="paragraph" w:customStyle="1" w:styleId="2">
    <w:name w:val="Основной текст2"/>
    <w:basedOn w:val="a"/>
    <w:rsid w:val="00BC1FD4"/>
    <w:pPr>
      <w:shd w:val="clear" w:color="auto" w:fill="FFFFFF"/>
      <w:autoSpaceDE/>
      <w:autoSpaceDN/>
      <w:adjustRightInd/>
      <w:spacing w:after="180" w:line="204" w:lineRule="exact"/>
      <w:ind w:firstLine="0"/>
      <w:jc w:val="left"/>
    </w:pPr>
    <w:rPr>
      <w:color w:val="000000"/>
      <w:sz w:val="16"/>
      <w:szCs w:val="16"/>
      <w:lang w:val="ru"/>
    </w:rPr>
  </w:style>
  <w:style w:type="character" w:customStyle="1" w:styleId="Bodytext4">
    <w:name w:val="Body text (4)_"/>
    <w:basedOn w:val="a0"/>
    <w:link w:val="Bodytext40"/>
    <w:rsid w:val="00BC1FD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Bodytext40">
    <w:name w:val="Body text (4)"/>
    <w:basedOn w:val="a"/>
    <w:link w:val="Bodytext4"/>
    <w:rsid w:val="00BC1FD4"/>
    <w:pPr>
      <w:shd w:val="clear" w:color="auto" w:fill="FFFFFF"/>
      <w:autoSpaceDE/>
      <w:autoSpaceDN/>
      <w:adjustRightInd/>
      <w:spacing w:before="180" w:after="0" w:line="204" w:lineRule="exact"/>
      <w:ind w:firstLine="0"/>
      <w:jc w:val="left"/>
    </w:pPr>
    <w:rPr>
      <w:sz w:val="10"/>
      <w:szCs w:val="10"/>
      <w:lang w:eastAsia="en-US"/>
    </w:rPr>
  </w:style>
  <w:style w:type="character" w:customStyle="1" w:styleId="Bodytext5pt">
    <w:name w:val="Body text + 5 pt"/>
    <w:basedOn w:val="Bodytext"/>
    <w:rsid w:val="00BC1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paragraph" w:styleId="af0">
    <w:name w:val="No Spacing"/>
    <w:uiPriority w:val="1"/>
    <w:qFormat/>
    <w:rsid w:val="00BC1FD4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Bold">
    <w:name w:val="Body text + Bold"/>
    <w:basedOn w:val="Bodytext"/>
    <w:rsid w:val="00761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rsid w:val="0076107B"/>
    <w:pPr>
      <w:shd w:val="clear" w:color="auto" w:fill="FFFFFF"/>
      <w:autoSpaceDE/>
      <w:autoSpaceDN/>
      <w:adjustRightInd/>
      <w:spacing w:after="0" w:line="0" w:lineRule="atLeast"/>
      <w:ind w:firstLine="0"/>
      <w:jc w:val="right"/>
    </w:pPr>
    <w:rPr>
      <w:color w:val="000000"/>
      <w:sz w:val="18"/>
      <w:szCs w:val="18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D86A90BA400F0FCE1698D187D42F16861B439003627011A5265B11116807BCE63DBED03267057402A1245BCFEF8A4326D9F3219109B0F17s50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E44FD-E0E0-4D52-8E90-76BBD446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12</Pages>
  <Words>3543</Words>
  <Characters>20200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Бондарева</dc:creator>
  <cp:lastModifiedBy>Евгений Теппонен</cp:lastModifiedBy>
  <cp:revision>5</cp:revision>
  <cp:lastPrinted>2019-06-14T12:25:00Z</cp:lastPrinted>
  <dcterms:created xsi:type="dcterms:W3CDTF">2019-07-01T12:38:00Z</dcterms:created>
  <dcterms:modified xsi:type="dcterms:W3CDTF">2019-07-02T11:12:00Z</dcterms:modified>
</cp:coreProperties>
</file>