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801" w:rsidRPr="00715932" w:rsidRDefault="005D0582" w:rsidP="00BE0801">
      <w:pPr>
        <w:autoSpaceDE w:val="0"/>
        <w:autoSpaceDN w:val="0"/>
        <w:adjustRightInd w:val="0"/>
        <w:jc w:val="center"/>
        <w:rPr>
          <w:rFonts w:eastAsia="TimesNewRomanPS-BoldMT"/>
          <w:b/>
          <w:bCs/>
          <w:sz w:val="26"/>
          <w:szCs w:val="26"/>
        </w:rPr>
      </w:pPr>
      <w:r w:rsidRPr="00715932">
        <w:rPr>
          <w:rFonts w:eastAsia="TimesNewRomanPS-BoldMT"/>
          <w:b/>
          <w:bCs/>
          <w:sz w:val="26"/>
          <w:szCs w:val="26"/>
        </w:rPr>
        <w:t>ПОЯСНИТЕЛЬНАЯ ЗАПИСКА</w:t>
      </w:r>
    </w:p>
    <w:p w:rsidR="007B3A9F" w:rsidRPr="00715932" w:rsidRDefault="00BE0801" w:rsidP="007B3A9F">
      <w:pPr>
        <w:autoSpaceDE w:val="0"/>
        <w:autoSpaceDN w:val="0"/>
        <w:adjustRightInd w:val="0"/>
        <w:jc w:val="center"/>
        <w:rPr>
          <w:rFonts w:eastAsia="TimesNewRomanPS-BoldMT"/>
          <w:b/>
          <w:bCs/>
          <w:sz w:val="26"/>
          <w:szCs w:val="26"/>
        </w:rPr>
      </w:pPr>
      <w:r w:rsidRPr="00715932">
        <w:rPr>
          <w:rFonts w:eastAsia="TimesNewRomanPS-BoldMT"/>
          <w:b/>
          <w:bCs/>
          <w:sz w:val="26"/>
          <w:szCs w:val="26"/>
        </w:rPr>
        <w:t>к проекту постановления Правительства Санкт-Петербурга</w:t>
      </w:r>
    </w:p>
    <w:p w:rsidR="00A86F6B" w:rsidRPr="00715932" w:rsidRDefault="001005B3" w:rsidP="00A86F6B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715932">
        <w:rPr>
          <w:rFonts w:eastAsia="TimesNewRomanPS-BoldMT"/>
          <w:b/>
          <w:bCs/>
          <w:sz w:val="26"/>
          <w:szCs w:val="26"/>
        </w:rPr>
        <w:t>«</w:t>
      </w:r>
      <w:r w:rsidR="00A86F6B" w:rsidRPr="00715932">
        <w:rPr>
          <w:b/>
          <w:bCs/>
          <w:color w:val="000001"/>
          <w:sz w:val="26"/>
          <w:szCs w:val="26"/>
        </w:rPr>
        <w:t xml:space="preserve">О внесении изменений в постановление Правительства Санкт-Петербурга </w:t>
      </w:r>
      <w:r w:rsidR="00715932">
        <w:rPr>
          <w:b/>
          <w:bCs/>
          <w:color w:val="000001"/>
          <w:sz w:val="26"/>
          <w:szCs w:val="26"/>
        </w:rPr>
        <w:br/>
      </w:r>
      <w:r w:rsidR="00A86F6B" w:rsidRPr="00715932">
        <w:rPr>
          <w:b/>
          <w:bCs/>
          <w:color w:val="000001"/>
          <w:sz w:val="26"/>
          <w:szCs w:val="26"/>
        </w:rPr>
        <w:t>от</w:t>
      </w:r>
      <w:r w:rsidR="00A86F6B" w:rsidRPr="00715932">
        <w:rPr>
          <w:b/>
          <w:sz w:val="26"/>
          <w:szCs w:val="26"/>
        </w:rPr>
        <w:t xml:space="preserve"> </w:t>
      </w:r>
      <w:r w:rsidR="00A86F6B" w:rsidRPr="00715932">
        <w:rPr>
          <w:b/>
          <w:bCs/>
          <w:color w:val="000001"/>
          <w:sz w:val="26"/>
          <w:szCs w:val="26"/>
        </w:rPr>
        <w:t>23.06.2014 № 495 и об утверждении П</w:t>
      </w:r>
      <w:r w:rsidR="00A86F6B" w:rsidRPr="00715932">
        <w:rPr>
          <w:b/>
          <w:sz w:val="26"/>
          <w:szCs w:val="26"/>
        </w:rPr>
        <w:t xml:space="preserve">орядка предоставления в 2019 году субсидий </w:t>
      </w:r>
      <w:r w:rsidR="00A86F6B" w:rsidRPr="00715932">
        <w:rPr>
          <w:b/>
          <w:bCs/>
          <w:color w:val="000001"/>
          <w:sz w:val="26"/>
          <w:szCs w:val="26"/>
        </w:rPr>
        <w:t xml:space="preserve">субъектам деятельности в сфере промышленности Санкт-Петербурга в целях возмещения части </w:t>
      </w:r>
      <w:r w:rsidR="00A86F6B" w:rsidRPr="00715932">
        <w:rPr>
          <w:b/>
          <w:bCs/>
          <w:sz w:val="26"/>
          <w:szCs w:val="26"/>
        </w:rPr>
        <w:t>их затрат, связанных с</w:t>
      </w:r>
      <w:r w:rsidR="00A86F6B" w:rsidRPr="00715932">
        <w:rPr>
          <w:b/>
          <w:sz w:val="26"/>
          <w:szCs w:val="26"/>
        </w:rPr>
        <w:t xml:space="preserve"> выполнением требований законодательства страны-импортера, являющихся необходимыми для экспорта товаров (работ, услуг)»</w:t>
      </w:r>
    </w:p>
    <w:p w:rsidR="00A86F6B" w:rsidRPr="00715932" w:rsidRDefault="00A86F6B" w:rsidP="00A86F6B">
      <w:pPr>
        <w:autoSpaceDE w:val="0"/>
        <w:autoSpaceDN w:val="0"/>
        <w:adjustRightInd w:val="0"/>
        <w:jc w:val="center"/>
        <w:rPr>
          <w:rFonts w:eastAsia="TimesNewRomanPS-BoldMT"/>
          <w:bCs/>
          <w:sz w:val="26"/>
          <w:szCs w:val="26"/>
        </w:rPr>
      </w:pPr>
      <w:r w:rsidRPr="00715932">
        <w:rPr>
          <w:rFonts w:eastAsia="TimesNewRomanPS-BoldMT"/>
          <w:bCs/>
          <w:sz w:val="26"/>
          <w:szCs w:val="26"/>
        </w:rPr>
        <w:t xml:space="preserve">(постановление Правительства Санкт-Петербурга от 23.06.2014 № 495 «О государственной программе Санкт-Петербурга «Развитие промышленности, инновационной деятельности </w:t>
      </w:r>
      <w:r w:rsidR="00715932">
        <w:rPr>
          <w:rFonts w:eastAsia="TimesNewRomanPS-BoldMT"/>
          <w:bCs/>
          <w:sz w:val="26"/>
          <w:szCs w:val="26"/>
        </w:rPr>
        <w:br/>
      </w:r>
      <w:r w:rsidRPr="00715932">
        <w:rPr>
          <w:rFonts w:eastAsia="TimesNewRomanPS-BoldMT"/>
          <w:bCs/>
          <w:sz w:val="26"/>
          <w:szCs w:val="26"/>
        </w:rPr>
        <w:t>и агропромышленного комплекса в Санкт-Петербурге»)</w:t>
      </w:r>
    </w:p>
    <w:p w:rsidR="00ED2AAB" w:rsidRPr="00715932" w:rsidRDefault="00ED2AAB" w:rsidP="00ED2AAB">
      <w:pPr>
        <w:pStyle w:val="Default"/>
        <w:rPr>
          <w:sz w:val="26"/>
          <w:szCs w:val="26"/>
        </w:rPr>
      </w:pPr>
    </w:p>
    <w:p w:rsidR="00ED2AAB" w:rsidRPr="00715932" w:rsidRDefault="00ED2AAB" w:rsidP="00ED2AAB">
      <w:pPr>
        <w:pStyle w:val="ConsPlusNormal"/>
        <w:ind w:firstLine="709"/>
        <w:jc w:val="both"/>
        <w:rPr>
          <w:sz w:val="26"/>
          <w:szCs w:val="26"/>
        </w:rPr>
      </w:pPr>
      <w:proofErr w:type="gramStart"/>
      <w:r w:rsidRPr="00715932">
        <w:rPr>
          <w:sz w:val="26"/>
          <w:szCs w:val="26"/>
        </w:rPr>
        <w:t xml:space="preserve">Настоящий проект постановления подготовлен Комитетом по промышленной политике и инновациям Санкт-Петербурга (далее </w:t>
      </w:r>
      <w:r w:rsidR="00137526" w:rsidRPr="00715932">
        <w:rPr>
          <w:sz w:val="26"/>
          <w:szCs w:val="26"/>
        </w:rPr>
        <w:t>–</w:t>
      </w:r>
      <w:r w:rsidRPr="00715932">
        <w:rPr>
          <w:sz w:val="26"/>
          <w:szCs w:val="26"/>
        </w:rPr>
        <w:t xml:space="preserve"> Комитет) для регламентации процедуры предоставления субсидий в рамках реализации мероприятия, предусмотренного пунктом 4.</w:t>
      </w:r>
      <w:r w:rsidR="00715932" w:rsidRPr="00715932">
        <w:rPr>
          <w:sz w:val="26"/>
          <w:szCs w:val="26"/>
        </w:rPr>
        <w:t>19</w:t>
      </w:r>
      <w:r w:rsidRPr="00715932">
        <w:rPr>
          <w:sz w:val="26"/>
          <w:szCs w:val="26"/>
        </w:rPr>
        <w:t xml:space="preserve"> перечня мероприятий подпрограммы «Развитие промышленности Санкт-Петербурга» государственной программы Санкт-Петербурга «Развитие промышленности, инновационной деятельности </w:t>
      </w:r>
      <w:r w:rsidR="00715932" w:rsidRPr="00715932">
        <w:rPr>
          <w:sz w:val="26"/>
          <w:szCs w:val="26"/>
        </w:rPr>
        <w:t>и</w:t>
      </w:r>
      <w:r w:rsidRPr="00715932">
        <w:rPr>
          <w:sz w:val="26"/>
          <w:szCs w:val="26"/>
        </w:rPr>
        <w:t xml:space="preserve"> агропромышленного комплекса в Санкт-Петербурге» </w:t>
      </w:r>
      <w:r w:rsidR="004B2F4C" w:rsidRPr="00715932">
        <w:rPr>
          <w:sz w:val="26"/>
          <w:szCs w:val="26"/>
        </w:rPr>
        <w:t xml:space="preserve">(далее </w:t>
      </w:r>
      <w:r w:rsidR="00137526" w:rsidRPr="00715932">
        <w:rPr>
          <w:sz w:val="26"/>
          <w:szCs w:val="26"/>
        </w:rPr>
        <w:t>–</w:t>
      </w:r>
      <w:r w:rsidR="004B2F4C" w:rsidRPr="00715932">
        <w:rPr>
          <w:sz w:val="26"/>
          <w:szCs w:val="26"/>
        </w:rPr>
        <w:t xml:space="preserve"> государственная программа), утвержденной постановлением Правительства Санкт-Петербурга от 23.06.2014 № 495.</w:t>
      </w:r>
      <w:proofErr w:type="gramEnd"/>
    </w:p>
    <w:p w:rsidR="00A86F6B" w:rsidRPr="00715932" w:rsidRDefault="00A86F6B" w:rsidP="00A86F6B">
      <w:pPr>
        <w:pStyle w:val="Style2"/>
        <w:widowControl/>
        <w:tabs>
          <w:tab w:val="left" w:pos="1701"/>
        </w:tabs>
        <w:spacing w:line="240" w:lineRule="auto"/>
        <w:ind w:firstLine="709"/>
        <w:jc w:val="both"/>
        <w:rPr>
          <w:rFonts w:eastAsia="MS Mincho"/>
          <w:sz w:val="26"/>
          <w:szCs w:val="26"/>
        </w:rPr>
      </w:pPr>
      <w:r w:rsidRPr="00715932">
        <w:rPr>
          <w:rFonts w:eastAsia="MS Mincho"/>
          <w:sz w:val="26"/>
          <w:szCs w:val="26"/>
        </w:rPr>
        <w:t>Проектом постановления вносятся изменения в государственную программу</w:t>
      </w:r>
      <w:r w:rsidR="00715932">
        <w:rPr>
          <w:rFonts w:eastAsia="MS Mincho"/>
          <w:sz w:val="26"/>
          <w:szCs w:val="26"/>
        </w:rPr>
        <w:t xml:space="preserve"> </w:t>
      </w:r>
      <w:r w:rsidRPr="00715932">
        <w:rPr>
          <w:rFonts w:eastAsia="MS Mincho"/>
          <w:sz w:val="26"/>
          <w:szCs w:val="26"/>
        </w:rPr>
        <w:t xml:space="preserve">в части уточнения механизмов государственной поддержки, указанных в пункте 4.19 подраздела 2.3 раздела 2 и </w:t>
      </w:r>
      <w:r w:rsidRPr="00715932">
        <w:rPr>
          <w:bCs/>
          <w:sz w:val="26"/>
          <w:szCs w:val="26"/>
        </w:rPr>
        <w:t xml:space="preserve">пункте 2.6.6 подраздела 2.6 раздела 2 </w:t>
      </w:r>
      <w:r w:rsidRPr="00715932">
        <w:rPr>
          <w:rFonts w:eastAsia="MS Mincho"/>
          <w:sz w:val="26"/>
          <w:szCs w:val="26"/>
        </w:rPr>
        <w:t>государственной программы.</w:t>
      </w:r>
    </w:p>
    <w:p w:rsidR="00ED2AAB" w:rsidRPr="00715932" w:rsidRDefault="00193514" w:rsidP="00ED2AAB">
      <w:pPr>
        <w:pStyle w:val="ConsPlusNormal"/>
        <w:ind w:firstLine="709"/>
        <w:jc w:val="both"/>
        <w:rPr>
          <w:sz w:val="26"/>
          <w:szCs w:val="26"/>
        </w:rPr>
      </w:pPr>
      <w:r w:rsidRPr="00715932">
        <w:rPr>
          <w:sz w:val="26"/>
          <w:szCs w:val="26"/>
        </w:rPr>
        <w:t>Также п</w:t>
      </w:r>
      <w:r w:rsidR="00451F98" w:rsidRPr="00715932">
        <w:rPr>
          <w:sz w:val="26"/>
          <w:szCs w:val="26"/>
        </w:rPr>
        <w:t xml:space="preserve">роектом постановления </w:t>
      </w:r>
      <w:r w:rsidR="00AA1D55" w:rsidRPr="00715932">
        <w:rPr>
          <w:sz w:val="26"/>
          <w:szCs w:val="26"/>
        </w:rPr>
        <w:t xml:space="preserve">утверждается </w:t>
      </w:r>
      <w:r w:rsidR="00585F33" w:rsidRPr="00715932">
        <w:rPr>
          <w:sz w:val="26"/>
          <w:szCs w:val="26"/>
        </w:rPr>
        <w:t>П</w:t>
      </w:r>
      <w:r w:rsidR="00ED2AAB" w:rsidRPr="00715932">
        <w:rPr>
          <w:sz w:val="26"/>
          <w:szCs w:val="26"/>
        </w:rPr>
        <w:t>орядок предоставления в 201</w:t>
      </w:r>
      <w:r w:rsidR="00137526" w:rsidRPr="00715932">
        <w:rPr>
          <w:sz w:val="26"/>
          <w:szCs w:val="26"/>
        </w:rPr>
        <w:t>9</w:t>
      </w:r>
      <w:r w:rsidR="00ED2AAB" w:rsidRPr="00715932">
        <w:rPr>
          <w:sz w:val="26"/>
          <w:szCs w:val="26"/>
        </w:rPr>
        <w:t xml:space="preserve"> году </w:t>
      </w:r>
      <w:r w:rsidR="00585F33" w:rsidRPr="00715932">
        <w:rPr>
          <w:sz w:val="26"/>
          <w:szCs w:val="26"/>
        </w:rPr>
        <w:t xml:space="preserve">субсидий </w:t>
      </w:r>
      <w:r w:rsidR="00137526" w:rsidRPr="00715932">
        <w:rPr>
          <w:rFonts w:eastAsia="TimesNewRomanPS-BoldMT"/>
          <w:bCs/>
          <w:sz w:val="26"/>
          <w:szCs w:val="26"/>
        </w:rPr>
        <w:t xml:space="preserve">субъектам </w:t>
      </w:r>
      <w:r w:rsidRPr="00715932">
        <w:rPr>
          <w:bCs/>
          <w:color w:val="000001"/>
          <w:sz w:val="26"/>
          <w:szCs w:val="26"/>
        </w:rPr>
        <w:t xml:space="preserve">деятельности в сфере промышленности Санкт-Петербурга в целях возмещения части </w:t>
      </w:r>
      <w:r w:rsidRPr="00715932">
        <w:rPr>
          <w:bCs/>
          <w:sz w:val="26"/>
          <w:szCs w:val="26"/>
        </w:rPr>
        <w:t>их затрат, связанных с</w:t>
      </w:r>
      <w:r w:rsidRPr="00715932">
        <w:rPr>
          <w:sz w:val="26"/>
          <w:szCs w:val="26"/>
        </w:rPr>
        <w:t xml:space="preserve"> выполнением требований законодательства страны-импортера, являющихся необходимыми для экспорта товаров (работ, услуг)</w:t>
      </w:r>
      <w:r w:rsidR="004B2F4C" w:rsidRPr="00715932">
        <w:rPr>
          <w:sz w:val="26"/>
          <w:szCs w:val="26"/>
        </w:rPr>
        <w:t>.</w:t>
      </w:r>
    </w:p>
    <w:p w:rsidR="00193514" w:rsidRPr="00715932" w:rsidRDefault="00600CFE" w:rsidP="00193514">
      <w:pPr>
        <w:pStyle w:val="ConsPlusNormal"/>
        <w:ind w:firstLine="709"/>
        <w:jc w:val="both"/>
        <w:rPr>
          <w:sz w:val="26"/>
          <w:szCs w:val="26"/>
        </w:rPr>
      </w:pPr>
      <w:r w:rsidRPr="00715932">
        <w:rPr>
          <w:sz w:val="26"/>
          <w:szCs w:val="26"/>
        </w:rPr>
        <w:t>Объем выделенных бюджетных сре</w:t>
      </w:r>
      <w:proofErr w:type="gramStart"/>
      <w:r w:rsidRPr="00715932">
        <w:rPr>
          <w:sz w:val="26"/>
          <w:szCs w:val="26"/>
        </w:rPr>
        <w:t>дств дл</w:t>
      </w:r>
      <w:proofErr w:type="gramEnd"/>
      <w:r w:rsidRPr="00715932">
        <w:rPr>
          <w:sz w:val="26"/>
          <w:szCs w:val="26"/>
        </w:rPr>
        <w:t xml:space="preserve">я государственной поддержки в форме субсидии закреплен ведомственной структурой расходов бюджета Санкт-Петербурга на 2019 год по Комитету в рамках целевой статьи 121Т665010 «Субсидии субъектам промышленной деятельности в рамках проведения мероприятий по развитию промышленности Санкт-Петербурга» и составляет </w:t>
      </w:r>
      <w:r w:rsidR="00193514" w:rsidRPr="00715932">
        <w:rPr>
          <w:sz w:val="26"/>
          <w:szCs w:val="26"/>
        </w:rPr>
        <w:t>38</w:t>
      </w:r>
      <w:r w:rsidRPr="00715932">
        <w:rPr>
          <w:sz w:val="26"/>
          <w:szCs w:val="26"/>
        </w:rPr>
        <w:t xml:space="preserve"> млн. руб.</w:t>
      </w:r>
    </w:p>
    <w:p w:rsidR="00271731" w:rsidRPr="00715932" w:rsidRDefault="00271731" w:rsidP="00271731">
      <w:pPr>
        <w:pStyle w:val="ConsPlusNormal"/>
        <w:ind w:firstLine="709"/>
        <w:jc w:val="both"/>
        <w:rPr>
          <w:sz w:val="26"/>
          <w:szCs w:val="26"/>
        </w:rPr>
      </w:pPr>
      <w:proofErr w:type="gramStart"/>
      <w:r w:rsidRPr="00715932">
        <w:rPr>
          <w:sz w:val="26"/>
          <w:szCs w:val="26"/>
        </w:rPr>
        <w:t xml:space="preserve">Субсидии </w:t>
      </w:r>
      <w:r w:rsidR="00600CFE" w:rsidRPr="00715932">
        <w:rPr>
          <w:sz w:val="26"/>
          <w:szCs w:val="26"/>
        </w:rPr>
        <w:t>данного вида</w:t>
      </w:r>
      <w:r w:rsidRPr="00715932">
        <w:rPr>
          <w:sz w:val="26"/>
          <w:szCs w:val="26"/>
        </w:rPr>
        <w:t xml:space="preserve"> предоставля</w:t>
      </w:r>
      <w:r w:rsidR="00193514" w:rsidRPr="00715932">
        <w:rPr>
          <w:sz w:val="26"/>
          <w:szCs w:val="26"/>
        </w:rPr>
        <w:t>лись</w:t>
      </w:r>
      <w:r w:rsidRPr="00715932">
        <w:rPr>
          <w:sz w:val="26"/>
          <w:szCs w:val="26"/>
        </w:rPr>
        <w:t xml:space="preserve"> </w:t>
      </w:r>
      <w:r w:rsidR="00600CFE" w:rsidRPr="00715932">
        <w:rPr>
          <w:sz w:val="26"/>
          <w:szCs w:val="26"/>
        </w:rPr>
        <w:t xml:space="preserve">Комитетом </w:t>
      </w:r>
      <w:r w:rsidR="00193514" w:rsidRPr="00715932">
        <w:rPr>
          <w:sz w:val="26"/>
          <w:szCs w:val="26"/>
        </w:rPr>
        <w:t>в</w:t>
      </w:r>
      <w:r w:rsidRPr="00715932">
        <w:rPr>
          <w:sz w:val="26"/>
          <w:szCs w:val="26"/>
        </w:rPr>
        <w:t xml:space="preserve"> 201</w:t>
      </w:r>
      <w:r w:rsidR="00193514" w:rsidRPr="00715932">
        <w:rPr>
          <w:sz w:val="26"/>
          <w:szCs w:val="26"/>
        </w:rPr>
        <w:t>6</w:t>
      </w:r>
      <w:r w:rsidRPr="00715932">
        <w:rPr>
          <w:sz w:val="26"/>
          <w:szCs w:val="26"/>
        </w:rPr>
        <w:t xml:space="preserve"> год</w:t>
      </w:r>
      <w:r w:rsidR="00715932" w:rsidRPr="00715932">
        <w:rPr>
          <w:sz w:val="26"/>
          <w:szCs w:val="26"/>
        </w:rPr>
        <w:t>у</w:t>
      </w:r>
      <w:r w:rsidR="00193514" w:rsidRPr="00715932">
        <w:rPr>
          <w:sz w:val="26"/>
          <w:szCs w:val="26"/>
        </w:rPr>
        <w:t xml:space="preserve"> в соответствии </w:t>
      </w:r>
      <w:r w:rsidR="00715932">
        <w:rPr>
          <w:sz w:val="26"/>
          <w:szCs w:val="26"/>
        </w:rPr>
        <w:br/>
      </w:r>
      <w:r w:rsidR="00193514" w:rsidRPr="00715932">
        <w:rPr>
          <w:sz w:val="26"/>
          <w:szCs w:val="26"/>
        </w:rPr>
        <w:t xml:space="preserve">с постановлением Правительства Санкт-Петербурга от 29.11.2016 № 1093 </w:t>
      </w:r>
      <w:r w:rsidR="00715932">
        <w:rPr>
          <w:sz w:val="26"/>
          <w:szCs w:val="26"/>
        </w:rPr>
        <w:br/>
      </w:r>
      <w:r w:rsidR="00193514" w:rsidRPr="00715932">
        <w:rPr>
          <w:sz w:val="26"/>
          <w:szCs w:val="26"/>
        </w:rPr>
        <w:t xml:space="preserve">«Об утверждении порядков предоставления в 2016 году субсидий на проведение мероприятий по реализации подпрограммы «Развитие промышленности </w:t>
      </w:r>
      <w:r w:rsidR="00715932">
        <w:rPr>
          <w:sz w:val="26"/>
          <w:szCs w:val="26"/>
        </w:rPr>
        <w:br/>
      </w:r>
      <w:r w:rsidR="00193514" w:rsidRPr="00715932">
        <w:rPr>
          <w:sz w:val="26"/>
          <w:szCs w:val="26"/>
        </w:rPr>
        <w:t xml:space="preserve">Санкт-Петербурга» государственной программы Санкт-Петербурга «Развитие промышленности, инновационной деятельности и агропромышленного комплекса </w:t>
      </w:r>
      <w:r w:rsidR="00715932">
        <w:rPr>
          <w:sz w:val="26"/>
          <w:szCs w:val="26"/>
        </w:rPr>
        <w:br/>
      </w:r>
      <w:r w:rsidR="00193514" w:rsidRPr="00715932">
        <w:rPr>
          <w:sz w:val="26"/>
          <w:szCs w:val="26"/>
        </w:rPr>
        <w:t xml:space="preserve">в Санкт-Петербурге» на 2015-2020 годы», в части </w:t>
      </w:r>
      <w:r w:rsidR="00193514" w:rsidRPr="00715932">
        <w:rPr>
          <w:rFonts w:eastAsia="TimesNewRomanPSMT"/>
          <w:sz w:val="26"/>
          <w:szCs w:val="26"/>
        </w:rPr>
        <w:t>продвижения продукции на экспорт</w:t>
      </w:r>
      <w:r w:rsidR="002772DE" w:rsidRPr="00715932">
        <w:rPr>
          <w:rFonts w:eastAsia="TimesNewRomanPSMT"/>
          <w:sz w:val="26"/>
          <w:szCs w:val="26"/>
        </w:rPr>
        <w:t>»</w:t>
      </w:r>
      <w:r w:rsidRPr="00715932">
        <w:rPr>
          <w:sz w:val="26"/>
          <w:szCs w:val="26"/>
        </w:rPr>
        <w:t>.</w:t>
      </w:r>
      <w:proofErr w:type="gramEnd"/>
    </w:p>
    <w:p w:rsidR="00B53C8E" w:rsidRPr="00715932" w:rsidRDefault="00B53C8E" w:rsidP="00B53C8E">
      <w:pPr>
        <w:ind w:firstLine="709"/>
        <w:jc w:val="both"/>
        <w:rPr>
          <w:sz w:val="26"/>
          <w:szCs w:val="26"/>
        </w:rPr>
      </w:pPr>
      <w:r w:rsidRPr="00715932">
        <w:rPr>
          <w:sz w:val="26"/>
          <w:szCs w:val="26"/>
        </w:rPr>
        <w:t xml:space="preserve">Прием заявок осуществлялся по 20.12.2016 включительно. За 3 недели в Комитет поступила 21 заявка на предоставление субсидий. Общая сумма затрат, представленная </w:t>
      </w:r>
      <w:r w:rsidR="00715932">
        <w:rPr>
          <w:sz w:val="26"/>
          <w:szCs w:val="26"/>
        </w:rPr>
        <w:br/>
      </w:r>
      <w:r w:rsidRPr="00715932">
        <w:rPr>
          <w:sz w:val="26"/>
          <w:szCs w:val="26"/>
        </w:rPr>
        <w:t xml:space="preserve">к возмещению, составила более 19 млн. руб. (общий объем финансирования, предусмотренный на данный вид поддержки бюджетом Санкт-Петербурга на 2016 год, составил 20 млн. руб.). </w:t>
      </w:r>
    </w:p>
    <w:p w:rsidR="00B53C8E" w:rsidRPr="00715932" w:rsidRDefault="00B53C8E" w:rsidP="00B53C8E">
      <w:pPr>
        <w:ind w:firstLine="709"/>
        <w:jc w:val="both"/>
        <w:rPr>
          <w:sz w:val="26"/>
          <w:szCs w:val="26"/>
        </w:rPr>
      </w:pPr>
      <w:r w:rsidRPr="00715932">
        <w:rPr>
          <w:sz w:val="26"/>
          <w:szCs w:val="26"/>
        </w:rPr>
        <w:t>По результатам рассмотрения заявок удовлетворяющими требованиям постановления от 29.11.2016 № 1093 признаны 9 заявок, по которым предоставлены субсидии на сумму 7,4 млн. руб. Максимальный размер субсидии не превышал 2 млн. руб.</w:t>
      </w:r>
    </w:p>
    <w:p w:rsidR="002772DE" w:rsidRPr="00715932" w:rsidRDefault="00B53C8E" w:rsidP="00271731">
      <w:pPr>
        <w:pStyle w:val="ConsPlusNormal"/>
        <w:ind w:firstLine="709"/>
        <w:jc w:val="both"/>
        <w:rPr>
          <w:sz w:val="26"/>
          <w:szCs w:val="26"/>
        </w:rPr>
      </w:pPr>
      <w:r w:rsidRPr="00715932">
        <w:rPr>
          <w:sz w:val="26"/>
          <w:szCs w:val="26"/>
        </w:rPr>
        <w:lastRenderedPageBreak/>
        <w:t>Проект постановления предусматривает увеличение максимального размера субсидии до 3 млн. руб.</w:t>
      </w:r>
    </w:p>
    <w:p w:rsidR="00B53C8E" w:rsidRPr="00715932" w:rsidRDefault="00B53C8E" w:rsidP="00B53C8E">
      <w:pPr>
        <w:ind w:firstLine="709"/>
        <w:jc w:val="both"/>
        <w:rPr>
          <w:sz w:val="26"/>
          <w:szCs w:val="26"/>
        </w:rPr>
      </w:pPr>
      <w:r w:rsidRPr="00715932">
        <w:rPr>
          <w:sz w:val="26"/>
          <w:szCs w:val="26"/>
        </w:rPr>
        <w:t xml:space="preserve">С учетом ассигнований, предусмотренных Комитету ведомственной структурой расходов бюджета Санкт-Петербурга на 2019-2021 годы, субсидии планируется предоставить не менее чем 13 получателям.  </w:t>
      </w:r>
    </w:p>
    <w:p w:rsidR="00B53C8E" w:rsidRPr="00715932" w:rsidRDefault="00600CFE" w:rsidP="00600CF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715932">
        <w:rPr>
          <w:sz w:val="26"/>
          <w:szCs w:val="26"/>
        </w:rPr>
        <w:t xml:space="preserve">Возмещению подлежат документально подтвержденные затраты, связанные </w:t>
      </w:r>
      <w:r w:rsidR="00715932">
        <w:rPr>
          <w:sz w:val="26"/>
          <w:szCs w:val="26"/>
        </w:rPr>
        <w:br/>
      </w:r>
      <w:r w:rsidR="00B53C8E" w:rsidRPr="00715932">
        <w:rPr>
          <w:sz w:val="26"/>
          <w:szCs w:val="26"/>
        </w:rPr>
        <w:t xml:space="preserve">с выполнением требований законодательства страны-импортера, являющихся необходимыми для экспорта товаров (работ, услуг), возникших за период с 21.09.2017 </w:t>
      </w:r>
      <w:r w:rsidR="00715932">
        <w:rPr>
          <w:sz w:val="26"/>
          <w:szCs w:val="26"/>
        </w:rPr>
        <w:br/>
      </w:r>
      <w:r w:rsidR="00B53C8E" w:rsidRPr="00715932">
        <w:rPr>
          <w:sz w:val="26"/>
          <w:szCs w:val="26"/>
        </w:rPr>
        <w:t>по 20.09.2019.</w:t>
      </w:r>
    </w:p>
    <w:p w:rsidR="00B53C8E" w:rsidRPr="00715932" w:rsidRDefault="00B53C8E" w:rsidP="00B53C8E">
      <w:pPr>
        <w:pStyle w:val="ConsPlusNormal"/>
        <w:tabs>
          <w:tab w:val="left" w:pos="1134"/>
        </w:tabs>
        <w:ind w:firstLine="709"/>
        <w:jc w:val="both"/>
        <w:rPr>
          <w:sz w:val="26"/>
          <w:szCs w:val="26"/>
        </w:rPr>
      </w:pPr>
      <w:r w:rsidRPr="00715932">
        <w:rPr>
          <w:sz w:val="26"/>
          <w:szCs w:val="26"/>
        </w:rPr>
        <w:t xml:space="preserve">Не подлежат возмещению затраты на проведение инспекционных (промежуточных, надзорных) аудитов, а также затраты на сертификацию систем менеджмента </w:t>
      </w:r>
      <w:r w:rsidR="00715932">
        <w:rPr>
          <w:sz w:val="26"/>
          <w:szCs w:val="26"/>
        </w:rPr>
        <w:br/>
      </w:r>
      <w:r w:rsidRPr="00715932">
        <w:rPr>
          <w:sz w:val="26"/>
          <w:szCs w:val="26"/>
        </w:rPr>
        <w:t>на соответствие национальным и международным стандартам.</w:t>
      </w:r>
    </w:p>
    <w:p w:rsidR="00715932" w:rsidRPr="00715932" w:rsidRDefault="00715932" w:rsidP="00715932">
      <w:pPr>
        <w:ind w:firstLine="709"/>
        <w:jc w:val="both"/>
        <w:rPr>
          <w:sz w:val="26"/>
          <w:szCs w:val="26"/>
        </w:rPr>
      </w:pPr>
      <w:r w:rsidRPr="00715932">
        <w:rPr>
          <w:sz w:val="26"/>
          <w:szCs w:val="26"/>
        </w:rPr>
        <w:t xml:space="preserve">Предоставление данного вида субсидий является одним из мероприятий, запланированных к реализации в рамках национального проекта «Международная кооперация и экспорт», утвержденного в 2018 году в рамках реализации Указа Президента Российской Федерации от 07.05.2018 № 204 «О национальных целях и стратегических задачах развития Российской Федерации </w:t>
      </w:r>
      <w:bookmarkStart w:id="0" w:name="_GoBack"/>
      <w:bookmarkEnd w:id="0"/>
      <w:r w:rsidRPr="00715932">
        <w:rPr>
          <w:sz w:val="26"/>
          <w:szCs w:val="26"/>
        </w:rPr>
        <w:t>на период до 2024 года».</w:t>
      </w:r>
    </w:p>
    <w:p w:rsidR="00715932" w:rsidRPr="00715932" w:rsidRDefault="00715932" w:rsidP="00715932">
      <w:pPr>
        <w:ind w:firstLine="709"/>
        <w:jc w:val="both"/>
        <w:rPr>
          <w:sz w:val="26"/>
          <w:szCs w:val="26"/>
        </w:rPr>
      </w:pPr>
      <w:r w:rsidRPr="00715932">
        <w:rPr>
          <w:sz w:val="26"/>
          <w:szCs w:val="26"/>
        </w:rPr>
        <w:t xml:space="preserve">Соответствующая информация, включая финансирование мероприятия, отражена </w:t>
      </w:r>
      <w:r>
        <w:rPr>
          <w:sz w:val="26"/>
          <w:szCs w:val="26"/>
        </w:rPr>
        <w:br/>
      </w:r>
      <w:r w:rsidRPr="00715932">
        <w:rPr>
          <w:sz w:val="26"/>
          <w:szCs w:val="26"/>
        </w:rPr>
        <w:t>в паспорте регионального проекта «Системные меры развития международной кооперации и экспорта».</w:t>
      </w:r>
    </w:p>
    <w:p w:rsidR="00ED2AAB" w:rsidRPr="00715932" w:rsidRDefault="00ED2AAB" w:rsidP="00ED2AAB">
      <w:pPr>
        <w:pStyle w:val="ConsPlusNormal"/>
        <w:ind w:firstLine="709"/>
        <w:jc w:val="both"/>
        <w:rPr>
          <w:sz w:val="26"/>
          <w:szCs w:val="26"/>
        </w:rPr>
      </w:pPr>
      <w:r w:rsidRPr="00715932">
        <w:rPr>
          <w:sz w:val="26"/>
          <w:szCs w:val="26"/>
        </w:rPr>
        <w:t>Разработка плана информационно-рекламного сопровождения проекта постановления не требуется.</w:t>
      </w:r>
    </w:p>
    <w:p w:rsidR="00ED2AAB" w:rsidRPr="00715932" w:rsidRDefault="00ED2AAB" w:rsidP="00ED2AAB">
      <w:pPr>
        <w:pStyle w:val="ConsPlusNormal"/>
        <w:ind w:firstLine="709"/>
        <w:jc w:val="both"/>
        <w:rPr>
          <w:sz w:val="26"/>
          <w:szCs w:val="26"/>
        </w:rPr>
      </w:pPr>
      <w:r w:rsidRPr="00715932">
        <w:rPr>
          <w:sz w:val="26"/>
          <w:szCs w:val="26"/>
        </w:rPr>
        <w:t xml:space="preserve">Проект постановления не содержит положений, предусмотренных пунктом </w:t>
      </w:r>
      <w:r w:rsidR="00715932">
        <w:rPr>
          <w:sz w:val="26"/>
          <w:szCs w:val="26"/>
        </w:rPr>
        <w:br/>
      </w:r>
      <w:r w:rsidRPr="00715932">
        <w:rPr>
          <w:sz w:val="26"/>
          <w:szCs w:val="26"/>
        </w:rPr>
        <w:t>3.1 Порядка проведения оц</w:t>
      </w:r>
      <w:r w:rsidR="00135877" w:rsidRPr="00715932">
        <w:rPr>
          <w:sz w:val="26"/>
          <w:szCs w:val="26"/>
        </w:rPr>
        <w:t xml:space="preserve">енки регулирующего воздействия </w:t>
      </w:r>
      <w:r w:rsidRPr="00715932">
        <w:rPr>
          <w:sz w:val="26"/>
          <w:szCs w:val="26"/>
        </w:rPr>
        <w:t>в Санкт-Петербурге, утвержденног</w:t>
      </w:r>
      <w:r w:rsidR="00135877" w:rsidRPr="00715932">
        <w:rPr>
          <w:sz w:val="26"/>
          <w:szCs w:val="26"/>
        </w:rPr>
        <w:t xml:space="preserve">о постановлением Правительства </w:t>
      </w:r>
      <w:r w:rsidRPr="00715932">
        <w:rPr>
          <w:sz w:val="26"/>
          <w:szCs w:val="26"/>
        </w:rPr>
        <w:t>Санкт-Петербурга от 10.04.2014 № 2</w:t>
      </w:r>
      <w:r w:rsidR="00B45714" w:rsidRPr="00715932">
        <w:rPr>
          <w:sz w:val="26"/>
          <w:szCs w:val="26"/>
        </w:rPr>
        <w:t xml:space="preserve">44 </w:t>
      </w:r>
      <w:r w:rsidR="00715932">
        <w:rPr>
          <w:sz w:val="26"/>
          <w:szCs w:val="26"/>
        </w:rPr>
        <w:br/>
      </w:r>
      <w:r w:rsidR="00B45714" w:rsidRPr="00715932">
        <w:rPr>
          <w:sz w:val="26"/>
          <w:szCs w:val="26"/>
        </w:rPr>
        <w:t xml:space="preserve">«О порядке проведения оценки </w:t>
      </w:r>
      <w:r w:rsidRPr="00715932">
        <w:rPr>
          <w:sz w:val="26"/>
          <w:szCs w:val="26"/>
        </w:rPr>
        <w:t xml:space="preserve">регулирующего воздействия в Санкт-Петербурге», </w:t>
      </w:r>
      <w:r w:rsidR="00715932">
        <w:rPr>
          <w:sz w:val="26"/>
          <w:szCs w:val="26"/>
        </w:rPr>
        <w:br/>
      </w:r>
      <w:r w:rsidRPr="00715932">
        <w:rPr>
          <w:sz w:val="26"/>
          <w:szCs w:val="26"/>
        </w:rPr>
        <w:t>и не подлежит процедуре оценки регулирующего воздействия.</w:t>
      </w:r>
    </w:p>
    <w:p w:rsidR="00ED2AAB" w:rsidRPr="00715932" w:rsidRDefault="00ED2AAB" w:rsidP="00ED2AAB">
      <w:pPr>
        <w:pStyle w:val="ConsPlusNormal"/>
        <w:ind w:firstLine="709"/>
        <w:jc w:val="both"/>
        <w:rPr>
          <w:sz w:val="26"/>
          <w:szCs w:val="26"/>
        </w:rPr>
      </w:pPr>
      <w:r w:rsidRPr="00715932">
        <w:rPr>
          <w:sz w:val="26"/>
          <w:szCs w:val="26"/>
        </w:rPr>
        <w:t>Принятие проекта постановления не потребует дополнительных расходов за счет средств бюджета Санкт-Петербурга.</w:t>
      </w:r>
    </w:p>
    <w:p w:rsidR="00ED2AAB" w:rsidRPr="00715932" w:rsidRDefault="00ED2AAB" w:rsidP="00565FA2">
      <w:pPr>
        <w:pStyle w:val="ConsPlusNormal"/>
        <w:ind w:firstLine="709"/>
        <w:jc w:val="both"/>
        <w:rPr>
          <w:sz w:val="26"/>
          <w:szCs w:val="26"/>
        </w:rPr>
      </w:pPr>
    </w:p>
    <w:p w:rsidR="00B45714" w:rsidRPr="00715932" w:rsidRDefault="00B45714" w:rsidP="00565FA2">
      <w:pPr>
        <w:pStyle w:val="ConsPlusNormal"/>
        <w:ind w:firstLine="709"/>
        <w:jc w:val="both"/>
        <w:rPr>
          <w:sz w:val="26"/>
          <w:szCs w:val="26"/>
        </w:rPr>
      </w:pPr>
    </w:p>
    <w:p w:rsidR="001374C9" w:rsidRPr="00715932" w:rsidRDefault="001374C9" w:rsidP="00565FA2">
      <w:pPr>
        <w:ind w:firstLine="709"/>
        <w:rPr>
          <w:b/>
          <w:sz w:val="26"/>
          <w:szCs w:val="26"/>
        </w:rPr>
      </w:pPr>
    </w:p>
    <w:p w:rsidR="00D6558B" w:rsidRPr="00715932" w:rsidRDefault="00DC1CD4" w:rsidP="005D0582">
      <w:pPr>
        <w:rPr>
          <w:b/>
          <w:sz w:val="26"/>
          <w:szCs w:val="26"/>
        </w:rPr>
      </w:pPr>
      <w:r w:rsidRPr="00715932">
        <w:rPr>
          <w:b/>
          <w:sz w:val="26"/>
          <w:szCs w:val="26"/>
        </w:rPr>
        <w:t>П</w:t>
      </w:r>
      <w:r w:rsidR="004E286F" w:rsidRPr="00715932">
        <w:rPr>
          <w:b/>
          <w:sz w:val="26"/>
          <w:szCs w:val="26"/>
        </w:rPr>
        <w:t>редседател</w:t>
      </w:r>
      <w:r w:rsidRPr="00715932">
        <w:rPr>
          <w:b/>
          <w:sz w:val="26"/>
          <w:szCs w:val="26"/>
        </w:rPr>
        <w:t>ь</w:t>
      </w:r>
      <w:r w:rsidR="004E286F" w:rsidRPr="00715932">
        <w:rPr>
          <w:b/>
          <w:sz w:val="26"/>
          <w:szCs w:val="26"/>
        </w:rPr>
        <w:t xml:space="preserve"> Комитета</w:t>
      </w:r>
      <w:r w:rsidR="00FB5917" w:rsidRPr="00715932">
        <w:rPr>
          <w:b/>
          <w:sz w:val="26"/>
          <w:szCs w:val="26"/>
        </w:rPr>
        <w:t xml:space="preserve"> </w:t>
      </w:r>
      <w:r w:rsidRPr="00715932">
        <w:rPr>
          <w:b/>
          <w:sz w:val="26"/>
          <w:szCs w:val="26"/>
        </w:rPr>
        <w:br/>
      </w:r>
      <w:r w:rsidR="00E37B10" w:rsidRPr="00715932">
        <w:rPr>
          <w:b/>
          <w:sz w:val="26"/>
          <w:szCs w:val="26"/>
        </w:rPr>
        <w:t>по промышленной</w:t>
      </w:r>
      <w:r w:rsidRPr="00715932">
        <w:rPr>
          <w:b/>
          <w:sz w:val="26"/>
          <w:szCs w:val="26"/>
        </w:rPr>
        <w:t xml:space="preserve"> </w:t>
      </w:r>
      <w:r w:rsidR="00E37B10" w:rsidRPr="00715932">
        <w:rPr>
          <w:b/>
          <w:sz w:val="26"/>
          <w:szCs w:val="26"/>
        </w:rPr>
        <w:t>политике</w:t>
      </w:r>
      <w:r w:rsidR="00FB5917" w:rsidRPr="00715932">
        <w:rPr>
          <w:b/>
          <w:sz w:val="26"/>
          <w:szCs w:val="26"/>
        </w:rPr>
        <w:t xml:space="preserve"> </w:t>
      </w:r>
      <w:r w:rsidRPr="00715932">
        <w:rPr>
          <w:b/>
          <w:sz w:val="26"/>
          <w:szCs w:val="26"/>
        </w:rPr>
        <w:br/>
      </w:r>
      <w:r w:rsidR="0011267D" w:rsidRPr="00715932">
        <w:rPr>
          <w:b/>
          <w:sz w:val="26"/>
          <w:szCs w:val="26"/>
        </w:rPr>
        <w:t xml:space="preserve">и </w:t>
      </w:r>
      <w:r w:rsidR="00E37B10" w:rsidRPr="00715932">
        <w:rPr>
          <w:b/>
          <w:sz w:val="26"/>
          <w:szCs w:val="26"/>
        </w:rPr>
        <w:t>инновациям Санкт-Петербурга</w:t>
      </w:r>
      <w:r w:rsidR="00E37B10" w:rsidRPr="00715932">
        <w:rPr>
          <w:b/>
          <w:sz w:val="26"/>
          <w:szCs w:val="26"/>
        </w:rPr>
        <w:tab/>
      </w:r>
      <w:r w:rsidRPr="00715932">
        <w:rPr>
          <w:b/>
          <w:sz w:val="26"/>
          <w:szCs w:val="26"/>
        </w:rPr>
        <w:tab/>
      </w:r>
      <w:r w:rsidRPr="00715932">
        <w:rPr>
          <w:b/>
          <w:sz w:val="26"/>
          <w:szCs w:val="26"/>
        </w:rPr>
        <w:tab/>
      </w:r>
      <w:r w:rsidRPr="00715932">
        <w:rPr>
          <w:b/>
          <w:sz w:val="26"/>
          <w:szCs w:val="26"/>
        </w:rPr>
        <w:tab/>
      </w:r>
      <w:r w:rsidRPr="00715932">
        <w:rPr>
          <w:b/>
          <w:sz w:val="26"/>
          <w:szCs w:val="26"/>
        </w:rPr>
        <w:tab/>
      </w:r>
      <w:r w:rsidRPr="00715932">
        <w:rPr>
          <w:b/>
          <w:sz w:val="26"/>
          <w:szCs w:val="26"/>
        </w:rPr>
        <w:tab/>
      </w:r>
      <w:r w:rsidR="00715932">
        <w:rPr>
          <w:b/>
          <w:sz w:val="26"/>
          <w:szCs w:val="26"/>
        </w:rPr>
        <w:t xml:space="preserve">          </w:t>
      </w:r>
      <w:proofErr w:type="spellStart"/>
      <w:r w:rsidRPr="00715932">
        <w:rPr>
          <w:b/>
          <w:sz w:val="26"/>
          <w:szCs w:val="26"/>
        </w:rPr>
        <w:t>Ю.Ю.Калабин</w:t>
      </w:r>
      <w:proofErr w:type="spellEnd"/>
    </w:p>
    <w:sectPr w:rsidR="00D6558B" w:rsidRPr="00715932" w:rsidSect="00715932">
      <w:headerReference w:type="even" r:id="rId8"/>
      <w:headerReference w:type="default" r:id="rId9"/>
      <w:pgSz w:w="11906" w:h="16838"/>
      <w:pgMar w:top="1134" w:right="566" w:bottom="1276" w:left="1134" w:header="705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A2B" w:rsidRDefault="003A2A2B">
      <w:r>
        <w:separator/>
      </w:r>
    </w:p>
  </w:endnote>
  <w:endnote w:type="continuationSeparator" w:id="0">
    <w:p w:rsidR="003A2A2B" w:rsidRDefault="003A2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A2B" w:rsidRDefault="003A2A2B">
      <w:r>
        <w:separator/>
      </w:r>
    </w:p>
  </w:footnote>
  <w:footnote w:type="continuationSeparator" w:id="0">
    <w:p w:rsidR="003A2A2B" w:rsidRDefault="003A2A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D55" w:rsidRDefault="00CC0583" w:rsidP="005C53D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AA1D55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A1D55" w:rsidRDefault="00AA1D5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D55" w:rsidRDefault="00CC0583" w:rsidP="005C53D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AA1D5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F14C5">
      <w:rPr>
        <w:rStyle w:val="a4"/>
        <w:noProof/>
      </w:rPr>
      <w:t>2</w:t>
    </w:r>
    <w:r>
      <w:rPr>
        <w:rStyle w:val="a4"/>
      </w:rPr>
      <w:fldChar w:fldCharType="end"/>
    </w:r>
  </w:p>
  <w:p w:rsidR="00AA1D55" w:rsidRDefault="00AA1D5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D2FB0"/>
    <w:multiLevelType w:val="multilevel"/>
    <w:tmpl w:val="4AE6CB0C"/>
    <w:lvl w:ilvl="0">
      <w:start w:val="1"/>
      <w:numFmt w:val="decimal"/>
      <w:lvlText w:val="%1."/>
      <w:lvlJc w:val="left"/>
      <w:pPr>
        <w:ind w:left="2213" w:hanging="795"/>
      </w:pPr>
      <w:rPr>
        <w:rFonts w:ascii="Times New Roman" w:eastAsia="Times New Roman" w:hAnsi="Times New Roman" w:cs="Times New Roman"/>
        <w:b w:val="0"/>
        <w:color w:val="auto"/>
        <w:vertAlign w:val="baseline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B85"/>
    <w:rsid w:val="00032D8A"/>
    <w:rsid w:val="00087F46"/>
    <w:rsid w:val="000A5F00"/>
    <w:rsid w:val="000B2E70"/>
    <w:rsid w:val="000C4473"/>
    <w:rsid w:val="000E7663"/>
    <w:rsid w:val="001005B3"/>
    <w:rsid w:val="0011267D"/>
    <w:rsid w:val="00123A72"/>
    <w:rsid w:val="0012526E"/>
    <w:rsid w:val="00135877"/>
    <w:rsid w:val="001374C9"/>
    <w:rsid w:val="00137526"/>
    <w:rsid w:val="00146692"/>
    <w:rsid w:val="00151AED"/>
    <w:rsid w:val="00174271"/>
    <w:rsid w:val="00193514"/>
    <w:rsid w:val="001A7249"/>
    <w:rsid w:val="001B1A3F"/>
    <w:rsid w:val="001B4E61"/>
    <w:rsid w:val="001C376F"/>
    <w:rsid w:val="00200778"/>
    <w:rsid w:val="00242DF5"/>
    <w:rsid w:val="00270FE0"/>
    <w:rsid w:val="00271731"/>
    <w:rsid w:val="002772DE"/>
    <w:rsid w:val="00291D0B"/>
    <w:rsid w:val="002A4C3D"/>
    <w:rsid w:val="002C606E"/>
    <w:rsid w:val="002E54DA"/>
    <w:rsid w:val="0036207C"/>
    <w:rsid w:val="003A2A2B"/>
    <w:rsid w:val="003D3D7F"/>
    <w:rsid w:val="003D78FE"/>
    <w:rsid w:val="003E755E"/>
    <w:rsid w:val="00412C55"/>
    <w:rsid w:val="0042013D"/>
    <w:rsid w:val="004211D0"/>
    <w:rsid w:val="00440566"/>
    <w:rsid w:val="004473A5"/>
    <w:rsid w:val="00451F98"/>
    <w:rsid w:val="00485E6F"/>
    <w:rsid w:val="004B2F4C"/>
    <w:rsid w:val="004C63B6"/>
    <w:rsid w:val="004E286F"/>
    <w:rsid w:val="004F3C1F"/>
    <w:rsid w:val="00514EF9"/>
    <w:rsid w:val="00565DD7"/>
    <w:rsid w:val="00565FA2"/>
    <w:rsid w:val="00585F33"/>
    <w:rsid w:val="005907F9"/>
    <w:rsid w:val="005A7FA6"/>
    <w:rsid w:val="005C2D11"/>
    <w:rsid w:val="005C53D0"/>
    <w:rsid w:val="005D0582"/>
    <w:rsid w:val="00600CFE"/>
    <w:rsid w:val="006252F4"/>
    <w:rsid w:val="006351EB"/>
    <w:rsid w:val="00651DBC"/>
    <w:rsid w:val="006A2D68"/>
    <w:rsid w:val="006A68AB"/>
    <w:rsid w:val="006F72DC"/>
    <w:rsid w:val="00715932"/>
    <w:rsid w:val="00720A7E"/>
    <w:rsid w:val="00721462"/>
    <w:rsid w:val="00723279"/>
    <w:rsid w:val="00774C92"/>
    <w:rsid w:val="007B3A9F"/>
    <w:rsid w:val="007B6435"/>
    <w:rsid w:val="007C7B22"/>
    <w:rsid w:val="007D65C5"/>
    <w:rsid w:val="008410FE"/>
    <w:rsid w:val="00851FA2"/>
    <w:rsid w:val="00875DB8"/>
    <w:rsid w:val="00880C27"/>
    <w:rsid w:val="008D4139"/>
    <w:rsid w:val="008F4F3D"/>
    <w:rsid w:val="0090604B"/>
    <w:rsid w:val="00926AC7"/>
    <w:rsid w:val="00995825"/>
    <w:rsid w:val="00996290"/>
    <w:rsid w:val="009E5393"/>
    <w:rsid w:val="009F14C5"/>
    <w:rsid w:val="009F6B85"/>
    <w:rsid w:val="00A07300"/>
    <w:rsid w:val="00A12702"/>
    <w:rsid w:val="00A23D42"/>
    <w:rsid w:val="00A2522D"/>
    <w:rsid w:val="00A52C81"/>
    <w:rsid w:val="00A6456D"/>
    <w:rsid w:val="00A73BCF"/>
    <w:rsid w:val="00A86F6B"/>
    <w:rsid w:val="00AA1D55"/>
    <w:rsid w:val="00AE4BD7"/>
    <w:rsid w:val="00AF47FC"/>
    <w:rsid w:val="00B07A59"/>
    <w:rsid w:val="00B23880"/>
    <w:rsid w:val="00B45714"/>
    <w:rsid w:val="00B516F6"/>
    <w:rsid w:val="00B53C8E"/>
    <w:rsid w:val="00B87AB0"/>
    <w:rsid w:val="00BD7C17"/>
    <w:rsid w:val="00BE0801"/>
    <w:rsid w:val="00BF3A1E"/>
    <w:rsid w:val="00C632EE"/>
    <w:rsid w:val="00C9397C"/>
    <w:rsid w:val="00CB762C"/>
    <w:rsid w:val="00CC0583"/>
    <w:rsid w:val="00CC6645"/>
    <w:rsid w:val="00CF07BE"/>
    <w:rsid w:val="00D64997"/>
    <w:rsid w:val="00D6558B"/>
    <w:rsid w:val="00D675CA"/>
    <w:rsid w:val="00D714EC"/>
    <w:rsid w:val="00D82C45"/>
    <w:rsid w:val="00DA2011"/>
    <w:rsid w:val="00DB5931"/>
    <w:rsid w:val="00DB69E5"/>
    <w:rsid w:val="00DC1CD4"/>
    <w:rsid w:val="00DD6A17"/>
    <w:rsid w:val="00DE4F1F"/>
    <w:rsid w:val="00DE5CFB"/>
    <w:rsid w:val="00E1667A"/>
    <w:rsid w:val="00E179AA"/>
    <w:rsid w:val="00E31D92"/>
    <w:rsid w:val="00E33BCB"/>
    <w:rsid w:val="00E37B10"/>
    <w:rsid w:val="00E51313"/>
    <w:rsid w:val="00E51A7C"/>
    <w:rsid w:val="00E5410C"/>
    <w:rsid w:val="00E62333"/>
    <w:rsid w:val="00E7545D"/>
    <w:rsid w:val="00E75DE5"/>
    <w:rsid w:val="00EA63AA"/>
    <w:rsid w:val="00ED242F"/>
    <w:rsid w:val="00ED2AAB"/>
    <w:rsid w:val="00F07BEF"/>
    <w:rsid w:val="00F1672D"/>
    <w:rsid w:val="00FB31DA"/>
    <w:rsid w:val="00FB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86F"/>
    <w:rPr>
      <w:rFonts w:eastAsia="Times New Roman"/>
      <w:sz w:val="28"/>
    </w:rPr>
  </w:style>
  <w:style w:type="paragraph" w:styleId="3">
    <w:name w:val="heading 3"/>
    <w:basedOn w:val="a"/>
    <w:link w:val="30"/>
    <w:uiPriority w:val="9"/>
    <w:qFormat/>
    <w:rsid w:val="00875DB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E286F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4E286F"/>
  </w:style>
  <w:style w:type="paragraph" w:styleId="a5">
    <w:name w:val="Balloon Text"/>
    <w:basedOn w:val="a"/>
    <w:semiHidden/>
    <w:rsid w:val="004E286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FB31D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rsid w:val="00A1270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customStyle="1" w:styleId="30">
    <w:name w:val="Заголовок 3 Знак"/>
    <w:link w:val="3"/>
    <w:uiPriority w:val="9"/>
    <w:rsid w:val="00875DB8"/>
    <w:rPr>
      <w:rFonts w:eastAsia="Times New Roman"/>
      <w:b/>
      <w:bCs/>
      <w:sz w:val="27"/>
      <w:szCs w:val="27"/>
    </w:rPr>
  </w:style>
  <w:style w:type="paragraph" w:customStyle="1" w:styleId="ConsPlusTitle">
    <w:name w:val="ConsPlusTitle"/>
    <w:rsid w:val="007B3A9F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ConsPlusNormal">
    <w:name w:val="ConsPlusNormal"/>
    <w:rsid w:val="00B516F6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Default">
    <w:name w:val="Default"/>
    <w:rsid w:val="00ED2AA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HEADERTEXT">
    <w:name w:val=".HEADERTEXT"/>
    <w:uiPriority w:val="99"/>
    <w:rsid w:val="001005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 w:val="22"/>
      <w:szCs w:val="22"/>
    </w:rPr>
  </w:style>
  <w:style w:type="paragraph" w:customStyle="1" w:styleId="Style2">
    <w:name w:val="Style2"/>
    <w:basedOn w:val="a"/>
    <w:uiPriority w:val="99"/>
    <w:rsid w:val="001005B3"/>
    <w:pPr>
      <w:widowControl w:val="0"/>
      <w:autoSpaceDE w:val="0"/>
      <w:autoSpaceDN w:val="0"/>
      <w:adjustRightInd w:val="0"/>
      <w:spacing w:line="325" w:lineRule="exact"/>
      <w:jc w:val="center"/>
    </w:pPr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4571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45714"/>
    <w:rPr>
      <w:rFonts w:eastAsia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86F"/>
    <w:rPr>
      <w:rFonts w:eastAsia="Times New Roman"/>
      <w:sz w:val="28"/>
    </w:rPr>
  </w:style>
  <w:style w:type="paragraph" w:styleId="3">
    <w:name w:val="heading 3"/>
    <w:basedOn w:val="a"/>
    <w:link w:val="30"/>
    <w:uiPriority w:val="9"/>
    <w:qFormat/>
    <w:rsid w:val="00875DB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E286F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4E286F"/>
  </w:style>
  <w:style w:type="paragraph" w:styleId="a5">
    <w:name w:val="Balloon Text"/>
    <w:basedOn w:val="a"/>
    <w:semiHidden/>
    <w:rsid w:val="004E286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FB31D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rsid w:val="00A1270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customStyle="1" w:styleId="30">
    <w:name w:val="Заголовок 3 Знак"/>
    <w:link w:val="3"/>
    <w:uiPriority w:val="9"/>
    <w:rsid w:val="00875DB8"/>
    <w:rPr>
      <w:rFonts w:eastAsia="Times New Roman"/>
      <w:b/>
      <w:bCs/>
      <w:sz w:val="27"/>
      <w:szCs w:val="27"/>
    </w:rPr>
  </w:style>
  <w:style w:type="paragraph" w:customStyle="1" w:styleId="ConsPlusTitle">
    <w:name w:val="ConsPlusTitle"/>
    <w:rsid w:val="007B3A9F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ConsPlusNormal">
    <w:name w:val="ConsPlusNormal"/>
    <w:rsid w:val="00B516F6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Default">
    <w:name w:val="Default"/>
    <w:rsid w:val="00ED2AA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HEADERTEXT">
    <w:name w:val=".HEADERTEXT"/>
    <w:uiPriority w:val="99"/>
    <w:rsid w:val="001005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 w:val="22"/>
      <w:szCs w:val="22"/>
    </w:rPr>
  </w:style>
  <w:style w:type="paragraph" w:customStyle="1" w:styleId="Style2">
    <w:name w:val="Style2"/>
    <w:basedOn w:val="a"/>
    <w:uiPriority w:val="99"/>
    <w:rsid w:val="001005B3"/>
    <w:pPr>
      <w:widowControl w:val="0"/>
      <w:autoSpaceDE w:val="0"/>
      <w:autoSpaceDN w:val="0"/>
      <w:adjustRightInd w:val="0"/>
      <w:spacing w:line="325" w:lineRule="exact"/>
      <w:jc w:val="center"/>
    </w:pPr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4571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45714"/>
    <w:rPr>
      <w:rFonts w:eastAsia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578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cedipt</Company>
  <LinksUpToDate>false</LinksUpToDate>
  <CharactersWithSpaces>5184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Galileeva</dc:creator>
  <cp:lastModifiedBy>Сидоренко Таисия Михайловна</cp:lastModifiedBy>
  <cp:revision>4</cp:revision>
  <cp:lastPrinted>2019-02-07T14:41:00Z</cp:lastPrinted>
  <dcterms:created xsi:type="dcterms:W3CDTF">2019-07-02T08:54:00Z</dcterms:created>
  <dcterms:modified xsi:type="dcterms:W3CDTF">2019-07-02T12:28:00Z</dcterms:modified>
</cp:coreProperties>
</file>