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50ED8" w14:textId="77777777" w:rsidR="00611DC2" w:rsidRPr="00927E77" w:rsidRDefault="00115166">
      <w:pPr>
        <w:spacing w:line="288" w:lineRule="auto"/>
        <w:jc w:val="center"/>
        <w:rPr>
          <w:rFonts w:ascii="Times New Roman" w:hAnsi="Times New Roman"/>
          <w:color w:val="000000" w:themeColor="text1"/>
          <w:sz w:val="18"/>
        </w:rPr>
      </w:pPr>
      <w:r>
        <w:rPr>
          <w:rFonts w:ascii="Times New Roman" w:hAnsi="Times New Roman"/>
          <w:noProof/>
          <w:color w:val="000000" w:themeColor="text1"/>
          <w:sz w:val="18"/>
        </w:rPr>
        <w:object w:dxaOrig="1440" w:dyaOrig="1440" w14:anchorId="5E3D01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22023432" r:id="rId9"/>
        </w:object>
      </w:r>
      <w:r w:rsidR="00CF7593" w:rsidRPr="00927E77">
        <w:rPr>
          <w:rFonts w:ascii="Times New Roman" w:hAnsi="Times New Roman"/>
          <w:color w:val="000000" w:themeColor="text1"/>
          <w:sz w:val="18"/>
        </w:rPr>
        <w:t xml:space="preserve"> </w:t>
      </w:r>
      <w:r w:rsidR="00B422F2" w:rsidRPr="00927E77">
        <w:rPr>
          <w:rFonts w:ascii="Times New Roman" w:hAnsi="Times New Roman"/>
          <w:color w:val="000000" w:themeColor="text1"/>
          <w:sz w:val="18"/>
        </w:rPr>
        <w:t xml:space="preserve"> </w:t>
      </w:r>
      <w:r w:rsidR="009249F2" w:rsidRPr="00927E77">
        <w:rPr>
          <w:rFonts w:ascii="Times New Roman" w:hAnsi="Times New Roman"/>
          <w:color w:val="000000" w:themeColor="text1"/>
          <w:sz w:val="18"/>
        </w:rPr>
        <w:t xml:space="preserve"> </w:t>
      </w:r>
    </w:p>
    <w:p w14:paraId="38473788" w14:textId="77777777" w:rsidR="00611DC2" w:rsidRPr="00927E77" w:rsidRDefault="00CE6E4E">
      <w:pPr>
        <w:pStyle w:val="2"/>
        <w:rPr>
          <w:color w:val="000000" w:themeColor="text1"/>
          <w:sz w:val="24"/>
          <w:szCs w:val="24"/>
        </w:rPr>
      </w:pPr>
      <w:r w:rsidRPr="00927E77">
        <w:rPr>
          <w:color w:val="000000" w:themeColor="text1"/>
          <w:sz w:val="24"/>
          <w:szCs w:val="24"/>
        </w:rPr>
        <w:t>ПРАВИТЕЛЬСТВО САНКТ</w:t>
      </w:r>
      <w:r w:rsidR="00611DC2" w:rsidRPr="00927E77">
        <w:rPr>
          <w:color w:val="000000" w:themeColor="text1"/>
          <w:sz w:val="24"/>
          <w:szCs w:val="24"/>
        </w:rPr>
        <w:t>- ПЕТЕРБУРГА</w:t>
      </w:r>
    </w:p>
    <w:p w14:paraId="1F2A25B0" w14:textId="77777777" w:rsidR="00611DC2" w:rsidRPr="00927E77" w:rsidRDefault="00611DC2">
      <w:pPr>
        <w:pStyle w:val="3"/>
        <w:rPr>
          <w:color w:val="000000" w:themeColor="text1"/>
          <w:sz w:val="24"/>
          <w:szCs w:val="24"/>
        </w:rPr>
      </w:pPr>
      <w:r w:rsidRPr="00927E77">
        <w:rPr>
          <w:color w:val="000000" w:themeColor="text1"/>
          <w:sz w:val="24"/>
          <w:szCs w:val="24"/>
        </w:rPr>
        <w:t>П О С Т А Н О В Л Е Н И Е</w:t>
      </w:r>
    </w:p>
    <w:p w14:paraId="2EF49D24" w14:textId="77777777" w:rsidR="00611DC2" w:rsidRPr="00927E77" w:rsidRDefault="00611DC2">
      <w:pPr>
        <w:spacing w:line="288" w:lineRule="auto"/>
        <w:rPr>
          <w:rFonts w:ascii="Arial" w:hAnsi="Arial"/>
          <w:color w:val="000000" w:themeColor="text1"/>
          <w:sz w:val="16"/>
        </w:rPr>
      </w:pPr>
    </w:p>
    <w:p w14:paraId="793D3D80" w14:textId="77777777" w:rsidR="00611DC2" w:rsidRPr="00927E77" w:rsidRDefault="00611DC2">
      <w:pPr>
        <w:spacing w:line="288" w:lineRule="auto"/>
        <w:rPr>
          <w:rFonts w:ascii="Arial" w:hAnsi="Arial"/>
          <w:color w:val="000000" w:themeColor="text1"/>
          <w:sz w:val="16"/>
        </w:rPr>
      </w:pPr>
    </w:p>
    <w:p w14:paraId="3D6D4605" w14:textId="77777777" w:rsidR="00611DC2" w:rsidRPr="00927E77" w:rsidRDefault="00611DC2" w:rsidP="009C2C51">
      <w:pPr>
        <w:pStyle w:val="a3"/>
        <w:tabs>
          <w:tab w:val="clear" w:pos="4536"/>
          <w:tab w:val="clear" w:pos="9072"/>
        </w:tabs>
        <w:spacing w:line="288" w:lineRule="auto"/>
        <w:ind w:left="567"/>
        <w:rPr>
          <w:rFonts w:ascii="Times New Roman" w:hAnsi="Times New Roman"/>
          <w:color w:val="000000" w:themeColor="text1"/>
        </w:rPr>
      </w:pPr>
      <w:r w:rsidRPr="00927E77">
        <w:rPr>
          <w:rFonts w:ascii="Times New Roman" w:hAnsi="Times New Roman"/>
          <w:color w:val="000000" w:themeColor="text1"/>
        </w:rPr>
        <w:t>________________</w:t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ab/>
      </w:r>
      <w:r w:rsidR="009C2C51" w:rsidRPr="00927E77">
        <w:rPr>
          <w:rFonts w:ascii="Times New Roman" w:hAnsi="Times New Roman"/>
          <w:color w:val="000000" w:themeColor="text1"/>
        </w:rPr>
        <w:tab/>
      </w:r>
      <w:r w:rsidR="009C2C51" w:rsidRPr="00927E77">
        <w:rPr>
          <w:rFonts w:ascii="Times New Roman" w:hAnsi="Times New Roman"/>
          <w:color w:val="000000" w:themeColor="text1"/>
        </w:rPr>
        <w:tab/>
      </w:r>
      <w:r w:rsidRPr="00927E77">
        <w:rPr>
          <w:rFonts w:ascii="Times New Roman" w:hAnsi="Times New Roman"/>
          <w:color w:val="000000" w:themeColor="text1"/>
        </w:rPr>
        <w:t>№____________</w:t>
      </w:r>
    </w:p>
    <w:p w14:paraId="242404A9" w14:textId="77777777" w:rsidR="00611DC2" w:rsidRPr="00927E77" w:rsidRDefault="00611DC2">
      <w:pPr>
        <w:spacing w:line="288" w:lineRule="auto"/>
        <w:rPr>
          <w:rFonts w:ascii="Arial" w:hAnsi="Arial"/>
          <w:color w:val="000000" w:themeColor="text1"/>
        </w:rPr>
      </w:pPr>
    </w:p>
    <w:p w14:paraId="14D38EE1" w14:textId="77777777" w:rsidR="00611DC2" w:rsidRPr="00927E77" w:rsidRDefault="00BC1791">
      <w:pPr>
        <w:spacing w:line="288" w:lineRule="auto"/>
        <w:rPr>
          <w:rFonts w:ascii="Arial" w:hAnsi="Arial"/>
          <w:color w:val="000000" w:themeColor="text1"/>
        </w:rPr>
        <w:sectPr w:rsidR="00611DC2" w:rsidRPr="00927E77" w:rsidSect="00B26921">
          <w:headerReference w:type="default" r:id="rId10"/>
          <w:footerReference w:type="default" r:id="rId11"/>
          <w:pgSz w:w="11913" w:h="16834"/>
          <w:pgMar w:top="624" w:right="1134" w:bottom="737" w:left="1134" w:header="720" w:footer="720" w:gutter="0"/>
          <w:paperSrc w:first="7" w:other="7"/>
          <w:cols w:space="0"/>
          <w:titlePg/>
          <w:docGrid w:linePitch="326"/>
        </w:sectPr>
      </w:pPr>
      <w:r w:rsidRPr="00927E77">
        <w:rPr>
          <w:rFonts w:ascii="Arial" w:hAnsi="Arial"/>
          <w:color w:val="000000" w:themeColor="text1"/>
        </w:rPr>
        <w:t xml:space="preserve"> </w:t>
      </w:r>
    </w:p>
    <w:tbl>
      <w:tblPr>
        <w:tblW w:w="0" w:type="auto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43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344"/>
        <w:gridCol w:w="170"/>
        <w:gridCol w:w="282"/>
      </w:tblGrid>
      <w:tr w:rsidR="00927E77" w:rsidRPr="00927E77" w14:paraId="4CFF7FC2" w14:textId="77777777" w:rsidTr="00091D19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14:paraId="131D0C28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C6819C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0B18019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48BF747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14:paraId="189A417A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43" w:type="dxa"/>
            <w:tcBorders>
              <w:left w:val="nil"/>
            </w:tcBorders>
          </w:tcPr>
          <w:p w14:paraId="70CEA143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14:paraId="420D6D2B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1821DEC5" w14:textId="77777777" w:rsidR="00611DC2" w:rsidRPr="00927E77" w:rsidRDefault="00611DC2" w:rsidP="00091D19">
            <w:pPr>
              <w:spacing w:line="120" w:lineRule="atLeast"/>
              <w:ind w:left="-339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666BDE5E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33E9BD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3ED127F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8EB5CFD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85B415B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3FE72C08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290FEEF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F90CA00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60A23E29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4B3794C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E53164B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448B1516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26B4BEAA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7F03592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3E7FD508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491C5FA9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608EA25F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5AF7F76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75DAB235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61F39742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344" w:type="dxa"/>
          </w:tcPr>
          <w:p w14:paraId="58FEB07E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70" w:type="dxa"/>
          </w:tcPr>
          <w:p w14:paraId="3DC5B2BB" w14:textId="77777777" w:rsidR="00611DC2" w:rsidRPr="00927E77" w:rsidRDefault="00611DC2">
            <w:pPr>
              <w:spacing w:line="120" w:lineRule="atLeast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</w:tcPr>
          <w:p w14:paraId="64668B6B" w14:textId="77777777" w:rsidR="00611DC2" w:rsidRPr="00927E77" w:rsidRDefault="00611DC2" w:rsidP="00091D19">
            <w:pPr>
              <w:spacing w:line="120" w:lineRule="atLeast"/>
              <w:ind w:left="-279"/>
              <w:rPr>
                <w:rFonts w:ascii="Times New Roman" w:hAnsi="Times New Roman"/>
                <w:color w:val="000000" w:themeColor="text1"/>
                <w:sz w:val="16"/>
              </w:rPr>
            </w:pPr>
          </w:p>
        </w:tc>
      </w:tr>
    </w:tbl>
    <w:p w14:paraId="00D500EF" w14:textId="77777777" w:rsidR="009117D3" w:rsidRPr="00927E77" w:rsidRDefault="00A658AF" w:rsidP="009D6753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О </w:t>
      </w:r>
      <w:r w:rsidR="00F87942" w:rsidRPr="00927E77">
        <w:rPr>
          <w:rFonts w:ascii="Times New Roman" w:hAnsi="Times New Roman"/>
          <w:b/>
          <w:color w:val="000000" w:themeColor="text1"/>
          <w:szCs w:val="24"/>
        </w:rPr>
        <w:t xml:space="preserve">внесении изменений в </w:t>
      </w:r>
      <w:r w:rsidR="009D6753" w:rsidRPr="00927E77">
        <w:rPr>
          <w:rFonts w:ascii="Times New Roman" w:hAnsi="Times New Roman"/>
          <w:b/>
          <w:color w:val="000000" w:themeColor="text1"/>
          <w:szCs w:val="24"/>
        </w:rPr>
        <w:t xml:space="preserve">некоторые </w:t>
      </w:r>
    </w:p>
    <w:p w14:paraId="069180EF" w14:textId="2A61F786" w:rsidR="009117D3" w:rsidRPr="00927E77" w:rsidRDefault="00782A6E" w:rsidP="009D6753">
      <w:pPr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правовые акты</w:t>
      </w:r>
      <w:r w:rsidR="00F87942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A658AF" w:rsidRPr="00927E77">
        <w:rPr>
          <w:rFonts w:ascii="Times New Roman" w:hAnsi="Times New Roman"/>
          <w:b/>
          <w:color w:val="000000" w:themeColor="text1"/>
          <w:szCs w:val="24"/>
        </w:rPr>
        <w:t xml:space="preserve">Правительства </w:t>
      </w:r>
    </w:p>
    <w:p w14:paraId="170BF578" w14:textId="77777777" w:rsidR="009117D3" w:rsidRPr="00927E77" w:rsidRDefault="00A658AF" w:rsidP="009D6753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>Санкт-Петербурга</w:t>
      </w:r>
      <w:r w:rsidR="00F87942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9117D3" w:rsidRPr="00927E77">
        <w:rPr>
          <w:rFonts w:ascii="Times New Roman" w:hAnsi="Times New Roman"/>
          <w:b/>
          <w:color w:val="000000" w:themeColor="text1"/>
          <w:szCs w:val="24"/>
        </w:rPr>
        <w:t xml:space="preserve">и передаче </w:t>
      </w:r>
    </w:p>
    <w:p w14:paraId="40D4B4C0" w14:textId="77777777" w:rsidR="009117D3" w:rsidRPr="00927E77" w:rsidRDefault="009117D3" w:rsidP="009D6753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Санкт-Петербургского государственного </w:t>
      </w:r>
    </w:p>
    <w:p w14:paraId="3B26EE24" w14:textId="77777777" w:rsidR="009117D3" w:rsidRPr="00927E77" w:rsidRDefault="009117D3" w:rsidP="009D6753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бюджетного учреждения «Центр мониторинга </w:t>
      </w:r>
    </w:p>
    <w:p w14:paraId="5F8AB690" w14:textId="77777777" w:rsidR="009117D3" w:rsidRPr="00927E77" w:rsidRDefault="009117D3" w:rsidP="009D6753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и экспертизы цен» из ведения Комитета </w:t>
      </w:r>
    </w:p>
    <w:p w14:paraId="678AAA32" w14:textId="77777777" w:rsidR="009117D3" w:rsidRPr="00927E77" w:rsidRDefault="009117D3" w:rsidP="009D6753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по государственному заказу Санкт-Петербурга </w:t>
      </w:r>
    </w:p>
    <w:p w14:paraId="4DB031FB" w14:textId="77777777" w:rsidR="009117D3" w:rsidRPr="00927E77" w:rsidRDefault="009117D3" w:rsidP="009D6753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в ведение Комитета по экономической </w:t>
      </w:r>
    </w:p>
    <w:p w14:paraId="7B7A40A6" w14:textId="77777777" w:rsidR="009117D3" w:rsidRPr="00927E77" w:rsidRDefault="009117D3" w:rsidP="009D6753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политике и стратегическому планированию </w:t>
      </w:r>
    </w:p>
    <w:p w14:paraId="1C0F11AC" w14:textId="77777777" w:rsidR="009117D3" w:rsidRPr="00927E77" w:rsidRDefault="009117D3" w:rsidP="009D6753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Санкт-Петербурга, изменении цели </w:t>
      </w:r>
    </w:p>
    <w:p w14:paraId="0925C695" w14:textId="77777777" w:rsidR="009D6753" w:rsidRPr="00927E77" w:rsidRDefault="009117D3" w:rsidP="009D6753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>и определении предмета деятельности</w:t>
      </w:r>
    </w:p>
    <w:p w14:paraId="09400678" w14:textId="77777777" w:rsidR="00F87942" w:rsidRPr="00927E77" w:rsidRDefault="00F87942" w:rsidP="00A658AF">
      <w:pPr>
        <w:rPr>
          <w:rFonts w:ascii="Times New Roman" w:hAnsi="Times New Roman"/>
          <w:b/>
          <w:color w:val="000000" w:themeColor="text1"/>
          <w:szCs w:val="24"/>
        </w:rPr>
      </w:pPr>
    </w:p>
    <w:p w14:paraId="7844CFE1" w14:textId="77777777" w:rsidR="00DB0234" w:rsidRPr="00927E77" w:rsidRDefault="00DB0234" w:rsidP="00B26921">
      <w:pPr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</w:p>
    <w:p w14:paraId="02E7E3FA" w14:textId="77777777" w:rsidR="00CE2759" w:rsidRPr="00927E77" w:rsidRDefault="00CE2759" w:rsidP="00B26921">
      <w:pPr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</w:p>
    <w:p w14:paraId="15219D67" w14:textId="77777777" w:rsidR="001734FD" w:rsidRPr="00927E77" w:rsidRDefault="00277AE5" w:rsidP="002D42F7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 соответствии со статьей 8 Закона Санкт-Петербурга от 24.06.2009 № 335-66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«О Правительстве Санкт-Петербурга», подпунктом 3 пункта 1 статьи 3 Закона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Санкт-Петербурга 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и некоммерческих организациях, учредителем (участником, акционером, членом) которых является Санкт-Петербург» Правительство Санкт-Петербурга </w:t>
      </w:r>
    </w:p>
    <w:p w14:paraId="45A03902" w14:textId="77777777" w:rsidR="001B3FD8" w:rsidRPr="00927E77" w:rsidRDefault="001B3FD8" w:rsidP="00893C2D">
      <w:pPr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EB7E23C" w14:textId="77777777" w:rsidR="00D02C50" w:rsidRPr="00927E77" w:rsidRDefault="00263F92" w:rsidP="00D02C50">
      <w:pPr>
        <w:spacing w:after="240"/>
        <w:ind w:right="-1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>П О С Т А Н О В Л Я Е Т:</w:t>
      </w:r>
    </w:p>
    <w:p w14:paraId="5F6EEFD6" w14:textId="77777777" w:rsidR="009117D3" w:rsidRPr="00927E77" w:rsidRDefault="009117D3" w:rsidP="002D42F7">
      <w:pPr>
        <w:numPr>
          <w:ilvl w:val="0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Внести в </w:t>
      </w:r>
      <w:hyperlink r:id="rId12" w:history="1">
        <w:r w:rsidRPr="00927E77">
          <w:rPr>
            <w:rFonts w:ascii="Times New Roman" w:hAnsi="Times New Roman"/>
            <w:color w:val="000000" w:themeColor="text1"/>
            <w:szCs w:val="24"/>
          </w:rPr>
          <w:t>распоряжение</w:t>
        </w:r>
      </w:hyperlink>
      <w:r w:rsidRPr="00927E77">
        <w:rPr>
          <w:rFonts w:ascii="Times New Roman" w:hAnsi="Times New Roman"/>
          <w:color w:val="000000" w:themeColor="text1"/>
          <w:szCs w:val="24"/>
        </w:rPr>
        <w:t xml:space="preserve"> Администрации Санкт-Петербурга от 30.10.2002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№ 2043-ра «О порядке взаиморасчетов при замене перечисления денежных средств в бюджет Санкт-Петербурга на развитие городской инфраструктуры передачей в собственность </w:t>
      </w:r>
      <w:r w:rsidRPr="00927E77">
        <w:rPr>
          <w:rFonts w:ascii="Times New Roman" w:hAnsi="Times New Roman"/>
          <w:color w:val="000000" w:themeColor="text1"/>
          <w:szCs w:val="24"/>
        </w:rPr>
        <w:br/>
        <w:t>Санкт-Петербурга жилых либо нежилых помещений» следующие изменения:</w:t>
      </w:r>
    </w:p>
    <w:p w14:paraId="3DF3CEFE" w14:textId="77777777" w:rsidR="009117D3" w:rsidRPr="00927E77" w:rsidRDefault="00C7059E" w:rsidP="002D42F7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В</w:t>
      </w:r>
      <w:r w:rsidR="009117D3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hyperlink r:id="rId13" w:history="1">
        <w:r w:rsidR="009117D3" w:rsidRPr="00927E77">
          <w:rPr>
            <w:rFonts w:ascii="Times New Roman" w:hAnsi="Times New Roman"/>
            <w:color w:val="000000" w:themeColor="text1"/>
            <w:szCs w:val="24"/>
          </w:rPr>
          <w:t>пункте 1.2</w:t>
        </w:r>
      </w:hyperlink>
      <w:r w:rsidR="009117D3" w:rsidRPr="00927E77">
        <w:rPr>
          <w:rFonts w:ascii="Times New Roman" w:hAnsi="Times New Roman"/>
          <w:color w:val="000000" w:themeColor="text1"/>
          <w:szCs w:val="24"/>
        </w:rPr>
        <w:t xml:space="preserve"> слова «Комитета по государственному заказу Санкт-Петербурга (далее – КГЗ) либо данных уполномоченных им государственных учреждений, утвержденных КГЗ»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заменить</w:t>
      </w:r>
      <w:r w:rsidR="009117D3" w:rsidRPr="00927E77">
        <w:rPr>
          <w:rFonts w:ascii="Times New Roman" w:hAnsi="Times New Roman"/>
          <w:color w:val="000000" w:themeColor="text1"/>
          <w:szCs w:val="24"/>
        </w:rPr>
        <w:t xml:space="preserve"> словами «Комитета по экономической политике </w:t>
      </w:r>
      <w:r w:rsidRPr="00927E77">
        <w:rPr>
          <w:rFonts w:ascii="Times New Roman" w:hAnsi="Times New Roman"/>
          <w:color w:val="000000" w:themeColor="text1"/>
          <w:szCs w:val="24"/>
        </w:rPr>
        <w:br/>
      </w:r>
      <w:r w:rsidR="009117D3" w:rsidRPr="00927E77">
        <w:rPr>
          <w:rFonts w:ascii="Times New Roman" w:hAnsi="Times New Roman"/>
          <w:color w:val="000000" w:themeColor="text1"/>
          <w:szCs w:val="24"/>
        </w:rPr>
        <w:t>и стратегическому планированию Санкт-Петербурга (далее – КЭПиСП) либо данных уполномоченных им государственных учреждений, утвержденных КЭПиСП».</w:t>
      </w:r>
    </w:p>
    <w:p w14:paraId="4D58AF7A" w14:textId="77777777" w:rsidR="00C7059E" w:rsidRPr="00927E77" w:rsidRDefault="00C7059E" w:rsidP="002D42F7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В пункте 3 слова «вице-губернатора Санкт-Петербурга Мокрецова М.П.» заменить словами «вице-губернатора Санкт-Петербурга Елина Е.И.».</w:t>
      </w:r>
    </w:p>
    <w:p w14:paraId="347193B2" w14:textId="4E153566" w:rsidR="00B15977" w:rsidRPr="00927E77" w:rsidRDefault="008A426C" w:rsidP="0038050E">
      <w:pPr>
        <w:numPr>
          <w:ilvl w:val="0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Внести в </w:t>
      </w:r>
      <w:r w:rsidR="006427CE" w:rsidRPr="00927E77">
        <w:rPr>
          <w:rFonts w:ascii="Times New Roman" w:hAnsi="Times New Roman"/>
          <w:color w:val="000000" w:themeColor="text1"/>
          <w:szCs w:val="24"/>
        </w:rPr>
        <w:t xml:space="preserve">Положение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</w:t>
      </w:r>
      <w:r w:rsidR="00184CA1" w:rsidRPr="00927E77">
        <w:rPr>
          <w:rFonts w:ascii="Times New Roman" w:hAnsi="Times New Roman"/>
          <w:color w:val="000000" w:themeColor="text1"/>
          <w:szCs w:val="24"/>
        </w:rPr>
        <w:br/>
      </w:r>
      <w:r w:rsidR="006427CE" w:rsidRPr="00927E77">
        <w:rPr>
          <w:rFonts w:ascii="Times New Roman" w:hAnsi="Times New Roman"/>
          <w:color w:val="000000" w:themeColor="text1"/>
          <w:szCs w:val="24"/>
        </w:rPr>
        <w:t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</w:t>
      </w:r>
      <w:r w:rsidR="00184CA1" w:rsidRPr="00927E77">
        <w:rPr>
          <w:rFonts w:ascii="Times New Roman" w:hAnsi="Times New Roman"/>
          <w:color w:val="000000" w:themeColor="text1"/>
          <w:szCs w:val="24"/>
        </w:rPr>
        <w:t xml:space="preserve">, утвержденное </w:t>
      </w:r>
      <w:r w:rsidRPr="00927E77">
        <w:rPr>
          <w:rFonts w:ascii="Times New Roman" w:hAnsi="Times New Roman"/>
          <w:color w:val="000000" w:themeColor="text1"/>
          <w:szCs w:val="24"/>
        </w:rPr>
        <w:t>постановление</w:t>
      </w:r>
      <w:r w:rsidR="006B208E">
        <w:rPr>
          <w:rFonts w:ascii="Times New Roman" w:hAnsi="Times New Roman"/>
          <w:color w:val="000000" w:themeColor="text1"/>
          <w:szCs w:val="24"/>
        </w:rPr>
        <w:t>м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Правительства Санкт-Петербурга </w:t>
      </w:r>
      <w:r w:rsidR="00CA1DCA" w:rsidRPr="00927E77">
        <w:rPr>
          <w:rFonts w:ascii="Times New Roman" w:hAnsi="Times New Roman"/>
          <w:color w:val="000000" w:themeColor="text1"/>
          <w:szCs w:val="24"/>
        </w:rPr>
        <w:t xml:space="preserve">от 20.10.2010 № 1435 «Об организации деятельности исполнительных органов государственной власти Санкт-Петербурга </w:t>
      </w:r>
      <w:r w:rsidR="00462594">
        <w:rPr>
          <w:rFonts w:ascii="Times New Roman" w:hAnsi="Times New Roman"/>
          <w:color w:val="000000" w:themeColor="text1"/>
          <w:szCs w:val="24"/>
        </w:rPr>
        <w:br/>
      </w:r>
      <w:r w:rsidR="00CA1DCA" w:rsidRPr="00927E77">
        <w:rPr>
          <w:rFonts w:ascii="Times New Roman" w:hAnsi="Times New Roman"/>
          <w:color w:val="000000" w:themeColor="text1"/>
          <w:szCs w:val="24"/>
        </w:rPr>
        <w:lastRenderedPageBreak/>
        <w:t xml:space="preserve">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</w:t>
      </w:r>
      <w:r w:rsidR="00462594">
        <w:rPr>
          <w:rFonts w:ascii="Times New Roman" w:hAnsi="Times New Roman"/>
          <w:color w:val="000000" w:themeColor="text1"/>
          <w:szCs w:val="24"/>
        </w:rPr>
        <w:br/>
      </w:r>
      <w:r w:rsidR="00CA1DCA" w:rsidRPr="00927E77">
        <w:rPr>
          <w:rFonts w:ascii="Times New Roman" w:hAnsi="Times New Roman"/>
          <w:color w:val="000000" w:themeColor="text1"/>
          <w:szCs w:val="24"/>
        </w:rPr>
        <w:t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</w:t>
      </w:r>
      <w:r w:rsidR="00184CA1" w:rsidRPr="00927E77">
        <w:rPr>
          <w:rFonts w:ascii="Times New Roman" w:hAnsi="Times New Roman"/>
          <w:color w:val="000000" w:themeColor="text1"/>
          <w:szCs w:val="24"/>
        </w:rPr>
        <w:t xml:space="preserve"> (далее – Положение 1),</w:t>
      </w:r>
      <w:r w:rsidR="00CA1DCA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B15977" w:rsidRPr="00927E77">
        <w:rPr>
          <w:rFonts w:ascii="Times New Roman" w:hAnsi="Times New Roman"/>
          <w:color w:val="000000" w:themeColor="text1"/>
          <w:szCs w:val="24"/>
        </w:rPr>
        <w:t xml:space="preserve">следующие изменения: </w:t>
      </w:r>
    </w:p>
    <w:p w14:paraId="436E0118" w14:textId="05F1C2F1" w:rsidR="00CA1DCA" w:rsidRPr="00927E77" w:rsidRDefault="00B15977" w:rsidP="00B15977">
      <w:pPr>
        <w:pStyle w:val="af0"/>
        <w:numPr>
          <w:ilvl w:val="1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</w:t>
      </w:r>
      <w:r w:rsidR="0038050E" w:rsidRPr="00927E77">
        <w:rPr>
          <w:rFonts w:ascii="Times New Roman" w:hAnsi="Times New Roman"/>
          <w:color w:val="000000" w:themeColor="text1"/>
          <w:szCs w:val="24"/>
        </w:rPr>
        <w:t xml:space="preserve">ункты </w:t>
      </w:r>
      <w:r w:rsidR="006427CE" w:rsidRPr="00927E77">
        <w:rPr>
          <w:rFonts w:ascii="Times New Roman" w:hAnsi="Times New Roman"/>
          <w:color w:val="000000" w:themeColor="text1"/>
          <w:szCs w:val="24"/>
        </w:rPr>
        <w:t>2.18</w:t>
      </w:r>
      <w:r w:rsidR="00D5404E" w:rsidRPr="00927E77">
        <w:rPr>
          <w:rFonts w:ascii="Times New Roman" w:hAnsi="Times New Roman"/>
          <w:color w:val="000000" w:themeColor="text1"/>
          <w:szCs w:val="24"/>
        </w:rPr>
        <w:t xml:space="preserve"> и 2.19</w:t>
      </w:r>
      <w:r w:rsidR="006427CE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593DEF" w:rsidRPr="00927E77">
        <w:rPr>
          <w:rFonts w:ascii="Times New Roman" w:hAnsi="Times New Roman"/>
          <w:color w:val="000000" w:themeColor="text1"/>
          <w:szCs w:val="24"/>
        </w:rPr>
        <w:t>П</w:t>
      </w:r>
      <w:r w:rsidR="00CF3AC4" w:rsidRPr="00927E77">
        <w:rPr>
          <w:rFonts w:ascii="Times New Roman" w:hAnsi="Times New Roman"/>
          <w:color w:val="000000" w:themeColor="text1"/>
          <w:szCs w:val="24"/>
        </w:rPr>
        <w:t xml:space="preserve">оложения 1 </w:t>
      </w:r>
      <w:r w:rsidRPr="00927E77">
        <w:rPr>
          <w:rFonts w:ascii="Times New Roman" w:hAnsi="Times New Roman"/>
          <w:color w:val="000000" w:themeColor="text1"/>
          <w:szCs w:val="24"/>
        </w:rPr>
        <w:t>изложи</w:t>
      </w:r>
      <w:r w:rsidR="00620C8D" w:rsidRPr="00927E77">
        <w:rPr>
          <w:rFonts w:ascii="Times New Roman" w:hAnsi="Times New Roman"/>
          <w:color w:val="000000" w:themeColor="text1"/>
          <w:szCs w:val="24"/>
        </w:rPr>
        <w:t>ть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CF3AC4" w:rsidRPr="00927E77">
        <w:rPr>
          <w:rFonts w:ascii="Times New Roman" w:hAnsi="Times New Roman"/>
          <w:color w:val="000000" w:themeColor="text1"/>
          <w:szCs w:val="24"/>
        </w:rPr>
        <w:t>в следующей редакции:</w:t>
      </w:r>
    </w:p>
    <w:p w14:paraId="68A9C868" w14:textId="49C24B51" w:rsidR="00CE3D33" w:rsidRPr="00927E77" w:rsidRDefault="00CF3AC4" w:rsidP="00CE3D33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«</w:t>
      </w:r>
      <w:r w:rsidR="00CE3D33" w:rsidRPr="00927E77">
        <w:rPr>
          <w:rFonts w:ascii="Times New Roman" w:hAnsi="Times New Roman"/>
          <w:color w:val="000000" w:themeColor="text1"/>
          <w:szCs w:val="24"/>
        </w:rPr>
        <w:t xml:space="preserve">2.18. Определение общей сметной стоимости при формировании заявки </w:t>
      </w:r>
      <w:r w:rsidR="00593F62" w:rsidRPr="00927E77">
        <w:rPr>
          <w:rFonts w:ascii="Times New Roman" w:hAnsi="Times New Roman"/>
          <w:color w:val="000000" w:themeColor="text1"/>
          <w:szCs w:val="24"/>
        </w:rPr>
        <w:br/>
      </w:r>
      <w:r w:rsidR="00CE3D33" w:rsidRPr="00927E77">
        <w:rPr>
          <w:rFonts w:ascii="Times New Roman" w:hAnsi="Times New Roman"/>
          <w:color w:val="000000" w:themeColor="text1"/>
          <w:szCs w:val="24"/>
        </w:rPr>
        <w:t>на соответствующий финансовый год и на плановый период:</w:t>
      </w:r>
    </w:p>
    <w:p w14:paraId="6C11131C" w14:textId="34030013" w:rsidR="00CE3D33" w:rsidRPr="00927E77" w:rsidRDefault="00CE3D33" w:rsidP="00CE3D33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по переходящим объектам, а также проектным работам объем расходов определяется </w:t>
      </w:r>
      <w:r w:rsidR="00593F62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 xml:space="preserve">с учетом заключенных контрактов Санкт-Петербурга и гражданско-правовых договоров (далее </w:t>
      </w:r>
      <w:r w:rsidR="00593F62" w:rsidRPr="00927E77">
        <w:rPr>
          <w:rFonts w:ascii="Times New Roman" w:hAnsi="Times New Roman"/>
          <w:color w:val="000000" w:themeColor="text1"/>
          <w:szCs w:val="24"/>
        </w:rPr>
        <w:t>–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контракты);</w:t>
      </w:r>
    </w:p>
    <w:p w14:paraId="6D5BE0D6" w14:textId="79AC767E" w:rsidR="00CE3D33" w:rsidRPr="00927E77" w:rsidRDefault="00CE3D33" w:rsidP="00CE3D33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по вновь начинаемым объектам, по которым имеется проектная документация, стоимость расходов определяется пересчетом уровня цен утвержденной проектной документации в уровень цен на дату подачи заявки по включению расходов </w:t>
      </w:r>
      <w:r w:rsidR="00593F62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 xml:space="preserve">в Адресную инвестиционную программу с использованием индексов пересчета сметной стоимости строительства, реконструкции, приспособления для современного использования </w:t>
      </w:r>
      <w:r w:rsidR="004E53A2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и прогнозных индексов-дефляторов в строительстве, утверждаемых Комитетом;</w:t>
      </w:r>
    </w:p>
    <w:p w14:paraId="714B193E" w14:textId="6D27F692" w:rsidR="00D5404E" w:rsidRPr="00927E77" w:rsidRDefault="00CE3D33" w:rsidP="00CE3D33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по вновь начинаемым объектам, по которым отсутствует проектная документация </w:t>
      </w:r>
      <w:r w:rsidR="00593F62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 xml:space="preserve">(в соответствии с пунктом 2.8 настоящего Положения), стоимость расходов определяется </w:t>
      </w:r>
      <w:r w:rsidR="00462594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на основе укрупненных сметных нормативов</w:t>
      </w:r>
      <w:r w:rsidR="00D5404E" w:rsidRPr="00927E77">
        <w:rPr>
          <w:rFonts w:ascii="Times New Roman" w:hAnsi="Times New Roman"/>
          <w:color w:val="000000" w:themeColor="text1"/>
          <w:szCs w:val="24"/>
        </w:rPr>
        <w:t>.</w:t>
      </w:r>
    </w:p>
    <w:p w14:paraId="3F82C116" w14:textId="35CF6BD7" w:rsidR="008F571D" w:rsidRPr="00927E77" w:rsidRDefault="00D5404E" w:rsidP="00CE3D33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2.19. </w:t>
      </w:r>
      <w:r w:rsidR="00CA5F0C" w:rsidRPr="00927E77">
        <w:rPr>
          <w:rFonts w:ascii="Times New Roman" w:hAnsi="Times New Roman"/>
          <w:color w:val="000000" w:themeColor="text1"/>
          <w:szCs w:val="24"/>
        </w:rPr>
        <w:t>Определение объема расходов на проектирование по вновь начинаемым объектам осуществляется в соответствии с нормативными документами и рекомендациями Министерства строительства и жилищно-коммунального хозяйства Российской Федерации (Минстрой России)</w:t>
      </w:r>
      <w:r w:rsidR="00CE3D33" w:rsidRPr="00927E77">
        <w:rPr>
          <w:rFonts w:ascii="Times New Roman" w:hAnsi="Times New Roman"/>
          <w:color w:val="000000" w:themeColor="text1"/>
          <w:szCs w:val="24"/>
        </w:rPr>
        <w:t>».</w:t>
      </w:r>
    </w:p>
    <w:p w14:paraId="77BC6BCB" w14:textId="60FD2C5A" w:rsidR="00B15977" w:rsidRPr="00927E77" w:rsidRDefault="005C1A16" w:rsidP="005C1A16">
      <w:pPr>
        <w:pStyle w:val="af0"/>
        <w:numPr>
          <w:ilvl w:val="1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Положение 1 дополнить пунктом 4.5-3 следующего содержания:</w:t>
      </w:r>
    </w:p>
    <w:p w14:paraId="6B9B75E6" w14:textId="17DBFA8F" w:rsidR="005C1A16" w:rsidRPr="00927E77" w:rsidRDefault="005C1A16" w:rsidP="00B41FC5">
      <w:pPr>
        <w:pStyle w:val="af0"/>
        <w:tabs>
          <w:tab w:val="left" w:pos="1276"/>
        </w:tabs>
        <w:ind w:left="0" w:firstLine="567"/>
        <w:jc w:val="both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«4.5-3. </w:t>
      </w:r>
      <w:r w:rsidR="00624903" w:rsidRPr="00927E77">
        <w:rPr>
          <w:rFonts w:ascii="Times New Roman" w:hAnsi="Times New Roman"/>
          <w:color w:val="000000" w:themeColor="text1"/>
          <w:szCs w:val="24"/>
        </w:rPr>
        <w:t>З</w:t>
      </w:r>
      <w:r w:rsidR="00EE4C8C" w:rsidRPr="00927E77">
        <w:rPr>
          <w:rFonts w:ascii="Times New Roman" w:hAnsi="Times New Roman"/>
          <w:color w:val="000000" w:themeColor="text1"/>
          <w:szCs w:val="24"/>
        </w:rPr>
        <w:t xml:space="preserve">адание на проектирование при разработке проектной документации </w:t>
      </w:r>
      <w:r w:rsidR="00462594">
        <w:rPr>
          <w:rFonts w:ascii="Times New Roman" w:hAnsi="Times New Roman"/>
          <w:color w:val="000000" w:themeColor="text1"/>
          <w:szCs w:val="24"/>
        </w:rPr>
        <w:br/>
      </w:r>
      <w:r w:rsidR="00EE4C8C" w:rsidRPr="00927E77">
        <w:rPr>
          <w:rFonts w:ascii="Times New Roman" w:hAnsi="Times New Roman"/>
          <w:color w:val="000000" w:themeColor="text1"/>
          <w:szCs w:val="24"/>
        </w:rPr>
        <w:t>по объектам социальной инфраструктуры, дорожной инфраструктуры, инженерной инфраструктуры и транспортной инфраструктуры</w:t>
      </w:r>
      <w:r w:rsidR="008950FF" w:rsidRPr="00927E77">
        <w:rPr>
          <w:rFonts w:ascii="Times New Roman" w:hAnsi="Times New Roman"/>
          <w:color w:val="000000" w:themeColor="text1"/>
          <w:szCs w:val="24"/>
        </w:rPr>
        <w:t xml:space="preserve"> должно содержать </w:t>
      </w:r>
      <w:r w:rsidR="00135F13" w:rsidRPr="00927E77">
        <w:rPr>
          <w:rFonts w:ascii="Times New Roman" w:hAnsi="Times New Roman"/>
          <w:color w:val="000000" w:themeColor="text1"/>
          <w:szCs w:val="24"/>
        </w:rPr>
        <w:t>требование</w:t>
      </w:r>
      <w:r w:rsidR="008950FF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462594">
        <w:rPr>
          <w:rFonts w:ascii="Times New Roman" w:hAnsi="Times New Roman"/>
          <w:color w:val="000000" w:themeColor="text1"/>
          <w:szCs w:val="24"/>
        </w:rPr>
        <w:br/>
      </w:r>
      <w:r w:rsidR="008950FF" w:rsidRPr="00927E77">
        <w:rPr>
          <w:rFonts w:ascii="Times New Roman" w:hAnsi="Times New Roman"/>
          <w:color w:val="000000" w:themeColor="text1"/>
          <w:szCs w:val="24"/>
        </w:rPr>
        <w:t xml:space="preserve">о </w:t>
      </w:r>
      <w:r w:rsidRPr="00927E77">
        <w:rPr>
          <w:rFonts w:ascii="Times New Roman" w:hAnsi="Times New Roman"/>
          <w:color w:val="000000" w:themeColor="text1"/>
          <w:szCs w:val="24"/>
        </w:rPr>
        <w:t>составлени</w:t>
      </w:r>
      <w:r w:rsidR="008950FF" w:rsidRPr="00927E77">
        <w:rPr>
          <w:rFonts w:ascii="Times New Roman" w:hAnsi="Times New Roman"/>
          <w:color w:val="000000" w:themeColor="text1"/>
          <w:szCs w:val="24"/>
        </w:rPr>
        <w:t>и проектной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документации с использованием индексов пересчета сметной стоимости строительства</w:t>
      </w:r>
      <w:r w:rsidR="00135F13" w:rsidRPr="00927E77">
        <w:rPr>
          <w:rFonts w:ascii="Times New Roman" w:hAnsi="Times New Roman"/>
          <w:color w:val="000000" w:themeColor="text1"/>
          <w:szCs w:val="24"/>
        </w:rPr>
        <w:t>, реконструкции, приспособления для современного использования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, утверждаемых </w:t>
      </w:r>
      <w:r w:rsidR="00B41FC5" w:rsidRPr="00927E77">
        <w:rPr>
          <w:rFonts w:ascii="Times New Roman" w:hAnsi="Times New Roman"/>
          <w:color w:val="000000" w:themeColor="text1"/>
          <w:szCs w:val="24"/>
        </w:rPr>
        <w:t>Комитетом</w:t>
      </w:r>
      <w:r w:rsidRPr="00927E77">
        <w:rPr>
          <w:rFonts w:ascii="Times New Roman" w:hAnsi="Times New Roman"/>
          <w:color w:val="000000" w:themeColor="text1"/>
          <w:szCs w:val="24"/>
        </w:rPr>
        <w:t>».</w:t>
      </w:r>
    </w:p>
    <w:p w14:paraId="5E50C6EA" w14:textId="2722B5BD" w:rsidR="00C7059E" w:rsidRPr="00927E77" w:rsidRDefault="00C7059E" w:rsidP="002D42F7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Внести </w:t>
      </w:r>
      <w:r w:rsidR="006B208E">
        <w:rPr>
          <w:rFonts w:ascii="Times New Roman" w:hAnsi="Times New Roman"/>
          <w:color w:val="000000" w:themeColor="text1"/>
          <w:szCs w:val="24"/>
        </w:rPr>
        <w:t xml:space="preserve">в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постановление Правительства Санкт-Петербурга от 27.09.2012 № 1039 </w:t>
      </w:r>
      <w:r w:rsidR="002D26C3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«О Комитете по государственному заказу Санкт-Петербурга» следующие изменения:</w:t>
      </w:r>
    </w:p>
    <w:p w14:paraId="5BEBF8EA" w14:textId="77777777" w:rsidR="00C7059E" w:rsidRPr="00927E77" w:rsidRDefault="00C7059E" w:rsidP="002D42F7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В пункте 9 постановления слова «вице-губернатора Санкт-Петербурга – руководителя Администрации Губернатора Санкт-Петербурга Дивинского И.Б.» заменить словами</w:t>
      </w:r>
      <w:r w:rsidR="00947E18" w:rsidRPr="00927E77">
        <w:rPr>
          <w:rFonts w:ascii="Times New Roman" w:hAnsi="Times New Roman"/>
          <w:color w:val="000000" w:themeColor="text1"/>
          <w:szCs w:val="24"/>
        </w:rPr>
        <w:t xml:space="preserve"> «вице-губернатора Санкт-Петербурга Елина Е.И.».</w:t>
      </w:r>
    </w:p>
    <w:p w14:paraId="06B91728" w14:textId="47A9A2A2" w:rsidR="00BC1791" w:rsidRPr="00927E77" w:rsidRDefault="00BC1791" w:rsidP="002D42F7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Пункты 1.3, 2.1 и 3.3 Положения о Комитете по государственному заказу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Санкт-Петербурга, утвержденного </w:t>
      </w:r>
      <w:r w:rsidR="009555F8" w:rsidRPr="00927E77">
        <w:rPr>
          <w:rFonts w:ascii="Times New Roman" w:hAnsi="Times New Roman"/>
          <w:color w:val="000000" w:themeColor="text1"/>
          <w:szCs w:val="24"/>
        </w:rPr>
        <w:t xml:space="preserve">указанным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постановлением (далее – Положение </w:t>
      </w:r>
      <w:r w:rsidR="00184CA1" w:rsidRPr="00927E77">
        <w:rPr>
          <w:rFonts w:ascii="Times New Roman" w:hAnsi="Times New Roman"/>
          <w:color w:val="000000" w:themeColor="text1"/>
          <w:szCs w:val="24"/>
        </w:rPr>
        <w:t>2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), дополнить словами «, за исключением полномочий, отнесенных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к компетенции иных исполнительных органов государственной власти </w:t>
      </w:r>
      <w:r w:rsidRPr="00927E77">
        <w:rPr>
          <w:rFonts w:ascii="Times New Roman" w:hAnsi="Times New Roman"/>
          <w:color w:val="000000" w:themeColor="text1"/>
          <w:szCs w:val="24"/>
        </w:rPr>
        <w:br/>
        <w:t>Санкт-Петербурга»</w:t>
      </w:r>
      <w:r w:rsidR="00870D67" w:rsidRPr="00927E77">
        <w:rPr>
          <w:rFonts w:ascii="Times New Roman" w:hAnsi="Times New Roman"/>
          <w:color w:val="000000" w:themeColor="text1"/>
          <w:szCs w:val="24"/>
        </w:rPr>
        <w:t>.</w:t>
      </w:r>
    </w:p>
    <w:p w14:paraId="05BA0D76" w14:textId="5260BB01" w:rsidR="00BC1791" w:rsidRPr="00927E77" w:rsidRDefault="00C7059E" w:rsidP="002D42F7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В пункте 1.8 Положения</w:t>
      </w:r>
      <w:r w:rsidR="00BC1791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024D20" w:rsidRPr="00927E77">
        <w:rPr>
          <w:rFonts w:ascii="Times New Roman" w:hAnsi="Times New Roman"/>
          <w:color w:val="000000" w:themeColor="text1"/>
          <w:szCs w:val="24"/>
        </w:rPr>
        <w:t>2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слова «находятся Санкт-Петербургское государственное бюджетное учреждение «Центр мониторинга и экспертизы цен» и» заменить словом «находится».</w:t>
      </w:r>
    </w:p>
    <w:p w14:paraId="4DA3169F" w14:textId="7BB539B4" w:rsidR="00C7059E" w:rsidRPr="00927E77" w:rsidRDefault="00C7059E" w:rsidP="002D42F7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Пункт 3.9 Положения </w:t>
      </w:r>
      <w:r w:rsidR="00024D20" w:rsidRPr="00927E77">
        <w:rPr>
          <w:rFonts w:ascii="Times New Roman" w:hAnsi="Times New Roman"/>
          <w:color w:val="000000" w:themeColor="text1"/>
          <w:szCs w:val="24"/>
        </w:rPr>
        <w:t>2</w:t>
      </w:r>
      <w:r w:rsidR="00947E18" w:rsidRPr="00927E77">
        <w:rPr>
          <w:rFonts w:ascii="Times New Roman" w:hAnsi="Times New Roman"/>
          <w:color w:val="000000" w:themeColor="text1"/>
          <w:szCs w:val="24"/>
        </w:rPr>
        <w:t xml:space="preserve"> после слов «единых реестров закупок </w:t>
      </w:r>
      <w:r w:rsidR="00947E18" w:rsidRPr="00927E77">
        <w:rPr>
          <w:rFonts w:ascii="Times New Roman" w:hAnsi="Times New Roman"/>
          <w:color w:val="000000" w:themeColor="text1"/>
          <w:szCs w:val="24"/>
        </w:rPr>
        <w:br/>
        <w:t xml:space="preserve">Санкт-Петербурга» </w:t>
      </w:r>
      <w:r w:rsidRPr="00927E77">
        <w:rPr>
          <w:rFonts w:ascii="Times New Roman" w:hAnsi="Times New Roman"/>
          <w:color w:val="000000" w:themeColor="text1"/>
          <w:szCs w:val="24"/>
        </w:rPr>
        <w:t>дополнить словами «, за исключением реестра товаров для обеспечения нужд Санкт-Петербурга,».</w:t>
      </w:r>
    </w:p>
    <w:p w14:paraId="04A7B8CB" w14:textId="5A097A08" w:rsidR="00C7059E" w:rsidRPr="00927E77" w:rsidRDefault="00C7059E" w:rsidP="002D42F7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Пункты 3.10 и 3.13 Положения </w:t>
      </w:r>
      <w:r w:rsidR="00024D20" w:rsidRPr="00927E77">
        <w:rPr>
          <w:rFonts w:ascii="Times New Roman" w:hAnsi="Times New Roman"/>
          <w:color w:val="000000" w:themeColor="text1"/>
          <w:szCs w:val="24"/>
        </w:rPr>
        <w:t>2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исключить.</w:t>
      </w:r>
    </w:p>
    <w:p w14:paraId="3168EDDB" w14:textId="3E5776FC" w:rsidR="00B14BAD" w:rsidRPr="00927E77" w:rsidRDefault="00B14BAD" w:rsidP="002D42F7">
      <w:pPr>
        <w:numPr>
          <w:ilvl w:val="0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Внести в Положение о Комитете по экономической политике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и стратегическому планированию Санкт-Петербурга, утвержденное постановлением </w:t>
      </w:r>
      <w:r w:rsidRPr="00927E77">
        <w:rPr>
          <w:rFonts w:ascii="Times New Roman" w:hAnsi="Times New Roman"/>
          <w:color w:val="000000" w:themeColor="text1"/>
          <w:szCs w:val="24"/>
        </w:rPr>
        <w:lastRenderedPageBreak/>
        <w:t xml:space="preserve">Правительства Санкт-Петербурга от 27.09.2012 № 1041 «О Комитете по экономической политике и стратегическому планированию Санкт-Петербурга» (далее – Положение </w:t>
      </w:r>
      <w:r w:rsidR="00024D20" w:rsidRPr="00927E77">
        <w:rPr>
          <w:rFonts w:ascii="Times New Roman" w:hAnsi="Times New Roman"/>
          <w:color w:val="000000" w:themeColor="text1"/>
          <w:szCs w:val="24"/>
        </w:rPr>
        <w:t>3</w:t>
      </w:r>
      <w:r w:rsidRPr="00927E77">
        <w:rPr>
          <w:rFonts w:ascii="Times New Roman" w:hAnsi="Times New Roman"/>
          <w:color w:val="000000" w:themeColor="text1"/>
          <w:szCs w:val="24"/>
        </w:rPr>
        <w:t>), следующие изменения:</w:t>
      </w:r>
    </w:p>
    <w:p w14:paraId="2179C78C" w14:textId="1095FF9F" w:rsidR="00C47332" w:rsidRPr="00927E77" w:rsidRDefault="00C47332" w:rsidP="002D42F7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</w:t>
      </w:r>
      <w:r w:rsidR="00B14BAD" w:rsidRPr="00927E77">
        <w:rPr>
          <w:rFonts w:ascii="Times New Roman" w:hAnsi="Times New Roman"/>
          <w:color w:val="000000" w:themeColor="text1"/>
          <w:szCs w:val="24"/>
        </w:rPr>
        <w:t xml:space="preserve">ункт 1.10 Положения </w:t>
      </w:r>
      <w:r w:rsidR="00024D20" w:rsidRPr="00927E77">
        <w:rPr>
          <w:rFonts w:ascii="Times New Roman" w:hAnsi="Times New Roman"/>
          <w:color w:val="000000" w:themeColor="text1"/>
          <w:szCs w:val="24"/>
        </w:rPr>
        <w:t>3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изложить в следующей редакции:</w:t>
      </w:r>
    </w:p>
    <w:p w14:paraId="57E9094B" w14:textId="77777777" w:rsidR="00B14BAD" w:rsidRPr="00927E77" w:rsidRDefault="00C47332" w:rsidP="002D42F7">
      <w:pPr>
        <w:tabs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«1.10. В ведении Комитета находятся Санкт-Петербургское государственное казенное учреждение </w:t>
      </w:r>
      <w:r w:rsidR="00B14BAD" w:rsidRPr="00927E77">
        <w:rPr>
          <w:rFonts w:ascii="Times New Roman" w:hAnsi="Times New Roman"/>
          <w:color w:val="000000" w:themeColor="text1"/>
          <w:szCs w:val="24"/>
        </w:rPr>
        <w:t>«Центр информационного сопровождения» и Санкт-Петербургское государственное бюджетное учреждение «Центр мониторинга и экспертизы цен».</w:t>
      </w:r>
    </w:p>
    <w:p w14:paraId="22166E5F" w14:textId="75A3BE63" w:rsidR="00B14BAD" w:rsidRPr="00927E77" w:rsidRDefault="00B14BAD" w:rsidP="002D42F7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Дополнить Положение </w:t>
      </w:r>
      <w:r w:rsidR="00024D20" w:rsidRPr="00927E77">
        <w:rPr>
          <w:rFonts w:ascii="Times New Roman" w:hAnsi="Times New Roman"/>
          <w:color w:val="000000" w:themeColor="text1"/>
          <w:szCs w:val="24"/>
        </w:rPr>
        <w:t>3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пункт</w:t>
      </w:r>
      <w:r w:rsidR="002D14F3" w:rsidRPr="00927E77">
        <w:rPr>
          <w:rFonts w:ascii="Times New Roman" w:hAnsi="Times New Roman"/>
          <w:color w:val="000000" w:themeColor="text1"/>
          <w:szCs w:val="24"/>
        </w:rPr>
        <w:t>ами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3.8-1</w:t>
      </w:r>
      <w:r w:rsidR="002D14F3" w:rsidRPr="00927E77">
        <w:rPr>
          <w:rFonts w:ascii="Times New Roman" w:hAnsi="Times New Roman"/>
          <w:color w:val="000000" w:themeColor="text1"/>
          <w:szCs w:val="24"/>
        </w:rPr>
        <w:t>, 3.8-2</w:t>
      </w:r>
      <w:r w:rsidR="00305AD2" w:rsidRPr="00927E77">
        <w:rPr>
          <w:rFonts w:ascii="Times New Roman" w:hAnsi="Times New Roman"/>
          <w:color w:val="000000" w:themeColor="text1"/>
          <w:szCs w:val="24"/>
        </w:rPr>
        <w:t>,</w:t>
      </w:r>
      <w:r w:rsidR="00E76D3A" w:rsidRPr="00E76D3A">
        <w:rPr>
          <w:rFonts w:ascii="Times New Roman" w:hAnsi="Times New Roman"/>
          <w:color w:val="000000" w:themeColor="text1"/>
          <w:szCs w:val="24"/>
        </w:rPr>
        <w:t xml:space="preserve"> </w:t>
      </w:r>
      <w:r w:rsidR="00E76D3A">
        <w:rPr>
          <w:rFonts w:ascii="Times New Roman" w:hAnsi="Times New Roman"/>
          <w:color w:val="000000" w:themeColor="text1"/>
          <w:szCs w:val="24"/>
        </w:rPr>
        <w:t>3.8-2.1,</w:t>
      </w:r>
      <w:r w:rsidR="00E76D3A" w:rsidRPr="00E76D3A">
        <w:rPr>
          <w:rFonts w:ascii="Times New Roman" w:hAnsi="Times New Roman"/>
          <w:color w:val="000000" w:themeColor="text1"/>
          <w:szCs w:val="24"/>
        </w:rPr>
        <w:t xml:space="preserve"> </w:t>
      </w:r>
      <w:r w:rsidR="00E76D3A">
        <w:rPr>
          <w:rFonts w:ascii="Times New Roman" w:hAnsi="Times New Roman"/>
          <w:color w:val="000000" w:themeColor="text1"/>
          <w:szCs w:val="24"/>
        </w:rPr>
        <w:t>3.8-2.2, 3.8-2.3, 3.8-2.4,</w:t>
      </w:r>
      <w:r w:rsidR="002D14F3" w:rsidRPr="00927E77">
        <w:rPr>
          <w:rFonts w:ascii="Times New Roman" w:hAnsi="Times New Roman"/>
          <w:color w:val="000000" w:themeColor="text1"/>
          <w:szCs w:val="24"/>
        </w:rPr>
        <w:t xml:space="preserve"> 3.8-3</w:t>
      </w:r>
      <w:r w:rsidR="00E13D96" w:rsidRPr="00927E77">
        <w:rPr>
          <w:rFonts w:ascii="Times New Roman" w:hAnsi="Times New Roman"/>
          <w:color w:val="000000" w:themeColor="text1"/>
          <w:szCs w:val="24"/>
        </w:rPr>
        <w:t>,</w:t>
      </w:r>
      <w:r w:rsidR="00305AD2" w:rsidRPr="00927E77">
        <w:rPr>
          <w:rFonts w:ascii="Times New Roman" w:hAnsi="Times New Roman"/>
          <w:color w:val="000000" w:themeColor="text1"/>
          <w:szCs w:val="24"/>
        </w:rPr>
        <w:t xml:space="preserve"> 3.8-4</w:t>
      </w:r>
      <w:r w:rsidR="000F4E54" w:rsidRPr="00927E77">
        <w:rPr>
          <w:rFonts w:ascii="Times New Roman" w:hAnsi="Times New Roman"/>
          <w:color w:val="000000" w:themeColor="text1"/>
          <w:szCs w:val="24"/>
        </w:rPr>
        <w:t>,</w:t>
      </w:r>
      <w:r w:rsidR="00E13D96" w:rsidRPr="00927E77">
        <w:rPr>
          <w:rFonts w:ascii="Times New Roman" w:hAnsi="Times New Roman"/>
          <w:color w:val="000000" w:themeColor="text1"/>
          <w:szCs w:val="24"/>
        </w:rPr>
        <w:t xml:space="preserve"> 3.8-5</w:t>
      </w:r>
      <w:r w:rsidR="000F4E54" w:rsidRPr="00927E77">
        <w:rPr>
          <w:rFonts w:ascii="Times New Roman" w:hAnsi="Times New Roman"/>
          <w:color w:val="000000" w:themeColor="text1"/>
          <w:szCs w:val="24"/>
        </w:rPr>
        <w:t xml:space="preserve"> и 3.8-6</w:t>
      </w:r>
      <w:r w:rsidR="00870D67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Pr="00927E77">
        <w:rPr>
          <w:rFonts w:ascii="Times New Roman" w:hAnsi="Times New Roman"/>
          <w:color w:val="000000" w:themeColor="text1"/>
          <w:szCs w:val="24"/>
        </w:rPr>
        <w:t>следующего содержания:</w:t>
      </w:r>
    </w:p>
    <w:p w14:paraId="5194EA1C" w14:textId="62B092BA" w:rsidR="002D14F3" w:rsidRPr="00927E77" w:rsidRDefault="00B14BAD" w:rsidP="008B5B3B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«</w:t>
      </w:r>
      <w:r w:rsidR="002D14F3" w:rsidRPr="00927E77">
        <w:rPr>
          <w:rFonts w:ascii="Times New Roman" w:hAnsi="Times New Roman"/>
          <w:color w:val="000000" w:themeColor="text1"/>
          <w:szCs w:val="24"/>
        </w:rPr>
        <w:t>3.8-</w:t>
      </w:r>
      <w:r w:rsidR="002D42F7" w:rsidRPr="00927E77">
        <w:rPr>
          <w:rFonts w:ascii="Times New Roman" w:hAnsi="Times New Roman"/>
          <w:color w:val="000000" w:themeColor="text1"/>
          <w:szCs w:val="24"/>
        </w:rPr>
        <w:t>1</w:t>
      </w:r>
      <w:r w:rsidR="002D14F3" w:rsidRPr="00927E77">
        <w:rPr>
          <w:rFonts w:ascii="Times New Roman" w:hAnsi="Times New Roman"/>
          <w:color w:val="000000" w:themeColor="text1"/>
          <w:szCs w:val="24"/>
        </w:rPr>
        <w:t xml:space="preserve">. Осуществляет </w:t>
      </w:r>
      <w:r w:rsidR="001856FF" w:rsidRPr="00927E77">
        <w:rPr>
          <w:rFonts w:ascii="Times New Roman" w:hAnsi="Times New Roman"/>
          <w:color w:val="000000" w:themeColor="text1"/>
          <w:szCs w:val="24"/>
        </w:rPr>
        <w:t>подготовку предложений об утверждении сметных нормативов, разработку и (или) актуализацию сметных нормативов</w:t>
      </w:r>
      <w:r w:rsidR="00A04402" w:rsidRPr="00927E77">
        <w:rPr>
          <w:rFonts w:ascii="Times New Roman" w:hAnsi="Times New Roman"/>
          <w:color w:val="000000" w:themeColor="text1"/>
          <w:szCs w:val="24"/>
        </w:rPr>
        <w:t xml:space="preserve"> и направление их в Министерство строительства и жилищно-коммунального хозяйства Российской Федерации для утверждения</w:t>
      </w:r>
      <w:r w:rsidR="001856FF" w:rsidRPr="00927E77">
        <w:rPr>
          <w:rFonts w:ascii="Times New Roman" w:hAnsi="Times New Roman"/>
          <w:color w:val="000000" w:themeColor="text1"/>
          <w:szCs w:val="24"/>
        </w:rPr>
        <w:t>.</w:t>
      </w:r>
      <w:r w:rsidR="003132F9" w:rsidRPr="00927E77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1EA5E511" w14:textId="686264EC" w:rsidR="00887932" w:rsidRDefault="002D14F3" w:rsidP="008B5B3B">
      <w:pPr>
        <w:tabs>
          <w:tab w:val="left" w:pos="851"/>
          <w:tab w:val="left" w:pos="1560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3.8-</w:t>
      </w:r>
      <w:r w:rsidR="002D42F7" w:rsidRPr="00927E77">
        <w:rPr>
          <w:rFonts w:ascii="Times New Roman" w:hAnsi="Times New Roman"/>
          <w:color w:val="000000" w:themeColor="text1"/>
          <w:szCs w:val="24"/>
        </w:rPr>
        <w:t>2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. </w:t>
      </w:r>
      <w:r w:rsidR="000F4E54" w:rsidRPr="00927E77">
        <w:rPr>
          <w:rFonts w:ascii="Times New Roman" w:hAnsi="Times New Roman"/>
          <w:color w:val="000000" w:themeColor="text1"/>
          <w:szCs w:val="24"/>
        </w:rPr>
        <w:t>О</w:t>
      </w:r>
      <w:r w:rsidR="00AE3B06" w:rsidRPr="00927E77">
        <w:rPr>
          <w:rFonts w:ascii="Times New Roman" w:hAnsi="Times New Roman"/>
          <w:color w:val="000000" w:themeColor="text1"/>
          <w:szCs w:val="24"/>
        </w:rPr>
        <w:t xml:space="preserve">существляет </w:t>
      </w:r>
      <w:r w:rsidR="002E41B3" w:rsidRPr="00927E77">
        <w:rPr>
          <w:rFonts w:ascii="Times New Roman" w:hAnsi="Times New Roman"/>
          <w:color w:val="000000" w:themeColor="text1"/>
          <w:szCs w:val="24"/>
        </w:rPr>
        <w:t xml:space="preserve">в порядке, установленном Правительством Российской Федерации, </w:t>
      </w:r>
      <w:r w:rsidR="00887932">
        <w:rPr>
          <w:rFonts w:ascii="Times New Roman" w:hAnsi="Times New Roman"/>
          <w:color w:val="000000" w:themeColor="text1"/>
          <w:szCs w:val="24"/>
        </w:rPr>
        <w:t xml:space="preserve">следующие </w:t>
      </w:r>
      <w:r w:rsidR="002A77D5" w:rsidRPr="00927E77">
        <w:rPr>
          <w:rFonts w:ascii="Times New Roman" w:hAnsi="Times New Roman"/>
          <w:color w:val="000000" w:themeColor="text1"/>
          <w:szCs w:val="24"/>
        </w:rPr>
        <w:t>функции в сфере мониторинга цен строительных ресурсов</w:t>
      </w:r>
      <w:r w:rsidR="00887932">
        <w:rPr>
          <w:rFonts w:ascii="Times New Roman" w:hAnsi="Times New Roman"/>
          <w:color w:val="000000" w:themeColor="text1"/>
          <w:szCs w:val="24"/>
        </w:rPr>
        <w:t>:</w:t>
      </w:r>
    </w:p>
    <w:p w14:paraId="582BB86D" w14:textId="4DDE871E" w:rsidR="00AA257B" w:rsidRPr="00AA257B" w:rsidRDefault="00887932" w:rsidP="00AA257B">
      <w:pPr>
        <w:tabs>
          <w:tab w:val="left" w:pos="851"/>
          <w:tab w:val="left" w:pos="1560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3.8-2.1. </w:t>
      </w:r>
      <w:r w:rsidR="00F40DE9">
        <w:rPr>
          <w:rFonts w:ascii="Times New Roman" w:hAnsi="Times New Roman"/>
          <w:color w:val="000000" w:themeColor="text1"/>
          <w:szCs w:val="24"/>
        </w:rPr>
        <w:t xml:space="preserve">Осуществляет подготовку предложений по дополнению </w:t>
      </w:r>
      <w:r w:rsidR="00AA257B">
        <w:rPr>
          <w:rFonts w:ascii="Times New Roman" w:hAnsi="Times New Roman"/>
          <w:color w:val="000000" w:themeColor="text1"/>
          <w:szCs w:val="24"/>
        </w:rPr>
        <w:t xml:space="preserve">перечня </w:t>
      </w:r>
      <w:r w:rsidR="00AA257B" w:rsidRPr="00AA257B">
        <w:rPr>
          <w:rFonts w:ascii="Times New Roman" w:hAnsi="Times New Roman"/>
          <w:color w:val="000000" w:themeColor="text1"/>
          <w:szCs w:val="24"/>
        </w:rPr>
        <w:t>юридических лиц и индивидуальных предпринимателей, предоставляющих информацию, необходимую для формирования сметных цен строительных ресурсов и расчета индексов изменения сметной стоимости строительства</w:t>
      </w:r>
      <w:r w:rsidR="00AA257B">
        <w:rPr>
          <w:rFonts w:ascii="Times New Roman" w:hAnsi="Times New Roman"/>
          <w:color w:val="000000" w:themeColor="text1"/>
          <w:szCs w:val="24"/>
        </w:rPr>
        <w:t xml:space="preserve">, и </w:t>
      </w:r>
      <w:r w:rsidR="002A17A6">
        <w:rPr>
          <w:rFonts w:ascii="Times New Roman" w:hAnsi="Times New Roman"/>
          <w:color w:val="000000" w:themeColor="text1"/>
          <w:szCs w:val="24"/>
        </w:rPr>
        <w:t xml:space="preserve">предложений об исключении юридических лиц </w:t>
      </w:r>
      <w:r w:rsidR="002A17A6">
        <w:rPr>
          <w:rFonts w:ascii="Times New Roman" w:hAnsi="Times New Roman"/>
          <w:color w:val="000000" w:themeColor="text1"/>
          <w:szCs w:val="24"/>
        </w:rPr>
        <w:br/>
        <w:t>и индивидуальных предпринимателей из такого перечня.</w:t>
      </w:r>
    </w:p>
    <w:p w14:paraId="06588D09" w14:textId="2CA29C1A" w:rsidR="00AE3B06" w:rsidRPr="00887932" w:rsidRDefault="002A17A6" w:rsidP="00887932">
      <w:pPr>
        <w:tabs>
          <w:tab w:val="left" w:pos="851"/>
          <w:tab w:val="left" w:pos="1560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3.8-2.2. </w:t>
      </w:r>
      <w:r w:rsidR="00887932" w:rsidRPr="00927E77">
        <w:rPr>
          <w:rFonts w:ascii="Times New Roman" w:hAnsi="Times New Roman"/>
          <w:color w:val="000000" w:themeColor="text1"/>
          <w:szCs w:val="24"/>
        </w:rPr>
        <w:t xml:space="preserve">Осуществляет </w:t>
      </w:r>
      <w:r w:rsidR="00887932" w:rsidRPr="00887932">
        <w:rPr>
          <w:rFonts w:ascii="Times New Roman" w:hAnsi="Times New Roman"/>
          <w:color w:val="000000" w:themeColor="text1"/>
          <w:szCs w:val="24"/>
        </w:rPr>
        <w:t xml:space="preserve">расчет </w:t>
      </w:r>
      <w:r w:rsidR="003770CC">
        <w:rPr>
          <w:rFonts w:ascii="Times New Roman" w:hAnsi="Times New Roman"/>
          <w:color w:val="000000" w:themeColor="text1"/>
          <w:szCs w:val="24"/>
        </w:rPr>
        <w:t xml:space="preserve">и устанавливает </w:t>
      </w:r>
      <w:r w:rsidR="00887932" w:rsidRPr="00887932">
        <w:rPr>
          <w:rFonts w:ascii="Times New Roman" w:hAnsi="Times New Roman"/>
          <w:color w:val="000000" w:themeColor="text1"/>
          <w:szCs w:val="24"/>
        </w:rPr>
        <w:t>среднемесячн</w:t>
      </w:r>
      <w:r w:rsidR="003770CC">
        <w:rPr>
          <w:rFonts w:ascii="Times New Roman" w:hAnsi="Times New Roman"/>
          <w:color w:val="000000" w:themeColor="text1"/>
          <w:szCs w:val="24"/>
        </w:rPr>
        <w:t>ый</w:t>
      </w:r>
      <w:r w:rsidR="00887932" w:rsidRPr="00887932">
        <w:rPr>
          <w:rFonts w:ascii="Times New Roman" w:hAnsi="Times New Roman"/>
          <w:color w:val="000000" w:themeColor="text1"/>
          <w:szCs w:val="24"/>
        </w:rPr>
        <w:t xml:space="preserve"> размер оплаты труда рабочего первого разряда, занятого в строительной отрасли, для целей определения сметной стоимости строительства объектов капитального строительства по </w:t>
      </w:r>
      <w:r w:rsidR="00887932">
        <w:rPr>
          <w:rFonts w:ascii="Times New Roman" w:hAnsi="Times New Roman"/>
          <w:color w:val="000000" w:themeColor="text1"/>
          <w:szCs w:val="24"/>
        </w:rPr>
        <w:t>Санкт-Петербургу</w:t>
      </w:r>
      <w:r w:rsidR="007D0AD6" w:rsidRPr="00927E77">
        <w:rPr>
          <w:rFonts w:ascii="Times New Roman" w:hAnsi="Times New Roman"/>
          <w:color w:val="000000" w:themeColor="text1"/>
          <w:szCs w:val="24"/>
        </w:rPr>
        <w:t>.</w:t>
      </w:r>
    </w:p>
    <w:p w14:paraId="2F56FAA1" w14:textId="672C3A8A" w:rsidR="00887932" w:rsidRDefault="00887932" w:rsidP="00462594">
      <w:pPr>
        <w:tabs>
          <w:tab w:val="left" w:pos="851"/>
          <w:tab w:val="left" w:pos="1560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3.8-2.</w:t>
      </w:r>
      <w:r w:rsidR="003770CC">
        <w:rPr>
          <w:rFonts w:ascii="Times New Roman" w:hAnsi="Times New Roman"/>
          <w:color w:val="000000" w:themeColor="text1"/>
          <w:szCs w:val="24"/>
        </w:rPr>
        <w:t>3</w:t>
      </w:r>
      <w:r>
        <w:rPr>
          <w:rFonts w:ascii="Times New Roman" w:hAnsi="Times New Roman"/>
          <w:color w:val="000000" w:themeColor="text1"/>
          <w:szCs w:val="24"/>
        </w:rPr>
        <w:t xml:space="preserve">. </w:t>
      </w:r>
      <w:r w:rsidR="00462594">
        <w:rPr>
          <w:rFonts w:ascii="Times New Roman" w:hAnsi="Times New Roman"/>
          <w:color w:val="000000" w:themeColor="text1"/>
          <w:szCs w:val="24"/>
        </w:rPr>
        <w:t xml:space="preserve">Проводит </w:t>
      </w:r>
      <w:r w:rsidR="00462594" w:rsidRPr="00462594">
        <w:rPr>
          <w:rFonts w:ascii="Times New Roman" w:hAnsi="Times New Roman"/>
          <w:color w:val="000000" w:themeColor="text1"/>
          <w:szCs w:val="24"/>
        </w:rPr>
        <w:t>анализ цен строительных ресурсов</w:t>
      </w:r>
      <w:r w:rsidRPr="00927E77">
        <w:rPr>
          <w:rFonts w:ascii="Times New Roman" w:hAnsi="Times New Roman"/>
          <w:color w:val="000000" w:themeColor="text1"/>
          <w:szCs w:val="24"/>
        </w:rPr>
        <w:t>.</w:t>
      </w:r>
    </w:p>
    <w:p w14:paraId="4A46B2F1" w14:textId="5F3AB406" w:rsidR="00462594" w:rsidRDefault="00462594" w:rsidP="00462594">
      <w:pPr>
        <w:tabs>
          <w:tab w:val="left" w:pos="851"/>
          <w:tab w:val="left" w:pos="1560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3.8-2.</w:t>
      </w:r>
      <w:r w:rsidR="003770CC">
        <w:rPr>
          <w:rFonts w:ascii="Times New Roman" w:hAnsi="Times New Roman"/>
          <w:color w:val="000000" w:themeColor="text1"/>
          <w:szCs w:val="24"/>
        </w:rPr>
        <w:t>4</w:t>
      </w:r>
      <w:r>
        <w:rPr>
          <w:rFonts w:ascii="Times New Roman" w:hAnsi="Times New Roman"/>
          <w:color w:val="000000" w:themeColor="text1"/>
          <w:szCs w:val="24"/>
        </w:rPr>
        <w:t>. Осуществляет подготовку предложений о расчете индексов изменения сметной стоимости строительства</w:t>
      </w:r>
      <w:r w:rsidRPr="00927E77">
        <w:rPr>
          <w:rFonts w:ascii="Times New Roman" w:hAnsi="Times New Roman"/>
          <w:color w:val="000000" w:themeColor="text1"/>
          <w:szCs w:val="24"/>
        </w:rPr>
        <w:t>.</w:t>
      </w:r>
    </w:p>
    <w:p w14:paraId="58E60578" w14:textId="14CAF521" w:rsidR="002D42F7" w:rsidRPr="00927E77" w:rsidRDefault="00AE3B06">
      <w:pPr>
        <w:tabs>
          <w:tab w:val="left" w:pos="851"/>
          <w:tab w:val="left" w:pos="1560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3.8-3. </w:t>
      </w:r>
      <w:r w:rsidR="002D14F3" w:rsidRPr="00927E77">
        <w:rPr>
          <w:rFonts w:ascii="Times New Roman" w:hAnsi="Times New Roman"/>
          <w:color w:val="000000" w:themeColor="text1"/>
          <w:szCs w:val="24"/>
        </w:rPr>
        <w:t xml:space="preserve">Осуществляет сбор и обобщение данных о средней расчетной стоимости </w:t>
      </w:r>
      <w:r w:rsidR="002D14F3" w:rsidRPr="00927E77">
        <w:rPr>
          <w:rFonts w:ascii="Times New Roman" w:hAnsi="Times New Roman"/>
          <w:color w:val="000000" w:themeColor="text1"/>
          <w:szCs w:val="24"/>
        </w:rPr>
        <w:br/>
        <w:t>и себестоимости строительства одного квадратного метра общей площади жилых и нежилых помещений в целях осуществления на территории Санкт-Петербурга инвестиционной деятельности</w:t>
      </w:r>
      <w:r w:rsidR="00870D67" w:rsidRPr="00927E77">
        <w:rPr>
          <w:rFonts w:ascii="Times New Roman" w:hAnsi="Times New Roman"/>
          <w:color w:val="000000" w:themeColor="text1"/>
          <w:szCs w:val="24"/>
        </w:rPr>
        <w:t>.</w:t>
      </w:r>
      <w:r w:rsidR="002D42F7" w:rsidRPr="00927E77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0B6CA982" w14:textId="05AB249C" w:rsidR="00364486" w:rsidRPr="00927E77" w:rsidRDefault="002D42F7" w:rsidP="002D42F7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3.8-</w:t>
      </w:r>
      <w:r w:rsidR="00AE3B06" w:rsidRPr="00927E77">
        <w:rPr>
          <w:rFonts w:ascii="Times New Roman" w:hAnsi="Times New Roman"/>
          <w:color w:val="000000" w:themeColor="text1"/>
          <w:szCs w:val="24"/>
        </w:rPr>
        <w:t>4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. Устанавливает порядок ведения реестра товаров для обеспечения нужд </w:t>
      </w:r>
      <w:r w:rsidRPr="00927E77">
        <w:rPr>
          <w:rFonts w:ascii="Times New Roman" w:hAnsi="Times New Roman"/>
          <w:color w:val="000000" w:themeColor="text1"/>
          <w:szCs w:val="24"/>
        </w:rPr>
        <w:br/>
        <w:t>Санкт-Петербурга и ведет его.</w:t>
      </w:r>
    </w:p>
    <w:p w14:paraId="62AF9CB1" w14:textId="7DB3ED78" w:rsidR="00F43743" w:rsidRPr="00927E77" w:rsidRDefault="00305AD2" w:rsidP="006111DE">
      <w:pPr>
        <w:tabs>
          <w:tab w:val="left" w:pos="1418"/>
        </w:tabs>
        <w:overflowPunct/>
        <w:ind w:firstLine="567"/>
        <w:jc w:val="both"/>
        <w:textAlignment w:val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 w:rsidRPr="00927E77">
        <w:rPr>
          <w:rFonts w:ascii="Times New Roman" w:hAnsi="Times New Roman"/>
          <w:color w:val="000000" w:themeColor="text1"/>
          <w:szCs w:val="24"/>
        </w:rPr>
        <w:t>3.8-</w:t>
      </w:r>
      <w:r w:rsidR="00AE3B06" w:rsidRPr="00927E77">
        <w:rPr>
          <w:rFonts w:ascii="Times New Roman" w:hAnsi="Times New Roman"/>
          <w:color w:val="000000" w:themeColor="text1"/>
          <w:szCs w:val="24"/>
        </w:rPr>
        <w:t>5</w:t>
      </w:r>
      <w:r w:rsidRPr="00927E77">
        <w:rPr>
          <w:rFonts w:ascii="Times New Roman" w:hAnsi="Times New Roman"/>
          <w:color w:val="000000" w:themeColor="text1"/>
          <w:szCs w:val="24"/>
        </w:rPr>
        <w:t>.</w:t>
      </w:r>
      <w:r w:rsidR="00BC1791"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 </w:t>
      </w:r>
      <w:r w:rsidR="00F43743"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Устанавливает предельные цены </w:t>
      </w:r>
      <w:r w:rsidR="00674B51"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закупаемых государственными органами </w:t>
      </w:r>
      <w:r w:rsidR="00674B51"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br/>
        <w:t xml:space="preserve">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</w:t>
      </w:r>
      <w:r w:rsidR="00674B51"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br/>
        <w:t xml:space="preserve">и государственными унитарными предприятиями </w:t>
      </w:r>
      <w:r w:rsidR="003D716C" w:rsidRPr="00927E77">
        <w:rPr>
          <w:rFonts w:ascii="Times New Roman" w:hAnsi="Times New Roman"/>
          <w:color w:val="000000" w:themeColor="text1"/>
          <w:szCs w:val="24"/>
        </w:rPr>
        <w:t>отдельных видов товаров, работ, услуг</w:t>
      </w:r>
      <w:r w:rsidR="00674B51"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 для обеспечения нужд Санкт-Петербурга</w:t>
      </w:r>
      <w:r w:rsidR="006111DE"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 в случаях, предусмотренных правовыми актами Правительства Санкт-Петербурга</w:t>
      </w:r>
      <w:r w:rsidR="00A3215E"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t>.</w:t>
      </w:r>
    </w:p>
    <w:p w14:paraId="061B228C" w14:textId="6A4E6375" w:rsidR="002D14F3" w:rsidRPr="00927E77" w:rsidRDefault="00F43743" w:rsidP="008B5B3B">
      <w:pPr>
        <w:tabs>
          <w:tab w:val="left" w:pos="851"/>
          <w:tab w:val="left" w:pos="1418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t>3.8-</w:t>
      </w:r>
      <w:r w:rsidR="00AE3B06"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t>6</w:t>
      </w:r>
      <w:r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t xml:space="preserve">. </w:t>
      </w:r>
      <w:r w:rsidR="00BC1791" w:rsidRPr="00927E77">
        <w:rPr>
          <w:rFonts w:ascii="Times New Roman" w:hAnsi="Times New Roman"/>
          <w:color w:val="000000" w:themeColor="text1"/>
          <w:szCs w:val="24"/>
        </w:rPr>
        <w:t xml:space="preserve">Осуществляет нормативно-правовое регулирование в части, не урегулированной актами Правительства Санкт-Петербурга, и информационно-методическое обеспечение применения методов определения начальной (максимальной) цены контракта, цены контракта, заключаемого с единственным поставщиком (подрядчиком, исполнителем), </w:t>
      </w:r>
      <w:r w:rsidR="00E13D96" w:rsidRPr="00927E77">
        <w:rPr>
          <w:rFonts w:ascii="Times New Roman" w:hAnsi="Times New Roman"/>
          <w:color w:val="000000" w:themeColor="text1"/>
          <w:szCs w:val="24"/>
        </w:rPr>
        <w:br/>
      </w:r>
      <w:r w:rsidR="00BC1791" w:rsidRPr="00927E77">
        <w:rPr>
          <w:rFonts w:ascii="Times New Roman" w:hAnsi="Times New Roman"/>
          <w:color w:val="000000" w:themeColor="text1"/>
          <w:szCs w:val="24"/>
        </w:rPr>
        <w:t>для обеспечения нужд Санкт-Петербурга</w:t>
      </w:r>
      <w:r w:rsidR="002D14F3" w:rsidRPr="00927E77">
        <w:rPr>
          <w:rFonts w:ascii="Times New Roman" w:hAnsi="Times New Roman"/>
          <w:color w:val="000000" w:themeColor="text1"/>
          <w:szCs w:val="24"/>
        </w:rPr>
        <w:t>».</w:t>
      </w:r>
    </w:p>
    <w:p w14:paraId="5A090C15" w14:textId="77777777" w:rsidR="00112186" w:rsidRPr="00927E77" w:rsidRDefault="00283C32" w:rsidP="008B5B3B">
      <w:pPr>
        <w:numPr>
          <w:ilvl w:val="0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Внести в</w:t>
      </w:r>
      <w:r w:rsidR="00112186" w:rsidRPr="00927E77">
        <w:rPr>
          <w:rFonts w:ascii="Times New Roman" w:hAnsi="Times New Roman"/>
          <w:color w:val="000000" w:themeColor="text1"/>
          <w:szCs w:val="24"/>
        </w:rPr>
        <w:t xml:space="preserve"> постановление Правительства Санкт-Петербурга от 30.12.2013 </w:t>
      </w:r>
      <w:r w:rsidR="00112186" w:rsidRPr="00927E77">
        <w:rPr>
          <w:rFonts w:ascii="Times New Roman" w:hAnsi="Times New Roman"/>
          <w:color w:val="000000" w:themeColor="text1"/>
          <w:szCs w:val="24"/>
        </w:rPr>
        <w:br/>
        <w:t>№ 1095 «О системе закупок товаров, работ, услуг для обеспечения нужд Санкт-Петербурга» следующие изменения:</w:t>
      </w:r>
    </w:p>
    <w:p w14:paraId="28215673" w14:textId="77777777" w:rsidR="001D71BD" w:rsidRPr="00927E77" w:rsidRDefault="001D71BD" w:rsidP="008B5B3B">
      <w:pPr>
        <w:numPr>
          <w:ilvl w:val="1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Пункт 12 постановления изложить в следующей редакции:</w:t>
      </w:r>
    </w:p>
    <w:p w14:paraId="21FE44EF" w14:textId="77777777" w:rsidR="001D71BD" w:rsidRPr="00927E77" w:rsidRDefault="001D71BD" w:rsidP="008B5B3B">
      <w:pPr>
        <w:tabs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«12. Контроль за выполнением постановления возложить на вице-губернатора </w:t>
      </w:r>
      <w:r w:rsidRPr="00927E77">
        <w:rPr>
          <w:rFonts w:ascii="Times New Roman" w:hAnsi="Times New Roman"/>
          <w:color w:val="000000" w:themeColor="text1"/>
          <w:szCs w:val="24"/>
        </w:rPr>
        <w:br/>
        <w:t>Санкт-Петербурга Елина Е.И.».</w:t>
      </w:r>
    </w:p>
    <w:p w14:paraId="32A73F6B" w14:textId="1E9B6901" w:rsidR="00283C32" w:rsidRPr="00927E77" w:rsidRDefault="00640527" w:rsidP="008B5B3B">
      <w:pPr>
        <w:numPr>
          <w:ilvl w:val="1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 абзаце семнадцатом пункта 1.2 </w:t>
      </w:r>
      <w:r w:rsidR="00112186" w:rsidRPr="00927E77">
        <w:rPr>
          <w:rFonts w:ascii="Times New Roman" w:hAnsi="Times New Roman"/>
          <w:color w:val="000000" w:themeColor="text1"/>
          <w:szCs w:val="24"/>
        </w:rPr>
        <w:t>Положения об организации деятельности заказчиков, уполномоченных органов, уполномоченн</w:t>
      </w:r>
      <w:r w:rsidR="001D71BD" w:rsidRPr="00927E77">
        <w:rPr>
          <w:rFonts w:ascii="Times New Roman" w:hAnsi="Times New Roman"/>
          <w:color w:val="000000" w:themeColor="text1"/>
          <w:szCs w:val="24"/>
        </w:rPr>
        <w:t>ых</w:t>
      </w:r>
      <w:r w:rsidR="00112186" w:rsidRPr="00927E77">
        <w:rPr>
          <w:rFonts w:ascii="Times New Roman" w:hAnsi="Times New Roman"/>
          <w:color w:val="000000" w:themeColor="text1"/>
          <w:szCs w:val="24"/>
        </w:rPr>
        <w:t xml:space="preserve"> учреждени</w:t>
      </w:r>
      <w:r w:rsidR="001D71BD" w:rsidRPr="00927E77">
        <w:rPr>
          <w:rFonts w:ascii="Times New Roman" w:hAnsi="Times New Roman"/>
          <w:color w:val="000000" w:themeColor="text1"/>
          <w:szCs w:val="24"/>
        </w:rPr>
        <w:t>й</w:t>
      </w:r>
      <w:r w:rsidR="00112186" w:rsidRPr="00927E77">
        <w:rPr>
          <w:rFonts w:ascii="Times New Roman" w:hAnsi="Times New Roman"/>
          <w:color w:val="000000" w:themeColor="text1"/>
          <w:szCs w:val="24"/>
        </w:rPr>
        <w:t xml:space="preserve"> при осуществлении </w:t>
      </w:r>
      <w:r w:rsidR="00112186" w:rsidRPr="00927E77">
        <w:rPr>
          <w:rFonts w:ascii="Times New Roman" w:hAnsi="Times New Roman"/>
          <w:color w:val="000000" w:themeColor="text1"/>
          <w:szCs w:val="24"/>
        </w:rPr>
        <w:lastRenderedPageBreak/>
        <w:t xml:space="preserve">закупок товаров, работ, услуг для обеспечения нужд Санкт-Петербурга, утвержденного указанным постановлением (далее – Положение </w:t>
      </w:r>
      <w:r w:rsidR="00024D20" w:rsidRPr="00927E77">
        <w:rPr>
          <w:rFonts w:ascii="Times New Roman" w:hAnsi="Times New Roman"/>
          <w:color w:val="000000" w:themeColor="text1"/>
          <w:szCs w:val="24"/>
        </w:rPr>
        <w:t>4</w:t>
      </w:r>
      <w:r w:rsidR="00112186" w:rsidRPr="00927E77">
        <w:rPr>
          <w:rFonts w:ascii="Times New Roman" w:hAnsi="Times New Roman"/>
          <w:color w:val="000000" w:themeColor="text1"/>
          <w:szCs w:val="24"/>
        </w:rPr>
        <w:t xml:space="preserve">),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слова «реестр товаров для обеспечения нужд Санкт-Петербурга, ведение и опубликование которых осуществляет Комитет </w:t>
      </w:r>
      <w:r w:rsidR="00112186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по государственному заказу Санкт-Петербурга» заменить словами «</w:t>
      </w:r>
      <w:r w:rsidR="002A68D6" w:rsidRPr="00927E77">
        <w:rPr>
          <w:rFonts w:ascii="Times New Roman" w:hAnsi="Times New Roman"/>
          <w:color w:val="000000" w:themeColor="text1"/>
          <w:szCs w:val="24"/>
        </w:rPr>
        <w:t xml:space="preserve">ведение </w:t>
      </w:r>
      <w:r w:rsidR="002A68D6" w:rsidRPr="00927E77">
        <w:rPr>
          <w:rFonts w:ascii="Times New Roman" w:hAnsi="Times New Roman"/>
          <w:color w:val="000000" w:themeColor="text1"/>
          <w:szCs w:val="24"/>
        </w:rPr>
        <w:br/>
        <w:t xml:space="preserve">и опубликование которых осуществляет Комитет по государственному заказу </w:t>
      </w:r>
      <w:r w:rsidR="002A68D6" w:rsidRPr="00927E77">
        <w:rPr>
          <w:rFonts w:ascii="Times New Roman" w:hAnsi="Times New Roman"/>
          <w:color w:val="000000" w:themeColor="text1"/>
          <w:szCs w:val="24"/>
        </w:rPr>
        <w:br/>
        <w:t xml:space="preserve">Санкт-Петербурга, а также реестр товаров для обеспечения нужд Санкт-Петербурга, ведение и опубликование которого осуществляет Комитет по экономической политике </w:t>
      </w:r>
      <w:r w:rsidR="002A68D6" w:rsidRPr="00927E77">
        <w:rPr>
          <w:rFonts w:ascii="Times New Roman" w:hAnsi="Times New Roman"/>
          <w:color w:val="000000" w:themeColor="text1"/>
          <w:szCs w:val="24"/>
        </w:rPr>
        <w:br/>
        <w:t>и стратегическому планированию Санкт-Петербурга</w:t>
      </w:r>
      <w:r w:rsidRPr="00927E77">
        <w:rPr>
          <w:rFonts w:ascii="Times New Roman" w:hAnsi="Times New Roman"/>
          <w:color w:val="000000" w:themeColor="text1"/>
          <w:szCs w:val="24"/>
        </w:rPr>
        <w:t>»</w:t>
      </w:r>
      <w:r w:rsidR="00283C32" w:rsidRPr="00927E77">
        <w:rPr>
          <w:rFonts w:ascii="Times New Roman" w:hAnsi="Times New Roman"/>
          <w:color w:val="000000" w:themeColor="text1"/>
          <w:szCs w:val="24"/>
        </w:rPr>
        <w:t>.</w:t>
      </w:r>
    </w:p>
    <w:p w14:paraId="505684DA" w14:textId="330744CC" w:rsidR="004F2D69" w:rsidRPr="00927E77" w:rsidRDefault="007844FE" w:rsidP="00CD2AC2">
      <w:pPr>
        <w:numPr>
          <w:ilvl w:val="1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В пункте 2.6 Положения 4 слова «</w:t>
      </w:r>
      <w:r w:rsidR="00785987" w:rsidRPr="00927E77">
        <w:rPr>
          <w:rFonts w:ascii="Times New Roman" w:hAnsi="Times New Roman"/>
          <w:color w:val="000000" w:themeColor="text1"/>
          <w:szCs w:val="24"/>
        </w:rPr>
        <w:t xml:space="preserve">, об утвержденных нормативах, предназначенных для определения сметной стоимости строительства, реконструкции, реставрации, ремонта, эксплуатации и содержания объектов капитального строительства </w:t>
      </w:r>
      <w:r w:rsidR="00477F51" w:rsidRPr="00927E77">
        <w:rPr>
          <w:rFonts w:ascii="Times New Roman" w:hAnsi="Times New Roman"/>
          <w:color w:val="000000" w:themeColor="text1"/>
          <w:szCs w:val="24"/>
        </w:rPr>
        <w:br/>
      </w:r>
      <w:r w:rsidR="00785987" w:rsidRPr="00927E77">
        <w:rPr>
          <w:rFonts w:ascii="Times New Roman" w:hAnsi="Times New Roman"/>
          <w:color w:val="000000" w:themeColor="text1"/>
          <w:szCs w:val="24"/>
        </w:rPr>
        <w:t xml:space="preserve">в Санкт-Петербурге (территориальные сметные нормативы), территориальных единичных расценках в соответствии с утвержденными государственными сметными нормативами, </w:t>
      </w:r>
      <w:r w:rsidR="00477F51" w:rsidRPr="00927E77">
        <w:rPr>
          <w:rFonts w:ascii="Times New Roman" w:hAnsi="Times New Roman"/>
          <w:color w:val="000000" w:themeColor="text1"/>
          <w:szCs w:val="24"/>
        </w:rPr>
        <w:br/>
      </w:r>
      <w:r w:rsidR="00785987" w:rsidRPr="00927E77">
        <w:rPr>
          <w:rFonts w:ascii="Times New Roman" w:hAnsi="Times New Roman"/>
          <w:color w:val="000000" w:themeColor="text1"/>
          <w:szCs w:val="24"/>
        </w:rPr>
        <w:t>а также территориальных сборниках сметных цен на материалы, изделия и конструкции, сборниках сметных цен на перевозку грузов для строительства и капитального ремонта зданий и сооружений, сборниках сметных норм и расценок на эксплуатацию строительных машин и автотранспортных средств, сборниках единичных расценок на строительные, монтажные, специальные строительные и ремонтно-строительные работы, отраслевых сборниках специализированных видов строительства, рыночных ценах</w:t>
      </w:r>
      <w:r w:rsidRPr="00927E77">
        <w:rPr>
          <w:rFonts w:ascii="Times New Roman" w:hAnsi="Times New Roman"/>
          <w:color w:val="000000" w:themeColor="text1"/>
          <w:szCs w:val="24"/>
        </w:rPr>
        <w:t>» исключить.</w:t>
      </w:r>
    </w:p>
    <w:p w14:paraId="5538C75C" w14:textId="77A015D6" w:rsidR="00364486" w:rsidRPr="00927E77" w:rsidRDefault="00CE407B" w:rsidP="008B5B3B">
      <w:pPr>
        <w:numPr>
          <w:ilvl w:val="1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</w:t>
      </w:r>
      <w:r w:rsidR="002A68D6" w:rsidRPr="00927E77">
        <w:rPr>
          <w:rFonts w:ascii="Times New Roman" w:hAnsi="Times New Roman"/>
          <w:color w:val="000000" w:themeColor="text1"/>
          <w:szCs w:val="24"/>
        </w:rPr>
        <w:t xml:space="preserve">ункт 7.11 Положения </w:t>
      </w:r>
      <w:r w:rsidR="00024D20" w:rsidRPr="00927E77">
        <w:rPr>
          <w:rFonts w:ascii="Times New Roman" w:hAnsi="Times New Roman"/>
          <w:color w:val="000000" w:themeColor="text1"/>
          <w:szCs w:val="24"/>
        </w:rPr>
        <w:t>4</w:t>
      </w:r>
      <w:r w:rsidR="002A68D6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364486" w:rsidRPr="00927E77">
        <w:rPr>
          <w:rFonts w:ascii="Times New Roman" w:hAnsi="Times New Roman"/>
          <w:color w:val="000000" w:themeColor="text1"/>
          <w:szCs w:val="24"/>
        </w:rPr>
        <w:t>изложить в следующей редакции:</w:t>
      </w:r>
    </w:p>
    <w:p w14:paraId="7E44E5F1" w14:textId="77777777" w:rsidR="00364486" w:rsidRPr="00927E77" w:rsidRDefault="00364486" w:rsidP="008B5B3B">
      <w:pPr>
        <w:tabs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«7.11. Комитет по государственному заказу Санкт-Петербурга определяет порядок ведения единых реестров закупок Санкт-Петербурга</w:t>
      </w:r>
      <w:r w:rsidR="002A68D6" w:rsidRPr="00927E77">
        <w:rPr>
          <w:rFonts w:ascii="Times New Roman" w:hAnsi="Times New Roman"/>
          <w:color w:val="000000" w:themeColor="text1"/>
          <w:szCs w:val="24"/>
        </w:rPr>
        <w:t xml:space="preserve">, за исключением реестра товаров </w:t>
      </w:r>
      <w:r w:rsidRPr="00927E77">
        <w:rPr>
          <w:rFonts w:ascii="Times New Roman" w:hAnsi="Times New Roman"/>
          <w:color w:val="000000" w:themeColor="text1"/>
          <w:szCs w:val="24"/>
        </w:rPr>
        <w:br/>
      </w:r>
      <w:r w:rsidR="002A68D6" w:rsidRPr="00927E77">
        <w:rPr>
          <w:rFonts w:ascii="Times New Roman" w:hAnsi="Times New Roman"/>
          <w:color w:val="000000" w:themeColor="text1"/>
          <w:szCs w:val="24"/>
        </w:rPr>
        <w:t xml:space="preserve">для обеспечения нужд Санкт-Петербурга, </w:t>
      </w:r>
      <w:r w:rsidRPr="00927E77">
        <w:rPr>
          <w:rFonts w:ascii="Times New Roman" w:hAnsi="Times New Roman"/>
          <w:color w:val="000000" w:themeColor="text1"/>
          <w:szCs w:val="24"/>
        </w:rPr>
        <w:t>и ведет их.</w:t>
      </w:r>
    </w:p>
    <w:p w14:paraId="3436405E" w14:textId="77777777" w:rsidR="002A68D6" w:rsidRPr="00927E77" w:rsidRDefault="00364486" w:rsidP="008B5B3B">
      <w:pPr>
        <w:tabs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Комитет по экономической политике и стратегическому планированию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Санкт-Петербурга определяет </w:t>
      </w:r>
      <w:r w:rsidR="002A68D6" w:rsidRPr="00927E77">
        <w:rPr>
          <w:rFonts w:ascii="Times New Roman" w:hAnsi="Times New Roman"/>
          <w:color w:val="000000" w:themeColor="text1"/>
          <w:szCs w:val="24"/>
        </w:rPr>
        <w:t>порядок ведения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реестра товаров для обеспечения нужд </w:t>
      </w:r>
      <w:r w:rsidRPr="00927E77">
        <w:rPr>
          <w:rFonts w:ascii="Times New Roman" w:hAnsi="Times New Roman"/>
          <w:color w:val="000000" w:themeColor="text1"/>
          <w:szCs w:val="24"/>
        </w:rPr>
        <w:br/>
        <w:t>Санкт-Петербурга и ведет его</w:t>
      </w:r>
      <w:r w:rsidR="002A68D6" w:rsidRPr="00927E77">
        <w:rPr>
          <w:rFonts w:ascii="Times New Roman" w:hAnsi="Times New Roman"/>
          <w:color w:val="000000" w:themeColor="text1"/>
          <w:szCs w:val="24"/>
        </w:rPr>
        <w:t>».</w:t>
      </w:r>
    </w:p>
    <w:p w14:paraId="20502CB1" w14:textId="77777777" w:rsidR="00364486" w:rsidRPr="00927E77" w:rsidRDefault="00364486" w:rsidP="008B5B3B">
      <w:pPr>
        <w:numPr>
          <w:ilvl w:val="0"/>
          <w:numId w:val="4"/>
        </w:numPr>
        <w:tabs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Внести в постановление Правительства Санкт-Петербурга от 21.07.2015 № 656 «Об утверждении Положения о порядке взаимодействия исполнительных органов государственной власти Санкт-Петербурга при подготовке и принятии решений </w:t>
      </w:r>
      <w:r w:rsidRPr="00927E77">
        <w:rPr>
          <w:rFonts w:ascii="Times New Roman" w:hAnsi="Times New Roman"/>
          <w:color w:val="000000" w:themeColor="text1"/>
          <w:szCs w:val="24"/>
        </w:rPr>
        <w:br/>
        <w:t>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использования» следующие изменения:</w:t>
      </w:r>
    </w:p>
    <w:p w14:paraId="3ECF5446" w14:textId="77777777" w:rsidR="00364486" w:rsidRPr="00927E77" w:rsidRDefault="00364486" w:rsidP="008B5B3B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Пункт 10 постановления изложить в следующей редакции:</w:t>
      </w:r>
    </w:p>
    <w:p w14:paraId="32E0D055" w14:textId="77777777" w:rsidR="00364486" w:rsidRPr="00927E77" w:rsidRDefault="00364486" w:rsidP="008B5B3B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«</w:t>
      </w:r>
      <w:r w:rsidR="00870D67" w:rsidRPr="00927E77">
        <w:rPr>
          <w:rFonts w:ascii="Times New Roman" w:hAnsi="Times New Roman"/>
          <w:color w:val="000000" w:themeColor="text1"/>
          <w:szCs w:val="24"/>
        </w:rPr>
        <w:t xml:space="preserve">10.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Контроль за выполнением постановления возложить на вице-губернатора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Санкт-Петербурга Линченко Н.В. и вице-губернатора Санкт-Петербурга Елина Е.И. </w:t>
      </w:r>
      <w:r w:rsidR="003C24F0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по принадлежности вопросов».</w:t>
      </w:r>
    </w:p>
    <w:p w14:paraId="75A50A9E" w14:textId="6292018F" w:rsidR="00364486" w:rsidRPr="00927E77" w:rsidRDefault="00364486" w:rsidP="008B5B3B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 пунктах 1.3.4.1 и 1.3.4.2 Положения о порядке взаимодействия исполнительных органов государственной власти Санкт-Петербурга при подготовке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и принятии решений о предоставлении объектов недвижимости, находящихся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в собственности Санкт-Петербурга, для строительства, реконструкции и проведения работ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по приспособлению для современного использования, утвержденного указанным постановлением (далее – Положение </w:t>
      </w:r>
      <w:r w:rsidR="00593DEF" w:rsidRPr="00927E77">
        <w:rPr>
          <w:rFonts w:ascii="Times New Roman" w:hAnsi="Times New Roman"/>
          <w:color w:val="000000" w:themeColor="text1"/>
          <w:szCs w:val="24"/>
        </w:rPr>
        <w:t>5</w:t>
      </w:r>
      <w:r w:rsidRPr="00927E77">
        <w:rPr>
          <w:rFonts w:ascii="Times New Roman" w:hAnsi="Times New Roman"/>
          <w:color w:val="000000" w:themeColor="text1"/>
          <w:szCs w:val="24"/>
        </w:rPr>
        <w:t>)</w:t>
      </w:r>
      <w:r w:rsidR="00CD5815" w:rsidRPr="00927E77">
        <w:rPr>
          <w:rFonts w:ascii="Times New Roman" w:hAnsi="Times New Roman"/>
          <w:color w:val="000000" w:themeColor="text1"/>
          <w:szCs w:val="24"/>
        </w:rPr>
        <w:t>,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аббревиатуру «КГЗ» заменить аббревиатурой «КЭПиСП».</w:t>
      </w:r>
    </w:p>
    <w:p w14:paraId="57954303" w14:textId="7E9687E0" w:rsidR="00364486" w:rsidRPr="00927E77" w:rsidRDefault="00364486" w:rsidP="008B5B3B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 принятых сокращениях Положения </w:t>
      </w:r>
      <w:r w:rsidR="00593DEF" w:rsidRPr="00927E77">
        <w:rPr>
          <w:rFonts w:ascii="Times New Roman" w:hAnsi="Times New Roman"/>
          <w:color w:val="000000" w:themeColor="text1"/>
          <w:szCs w:val="24"/>
        </w:rPr>
        <w:t>5</w:t>
      </w:r>
      <w:r w:rsidRPr="00927E77">
        <w:rPr>
          <w:rFonts w:ascii="Times New Roman" w:hAnsi="Times New Roman"/>
          <w:color w:val="000000" w:themeColor="text1"/>
          <w:szCs w:val="24"/>
        </w:rPr>
        <w:t>:</w:t>
      </w:r>
    </w:p>
    <w:p w14:paraId="1438AE6C" w14:textId="77777777" w:rsidR="00364486" w:rsidRPr="00927E77" w:rsidRDefault="00364486" w:rsidP="008B5B3B">
      <w:pPr>
        <w:numPr>
          <w:ilvl w:val="2"/>
          <w:numId w:val="4"/>
        </w:numPr>
        <w:tabs>
          <w:tab w:val="left" w:pos="0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Позицию «КГЗ – Комитет по государственному заказу Санкт-Петербурга» исключить.</w:t>
      </w:r>
    </w:p>
    <w:p w14:paraId="5D882107" w14:textId="77777777" w:rsidR="00364486" w:rsidRPr="00927E77" w:rsidRDefault="00364486" w:rsidP="008B5B3B">
      <w:pPr>
        <w:numPr>
          <w:ilvl w:val="2"/>
          <w:numId w:val="4"/>
        </w:numPr>
        <w:tabs>
          <w:tab w:val="left" w:pos="0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После позиции «КСП – Комитет по </w:t>
      </w:r>
      <w:r w:rsidR="00305AD2" w:rsidRPr="00927E77">
        <w:rPr>
          <w:rFonts w:ascii="Times New Roman" w:hAnsi="Times New Roman"/>
          <w:color w:val="000000" w:themeColor="text1"/>
          <w:szCs w:val="24"/>
        </w:rPr>
        <w:t>социальной политике Санкт-Петербурга</w:t>
      </w:r>
      <w:r w:rsidRPr="00927E77">
        <w:rPr>
          <w:rFonts w:ascii="Times New Roman" w:hAnsi="Times New Roman"/>
          <w:color w:val="000000" w:themeColor="text1"/>
          <w:szCs w:val="24"/>
        </w:rPr>
        <w:t>» дополнить позицией следующего содержания:</w:t>
      </w:r>
    </w:p>
    <w:p w14:paraId="4A67E16F" w14:textId="77777777" w:rsidR="00364486" w:rsidRPr="00927E77" w:rsidRDefault="00364486" w:rsidP="008B5B3B">
      <w:pPr>
        <w:tabs>
          <w:tab w:val="left" w:pos="0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«КЭПиСП – Комитет по экономической политике и стратегическому планированию Санкт-Петербурга».</w:t>
      </w:r>
    </w:p>
    <w:p w14:paraId="0E403BA4" w14:textId="77777777" w:rsidR="003C24F0" w:rsidRPr="00927E77" w:rsidRDefault="003C24F0" w:rsidP="008B5B3B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lastRenderedPageBreak/>
        <w:t xml:space="preserve">Внести в постановление Правительства Санкт-Петербурга от 15.06.2016 № 489 </w:t>
      </w:r>
      <w:r w:rsidR="00E13D96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услуг)» следующие изменения:</w:t>
      </w:r>
    </w:p>
    <w:p w14:paraId="513CADA9" w14:textId="77777777" w:rsidR="000E0825" w:rsidRPr="00927E77" w:rsidRDefault="000E0825" w:rsidP="00EE2157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</w:t>
      </w:r>
      <w:r w:rsidR="00CD46FB" w:rsidRPr="00927E77">
        <w:rPr>
          <w:rFonts w:ascii="Times New Roman" w:hAnsi="Times New Roman"/>
          <w:color w:val="000000" w:themeColor="text1"/>
          <w:szCs w:val="24"/>
        </w:rPr>
        <w:t>ункт</w:t>
      </w:r>
      <w:r w:rsidR="002F5D67" w:rsidRPr="00927E77">
        <w:rPr>
          <w:rFonts w:ascii="Times New Roman" w:hAnsi="Times New Roman"/>
          <w:color w:val="000000" w:themeColor="text1"/>
          <w:szCs w:val="24"/>
        </w:rPr>
        <w:t>ы</w:t>
      </w:r>
      <w:r w:rsidR="00CD46FB" w:rsidRPr="00927E77">
        <w:rPr>
          <w:rFonts w:ascii="Times New Roman" w:hAnsi="Times New Roman"/>
          <w:color w:val="000000" w:themeColor="text1"/>
          <w:szCs w:val="24"/>
        </w:rPr>
        <w:t xml:space="preserve"> 3-1</w:t>
      </w:r>
      <w:r w:rsidR="00556FDD" w:rsidRPr="00927E77">
        <w:rPr>
          <w:rFonts w:ascii="Times New Roman" w:hAnsi="Times New Roman"/>
          <w:color w:val="000000" w:themeColor="text1"/>
          <w:szCs w:val="24"/>
        </w:rPr>
        <w:t xml:space="preserve"> и</w:t>
      </w:r>
      <w:r w:rsidR="002F5D67" w:rsidRPr="00927E77">
        <w:rPr>
          <w:rFonts w:ascii="Times New Roman" w:hAnsi="Times New Roman"/>
          <w:color w:val="000000" w:themeColor="text1"/>
          <w:szCs w:val="24"/>
        </w:rPr>
        <w:t xml:space="preserve"> 3-2</w:t>
      </w:r>
      <w:r w:rsidR="00556FDD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CD46FB" w:rsidRPr="00927E77">
        <w:rPr>
          <w:rFonts w:ascii="Times New Roman" w:hAnsi="Times New Roman"/>
          <w:color w:val="000000" w:themeColor="text1"/>
          <w:szCs w:val="24"/>
        </w:rPr>
        <w:t xml:space="preserve">постановления </w:t>
      </w:r>
      <w:r w:rsidRPr="00927E77">
        <w:rPr>
          <w:rFonts w:ascii="Times New Roman" w:hAnsi="Times New Roman"/>
          <w:color w:val="000000" w:themeColor="text1"/>
          <w:szCs w:val="24"/>
        </w:rPr>
        <w:t>изложить в следующей редакции:</w:t>
      </w:r>
    </w:p>
    <w:p w14:paraId="1FDF173F" w14:textId="67D18C52" w:rsidR="002F5D67" w:rsidRPr="00927E77" w:rsidRDefault="001C529C" w:rsidP="00EE2157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«</w:t>
      </w:r>
      <w:r w:rsidR="000E0825" w:rsidRPr="00927E77">
        <w:rPr>
          <w:rFonts w:ascii="Times New Roman" w:hAnsi="Times New Roman"/>
          <w:color w:val="000000" w:themeColor="text1"/>
          <w:szCs w:val="24"/>
        </w:rPr>
        <w:t xml:space="preserve">3-1. </w:t>
      </w:r>
      <w:r w:rsidR="00EE2157" w:rsidRPr="00927E77">
        <w:rPr>
          <w:rFonts w:ascii="Times New Roman" w:hAnsi="Times New Roman"/>
          <w:color w:val="000000" w:themeColor="text1"/>
          <w:szCs w:val="24"/>
        </w:rPr>
        <w:t xml:space="preserve">Комитету по государственному заказу Санкт-Петербурга в отношении отдельных видов товаров, работ, услуг, включенных в </w:t>
      </w:r>
      <w:hyperlink r:id="rId14" w:history="1">
        <w:r w:rsidR="00EE2157" w:rsidRPr="00927E77">
          <w:rPr>
            <w:rStyle w:val="af"/>
            <w:rFonts w:ascii="Times New Roman" w:hAnsi="Times New Roman"/>
            <w:color w:val="000000" w:themeColor="text1"/>
            <w:szCs w:val="24"/>
            <w:u w:val="none"/>
          </w:rPr>
          <w:t>раздел 2</w:t>
        </w:r>
      </w:hyperlink>
      <w:r w:rsidR="00EE2157" w:rsidRPr="00927E77">
        <w:rPr>
          <w:rFonts w:ascii="Times New Roman" w:hAnsi="Times New Roman"/>
          <w:color w:val="000000" w:themeColor="text1"/>
          <w:szCs w:val="24"/>
        </w:rPr>
        <w:t xml:space="preserve"> приложения № 2 к Правилам, </w:t>
      </w:r>
      <w:r w:rsidR="00F013EA" w:rsidRPr="00927E77">
        <w:rPr>
          <w:rFonts w:ascii="Times New Roman" w:hAnsi="Times New Roman"/>
          <w:color w:val="000000" w:themeColor="text1"/>
          <w:szCs w:val="24"/>
        </w:rPr>
        <w:br/>
      </w:r>
      <w:r w:rsidR="0014390C" w:rsidRPr="00927E77">
        <w:rPr>
          <w:rFonts w:ascii="Times New Roman" w:hAnsi="Times New Roman"/>
          <w:color w:val="000000" w:themeColor="text1"/>
          <w:szCs w:val="24"/>
        </w:rPr>
        <w:t>за исключением отдельных видов товаров, работ, услуг, указанных в подразделе 2.7</w:t>
      </w:r>
      <w:r w:rsidR="00BD6B95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F013EA" w:rsidRPr="00927E77">
        <w:rPr>
          <w:rFonts w:ascii="Times New Roman" w:hAnsi="Times New Roman"/>
          <w:color w:val="000000" w:themeColor="text1"/>
          <w:szCs w:val="24"/>
        </w:rPr>
        <w:br/>
      </w:r>
      <w:r w:rsidR="00BD6B95" w:rsidRPr="00927E77">
        <w:rPr>
          <w:rFonts w:ascii="Times New Roman" w:hAnsi="Times New Roman"/>
          <w:color w:val="000000" w:themeColor="text1"/>
          <w:szCs w:val="24"/>
        </w:rPr>
        <w:t xml:space="preserve">раздела 2 </w:t>
      </w:r>
      <w:r w:rsidR="00F013EA" w:rsidRPr="00927E77">
        <w:rPr>
          <w:rFonts w:ascii="Times New Roman" w:hAnsi="Times New Roman"/>
          <w:color w:val="000000" w:themeColor="text1"/>
          <w:szCs w:val="24"/>
        </w:rPr>
        <w:t xml:space="preserve">приложения № 2 к Правилам, </w:t>
      </w:r>
      <w:r w:rsidR="00EE2157" w:rsidRPr="00927E77">
        <w:rPr>
          <w:rFonts w:ascii="Times New Roman" w:hAnsi="Times New Roman"/>
          <w:color w:val="000000" w:themeColor="text1"/>
          <w:szCs w:val="24"/>
        </w:rPr>
        <w:t xml:space="preserve">ежегодно до 1 </w:t>
      </w:r>
      <w:r w:rsidR="006C1C6C">
        <w:rPr>
          <w:rFonts w:ascii="Times New Roman" w:hAnsi="Times New Roman"/>
          <w:color w:val="000000" w:themeColor="text1"/>
          <w:szCs w:val="24"/>
        </w:rPr>
        <w:t>июня</w:t>
      </w:r>
      <w:r w:rsidR="00EE2157" w:rsidRPr="00927E77">
        <w:rPr>
          <w:rFonts w:ascii="Times New Roman" w:hAnsi="Times New Roman"/>
          <w:color w:val="000000" w:themeColor="text1"/>
          <w:szCs w:val="24"/>
        </w:rPr>
        <w:t xml:space="preserve"> утверждать значения </w:t>
      </w:r>
      <w:r w:rsidR="00F013EA" w:rsidRPr="00927E77">
        <w:rPr>
          <w:rFonts w:ascii="Times New Roman" w:hAnsi="Times New Roman"/>
          <w:color w:val="000000" w:themeColor="text1"/>
          <w:szCs w:val="24"/>
        </w:rPr>
        <w:br/>
      </w:r>
      <w:r w:rsidR="00EE2157" w:rsidRPr="00927E77">
        <w:rPr>
          <w:rFonts w:ascii="Times New Roman" w:hAnsi="Times New Roman"/>
          <w:color w:val="000000" w:themeColor="text1"/>
          <w:szCs w:val="24"/>
        </w:rPr>
        <w:t>их потребительских свойств (в том числе характеристик качества) и иных характеристик,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F013EA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за исключением предельных цен указанных товаров, работ, услуг</w:t>
      </w:r>
      <w:r w:rsidR="002F5D67" w:rsidRPr="00927E77">
        <w:rPr>
          <w:rFonts w:ascii="Times New Roman" w:hAnsi="Times New Roman"/>
          <w:color w:val="000000" w:themeColor="text1"/>
          <w:szCs w:val="24"/>
        </w:rPr>
        <w:t>.</w:t>
      </w:r>
    </w:p>
    <w:p w14:paraId="4C8B801C" w14:textId="77777777" w:rsidR="003C24F0" w:rsidRPr="00927E77" w:rsidRDefault="002F5D67" w:rsidP="009A7576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3-2. Комитет по государственному заказу Санкт-Петербурга осуществляет корректировку значений потребительских свойств (в том числе характеристик качества) </w:t>
      </w:r>
      <w:r w:rsidR="00EB51B1" w:rsidRPr="00927E77">
        <w:rPr>
          <w:rFonts w:ascii="Times New Roman" w:hAnsi="Times New Roman"/>
          <w:color w:val="000000" w:themeColor="text1"/>
          <w:szCs w:val="24"/>
        </w:rPr>
        <w:br/>
        <w:t xml:space="preserve">и иных характеристик, </w:t>
      </w:r>
      <w:r w:rsidRPr="00927E77">
        <w:rPr>
          <w:rFonts w:ascii="Times New Roman" w:hAnsi="Times New Roman"/>
          <w:color w:val="000000" w:themeColor="text1"/>
          <w:szCs w:val="24"/>
        </w:rPr>
        <w:t>установленных в соответствии с пунктом 3-1 постановления, в случа</w:t>
      </w:r>
      <w:r w:rsidR="00EB51B1" w:rsidRPr="00927E77">
        <w:rPr>
          <w:rFonts w:ascii="Times New Roman" w:hAnsi="Times New Roman"/>
          <w:color w:val="000000" w:themeColor="text1"/>
          <w:szCs w:val="24"/>
        </w:rPr>
        <w:t xml:space="preserve">е </w:t>
      </w:r>
      <w:r w:rsidRPr="00927E77">
        <w:rPr>
          <w:rFonts w:ascii="Times New Roman" w:hAnsi="Times New Roman"/>
          <w:color w:val="000000" w:themeColor="text1"/>
          <w:szCs w:val="24"/>
        </w:rPr>
        <w:t>внесения изменений в технические регламенты, стандарты и иные положения, предусмотренные законодательством Российской Федерации, с учетом которых установлены значения характеристик отдель</w:t>
      </w:r>
      <w:r w:rsidR="009A7576" w:rsidRPr="00927E77">
        <w:rPr>
          <w:rFonts w:ascii="Times New Roman" w:hAnsi="Times New Roman"/>
          <w:color w:val="000000" w:themeColor="text1"/>
          <w:szCs w:val="24"/>
        </w:rPr>
        <w:t>ных видов товаров, работ, услуг</w:t>
      </w:r>
      <w:r w:rsidR="003C24F0" w:rsidRPr="00927E77">
        <w:rPr>
          <w:rFonts w:ascii="Times New Roman" w:hAnsi="Times New Roman"/>
          <w:color w:val="000000" w:themeColor="text1"/>
          <w:szCs w:val="24"/>
        </w:rPr>
        <w:t>».</w:t>
      </w:r>
    </w:p>
    <w:p w14:paraId="1EBEA32B" w14:textId="77777777" w:rsidR="00556FDD" w:rsidRPr="00927E77" w:rsidRDefault="00556FDD" w:rsidP="0071384F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Дополнить постановление пунктами 3-3 и 3-4 следующего содержания:</w:t>
      </w:r>
    </w:p>
    <w:p w14:paraId="128658CE" w14:textId="3704DC08" w:rsidR="009A7576" w:rsidRPr="00927E77" w:rsidRDefault="009A7576" w:rsidP="009A7576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«3-3. Комитет по экономической политике и стратегическому планированию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Санкт-Петербурга в отношении отдельных видов товаров, работ, услуг, включенных </w:t>
      </w:r>
      <w:r w:rsidRPr="00927E77">
        <w:rPr>
          <w:rFonts w:ascii="Times New Roman" w:hAnsi="Times New Roman"/>
          <w:color w:val="000000" w:themeColor="text1"/>
          <w:szCs w:val="24"/>
        </w:rPr>
        <w:br/>
        <w:t>в раздел 2 приложения № 2 к Правилам,</w:t>
      </w:r>
      <w:r w:rsidR="00694635" w:rsidRPr="00927E77">
        <w:rPr>
          <w:rFonts w:ascii="Times New Roman" w:hAnsi="Times New Roman"/>
          <w:color w:val="000000" w:themeColor="text1"/>
          <w:szCs w:val="24"/>
        </w:rPr>
        <w:t xml:space="preserve"> за исключением отдельных видов товаров, работ, услуг, указанных в подразделе 2.7 раздела 2 приложения № 2 к Правилам, </w:t>
      </w:r>
      <w:r w:rsidRPr="00927E77">
        <w:rPr>
          <w:rFonts w:ascii="Times New Roman" w:hAnsi="Times New Roman"/>
          <w:color w:val="000000" w:themeColor="text1"/>
          <w:szCs w:val="24"/>
        </w:rPr>
        <w:t>утвержда</w:t>
      </w:r>
      <w:r w:rsidR="006C1C6C">
        <w:rPr>
          <w:rFonts w:ascii="Times New Roman" w:hAnsi="Times New Roman"/>
          <w:color w:val="000000" w:themeColor="text1"/>
          <w:szCs w:val="24"/>
        </w:rPr>
        <w:t>ет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предельные цены указанных товаров, работ, услуг.</w:t>
      </w:r>
    </w:p>
    <w:p w14:paraId="47098272" w14:textId="77777777" w:rsidR="00556FDD" w:rsidRPr="00927E77" w:rsidRDefault="009A7576" w:rsidP="009A7576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3-4. Комитет по экономической политике и стратегическому планированию </w:t>
      </w:r>
      <w:r w:rsidRPr="00927E77">
        <w:rPr>
          <w:rFonts w:ascii="Times New Roman" w:hAnsi="Times New Roman"/>
          <w:color w:val="000000" w:themeColor="text1"/>
          <w:szCs w:val="24"/>
        </w:rPr>
        <w:br/>
        <w:t>Санкт-Петербурга осуществляет корректировку предельных цен товаров, работ, услуг, установленных в соответствии с пунктом 3-3 постановления, в случае необходимости изменения установленных значений предельных цен товаров, работ, услуг, закупаемых для нужд Санкт-Петербурга, в том числе вследствие корректировки значений потребительских свойств (в том числе характеристик качества) и иных характеристик соответствующих товаров, работ, услуг или изменения в Санкт-Петербурге рыночных цен на соответствующие товары, работы, услуги, с учетом которых установлены указанные предельные цены».</w:t>
      </w:r>
    </w:p>
    <w:p w14:paraId="52DE1E50" w14:textId="77777777" w:rsidR="00B1673F" w:rsidRPr="00927E77" w:rsidRDefault="00B1673F" w:rsidP="0071384F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 </w:t>
      </w:r>
      <w:r w:rsidR="005C30C0" w:rsidRPr="00927E77">
        <w:rPr>
          <w:rFonts w:ascii="Times New Roman" w:hAnsi="Times New Roman"/>
          <w:color w:val="000000" w:themeColor="text1"/>
          <w:szCs w:val="24"/>
        </w:rPr>
        <w:t>приложении</w:t>
      </w:r>
      <w:r w:rsidR="00D23D8D" w:rsidRPr="00927E77">
        <w:rPr>
          <w:rFonts w:ascii="Times New Roman" w:hAnsi="Times New Roman"/>
          <w:color w:val="000000" w:themeColor="text1"/>
          <w:szCs w:val="24"/>
        </w:rPr>
        <w:t xml:space="preserve"> № 2 к Правилам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утвержденным указанным постановлением:</w:t>
      </w:r>
    </w:p>
    <w:p w14:paraId="2E3DC72B" w14:textId="77777777" w:rsidR="00D23D8D" w:rsidRPr="00927E77" w:rsidRDefault="00D23D8D" w:rsidP="00D23D8D">
      <w:pPr>
        <w:numPr>
          <w:ilvl w:val="2"/>
          <w:numId w:val="4"/>
        </w:numPr>
        <w:tabs>
          <w:tab w:val="left" w:pos="0"/>
          <w:tab w:val="left" w:pos="851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В графах 7</w:t>
      </w:r>
      <w:r w:rsidR="00C4065C" w:rsidRPr="00927E77">
        <w:rPr>
          <w:rFonts w:ascii="Times New Roman" w:hAnsi="Times New Roman"/>
          <w:color w:val="000000" w:themeColor="text1"/>
          <w:szCs w:val="24"/>
        </w:rPr>
        <w:t xml:space="preserve"> –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9 </w:t>
      </w:r>
      <w:r w:rsidR="00974607" w:rsidRPr="00927E77">
        <w:rPr>
          <w:rFonts w:ascii="Times New Roman" w:hAnsi="Times New Roman"/>
          <w:color w:val="000000" w:themeColor="text1"/>
          <w:szCs w:val="24"/>
        </w:rPr>
        <w:t>строки</w:t>
      </w:r>
      <w:r w:rsidR="00144973" w:rsidRPr="00927E77">
        <w:rPr>
          <w:rFonts w:ascii="Times New Roman" w:hAnsi="Times New Roman"/>
          <w:color w:val="000000" w:themeColor="text1"/>
          <w:szCs w:val="24"/>
        </w:rPr>
        <w:t xml:space="preserve"> «Предельная цена за 1 килограмм»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пунктов </w:t>
      </w:r>
      <w:r w:rsidR="004E4A1F" w:rsidRPr="00927E77">
        <w:rPr>
          <w:rFonts w:ascii="Times New Roman" w:hAnsi="Times New Roman"/>
          <w:color w:val="000000" w:themeColor="text1"/>
          <w:szCs w:val="24"/>
        </w:rPr>
        <w:t>28</w:t>
      </w:r>
      <w:r w:rsidR="005C30C0" w:rsidRPr="00927E77">
        <w:rPr>
          <w:rFonts w:ascii="Times New Roman" w:hAnsi="Times New Roman"/>
          <w:color w:val="000000" w:themeColor="text1"/>
          <w:szCs w:val="24"/>
        </w:rPr>
        <w:t xml:space="preserve"> – </w:t>
      </w:r>
      <w:r w:rsidR="004E4A1F" w:rsidRPr="00927E77">
        <w:rPr>
          <w:rFonts w:ascii="Times New Roman" w:hAnsi="Times New Roman"/>
          <w:color w:val="000000" w:themeColor="text1"/>
          <w:szCs w:val="24"/>
        </w:rPr>
        <w:t xml:space="preserve">40, </w:t>
      </w:r>
      <w:r w:rsidR="00144973" w:rsidRPr="00927E77">
        <w:rPr>
          <w:rFonts w:ascii="Times New Roman" w:hAnsi="Times New Roman"/>
          <w:color w:val="000000" w:themeColor="text1"/>
          <w:szCs w:val="24"/>
        </w:rPr>
        <w:br/>
      </w:r>
      <w:r w:rsidR="004E4A1F" w:rsidRPr="00927E77">
        <w:rPr>
          <w:rFonts w:ascii="Times New Roman" w:hAnsi="Times New Roman"/>
          <w:color w:val="000000" w:themeColor="text1"/>
          <w:szCs w:val="24"/>
        </w:rPr>
        <w:t>42</w:t>
      </w:r>
      <w:r w:rsidR="005C30C0" w:rsidRPr="00927E77">
        <w:rPr>
          <w:rFonts w:ascii="Times New Roman" w:hAnsi="Times New Roman"/>
          <w:color w:val="000000" w:themeColor="text1"/>
          <w:szCs w:val="24"/>
        </w:rPr>
        <w:t xml:space="preserve"> – </w:t>
      </w:r>
      <w:r w:rsidR="004E4A1F" w:rsidRPr="00927E77">
        <w:rPr>
          <w:rFonts w:ascii="Times New Roman" w:hAnsi="Times New Roman"/>
          <w:color w:val="000000" w:themeColor="text1"/>
          <w:szCs w:val="24"/>
        </w:rPr>
        <w:t>88, 90</w:t>
      </w:r>
      <w:r w:rsidR="005C30C0" w:rsidRPr="00927E77">
        <w:rPr>
          <w:rFonts w:ascii="Times New Roman" w:hAnsi="Times New Roman"/>
          <w:color w:val="000000" w:themeColor="text1"/>
          <w:szCs w:val="24"/>
        </w:rPr>
        <w:t xml:space="preserve"> – </w:t>
      </w:r>
      <w:r w:rsidR="004E4A1F" w:rsidRPr="00927E77">
        <w:rPr>
          <w:rFonts w:ascii="Times New Roman" w:hAnsi="Times New Roman"/>
          <w:color w:val="000000" w:themeColor="text1"/>
          <w:szCs w:val="24"/>
        </w:rPr>
        <w:t>93, 95</w:t>
      </w:r>
      <w:r w:rsidR="005C30C0" w:rsidRPr="00927E77">
        <w:rPr>
          <w:rFonts w:ascii="Times New Roman" w:hAnsi="Times New Roman"/>
          <w:color w:val="000000" w:themeColor="text1"/>
          <w:szCs w:val="24"/>
        </w:rPr>
        <w:t xml:space="preserve"> – </w:t>
      </w:r>
      <w:r w:rsidR="004E4A1F" w:rsidRPr="00927E77">
        <w:rPr>
          <w:rFonts w:ascii="Times New Roman" w:hAnsi="Times New Roman"/>
          <w:color w:val="000000" w:themeColor="text1"/>
          <w:szCs w:val="24"/>
        </w:rPr>
        <w:t>129, 133</w:t>
      </w:r>
      <w:r w:rsidR="005C30C0" w:rsidRPr="00927E77">
        <w:rPr>
          <w:rFonts w:ascii="Times New Roman" w:hAnsi="Times New Roman"/>
          <w:color w:val="000000" w:themeColor="text1"/>
          <w:szCs w:val="24"/>
        </w:rPr>
        <w:t xml:space="preserve"> – </w:t>
      </w:r>
      <w:r w:rsidR="004E4A1F" w:rsidRPr="00927E77">
        <w:rPr>
          <w:rFonts w:ascii="Times New Roman" w:hAnsi="Times New Roman"/>
          <w:color w:val="000000" w:themeColor="text1"/>
          <w:szCs w:val="24"/>
        </w:rPr>
        <w:t>154, 156</w:t>
      </w:r>
      <w:r w:rsidR="00B8557F" w:rsidRPr="00927E77">
        <w:rPr>
          <w:rFonts w:ascii="Times New Roman" w:hAnsi="Times New Roman"/>
          <w:color w:val="000000" w:themeColor="text1"/>
          <w:szCs w:val="24"/>
        </w:rPr>
        <w:t xml:space="preserve"> – </w:t>
      </w:r>
      <w:r w:rsidR="004E4A1F" w:rsidRPr="00927E77">
        <w:rPr>
          <w:rFonts w:ascii="Times New Roman" w:hAnsi="Times New Roman"/>
          <w:color w:val="000000" w:themeColor="text1"/>
          <w:szCs w:val="24"/>
        </w:rPr>
        <w:t>188, 193</w:t>
      </w:r>
      <w:r w:rsidR="00B8557F" w:rsidRPr="00927E77">
        <w:rPr>
          <w:rFonts w:ascii="Times New Roman" w:hAnsi="Times New Roman"/>
          <w:color w:val="000000" w:themeColor="text1"/>
          <w:szCs w:val="24"/>
        </w:rPr>
        <w:t xml:space="preserve"> – </w:t>
      </w:r>
      <w:r w:rsidR="004E4A1F" w:rsidRPr="00927E77">
        <w:rPr>
          <w:rFonts w:ascii="Times New Roman" w:hAnsi="Times New Roman"/>
          <w:color w:val="000000" w:themeColor="text1"/>
          <w:szCs w:val="24"/>
        </w:rPr>
        <w:t>227, 229</w:t>
      </w:r>
      <w:r w:rsidR="00144973" w:rsidRPr="00927E77">
        <w:rPr>
          <w:rFonts w:ascii="Times New Roman" w:hAnsi="Times New Roman"/>
          <w:color w:val="000000" w:themeColor="text1"/>
          <w:szCs w:val="24"/>
        </w:rPr>
        <w:t xml:space="preserve"> – </w:t>
      </w:r>
      <w:r w:rsidR="004E4A1F" w:rsidRPr="00927E77">
        <w:rPr>
          <w:rFonts w:ascii="Times New Roman" w:hAnsi="Times New Roman"/>
          <w:color w:val="000000" w:themeColor="text1"/>
          <w:szCs w:val="24"/>
        </w:rPr>
        <w:t>244</w:t>
      </w:r>
      <w:r w:rsidR="00144973" w:rsidRPr="00927E77">
        <w:rPr>
          <w:rFonts w:ascii="Times New Roman" w:hAnsi="Times New Roman"/>
          <w:color w:val="000000" w:themeColor="text1"/>
          <w:szCs w:val="24"/>
        </w:rPr>
        <w:t>,</w:t>
      </w:r>
      <w:r w:rsidR="004E4A1F" w:rsidRPr="00927E77">
        <w:rPr>
          <w:rFonts w:ascii="Times New Roman" w:hAnsi="Times New Roman"/>
          <w:color w:val="000000" w:themeColor="text1"/>
          <w:szCs w:val="24"/>
        </w:rPr>
        <w:t xml:space="preserve"> 246</w:t>
      </w:r>
      <w:r w:rsidR="00144973" w:rsidRPr="00927E77">
        <w:rPr>
          <w:rFonts w:ascii="Times New Roman" w:hAnsi="Times New Roman"/>
          <w:color w:val="000000" w:themeColor="text1"/>
          <w:szCs w:val="24"/>
        </w:rPr>
        <w:t xml:space="preserve"> – </w:t>
      </w:r>
      <w:r w:rsidR="004E4A1F" w:rsidRPr="00927E77">
        <w:rPr>
          <w:rFonts w:ascii="Times New Roman" w:hAnsi="Times New Roman"/>
          <w:color w:val="000000" w:themeColor="text1"/>
          <w:szCs w:val="24"/>
        </w:rPr>
        <w:t>263</w:t>
      </w:r>
      <w:r w:rsidR="00B81E9F" w:rsidRPr="00927E77">
        <w:rPr>
          <w:rFonts w:ascii="Times New Roman" w:hAnsi="Times New Roman"/>
          <w:color w:val="000000" w:themeColor="text1"/>
          <w:szCs w:val="24"/>
        </w:rPr>
        <w:t>,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B81E9F" w:rsidRPr="00927E77">
        <w:rPr>
          <w:rFonts w:ascii="Times New Roman" w:hAnsi="Times New Roman"/>
          <w:color w:val="000000" w:themeColor="text1"/>
          <w:szCs w:val="24"/>
        </w:rPr>
        <w:t>строки «Предельная цена за 1 литр (куб. дм)» пунктов 41, 89, 94, 130 – 132, 155, 189, 190 – 192, 228, 245, строки «Предельная цена за 1 шт.» пункта 264</w:t>
      </w:r>
      <w:r w:rsidR="006639FC" w:rsidRPr="00927E77">
        <w:rPr>
          <w:rFonts w:ascii="Times New Roman" w:hAnsi="Times New Roman"/>
          <w:color w:val="000000" w:themeColor="text1"/>
          <w:szCs w:val="24"/>
        </w:rPr>
        <w:t xml:space="preserve"> и</w:t>
      </w:r>
      <w:r w:rsidR="00B81E9F" w:rsidRPr="00927E77">
        <w:rPr>
          <w:rFonts w:ascii="Times New Roman" w:hAnsi="Times New Roman"/>
          <w:color w:val="000000" w:themeColor="text1"/>
          <w:szCs w:val="24"/>
        </w:rPr>
        <w:t xml:space="preserve"> строки «Предельная цена» </w:t>
      </w:r>
      <w:r w:rsidR="00B81E9F" w:rsidRPr="00927E77">
        <w:rPr>
          <w:rFonts w:ascii="Times New Roman" w:hAnsi="Times New Roman"/>
          <w:color w:val="000000" w:themeColor="text1"/>
          <w:szCs w:val="24"/>
        </w:rPr>
        <w:br/>
        <w:t xml:space="preserve">пунктов 265 – 456, 461 – 499, 503 – 560 </w:t>
      </w:r>
      <w:r w:rsidR="00144973" w:rsidRPr="00927E77">
        <w:rPr>
          <w:rFonts w:ascii="Times New Roman" w:hAnsi="Times New Roman"/>
          <w:color w:val="000000" w:themeColor="text1"/>
          <w:szCs w:val="24"/>
        </w:rPr>
        <w:t>з</w:t>
      </w:r>
      <w:r w:rsidR="00E64C47" w:rsidRPr="00927E77">
        <w:rPr>
          <w:rFonts w:ascii="Times New Roman" w:hAnsi="Times New Roman"/>
          <w:color w:val="000000" w:themeColor="text1"/>
          <w:szCs w:val="24"/>
        </w:rPr>
        <w:t>нак сноски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«**» заменить </w:t>
      </w:r>
      <w:r w:rsidR="00144973" w:rsidRPr="00927E77">
        <w:rPr>
          <w:rFonts w:ascii="Times New Roman" w:hAnsi="Times New Roman"/>
          <w:color w:val="000000" w:themeColor="text1"/>
          <w:szCs w:val="24"/>
        </w:rPr>
        <w:t>знак</w:t>
      </w:r>
      <w:r w:rsidR="00E64C47" w:rsidRPr="00927E77">
        <w:rPr>
          <w:rFonts w:ascii="Times New Roman" w:hAnsi="Times New Roman"/>
          <w:color w:val="000000" w:themeColor="text1"/>
          <w:szCs w:val="24"/>
        </w:rPr>
        <w:t>ом сноски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«***».</w:t>
      </w:r>
    </w:p>
    <w:p w14:paraId="130E89E0" w14:textId="77777777" w:rsidR="00B1673F" w:rsidRPr="00927E77" w:rsidRDefault="00B1673F" w:rsidP="00D23D8D">
      <w:pPr>
        <w:numPr>
          <w:ilvl w:val="2"/>
          <w:numId w:val="4"/>
        </w:numPr>
        <w:tabs>
          <w:tab w:val="left" w:pos="0"/>
          <w:tab w:val="left" w:pos="851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Дополнить сноской</w:t>
      </w:r>
      <w:r w:rsidRPr="00927E77">
        <w:rPr>
          <w:rFonts w:ascii="Times New Roman" w:hAnsi="Times New Roman"/>
          <w:color w:val="000000" w:themeColor="text1"/>
          <w:sz w:val="20"/>
        </w:rPr>
        <w:t xml:space="preserve"> </w:t>
      </w:r>
      <w:r w:rsidRPr="00927E77">
        <w:rPr>
          <w:rFonts w:ascii="Times New Roman" w:hAnsi="Times New Roman"/>
          <w:color w:val="000000" w:themeColor="text1"/>
          <w:szCs w:val="24"/>
        </w:rPr>
        <w:t>*** следующего содержания:</w:t>
      </w:r>
    </w:p>
    <w:p w14:paraId="2FCC1444" w14:textId="77777777" w:rsidR="00B1673F" w:rsidRPr="00927E77" w:rsidRDefault="00B1673F" w:rsidP="00B1673F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«*** Устанавливается правовым актом Комитета по экономической политике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и стратегическому планированию Санкт-Петербурга в соответствии с пунктом 3-3 настоящего </w:t>
      </w:r>
      <w:r w:rsidR="009B5A3E" w:rsidRPr="00927E77">
        <w:rPr>
          <w:rFonts w:ascii="Times New Roman" w:hAnsi="Times New Roman"/>
          <w:color w:val="000000" w:themeColor="text1"/>
          <w:szCs w:val="24"/>
        </w:rPr>
        <w:t>п</w:t>
      </w:r>
      <w:r w:rsidRPr="00927E77">
        <w:rPr>
          <w:rFonts w:ascii="Times New Roman" w:hAnsi="Times New Roman"/>
          <w:color w:val="000000" w:themeColor="text1"/>
          <w:szCs w:val="24"/>
        </w:rPr>
        <w:t>остановления».</w:t>
      </w:r>
    </w:p>
    <w:p w14:paraId="43324FE4" w14:textId="77777777" w:rsidR="00620D98" w:rsidRPr="00927E77" w:rsidRDefault="00620D98" w:rsidP="004C7771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Внести в постановление Правительства Санкт-Петербурга от 28.09.2016 № 840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«Об утверждении Методических рекомендаций по применению сметного метода определения начальной (максимальной) цены контракта, цены контракта, заключаемого </w:t>
      </w:r>
      <w:r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lastRenderedPageBreak/>
        <w:t xml:space="preserve">с единственным поставщиком (подрядчиком, исполнителем), для обеспечения нужд </w:t>
      </w:r>
      <w:r w:rsidRPr="00927E77">
        <w:rPr>
          <w:rFonts w:ascii="Times New Roman" w:hAnsi="Times New Roman"/>
          <w:color w:val="000000" w:themeColor="text1"/>
          <w:szCs w:val="24"/>
        </w:rPr>
        <w:br/>
        <w:t>Санкт-Петербурга» следующие изменения:</w:t>
      </w:r>
    </w:p>
    <w:p w14:paraId="7C2FB9D6" w14:textId="77777777" w:rsidR="00620D98" w:rsidRPr="00927E77" w:rsidRDefault="00620D98" w:rsidP="00620D98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Название постановления изложить в следующей редакции:</w:t>
      </w:r>
    </w:p>
    <w:p w14:paraId="4DF9490B" w14:textId="77777777" w:rsidR="00620D98" w:rsidRPr="00927E77" w:rsidRDefault="00620D98" w:rsidP="00207222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нужд Санкт-Петербурга».</w:t>
      </w:r>
    </w:p>
    <w:p w14:paraId="6F74000A" w14:textId="77777777" w:rsidR="002B19A7" w:rsidRPr="00927E77" w:rsidRDefault="002B19A7" w:rsidP="00207222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В пункте 1 постановления слова «согласно приложению» заменить словами «согласно приложению № 1».</w:t>
      </w:r>
    </w:p>
    <w:p w14:paraId="50325FB1" w14:textId="77777777" w:rsidR="00620D98" w:rsidRPr="00927E77" w:rsidRDefault="00620D98" w:rsidP="00207222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Дополнить постановление пунктом 1-1 следующего содержания:</w:t>
      </w:r>
    </w:p>
    <w:p w14:paraId="378DDE0C" w14:textId="62DC286A" w:rsidR="00620D98" w:rsidRPr="00927E77" w:rsidRDefault="00620D98" w:rsidP="00207222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«1-1. Утвердить Методические рекомендации по применению проектно-сметного метода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нужд Санкт-Петербурга согласно приложению № 2».</w:t>
      </w:r>
    </w:p>
    <w:p w14:paraId="588C368B" w14:textId="77777777" w:rsidR="00DE1CB9" w:rsidRPr="00927E77" w:rsidRDefault="00DE1CB9" w:rsidP="00207222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Пункт 2 постановления изложить в следующей редакции:</w:t>
      </w:r>
    </w:p>
    <w:p w14:paraId="16155794" w14:textId="77777777" w:rsidR="00DE1CB9" w:rsidRPr="00927E77" w:rsidRDefault="00DE1CB9" w:rsidP="00E0502A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«2. Контроль за выполнением постановления возложить на вице-губернатора </w:t>
      </w:r>
      <w:r w:rsidRPr="00927E77">
        <w:rPr>
          <w:rFonts w:ascii="Times New Roman" w:hAnsi="Times New Roman"/>
          <w:color w:val="000000" w:themeColor="text1"/>
          <w:szCs w:val="24"/>
        </w:rPr>
        <w:br/>
        <w:t>Санкт-Петербурга Елина Е.И.».</w:t>
      </w:r>
    </w:p>
    <w:p w14:paraId="4BCD7D84" w14:textId="77777777" w:rsidR="00620D98" w:rsidRPr="00927E77" w:rsidRDefault="00620D98" w:rsidP="00207222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Приложение к постановлению считать приложением № 1 к постановлению.</w:t>
      </w:r>
    </w:p>
    <w:p w14:paraId="25550600" w14:textId="77777777" w:rsidR="00620D98" w:rsidRPr="00927E77" w:rsidRDefault="00620D98" w:rsidP="006B6C15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В абзац</w:t>
      </w:r>
      <w:r w:rsidR="0044436E" w:rsidRPr="00927E77">
        <w:rPr>
          <w:rFonts w:ascii="Times New Roman" w:hAnsi="Times New Roman"/>
          <w:color w:val="000000" w:themeColor="text1"/>
          <w:szCs w:val="24"/>
        </w:rPr>
        <w:t>е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пятом пункта 1.3 приложения к постановлению слова «</w:t>
      </w:r>
      <w:r w:rsidR="0044436E" w:rsidRPr="00927E77">
        <w:rPr>
          <w:rFonts w:ascii="Times New Roman" w:hAnsi="Times New Roman"/>
          <w:color w:val="000000" w:themeColor="text1"/>
          <w:szCs w:val="24"/>
        </w:rPr>
        <w:t xml:space="preserve">утверждаемые </w:t>
      </w:r>
      <w:r w:rsidRPr="00927E77">
        <w:rPr>
          <w:rFonts w:ascii="Times New Roman" w:hAnsi="Times New Roman"/>
          <w:color w:val="000000" w:themeColor="text1"/>
          <w:szCs w:val="24"/>
        </w:rPr>
        <w:t>Комитетом по государственному заказу Санкт-Петербурга</w:t>
      </w:r>
      <w:r w:rsidR="0044436E" w:rsidRPr="00927E77">
        <w:rPr>
          <w:rFonts w:ascii="Times New Roman" w:hAnsi="Times New Roman"/>
          <w:color w:val="000000" w:themeColor="text1"/>
          <w:szCs w:val="24"/>
        </w:rPr>
        <w:t xml:space="preserve"> сметные нормативы</w:t>
      </w:r>
      <w:r w:rsidRPr="00927E77">
        <w:rPr>
          <w:rFonts w:ascii="Times New Roman" w:hAnsi="Times New Roman"/>
          <w:color w:val="000000" w:themeColor="text1"/>
          <w:szCs w:val="24"/>
        </w:rPr>
        <w:t>» заменить словами «</w:t>
      </w:r>
      <w:r w:rsidR="00D7231C" w:rsidRPr="00927E77">
        <w:rPr>
          <w:rFonts w:ascii="Times New Roman" w:hAnsi="Times New Roman"/>
          <w:color w:val="000000" w:themeColor="text1"/>
          <w:szCs w:val="24"/>
        </w:rPr>
        <w:t xml:space="preserve">утверждаемые </w:t>
      </w:r>
      <w:r w:rsidRPr="00927E77">
        <w:rPr>
          <w:rFonts w:ascii="Times New Roman" w:hAnsi="Times New Roman"/>
          <w:color w:val="000000" w:themeColor="text1"/>
          <w:szCs w:val="24"/>
        </w:rPr>
        <w:t>Комитетом по экономической политике и стратегическому планированию Санкт-Петербурга</w:t>
      </w:r>
      <w:r w:rsidR="00D7231C" w:rsidRPr="00927E77">
        <w:rPr>
          <w:rFonts w:ascii="Times New Roman" w:hAnsi="Times New Roman"/>
          <w:color w:val="000000" w:themeColor="text1"/>
          <w:szCs w:val="24"/>
        </w:rPr>
        <w:t xml:space="preserve"> нормативы</w:t>
      </w:r>
      <w:r w:rsidRPr="00927E77">
        <w:rPr>
          <w:rFonts w:ascii="Times New Roman" w:hAnsi="Times New Roman"/>
          <w:color w:val="000000" w:themeColor="text1"/>
          <w:szCs w:val="24"/>
        </w:rPr>
        <w:t>».</w:t>
      </w:r>
    </w:p>
    <w:p w14:paraId="49D3E7B2" w14:textId="70FB9F71" w:rsidR="0044436E" w:rsidRPr="00927E77" w:rsidRDefault="0044436E" w:rsidP="009812DE">
      <w:pPr>
        <w:numPr>
          <w:ilvl w:val="1"/>
          <w:numId w:val="4"/>
        </w:numPr>
        <w:ind w:left="0" w:firstLine="567"/>
        <w:jc w:val="both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 абзаце восьмом пункта 1.3 приложения к постановлению слова «Комитетом по государственному заказу Санкт-Петербурга» заменить словами «Комитетом </w:t>
      </w:r>
      <w:r w:rsidR="002D6A48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по экономической политике и стратегическому планированию Санкт-Петербурга».</w:t>
      </w:r>
    </w:p>
    <w:p w14:paraId="616C6C42" w14:textId="77777777" w:rsidR="00620D98" w:rsidRPr="00927E77" w:rsidRDefault="00620D98" w:rsidP="006B6C15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В абзацах шестом – восьмом пункта 3.2 приложения к постановлению слова «Комитета по государственному заказу Санкт-Петербурга www.gz-spb.ru» заменить словами «Комитета по экономической политике и стратегическому планированию Санкт-Петербурга www.cedipt.spb.ru».</w:t>
      </w:r>
    </w:p>
    <w:p w14:paraId="1781FC97" w14:textId="77777777" w:rsidR="00620D98" w:rsidRPr="00927E77" w:rsidRDefault="00620D98" w:rsidP="006B6C15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Дополнить постановление приложением № 2, изложив его в редакции согласно приложению к настоящему постановлению.</w:t>
      </w:r>
    </w:p>
    <w:p w14:paraId="70C3F3CF" w14:textId="77777777" w:rsidR="003C24F0" w:rsidRPr="00927E77" w:rsidRDefault="003C24F0" w:rsidP="00B4038C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Передать из ведения Комитета по государственному заказу </w:t>
      </w:r>
      <w:r w:rsidRPr="00927E77">
        <w:rPr>
          <w:rFonts w:ascii="Times New Roman" w:hAnsi="Times New Roman"/>
          <w:color w:val="000000" w:themeColor="text1"/>
          <w:szCs w:val="24"/>
        </w:rPr>
        <w:br/>
        <w:t>Санкт-Петербурга в ведение Комитета по экономической политике и стратегическому планированию Санкт-Петербурга Санкт-Петербургское государственное бюджетное учреждение «Центр мониторинга и экспертизы цен» (далее – учреждение).</w:t>
      </w:r>
    </w:p>
    <w:p w14:paraId="286D4CEE" w14:textId="77777777" w:rsidR="003C24F0" w:rsidRPr="00927E77" w:rsidRDefault="003C24F0" w:rsidP="00B4038C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Изменить цель и определить предмет деятельности учреждения, </w:t>
      </w:r>
      <w:r w:rsidRPr="00927E77">
        <w:rPr>
          <w:rFonts w:ascii="Times New Roman" w:hAnsi="Times New Roman"/>
          <w:color w:val="000000" w:themeColor="text1"/>
          <w:szCs w:val="24"/>
        </w:rPr>
        <w:br/>
        <w:t>установив, что:</w:t>
      </w:r>
    </w:p>
    <w:p w14:paraId="042CFC57" w14:textId="14BF5DEE" w:rsidR="003C24F0" w:rsidRPr="00927E77" w:rsidRDefault="003C24F0" w:rsidP="00B4038C">
      <w:pPr>
        <w:numPr>
          <w:ilvl w:val="1"/>
          <w:numId w:val="4"/>
        </w:numPr>
        <w:tabs>
          <w:tab w:val="left" w:pos="1134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Целью деятельности учреждения является материально-техническое обеспечение деятельности Комитета по экономической политике и стратегическому планированию Санкт-Петербурга в сфере экономического обоснования расходов бюджета </w:t>
      </w:r>
      <w:r w:rsidR="00E76D3A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Санкт-Петербурга.</w:t>
      </w:r>
    </w:p>
    <w:p w14:paraId="4CD939B8" w14:textId="77777777" w:rsidR="003C24F0" w:rsidRPr="00927E77" w:rsidRDefault="003C24F0" w:rsidP="00B4038C">
      <w:pPr>
        <w:numPr>
          <w:ilvl w:val="1"/>
          <w:numId w:val="4"/>
        </w:numPr>
        <w:tabs>
          <w:tab w:val="left" w:pos="1134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Предметом деятельности учреждения является материально-техническое обеспечение реализации полномочий Комитета по экономической политике </w:t>
      </w:r>
      <w:r w:rsidRPr="00927E77">
        <w:rPr>
          <w:rFonts w:ascii="Times New Roman" w:hAnsi="Times New Roman"/>
          <w:color w:val="000000" w:themeColor="text1"/>
          <w:szCs w:val="24"/>
        </w:rPr>
        <w:br/>
        <w:t>и стратегическому планированию Санкт-Петербурга:</w:t>
      </w:r>
    </w:p>
    <w:p w14:paraId="448836D0" w14:textId="77777777" w:rsidR="003C24F0" w:rsidRPr="00927E77" w:rsidRDefault="003C24F0" w:rsidP="008B5B3B">
      <w:pPr>
        <w:tabs>
          <w:tab w:val="left" w:pos="0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по утверждению нормативов и методик расчета финансовых затрат бюджета </w:t>
      </w:r>
      <w:r w:rsidR="00CD5815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 xml:space="preserve">Санкт-Петербурга в случаях, предусмотренных правовыми актами Правительства </w:t>
      </w:r>
      <w:r w:rsidRPr="00927E77">
        <w:rPr>
          <w:rFonts w:ascii="Times New Roman" w:hAnsi="Times New Roman"/>
          <w:color w:val="000000" w:themeColor="text1"/>
          <w:szCs w:val="24"/>
        </w:rPr>
        <w:br/>
        <w:t>Санкт-Петербурга;</w:t>
      </w:r>
    </w:p>
    <w:p w14:paraId="7B75ED19" w14:textId="77777777" w:rsidR="00CD0680" w:rsidRDefault="003446E3" w:rsidP="002E3F8F">
      <w:pPr>
        <w:tabs>
          <w:tab w:val="left" w:pos="0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по осуществлению</w:t>
      </w:r>
      <w:r w:rsidR="002E3F8F" w:rsidRPr="00927E77">
        <w:rPr>
          <w:rFonts w:ascii="Times New Roman" w:hAnsi="Times New Roman"/>
          <w:color w:val="000000" w:themeColor="text1"/>
          <w:szCs w:val="24"/>
        </w:rPr>
        <w:t xml:space="preserve"> в порядке, установленном Правительством Российской Федерации, </w:t>
      </w:r>
      <w:r w:rsidR="00CD0680">
        <w:rPr>
          <w:rFonts w:ascii="Times New Roman" w:hAnsi="Times New Roman"/>
          <w:color w:val="000000" w:themeColor="text1"/>
          <w:szCs w:val="24"/>
        </w:rPr>
        <w:t xml:space="preserve">следующих </w:t>
      </w:r>
      <w:r w:rsidR="002E3F8F" w:rsidRPr="00927E77">
        <w:rPr>
          <w:rFonts w:ascii="Times New Roman" w:hAnsi="Times New Roman"/>
          <w:color w:val="000000" w:themeColor="text1"/>
          <w:szCs w:val="24"/>
        </w:rPr>
        <w:t>функций в сфере мониторинга цен строительных ресурсов</w:t>
      </w:r>
      <w:r w:rsidR="00CD0680">
        <w:rPr>
          <w:rFonts w:ascii="Times New Roman" w:hAnsi="Times New Roman"/>
          <w:color w:val="000000" w:themeColor="text1"/>
          <w:szCs w:val="24"/>
        </w:rPr>
        <w:t>:</w:t>
      </w:r>
    </w:p>
    <w:p w14:paraId="7944DDC0" w14:textId="7B09D584" w:rsidR="00CD0680" w:rsidRPr="00CD0680" w:rsidRDefault="00570E92" w:rsidP="00CD0680">
      <w:pPr>
        <w:tabs>
          <w:tab w:val="left" w:pos="0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о</w:t>
      </w:r>
      <w:r w:rsidR="00CD0680" w:rsidRPr="00CD0680">
        <w:rPr>
          <w:rFonts w:ascii="Times New Roman" w:hAnsi="Times New Roman"/>
          <w:color w:val="000000" w:themeColor="text1"/>
          <w:szCs w:val="24"/>
        </w:rPr>
        <w:t>существл</w:t>
      </w:r>
      <w:r>
        <w:rPr>
          <w:rFonts w:ascii="Times New Roman" w:hAnsi="Times New Roman"/>
          <w:color w:val="000000" w:themeColor="text1"/>
          <w:szCs w:val="24"/>
        </w:rPr>
        <w:t>ению</w:t>
      </w:r>
      <w:r w:rsidR="00CD0680" w:rsidRPr="00CD0680">
        <w:rPr>
          <w:rFonts w:ascii="Times New Roman" w:hAnsi="Times New Roman"/>
          <w:color w:val="000000" w:themeColor="text1"/>
          <w:szCs w:val="24"/>
        </w:rPr>
        <w:t xml:space="preserve"> подготовк</w:t>
      </w:r>
      <w:r>
        <w:rPr>
          <w:rFonts w:ascii="Times New Roman" w:hAnsi="Times New Roman"/>
          <w:color w:val="000000" w:themeColor="text1"/>
          <w:szCs w:val="24"/>
        </w:rPr>
        <w:t>и</w:t>
      </w:r>
      <w:r w:rsidR="00CD0680" w:rsidRPr="00CD0680">
        <w:rPr>
          <w:rFonts w:ascii="Times New Roman" w:hAnsi="Times New Roman"/>
          <w:color w:val="000000" w:themeColor="text1"/>
          <w:szCs w:val="24"/>
        </w:rPr>
        <w:t xml:space="preserve"> предложений по дополнению перечня юридических лиц </w:t>
      </w:r>
      <w:r>
        <w:rPr>
          <w:rFonts w:ascii="Times New Roman" w:hAnsi="Times New Roman"/>
          <w:color w:val="000000" w:themeColor="text1"/>
          <w:szCs w:val="24"/>
        </w:rPr>
        <w:br/>
      </w:r>
      <w:r w:rsidR="00CD0680" w:rsidRPr="00CD0680">
        <w:rPr>
          <w:rFonts w:ascii="Times New Roman" w:hAnsi="Times New Roman"/>
          <w:color w:val="000000" w:themeColor="text1"/>
          <w:szCs w:val="24"/>
        </w:rPr>
        <w:t xml:space="preserve">и индивидуальных предпринимателей, предоставляющих информацию, необходимую для формирования сметных цен строительных ресурсов и расчета индексов изменения сметной </w:t>
      </w:r>
      <w:r w:rsidR="00CD0680" w:rsidRPr="00CD0680">
        <w:rPr>
          <w:rFonts w:ascii="Times New Roman" w:hAnsi="Times New Roman"/>
          <w:color w:val="000000" w:themeColor="text1"/>
          <w:szCs w:val="24"/>
        </w:rPr>
        <w:lastRenderedPageBreak/>
        <w:t xml:space="preserve">стоимости строительства, и предложений об исключении юридических лиц </w:t>
      </w:r>
      <w:r w:rsidR="00D278A2">
        <w:rPr>
          <w:rFonts w:ascii="Times New Roman" w:hAnsi="Times New Roman"/>
          <w:color w:val="000000" w:themeColor="text1"/>
          <w:szCs w:val="24"/>
        </w:rPr>
        <w:br/>
      </w:r>
      <w:r w:rsidR="00CD0680" w:rsidRPr="00CD0680">
        <w:rPr>
          <w:rFonts w:ascii="Times New Roman" w:hAnsi="Times New Roman"/>
          <w:color w:val="000000" w:themeColor="text1"/>
          <w:szCs w:val="24"/>
        </w:rPr>
        <w:t>и индивидуальных предпринимателей из такого переч</w:t>
      </w:r>
      <w:r>
        <w:rPr>
          <w:rFonts w:ascii="Times New Roman" w:hAnsi="Times New Roman"/>
          <w:color w:val="000000" w:themeColor="text1"/>
          <w:szCs w:val="24"/>
        </w:rPr>
        <w:t>ня;</w:t>
      </w:r>
    </w:p>
    <w:p w14:paraId="61FC1399" w14:textId="1C485918" w:rsidR="00CD0680" w:rsidRPr="00CD0680" w:rsidRDefault="00570E92" w:rsidP="00CD0680">
      <w:pPr>
        <w:tabs>
          <w:tab w:val="left" w:pos="0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осущес</w:t>
      </w:r>
      <w:r w:rsidR="00CD0680" w:rsidRPr="00CD0680">
        <w:rPr>
          <w:rFonts w:ascii="Times New Roman" w:hAnsi="Times New Roman"/>
          <w:color w:val="000000" w:themeColor="text1"/>
          <w:szCs w:val="24"/>
        </w:rPr>
        <w:t>твл</w:t>
      </w:r>
      <w:r>
        <w:rPr>
          <w:rFonts w:ascii="Times New Roman" w:hAnsi="Times New Roman"/>
          <w:color w:val="000000" w:themeColor="text1"/>
          <w:szCs w:val="24"/>
        </w:rPr>
        <w:t>ению</w:t>
      </w:r>
      <w:r w:rsidR="00CD0680" w:rsidRPr="00CD0680">
        <w:rPr>
          <w:rFonts w:ascii="Times New Roman" w:hAnsi="Times New Roman"/>
          <w:color w:val="000000" w:themeColor="text1"/>
          <w:szCs w:val="24"/>
        </w:rPr>
        <w:t xml:space="preserve"> расчет</w:t>
      </w:r>
      <w:r>
        <w:rPr>
          <w:rFonts w:ascii="Times New Roman" w:hAnsi="Times New Roman"/>
          <w:color w:val="000000" w:themeColor="text1"/>
          <w:szCs w:val="24"/>
        </w:rPr>
        <w:t>а</w:t>
      </w:r>
      <w:r w:rsidR="00CD0680" w:rsidRPr="00CD0680">
        <w:rPr>
          <w:rFonts w:ascii="Times New Roman" w:hAnsi="Times New Roman"/>
          <w:color w:val="000000" w:themeColor="text1"/>
          <w:szCs w:val="24"/>
        </w:rPr>
        <w:t xml:space="preserve"> и устан</w:t>
      </w:r>
      <w:r>
        <w:rPr>
          <w:rFonts w:ascii="Times New Roman" w:hAnsi="Times New Roman"/>
          <w:color w:val="000000" w:themeColor="text1"/>
          <w:szCs w:val="24"/>
        </w:rPr>
        <w:t>овлению</w:t>
      </w:r>
      <w:r w:rsidR="00CD0680" w:rsidRPr="00CD0680">
        <w:rPr>
          <w:rFonts w:ascii="Times New Roman" w:hAnsi="Times New Roman"/>
          <w:color w:val="000000" w:themeColor="text1"/>
          <w:szCs w:val="24"/>
        </w:rPr>
        <w:t xml:space="preserve"> среднемесячн</w:t>
      </w:r>
      <w:r>
        <w:rPr>
          <w:rFonts w:ascii="Times New Roman" w:hAnsi="Times New Roman"/>
          <w:color w:val="000000" w:themeColor="text1"/>
          <w:szCs w:val="24"/>
        </w:rPr>
        <w:t>ого</w:t>
      </w:r>
      <w:r w:rsidR="00CD0680" w:rsidRPr="00CD0680">
        <w:rPr>
          <w:rFonts w:ascii="Times New Roman" w:hAnsi="Times New Roman"/>
          <w:color w:val="000000" w:themeColor="text1"/>
          <w:szCs w:val="24"/>
        </w:rPr>
        <w:t xml:space="preserve"> размер</w:t>
      </w:r>
      <w:r>
        <w:rPr>
          <w:rFonts w:ascii="Times New Roman" w:hAnsi="Times New Roman"/>
          <w:color w:val="000000" w:themeColor="text1"/>
          <w:szCs w:val="24"/>
        </w:rPr>
        <w:t>а</w:t>
      </w:r>
      <w:r w:rsidR="00CD0680" w:rsidRPr="00CD0680">
        <w:rPr>
          <w:rFonts w:ascii="Times New Roman" w:hAnsi="Times New Roman"/>
          <w:color w:val="000000" w:themeColor="text1"/>
          <w:szCs w:val="24"/>
        </w:rPr>
        <w:t xml:space="preserve"> оплаты труда рабочего первого разряда, занятого в строительной отрасли, для целей определения сметной стоимости строительства объектов капитального ст</w:t>
      </w:r>
      <w:r>
        <w:rPr>
          <w:rFonts w:ascii="Times New Roman" w:hAnsi="Times New Roman"/>
          <w:color w:val="000000" w:themeColor="text1"/>
          <w:szCs w:val="24"/>
        </w:rPr>
        <w:t>роительства по Санкт-Петербургу;</w:t>
      </w:r>
    </w:p>
    <w:p w14:paraId="1E88B05F" w14:textId="44D7E2D6" w:rsidR="00CD0680" w:rsidRPr="00CD0680" w:rsidRDefault="00570E92" w:rsidP="00CD0680">
      <w:pPr>
        <w:tabs>
          <w:tab w:val="left" w:pos="0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п</w:t>
      </w:r>
      <w:r w:rsidR="00CD0680" w:rsidRPr="00CD0680">
        <w:rPr>
          <w:rFonts w:ascii="Times New Roman" w:hAnsi="Times New Roman"/>
          <w:color w:val="000000" w:themeColor="text1"/>
          <w:szCs w:val="24"/>
        </w:rPr>
        <w:t>ров</w:t>
      </w:r>
      <w:r>
        <w:rPr>
          <w:rFonts w:ascii="Times New Roman" w:hAnsi="Times New Roman"/>
          <w:color w:val="000000" w:themeColor="text1"/>
          <w:szCs w:val="24"/>
        </w:rPr>
        <w:t>едению</w:t>
      </w:r>
      <w:r w:rsidR="00CD0680" w:rsidRPr="00CD0680">
        <w:rPr>
          <w:rFonts w:ascii="Times New Roman" w:hAnsi="Times New Roman"/>
          <w:color w:val="000000" w:themeColor="text1"/>
          <w:szCs w:val="24"/>
        </w:rPr>
        <w:t xml:space="preserve"> анализ</w:t>
      </w:r>
      <w:r w:rsidR="00124D5A">
        <w:rPr>
          <w:rFonts w:ascii="Times New Roman" w:hAnsi="Times New Roman"/>
          <w:color w:val="000000" w:themeColor="text1"/>
          <w:szCs w:val="24"/>
        </w:rPr>
        <w:t>а цен строительных ресурсов;</w:t>
      </w:r>
    </w:p>
    <w:p w14:paraId="5833F404" w14:textId="02AA6E89" w:rsidR="002E3F8F" w:rsidRPr="00927E77" w:rsidRDefault="00124D5A" w:rsidP="00CD0680">
      <w:pPr>
        <w:tabs>
          <w:tab w:val="left" w:pos="0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осуществлению</w:t>
      </w:r>
      <w:r w:rsidR="00CD0680" w:rsidRPr="00CD0680">
        <w:rPr>
          <w:rFonts w:ascii="Times New Roman" w:hAnsi="Times New Roman"/>
          <w:color w:val="000000" w:themeColor="text1"/>
          <w:szCs w:val="24"/>
        </w:rPr>
        <w:t xml:space="preserve"> подготовк</w:t>
      </w:r>
      <w:r>
        <w:rPr>
          <w:rFonts w:ascii="Times New Roman" w:hAnsi="Times New Roman"/>
          <w:color w:val="000000" w:themeColor="text1"/>
          <w:szCs w:val="24"/>
        </w:rPr>
        <w:t>и</w:t>
      </w:r>
      <w:r w:rsidR="00CD0680" w:rsidRPr="00CD0680">
        <w:rPr>
          <w:rFonts w:ascii="Times New Roman" w:hAnsi="Times New Roman"/>
          <w:color w:val="000000" w:themeColor="text1"/>
          <w:szCs w:val="24"/>
        </w:rPr>
        <w:t xml:space="preserve"> предложений о расчете индексов изменения сметной стоимости строительства</w:t>
      </w:r>
      <w:r w:rsidR="002E3F8F" w:rsidRPr="00927E77">
        <w:rPr>
          <w:rFonts w:ascii="Times New Roman" w:hAnsi="Times New Roman"/>
          <w:color w:val="000000" w:themeColor="text1"/>
          <w:szCs w:val="24"/>
        </w:rPr>
        <w:t>;</w:t>
      </w:r>
    </w:p>
    <w:p w14:paraId="38ABA3C7" w14:textId="77777777" w:rsidR="00EC2C73" w:rsidRPr="00927E77" w:rsidRDefault="00EC2C73" w:rsidP="00EC2C73">
      <w:pPr>
        <w:tabs>
          <w:tab w:val="left" w:pos="0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по осуществлению подготовки предложений об утверждении сметных нормативов, разработки и (или) актуализации сметных нормативов</w:t>
      </w:r>
      <w:r w:rsidR="00A04402" w:rsidRPr="00927E77">
        <w:rPr>
          <w:rFonts w:ascii="Times New Roman" w:hAnsi="Times New Roman"/>
          <w:color w:val="000000" w:themeColor="text1"/>
          <w:szCs w:val="24"/>
        </w:rPr>
        <w:t xml:space="preserve"> и направления их в Министерство строительства и жилищно-коммунального хозяйства Российской Федерации для утверждения</w:t>
      </w:r>
      <w:r w:rsidRPr="00927E77">
        <w:rPr>
          <w:rFonts w:ascii="Times New Roman" w:hAnsi="Times New Roman"/>
          <w:color w:val="000000" w:themeColor="text1"/>
          <w:szCs w:val="24"/>
        </w:rPr>
        <w:t>;</w:t>
      </w:r>
    </w:p>
    <w:p w14:paraId="2BB6D772" w14:textId="77777777" w:rsidR="00EC2C73" w:rsidRPr="00927E77" w:rsidRDefault="00EC2C73" w:rsidP="00EC2C73">
      <w:pPr>
        <w:tabs>
          <w:tab w:val="left" w:pos="0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по осуществлению сбора и обобщения данных о средней расчетной стоимости </w:t>
      </w:r>
      <w:r w:rsidRPr="00927E77">
        <w:rPr>
          <w:rFonts w:ascii="Times New Roman" w:hAnsi="Times New Roman"/>
          <w:color w:val="000000" w:themeColor="text1"/>
          <w:szCs w:val="24"/>
        </w:rPr>
        <w:br/>
        <w:t>и себестоимости строительства одного квадратного метра общей площади жилых и нежилых помещений в целях осуществления на территории Санкт-Петербурга инвестиционной деятельности;</w:t>
      </w:r>
    </w:p>
    <w:p w14:paraId="2073F533" w14:textId="77777777" w:rsidR="00EC2C73" w:rsidRPr="00927E77" w:rsidRDefault="00EC2C73" w:rsidP="00EC2C73">
      <w:pPr>
        <w:tabs>
          <w:tab w:val="left" w:pos="0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по ведению реестра товаров для обеспечения нужд Санкт-Петербурга;</w:t>
      </w:r>
    </w:p>
    <w:p w14:paraId="1B9275A1" w14:textId="77777777" w:rsidR="00EC2C73" w:rsidRPr="00927E77" w:rsidRDefault="00BA2EF5" w:rsidP="00EC2C73">
      <w:pPr>
        <w:tabs>
          <w:tab w:val="left" w:pos="0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по у</w:t>
      </w:r>
      <w:r w:rsidR="00EC2C73" w:rsidRPr="00927E77">
        <w:rPr>
          <w:rFonts w:ascii="Times New Roman" w:hAnsi="Times New Roman"/>
          <w:color w:val="000000" w:themeColor="text1"/>
          <w:szCs w:val="24"/>
        </w:rPr>
        <w:t>стан</w:t>
      </w:r>
      <w:r w:rsidRPr="00927E77">
        <w:rPr>
          <w:rFonts w:ascii="Times New Roman" w:hAnsi="Times New Roman"/>
          <w:color w:val="000000" w:themeColor="text1"/>
          <w:szCs w:val="24"/>
        </w:rPr>
        <w:t>овлению</w:t>
      </w:r>
      <w:r w:rsidR="00EC2C73" w:rsidRPr="00927E77">
        <w:rPr>
          <w:rFonts w:ascii="Times New Roman" w:hAnsi="Times New Roman"/>
          <w:color w:val="000000" w:themeColor="text1"/>
          <w:szCs w:val="24"/>
        </w:rPr>
        <w:t xml:space="preserve"> предельны</w:t>
      </w:r>
      <w:r w:rsidRPr="00927E77">
        <w:rPr>
          <w:rFonts w:ascii="Times New Roman" w:hAnsi="Times New Roman"/>
          <w:color w:val="000000" w:themeColor="text1"/>
          <w:szCs w:val="24"/>
        </w:rPr>
        <w:t>х</w:t>
      </w:r>
      <w:r w:rsidR="00EC2C73" w:rsidRPr="00927E77">
        <w:rPr>
          <w:rFonts w:ascii="Times New Roman" w:hAnsi="Times New Roman"/>
          <w:color w:val="000000" w:themeColor="text1"/>
          <w:szCs w:val="24"/>
        </w:rPr>
        <w:t xml:space="preserve"> цен закупаемых государственными органами </w:t>
      </w:r>
      <w:r w:rsidR="00EC2C73" w:rsidRPr="00927E77">
        <w:rPr>
          <w:rFonts w:ascii="Times New Roman" w:hAnsi="Times New Roman"/>
          <w:color w:val="000000" w:themeColor="text1"/>
          <w:szCs w:val="24"/>
        </w:rPr>
        <w:br/>
        <w:t xml:space="preserve">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</w:t>
      </w:r>
      <w:r w:rsidR="00EC2C73" w:rsidRPr="00927E77">
        <w:rPr>
          <w:rFonts w:ascii="Times New Roman" w:hAnsi="Times New Roman"/>
          <w:color w:val="000000" w:themeColor="text1"/>
          <w:szCs w:val="24"/>
        </w:rPr>
        <w:br/>
        <w:t>и государственными унитарными предприятиями отдельных видов товаров, работ, услуг для обеспечения нужд Санкт-Петербурга в случаях, предусмотренных правовыми актами Правительства Санкт-Петербурга</w:t>
      </w:r>
      <w:r w:rsidR="00F27B1B" w:rsidRPr="00927E77">
        <w:rPr>
          <w:rFonts w:ascii="Times New Roman" w:hAnsi="Times New Roman"/>
          <w:color w:val="000000" w:themeColor="text1"/>
          <w:szCs w:val="24"/>
        </w:rPr>
        <w:t>;</w:t>
      </w:r>
    </w:p>
    <w:p w14:paraId="5CB75BA2" w14:textId="77777777" w:rsidR="00BA2EF5" w:rsidRPr="00927E77" w:rsidRDefault="00BA2EF5" w:rsidP="00BA2EF5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по осуществлению нормативно-правового регулирования в части, не урегулированной актами Правительства Санкт-Петербурга, и информационно-методического обеспечения применения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нужд Санкт-Петербурга.</w:t>
      </w:r>
    </w:p>
    <w:p w14:paraId="01432DE5" w14:textId="77777777" w:rsidR="007B1D4D" w:rsidRPr="00927E77" w:rsidRDefault="007B1D4D" w:rsidP="00B4038C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Комитету по экономической политике и стратегическому планированию </w:t>
      </w:r>
      <w:r w:rsidR="00B4038C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Санкт-Петербурга:</w:t>
      </w:r>
      <w:bookmarkStart w:id="0" w:name="Par1"/>
      <w:bookmarkEnd w:id="0"/>
    </w:p>
    <w:p w14:paraId="09446E15" w14:textId="77777777" w:rsidR="00CD5815" w:rsidRPr="00927E77" w:rsidRDefault="00CD5815" w:rsidP="00B4038C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Осуществлять в установленном порядке функции и полномочия учредителя учреждения в пределах своей компетенции.</w:t>
      </w:r>
    </w:p>
    <w:p w14:paraId="213FBE79" w14:textId="77777777" w:rsidR="00085371" w:rsidRPr="00927E77" w:rsidRDefault="00085371" w:rsidP="00B4038C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Осуществлять координацию деятельности учреждения.</w:t>
      </w:r>
    </w:p>
    <w:p w14:paraId="257AF8B2" w14:textId="1B283811" w:rsidR="007B1D4D" w:rsidRPr="00927E77" w:rsidRDefault="00085371" w:rsidP="00B4038C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 </w:t>
      </w:r>
      <w:r w:rsidR="007B1D4D" w:rsidRPr="00927E77">
        <w:rPr>
          <w:rFonts w:ascii="Times New Roman" w:hAnsi="Times New Roman"/>
          <w:color w:val="000000" w:themeColor="text1"/>
          <w:szCs w:val="24"/>
        </w:rPr>
        <w:t xml:space="preserve">двухнедельный срок представить в Комитет имущественных отношений </w:t>
      </w:r>
      <w:r w:rsidR="002D6A48" w:rsidRPr="00927E77">
        <w:rPr>
          <w:rFonts w:ascii="Times New Roman" w:hAnsi="Times New Roman"/>
          <w:color w:val="000000" w:themeColor="text1"/>
          <w:szCs w:val="24"/>
        </w:rPr>
        <w:br/>
      </w:r>
      <w:r w:rsidR="007B1D4D" w:rsidRPr="00927E77">
        <w:rPr>
          <w:rFonts w:ascii="Times New Roman" w:hAnsi="Times New Roman"/>
          <w:color w:val="000000" w:themeColor="text1"/>
          <w:szCs w:val="24"/>
        </w:rPr>
        <w:t>Санкт-Петербурга документы, предусмотренные в пункте 5.</w:t>
      </w:r>
      <w:r w:rsidR="00284C10" w:rsidRPr="00927E77">
        <w:rPr>
          <w:rFonts w:ascii="Times New Roman" w:hAnsi="Times New Roman"/>
          <w:color w:val="000000" w:themeColor="text1"/>
          <w:szCs w:val="24"/>
        </w:rPr>
        <w:t>3</w:t>
      </w:r>
      <w:r w:rsidR="007B1D4D" w:rsidRPr="00927E77">
        <w:rPr>
          <w:rFonts w:ascii="Times New Roman" w:hAnsi="Times New Roman"/>
          <w:color w:val="000000" w:themeColor="text1"/>
          <w:szCs w:val="24"/>
        </w:rPr>
        <w:t xml:space="preserve"> приложения к постановлению Правительства Санкт-Петербурга от 29.04.2011 </w:t>
      </w:r>
      <w:r w:rsidR="00287A2E" w:rsidRPr="00927E77">
        <w:rPr>
          <w:rFonts w:ascii="Times New Roman" w:hAnsi="Times New Roman"/>
          <w:color w:val="000000" w:themeColor="text1"/>
          <w:szCs w:val="24"/>
        </w:rPr>
        <w:t>№</w:t>
      </w:r>
      <w:r w:rsidR="007B1D4D" w:rsidRPr="00927E77">
        <w:rPr>
          <w:rFonts w:ascii="Times New Roman" w:hAnsi="Times New Roman"/>
          <w:color w:val="000000" w:themeColor="text1"/>
          <w:szCs w:val="24"/>
        </w:rPr>
        <w:t xml:space="preserve"> 534 </w:t>
      </w:r>
      <w:r w:rsidR="00287A2E" w:rsidRPr="00927E77">
        <w:rPr>
          <w:rFonts w:ascii="Times New Roman" w:hAnsi="Times New Roman"/>
          <w:color w:val="000000" w:themeColor="text1"/>
          <w:szCs w:val="24"/>
        </w:rPr>
        <w:t>«</w:t>
      </w:r>
      <w:r w:rsidR="007B1D4D" w:rsidRPr="00927E77">
        <w:rPr>
          <w:rFonts w:ascii="Times New Roman" w:hAnsi="Times New Roman"/>
          <w:color w:val="000000" w:themeColor="text1"/>
          <w:szCs w:val="24"/>
        </w:rPr>
        <w:t>О создании и реорганизации государственных унитарных предприятий Санкт-Петербурга и государственных учреждений Санкт-Петербурга, а также утверждении их уставов</w:t>
      </w:r>
      <w:r w:rsidR="00287A2E" w:rsidRPr="00927E77">
        <w:rPr>
          <w:rFonts w:ascii="Times New Roman" w:hAnsi="Times New Roman"/>
          <w:color w:val="000000" w:themeColor="text1"/>
          <w:szCs w:val="24"/>
        </w:rPr>
        <w:t>»</w:t>
      </w:r>
      <w:r w:rsidR="007B1D4D" w:rsidRPr="00927E77">
        <w:rPr>
          <w:rFonts w:ascii="Times New Roman" w:hAnsi="Times New Roman"/>
          <w:color w:val="000000" w:themeColor="text1"/>
          <w:szCs w:val="24"/>
        </w:rPr>
        <w:t>.</w:t>
      </w:r>
    </w:p>
    <w:p w14:paraId="79A3807E" w14:textId="77777777" w:rsidR="00C34920" w:rsidRPr="00927E77" w:rsidRDefault="00C34920" w:rsidP="00865D70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В </w:t>
      </w:r>
      <w:r w:rsidR="00781245" w:rsidRPr="00927E77">
        <w:rPr>
          <w:rFonts w:ascii="Times New Roman" w:hAnsi="Times New Roman"/>
          <w:color w:val="000000" w:themeColor="text1"/>
          <w:szCs w:val="24"/>
        </w:rPr>
        <w:t>двух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месячный срок </w:t>
      </w:r>
      <w:r w:rsidR="00674653" w:rsidRPr="00927E77">
        <w:rPr>
          <w:rFonts w:ascii="Times New Roman" w:hAnsi="Times New Roman"/>
          <w:color w:val="000000" w:themeColor="text1"/>
          <w:szCs w:val="24"/>
        </w:rPr>
        <w:t xml:space="preserve">разработать и </w:t>
      </w:r>
      <w:r w:rsidR="003C24F0" w:rsidRPr="00927E77">
        <w:rPr>
          <w:rFonts w:ascii="Times New Roman" w:hAnsi="Times New Roman"/>
          <w:color w:val="000000" w:themeColor="text1"/>
          <w:szCs w:val="24"/>
        </w:rPr>
        <w:t xml:space="preserve">представить на рассмотрение Правительства </w:t>
      </w:r>
      <w:r w:rsidR="008B101D" w:rsidRPr="00927E77">
        <w:rPr>
          <w:rFonts w:ascii="Times New Roman" w:hAnsi="Times New Roman"/>
          <w:color w:val="000000" w:themeColor="text1"/>
          <w:szCs w:val="24"/>
        </w:rPr>
        <w:br/>
      </w:r>
      <w:r w:rsidR="003C24F0" w:rsidRPr="00927E77">
        <w:rPr>
          <w:rFonts w:ascii="Times New Roman" w:hAnsi="Times New Roman"/>
          <w:color w:val="000000" w:themeColor="text1"/>
          <w:szCs w:val="24"/>
        </w:rPr>
        <w:t xml:space="preserve">Санкт-Петербурга </w:t>
      </w:r>
      <w:r w:rsidR="00DA6E70" w:rsidRPr="00927E77">
        <w:rPr>
          <w:rFonts w:ascii="Times New Roman" w:hAnsi="Times New Roman"/>
          <w:color w:val="000000" w:themeColor="text1"/>
          <w:szCs w:val="24"/>
        </w:rPr>
        <w:t>проект постановления Правительства Санкт-Петербурга</w:t>
      </w:r>
      <w:r w:rsidR="00674653" w:rsidRPr="00927E77">
        <w:rPr>
          <w:rFonts w:ascii="Times New Roman" w:hAnsi="Times New Roman"/>
          <w:color w:val="000000" w:themeColor="text1"/>
          <w:szCs w:val="24"/>
        </w:rPr>
        <w:t>, предусматривающий</w:t>
      </w:r>
      <w:r w:rsidR="00DA6E70" w:rsidRPr="00927E77">
        <w:rPr>
          <w:rFonts w:ascii="Times New Roman" w:hAnsi="Times New Roman"/>
          <w:color w:val="000000" w:themeColor="text1"/>
          <w:szCs w:val="24"/>
        </w:rPr>
        <w:t xml:space="preserve"> внесени</w:t>
      </w:r>
      <w:r w:rsidR="00674653" w:rsidRPr="00927E77">
        <w:rPr>
          <w:rFonts w:ascii="Times New Roman" w:hAnsi="Times New Roman"/>
          <w:color w:val="000000" w:themeColor="text1"/>
          <w:szCs w:val="24"/>
        </w:rPr>
        <w:t>е</w:t>
      </w:r>
      <w:r w:rsidR="00DA6E70" w:rsidRPr="00927E77">
        <w:rPr>
          <w:rFonts w:ascii="Times New Roman" w:hAnsi="Times New Roman"/>
          <w:color w:val="000000" w:themeColor="text1"/>
          <w:szCs w:val="24"/>
        </w:rPr>
        <w:t xml:space="preserve"> изменений в постановление Правительства Санкт-Петербурга от 30.03.2009 № 341 «О предельной численности должностей государственной гражданской службы Санкт-Петербурга и должностей, не являющихся должностями государственной гражданской службы Санкт-Петербурга, в исполнительных органах государственной власти Санкт-Петербурга»</w:t>
      </w:r>
      <w:r w:rsidR="008B101D" w:rsidRPr="00927E77">
        <w:rPr>
          <w:rFonts w:ascii="Times New Roman" w:hAnsi="Times New Roman"/>
          <w:color w:val="000000" w:themeColor="text1"/>
          <w:szCs w:val="24"/>
        </w:rPr>
        <w:t xml:space="preserve"> в соответстви</w:t>
      </w:r>
      <w:r w:rsidR="00674653" w:rsidRPr="00927E77">
        <w:rPr>
          <w:rFonts w:ascii="Times New Roman" w:hAnsi="Times New Roman"/>
          <w:color w:val="000000" w:themeColor="text1"/>
          <w:szCs w:val="24"/>
        </w:rPr>
        <w:t>и</w:t>
      </w:r>
      <w:r w:rsidR="008B101D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Pr="00927E77">
        <w:rPr>
          <w:rFonts w:ascii="Times New Roman" w:hAnsi="Times New Roman"/>
          <w:color w:val="000000" w:themeColor="text1"/>
          <w:szCs w:val="24"/>
        </w:rPr>
        <w:t>с настоящим постановлением.</w:t>
      </w:r>
    </w:p>
    <w:p w14:paraId="57F50BAD" w14:textId="1EB3CAAD" w:rsidR="00206C0C" w:rsidRPr="00927E77" w:rsidRDefault="00206C0C" w:rsidP="00865D70">
      <w:pPr>
        <w:numPr>
          <w:ilvl w:val="1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В шестимесячный срок разработать и представить на рассмотрение Правительства Санкт-Петербурга проекты правовых актов Правительства Санкт-Петербурга, направленных на приведение правовых актов Правительства Санкт-Петербурга</w:t>
      </w:r>
      <w:r w:rsidR="00AA5254">
        <w:rPr>
          <w:rFonts w:ascii="Times New Roman" w:hAnsi="Times New Roman"/>
          <w:color w:val="000000" w:themeColor="text1"/>
          <w:szCs w:val="24"/>
        </w:rPr>
        <w:t xml:space="preserve"> </w:t>
      </w:r>
      <w:r w:rsidR="00AA5254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в соответствие с настоящим постановлением.</w:t>
      </w:r>
    </w:p>
    <w:p w14:paraId="10855055" w14:textId="7424C337" w:rsidR="007B1D4D" w:rsidRPr="00927E77" w:rsidRDefault="007B1D4D" w:rsidP="00B4038C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bookmarkStart w:id="1" w:name="Par6"/>
      <w:bookmarkEnd w:id="1"/>
      <w:r w:rsidRPr="00927E77">
        <w:rPr>
          <w:rFonts w:ascii="Times New Roman" w:hAnsi="Times New Roman"/>
          <w:color w:val="000000" w:themeColor="text1"/>
          <w:szCs w:val="24"/>
        </w:rPr>
        <w:t xml:space="preserve">Комитету имущественных отношений Санкт-Петербурга в </w:t>
      </w:r>
      <w:r w:rsidR="00085371" w:rsidRPr="00927E77">
        <w:rPr>
          <w:rFonts w:ascii="Times New Roman" w:hAnsi="Times New Roman"/>
          <w:color w:val="000000" w:themeColor="text1"/>
          <w:szCs w:val="24"/>
        </w:rPr>
        <w:t>месячный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срок после выполнения Комитетом по экономической политике и стратегическому планированию </w:t>
      </w:r>
      <w:r w:rsidR="005F57A5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lastRenderedPageBreak/>
        <w:t xml:space="preserve">Санкт-Петербурга пункта </w:t>
      </w:r>
      <w:r w:rsidR="0097261F">
        <w:rPr>
          <w:rFonts w:ascii="Times New Roman" w:hAnsi="Times New Roman"/>
          <w:color w:val="000000" w:themeColor="text1"/>
          <w:szCs w:val="24"/>
        </w:rPr>
        <w:t>1</w:t>
      </w:r>
      <w:r w:rsidR="005F57A5" w:rsidRPr="00927E77">
        <w:rPr>
          <w:rFonts w:ascii="Times New Roman" w:hAnsi="Times New Roman"/>
          <w:color w:val="000000" w:themeColor="text1"/>
          <w:szCs w:val="24"/>
        </w:rPr>
        <w:t>1</w:t>
      </w:r>
      <w:r w:rsidRPr="00927E77">
        <w:rPr>
          <w:rFonts w:ascii="Times New Roman" w:hAnsi="Times New Roman"/>
          <w:color w:val="000000" w:themeColor="text1"/>
          <w:szCs w:val="24"/>
        </w:rPr>
        <w:t>.</w:t>
      </w:r>
      <w:r w:rsidR="00C72A16" w:rsidRPr="00927E77">
        <w:rPr>
          <w:rFonts w:ascii="Times New Roman" w:hAnsi="Times New Roman"/>
          <w:color w:val="000000" w:themeColor="text1"/>
          <w:szCs w:val="24"/>
        </w:rPr>
        <w:t>3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постановления осуществить юридические действия, связанные </w:t>
      </w:r>
      <w:bookmarkStart w:id="2" w:name="_GoBack"/>
      <w:bookmarkEnd w:id="2"/>
      <w:r w:rsidRPr="00927E77">
        <w:rPr>
          <w:rFonts w:ascii="Times New Roman" w:hAnsi="Times New Roman"/>
          <w:color w:val="000000" w:themeColor="text1"/>
          <w:szCs w:val="24"/>
        </w:rPr>
        <w:t>с внесением изменений в устав учреждения.</w:t>
      </w:r>
    </w:p>
    <w:p w14:paraId="679AC8C5" w14:textId="57F1CD91" w:rsidR="004D07F8" w:rsidRPr="00927E77" w:rsidRDefault="003F166E" w:rsidP="009240E6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Комитету по государственному заказу Санкт-Петербурга</w:t>
      </w:r>
      <w:r w:rsidR="004D07F8" w:rsidRPr="00927E77">
        <w:rPr>
          <w:rFonts w:ascii="Times New Roman" w:hAnsi="Times New Roman"/>
          <w:color w:val="000000" w:themeColor="text1"/>
          <w:szCs w:val="24"/>
        </w:rPr>
        <w:t xml:space="preserve"> до 01.</w:t>
      </w:r>
      <w:r w:rsidR="009812B3" w:rsidRPr="00927E77">
        <w:rPr>
          <w:rFonts w:ascii="Times New Roman" w:hAnsi="Times New Roman"/>
          <w:color w:val="000000" w:themeColor="text1"/>
          <w:szCs w:val="24"/>
        </w:rPr>
        <w:t>10</w:t>
      </w:r>
      <w:r w:rsidR="004D07F8" w:rsidRPr="00927E77">
        <w:rPr>
          <w:rFonts w:ascii="Times New Roman" w:hAnsi="Times New Roman"/>
          <w:color w:val="000000" w:themeColor="text1"/>
          <w:szCs w:val="24"/>
        </w:rPr>
        <w:t>.2019</w:t>
      </w:r>
      <w:r w:rsidR="009812B3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F12995" w:rsidRPr="00927E77">
        <w:rPr>
          <w:rFonts w:ascii="Times New Roman" w:hAnsi="Times New Roman"/>
          <w:color w:val="000000" w:themeColor="text1"/>
          <w:szCs w:val="24"/>
        </w:rPr>
        <w:t>п</w:t>
      </w:r>
      <w:r w:rsidR="004D07F8" w:rsidRPr="00927E77">
        <w:rPr>
          <w:rFonts w:ascii="Times New Roman" w:hAnsi="Times New Roman"/>
          <w:color w:val="000000" w:themeColor="text1"/>
          <w:szCs w:val="24"/>
        </w:rPr>
        <w:t xml:space="preserve">ривести правовые акты Комитета по государственному заказу Санкт-Петербурга в соответствие </w:t>
      </w:r>
      <w:r w:rsidR="009812B3" w:rsidRPr="00927E77">
        <w:rPr>
          <w:rFonts w:ascii="Times New Roman" w:hAnsi="Times New Roman"/>
          <w:color w:val="000000" w:themeColor="text1"/>
          <w:szCs w:val="24"/>
        </w:rPr>
        <w:br/>
      </w:r>
      <w:r w:rsidR="004D07F8" w:rsidRPr="00927E77">
        <w:rPr>
          <w:rFonts w:ascii="Times New Roman" w:hAnsi="Times New Roman"/>
          <w:color w:val="000000" w:themeColor="text1"/>
          <w:szCs w:val="24"/>
        </w:rPr>
        <w:t>с настоящим постановлением.</w:t>
      </w:r>
    </w:p>
    <w:p w14:paraId="537645EF" w14:textId="0B81FE02" w:rsidR="00AE75CD" w:rsidRDefault="00AE75CD" w:rsidP="00D74D66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Признать утратившими силу:</w:t>
      </w:r>
    </w:p>
    <w:p w14:paraId="7B65CD4D" w14:textId="3EE7A653" w:rsidR="00AE75CD" w:rsidRDefault="004E6FDC" w:rsidP="004E6FDC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р</w:t>
      </w:r>
      <w:r w:rsidRPr="004E6FDC">
        <w:rPr>
          <w:rFonts w:ascii="Times New Roman" w:hAnsi="Times New Roman"/>
          <w:color w:val="000000" w:themeColor="text1"/>
          <w:szCs w:val="24"/>
        </w:rPr>
        <w:t xml:space="preserve">аспоряжение Правительства Санкт-Петербурга от 13.12.2006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4E6FDC">
        <w:rPr>
          <w:rFonts w:ascii="Times New Roman" w:hAnsi="Times New Roman"/>
          <w:color w:val="000000" w:themeColor="text1"/>
          <w:szCs w:val="24"/>
        </w:rPr>
        <w:t xml:space="preserve"> 186-рп</w:t>
      </w:r>
      <w:r>
        <w:rPr>
          <w:rFonts w:ascii="Times New Roman" w:hAnsi="Times New Roman"/>
          <w:color w:val="000000" w:themeColor="text1"/>
          <w:szCs w:val="24"/>
        </w:rPr>
        <w:t xml:space="preserve"> «</w:t>
      </w:r>
      <w:r w:rsidRPr="004E6FDC">
        <w:rPr>
          <w:rFonts w:ascii="Times New Roman" w:hAnsi="Times New Roman"/>
          <w:color w:val="000000" w:themeColor="text1"/>
          <w:szCs w:val="24"/>
        </w:rPr>
        <w:t xml:space="preserve">О Порядке организации деятельности исполнительных органов государственной власти </w:t>
      </w:r>
      <w:r w:rsidR="00CF6070">
        <w:rPr>
          <w:rFonts w:ascii="Times New Roman" w:hAnsi="Times New Roman"/>
          <w:color w:val="000000" w:themeColor="text1"/>
          <w:szCs w:val="24"/>
        </w:rPr>
        <w:br/>
      </w:r>
      <w:r w:rsidRPr="004E6FDC">
        <w:rPr>
          <w:rFonts w:ascii="Times New Roman" w:hAnsi="Times New Roman"/>
          <w:color w:val="000000" w:themeColor="text1"/>
          <w:szCs w:val="24"/>
        </w:rPr>
        <w:t>Санкт-Петербурга при определении стоимости строительства, реконструкции и капитального ремонта объектов городского хозяйства, а также ремонта автомобильных дорог общего пользования регионального значения в Санкт-Петербурге за счет с</w:t>
      </w:r>
      <w:r>
        <w:rPr>
          <w:rFonts w:ascii="Times New Roman" w:hAnsi="Times New Roman"/>
          <w:color w:val="000000" w:themeColor="text1"/>
          <w:szCs w:val="24"/>
        </w:rPr>
        <w:t xml:space="preserve">редств бюджета </w:t>
      </w:r>
      <w:r w:rsidR="00CF6070">
        <w:rPr>
          <w:rFonts w:ascii="Times New Roman" w:hAnsi="Times New Roman"/>
          <w:color w:val="000000" w:themeColor="text1"/>
          <w:szCs w:val="24"/>
        </w:rPr>
        <w:br/>
      </w:r>
      <w:r>
        <w:rPr>
          <w:rFonts w:ascii="Times New Roman" w:hAnsi="Times New Roman"/>
          <w:color w:val="000000" w:themeColor="text1"/>
          <w:szCs w:val="24"/>
        </w:rPr>
        <w:t>Санкт-Петербурга»;</w:t>
      </w:r>
    </w:p>
    <w:p w14:paraId="68FF1802" w14:textId="75573FF6" w:rsidR="004E6FDC" w:rsidRDefault="004E6FDC" w:rsidP="004E6FDC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р</w:t>
      </w:r>
      <w:r w:rsidRPr="004E6FDC">
        <w:rPr>
          <w:rFonts w:ascii="Times New Roman" w:hAnsi="Times New Roman"/>
          <w:color w:val="000000" w:themeColor="text1"/>
          <w:szCs w:val="24"/>
        </w:rPr>
        <w:t xml:space="preserve">аспоряжение Правительства Санкт-Петербурга от 15.05.2007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4E6FDC">
        <w:rPr>
          <w:rFonts w:ascii="Times New Roman" w:hAnsi="Times New Roman"/>
          <w:color w:val="000000" w:themeColor="text1"/>
          <w:szCs w:val="24"/>
        </w:rPr>
        <w:t xml:space="preserve"> 37-рп</w:t>
      </w:r>
      <w:r>
        <w:rPr>
          <w:rFonts w:ascii="Times New Roman" w:hAnsi="Times New Roman"/>
          <w:color w:val="000000" w:themeColor="text1"/>
          <w:szCs w:val="24"/>
        </w:rPr>
        <w:t xml:space="preserve"> «</w:t>
      </w:r>
      <w:r w:rsidRPr="004E6FDC">
        <w:rPr>
          <w:rFonts w:ascii="Times New Roman" w:hAnsi="Times New Roman"/>
          <w:color w:val="000000" w:themeColor="text1"/>
          <w:szCs w:val="24"/>
        </w:rPr>
        <w:t>О внесении изменений в распоряжение Правительства Санкт-Пе</w:t>
      </w:r>
      <w:r>
        <w:rPr>
          <w:rFonts w:ascii="Times New Roman" w:hAnsi="Times New Roman"/>
          <w:color w:val="000000" w:themeColor="text1"/>
          <w:szCs w:val="24"/>
        </w:rPr>
        <w:t>тербурга от 13.12.2006 № 186-рп»;</w:t>
      </w:r>
    </w:p>
    <w:p w14:paraId="57E49D63" w14:textId="3374F096" w:rsidR="00CF6070" w:rsidRDefault="00CF6070" w:rsidP="00CF6070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р</w:t>
      </w:r>
      <w:r w:rsidRPr="00CF6070">
        <w:rPr>
          <w:rFonts w:ascii="Times New Roman" w:hAnsi="Times New Roman"/>
          <w:color w:val="000000" w:themeColor="text1"/>
          <w:szCs w:val="24"/>
        </w:rPr>
        <w:t xml:space="preserve">аспоряжение Правительства Санкт-Петербурга от 10.10.2013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CF6070">
        <w:rPr>
          <w:rFonts w:ascii="Times New Roman" w:hAnsi="Times New Roman"/>
          <w:color w:val="000000" w:themeColor="text1"/>
          <w:szCs w:val="24"/>
        </w:rPr>
        <w:t xml:space="preserve"> 74-рп</w:t>
      </w:r>
      <w:r>
        <w:rPr>
          <w:rFonts w:ascii="Times New Roman" w:hAnsi="Times New Roman"/>
          <w:color w:val="000000" w:themeColor="text1"/>
          <w:szCs w:val="24"/>
        </w:rPr>
        <w:t xml:space="preserve"> «</w:t>
      </w:r>
      <w:r w:rsidRPr="00CF6070">
        <w:rPr>
          <w:rFonts w:ascii="Times New Roman" w:hAnsi="Times New Roman"/>
          <w:color w:val="000000" w:themeColor="text1"/>
          <w:szCs w:val="24"/>
        </w:rPr>
        <w:t>О внесении изменений в распоряжение Правительства Санкт-Пе</w:t>
      </w:r>
      <w:r w:rsidR="003C585B">
        <w:rPr>
          <w:rFonts w:ascii="Times New Roman" w:hAnsi="Times New Roman"/>
          <w:color w:val="000000" w:themeColor="text1"/>
          <w:szCs w:val="24"/>
        </w:rPr>
        <w:t>тербурга от 13.12.2006 №</w:t>
      </w:r>
      <w:r w:rsidR="00C97159">
        <w:rPr>
          <w:rFonts w:ascii="Times New Roman" w:hAnsi="Times New Roman"/>
          <w:color w:val="000000" w:themeColor="text1"/>
          <w:szCs w:val="24"/>
        </w:rPr>
        <w:t xml:space="preserve"> 186-рп»;</w:t>
      </w:r>
    </w:p>
    <w:p w14:paraId="3465029C" w14:textId="541D07ED" w:rsidR="00C97159" w:rsidRDefault="003C585B" w:rsidP="003C585B">
      <w:pPr>
        <w:tabs>
          <w:tab w:val="left" w:pos="851"/>
          <w:tab w:val="left" w:pos="1276"/>
        </w:tabs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р</w:t>
      </w:r>
      <w:r w:rsidRPr="003C585B">
        <w:rPr>
          <w:rFonts w:ascii="Times New Roman" w:hAnsi="Times New Roman"/>
          <w:color w:val="000000" w:themeColor="text1"/>
          <w:szCs w:val="24"/>
        </w:rPr>
        <w:t xml:space="preserve">аспоряжение Правительства Санкт-Петербурга от 17.01.2017 </w:t>
      </w:r>
      <w:r>
        <w:rPr>
          <w:rFonts w:ascii="Times New Roman" w:hAnsi="Times New Roman"/>
          <w:color w:val="000000" w:themeColor="text1"/>
          <w:szCs w:val="24"/>
        </w:rPr>
        <w:t>№</w:t>
      </w:r>
      <w:r w:rsidRPr="003C585B">
        <w:rPr>
          <w:rFonts w:ascii="Times New Roman" w:hAnsi="Times New Roman"/>
          <w:color w:val="000000" w:themeColor="text1"/>
          <w:szCs w:val="24"/>
        </w:rPr>
        <w:t xml:space="preserve"> 2-рп</w:t>
      </w:r>
      <w:r>
        <w:rPr>
          <w:rFonts w:ascii="Times New Roman" w:hAnsi="Times New Roman"/>
          <w:color w:val="000000" w:themeColor="text1"/>
          <w:szCs w:val="24"/>
        </w:rPr>
        <w:t xml:space="preserve"> «</w:t>
      </w:r>
      <w:r w:rsidRPr="003C585B">
        <w:rPr>
          <w:rFonts w:ascii="Times New Roman" w:hAnsi="Times New Roman"/>
          <w:color w:val="000000" w:themeColor="text1"/>
          <w:szCs w:val="24"/>
        </w:rPr>
        <w:t>О внесении изменений в распоряжение Правительства Санкт-Пе</w:t>
      </w:r>
      <w:r>
        <w:rPr>
          <w:rFonts w:ascii="Times New Roman" w:hAnsi="Times New Roman"/>
          <w:color w:val="000000" w:themeColor="text1"/>
          <w:szCs w:val="24"/>
        </w:rPr>
        <w:t>тербурга от 13.12.2006 № 186-рп».</w:t>
      </w:r>
    </w:p>
    <w:p w14:paraId="656793FC" w14:textId="4CC3F0B4" w:rsidR="00D74D66" w:rsidRPr="00927E77" w:rsidRDefault="00D74D66" w:rsidP="00D74D66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Постановление вступает в силу </w:t>
      </w:r>
      <w:r w:rsidR="00CC78B6" w:rsidRPr="00927E77">
        <w:rPr>
          <w:rFonts w:ascii="Times New Roman" w:hAnsi="Times New Roman"/>
          <w:color w:val="000000" w:themeColor="text1"/>
          <w:szCs w:val="24"/>
        </w:rPr>
        <w:t>с 0</w:t>
      </w:r>
      <w:r w:rsidR="009240E6" w:rsidRPr="00927E77">
        <w:rPr>
          <w:rFonts w:ascii="Times New Roman" w:hAnsi="Times New Roman"/>
          <w:color w:val="000000" w:themeColor="text1"/>
          <w:szCs w:val="24"/>
        </w:rPr>
        <w:t>2</w:t>
      </w:r>
      <w:r w:rsidR="00CC78B6" w:rsidRPr="00927E77">
        <w:rPr>
          <w:rFonts w:ascii="Times New Roman" w:hAnsi="Times New Roman"/>
          <w:color w:val="000000" w:themeColor="text1"/>
          <w:szCs w:val="24"/>
        </w:rPr>
        <w:t>.09.2019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, за исключением пунктов </w:t>
      </w:r>
      <w:r w:rsidR="003E3937" w:rsidRPr="00927E77">
        <w:rPr>
          <w:rFonts w:ascii="Times New Roman" w:hAnsi="Times New Roman"/>
          <w:color w:val="000000" w:themeColor="text1"/>
          <w:szCs w:val="24"/>
        </w:rPr>
        <w:t>1.2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, 3.1, </w:t>
      </w:r>
      <w:r w:rsidR="003E3937" w:rsidRPr="00927E77">
        <w:rPr>
          <w:rFonts w:ascii="Times New Roman" w:hAnsi="Times New Roman"/>
          <w:color w:val="000000" w:themeColor="text1"/>
          <w:szCs w:val="24"/>
        </w:rPr>
        <w:t xml:space="preserve">5.1, 6.1, </w:t>
      </w:r>
      <w:r w:rsidR="00F82029" w:rsidRPr="00927E77">
        <w:rPr>
          <w:rFonts w:ascii="Times New Roman" w:hAnsi="Times New Roman"/>
          <w:color w:val="000000" w:themeColor="text1"/>
          <w:szCs w:val="24"/>
        </w:rPr>
        <w:t xml:space="preserve">7, 7.1 – 7.3.2, </w:t>
      </w:r>
      <w:r w:rsidR="009812DE" w:rsidRPr="00927E77">
        <w:rPr>
          <w:rFonts w:ascii="Times New Roman" w:hAnsi="Times New Roman"/>
          <w:color w:val="000000" w:themeColor="text1"/>
          <w:szCs w:val="24"/>
        </w:rPr>
        <w:t>8</w:t>
      </w:r>
      <w:r w:rsidR="003E3937" w:rsidRPr="00927E77">
        <w:rPr>
          <w:rFonts w:ascii="Times New Roman" w:hAnsi="Times New Roman"/>
          <w:color w:val="000000" w:themeColor="text1"/>
          <w:szCs w:val="24"/>
        </w:rPr>
        <w:t>.4</w:t>
      </w:r>
      <w:r w:rsidR="00835A37" w:rsidRPr="00927E77">
        <w:rPr>
          <w:rFonts w:ascii="Times New Roman" w:hAnsi="Times New Roman"/>
          <w:color w:val="000000" w:themeColor="text1"/>
          <w:szCs w:val="24"/>
        </w:rPr>
        <w:t xml:space="preserve">, </w:t>
      </w:r>
      <w:r w:rsidR="00D27147" w:rsidRPr="00927E77">
        <w:rPr>
          <w:rFonts w:ascii="Times New Roman" w:hAnsi="Times New Roman"/>
          <w:color w:val="000000" w:themeColor="text1"/>
          <w:szCs w:val="24"/>
        </w:rPr>
        <w:t>11.3 – 11.5</w:t>
      </w:r>
      <w:r w:rsidR="009812B3" w:rsidRPr="00927E77">
        <w:rPr>
          <w:rFonts w:ascii="Times New Roman" w:hAnsi="Times New Roman"/>
          <w:color w:val="000000" w:themeColor="text1"/>
          <w:szCs w:val="24"/>
        </w:rPr>
        <w:t>, 12 и</w:t>
      </w:r>
      <w:r w:rsidR="00D27147" w:rsidRPr="00927E77">
        <w:rPr>
          <w:rFonts w:ascii="Times New Roman" w:hAnsi="Times New Roman"/>
          <w:color w:val="000000" w:themeColor="text1"/>
          <w:szCs w:val="24"/>
        </w:rPr>
        <w:t xml:space="preserve"> 13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постановления</w:t>
      </w:r>
      <w:r w:rsidR="00F82029" w:rsidRPr="00927E77">
        <w:rPr>
          <w:rFonts w:ascii="Times New Roman" w:hAnsi="Times New Roman"/>
          <w:color w:val="000000" w:themeColor="text1"/>
          <w:szCs w:val="24"/>
        </w:rPr>
        <w:t xml:space="preserve">. Пункты 1.2, 3.1, 5.1, 6.1, 8.4, </w:t>
      </w:r>
      <w:r w:rsidR="009812B3" w:rsidRPr="00927E77">
        <w:rPr>
          <w:rFonts w:ascii="Times New Roman" w:hAnsi="Times New Roman"/>
          <w:color w:val="000000" w:themeColor="text1"/>
          <w:szCs w:val="24"/>
        </w:rPr>
        <w:br/>
      </w:r>
      <w:r w:rsidR="00F82029" w:rsidRPr="00927E77">
        <w:rPr>
          <w:rFonts w:ascii="Times New Roman" w:hAnsi="Times New Roman"/>
          <w:color w:val="000000" w:themeColor="text1"/>
          <w:szCs w:val="24"/>
        </w:rPr>
        <w:t>11.3 – 11.5, 12</w:t>
      </w:r>
      <w:r w:rsidR="009812B3" w:rsidRPr="00927E77">
        <w:rPr>
          <w:rFonts w:ascii="Times New Roman" w:hAnsi="Times New Roman"/>
          <w:color w:val="000000" w:themeColor="text1"/>
          <w:szCs w:val="24"/>
        </w:rPr>
        <w:t xml:space="preserve"> и</w:t>
      </w:r>
      <w:r w:rsidR="00F82029" w:rsidRPr="00927E77">
        <w:rPr>
          <w:rFonts w:ascii="Times New Roman" w:hAnsi="Times New Roman"/>
          <w:color w:val="000000" w:themeColor="text1"/>
          <w:szCs w:val="24"/>
        </w:rPr>
        <w:t xml:space="preserve"> 13</w:t>
      </w:r>
      <w:r w:rsidR="009812B3" w:rsidRPr="00927E77">
        <w:rPr>
          <w:rFonts w:ascii="Times New Roman" w:hAnsi="Times New Roman"/>
          <w:color w:val="000000" w:themeColor="text1"/>
          <w:szCs w:val="24"/>
        </w:rPr>
        <w:t xml:space="preserve"> постановления</w:t>
      </w:r>
      <w:r w:rsidR="00F82029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Pr="00927E77">
        <w:rPr>
          <w:rFonts w:ascii="Times New Roman" w:hAnsi="Times New Roman"/>
          <w:color w:val="000000" w:themeColor="text1"/>
          <w:szCs w:val="24"/>
        </w:rPr>
        <w:t>вступаю</w:t>
      </w:r>
      <w:r w:rsidR="00366E32" w:rsidRPr="00927E77">
        <w:rPr>
          <w:rFonts w:ascii="Times New Roman" w:hAnsi="Times New Roman"/>
          <w:color w:val="000000" w:themeColor="text1"/>
          <w:szCs w:val="24"/>
        </w:rPr>
        <w:t>т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в силу </w:t>
      </w:r>
      <w:r w:rsidR="00D27147" w:rsidRPr="00927E77">
        <w:rPr>
          <w:rFonts w:ascii="Times New Roman" w:hAnsi="Times New Roman"/>
          <w:color w:val="000000" w:themeColor="text1"/>
          <w:szCs w:val="24"/>
        </w:rPr>
        <w:t>со дня официального опубликования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835A37" w:rsidRPr="00927E77">
        <w:rPr>
          <w:rFonts w:ascii="Times New Roman" w:hAnsi="Times New Roman"/>
          <w:color w:val="000000" w:themeColor="text1"/>
          <w:szCs w:val="24"/>
        </w:rPr>
        <w:t>п</w:t>
      </w:r>
      <w:r w:rsidRPr="00927E77">
        <w:rPr>
          <w:rFonts w:ascii="Times New Roman" w:hAnsi="Times New Roman"/>
          <w:color w:val="000000" w:themeColor="text1"/>
          <w:szCs w:val="24"/>
        </w:rPr>
        <w:t>остановления.</w:t>
      </w:r>
      <w:r w:rsidR="00366E32" w:rsidRPr="00927E77">
        <w:rPr>
          <w:rFonts w:ascii="Times New Roman" w:hAnsi="Times New Roman"/>
          <w:color w:val="000000" w:themeColor="text1"/>
          <w:szCs w:val="24"/>
        </w:rPr>
        <w:t xml:space="preserve"> Пункты 7, 7.1 – 7.3.2 постановления вступают в силу с 01.10.2019.</w:t>
      </w:r>
    </w:p>
    <w:p w14:paraId="51A512D9" w14:textId="77777777" w:rsidR="00560BFF" w:rsidRPr="00927E77" w:rsidRDefault="00A039D4" w:rsidP="00B4038C">
      <w:pPr>
        <w:numPr>
          <w:ilvl w:val="0"/>
          <w:numId w:val="4"/>
        </w:numPr>
        <w:tabs>
          <w:tab w:val="left" w:pos="851"/>
          <w:tab w:val="left" w:pos="1276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Контроль за выполнением </w:t>
      </w:r>
      <w:r w:rsidR="006F6038" w:rsidRPr="00927E77">
        <w:rPr>
          <w:rFonts w:ascii="Times New Roman" w:hAnsi="Times New Roman"/>
          <w:color w:val="000000" w:themeColor="text1"/>
          <w:szCs w:val="24"/>
        </w:rPr>
        <w:t xml:space="preserve">постановления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возложить на вице-губернатора </w:t>
      </w:r>
      <w:r w:rsidR="009673C0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Санкт-Петербурга Елина Е.И.</w:t>
      </w:r>
    </w:p>
    <w:p w14:paraId="17F520AC" w14:textId="77777777" w:rsidR="007F40EC" w:rsidRDefault="007F40EC" w:rsidP="00BA4B9C">
      <w:pPr>
        <w:rPr>
          <w:rFonts w:ascii="Times New Roman" w:hAnsi="Times New Roman"/>
          <w:b/>
          <w:color w:val="000000" w:themeColor="text1"/>
          <w:szCs w:val="24"/>
        </w:rPr>
      </w:pPr>
    </w:p>
    <w:p w14:paraId="4793B1FC" w14:textId="77777777" w:rsidR="003B5749" w:rsidRDefault="003B5749" w:rsidP="00BA4B9C">
      <w:pPr>
        <w:rPr>
          <w:rFonts w:ascii="Times New Roman" w:hAnsi="Times New Roman"/>
          <w:b/>
          <w:color w:val="000000" w:themeColor="text1"/>
          <w:szCs w:val="24"/>
        </w:rPr>
      </w:pPr>
    </w:p>
    <w:p w14:paraId="081FDA81" w14:textId="77777777" w:rsidR="003B5749" w:rsidRPr="00927E77" w:rsidRDefault="003B5749" w:rsidP="00BA4B9C">
      <w:pPr>
        <w:rPr>
          <w:rFonts w:ascii="Times New Roman" w:hAnsi="Times New Roman"/>
          <w:b/>
          <w:color w:val="000000" w:themeColor="text1"/>
          <w:szCs w:val="24"/>
        </w:rPr>
      </w:pPr>
    </w:p>
    <w:p w14:paraId="31F316BD" w14:textId="77777777" w:rsidR="00BA4B9C" w:rsidRPr="00927E77" w:rsidRDefault="00BE6487" w:rsidP="00BA4B9C">
      <w:pPr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b/>
          <w:color w:val="000000" w:themeColor="text1"/>
          <w:szCs w:val="24"/>
        </w:rPr>
        <w:t>Временно и</w:t>
      </w:r>
      <w:r w:rsidR="00BA4B9C" w:rsidRPr="00927E77">
        <w:rPr>
          <w:rFonts w:ascii="Times New Roman" w:hAnsi="Times New Roman"/>
          <w:b/>
          <w:color w:val="000000" w:themeColor="text1"/>
          <w:szCs w:val="24"/>
        </w:rPr>
        <w:t>сполняющий обязанности</w:t>
      </w:r>
    </w:p>
    <w:p w14:paraId="55BC2999" w14:textId="77777777" w:rsidR="006B6C15" w:rsidRPr="00927E77" w:rsidRDefault="00BE6487" w:rsidP="00BA4B9C">
      <w:pPr>
        <w:rPr>
          <w:rFonts w:ascii="Times New Roman" w:hAnsi="Times New Roman"/>
          <w:b/>
          <w:color w:val="000000" w:themeColor="text1"/>
          <w:szCs w:val="24"/>
        </w:rPr>
        <w:sectPr w:rsidR="006B6C15" w:rsidRPr="00927E77" w:rsidSect="00D74D66">
          <w:type w:val="continuous"/>
          <w:pgSz w:w="11913" w:h="16834"/>
          <w:pgMar w:top="1135" w:right="851" w:bottom="1418" w:left="1418" w:header="454" w:footer="720" w:gutter="0"/>
          <w:paperSrc w:first="7" w:other="7"/>
          <w:cols w:space="0"/>
          <w:titlePg/>
          <w:docGrid w:linePitch="326"/>
        </w:sectPr>
      </w:pPr>
      <w:r w:rsidRPr="00927E77">
        <w:rPr>
          <w:rFonts w:ascii="Times New Roman" w:hAnsi="Times New Roman"/>
          <w:b/>
          <w:color w:val="000000" w:themeColor="text1"/>
          <w:szCs w:val="24"/>
        </w:rPr>
        <w:t xml:space="preserve">     </w:t>
      </w:r>
      <w:r w:rsidR="007238CC" w:rsidRPr="00927E77">
        <w:rPr>
          <w:rFonts w:ascii="Times New Roman" w:hAnsi="Times New Roman"/>
          <w:b/>
          <w:color w:val="000000" w:themeColor="text1"/>
          <w:szCs w:val="24"/>
        </w:rPr>
        <w:t>Г</w:t>
      </w:r>
      <w:r w:rsidR="001238DF" w:rsidRPr="00927E77">
        <w:rPr>
          <w:rFonts w:ascii="Times New Roman" w:hAnsi="Times New Roman"/>
          <w:b/>
          <w:color w:val="000000" w:themeColor="text1"/>
          <w:szCs w:val="24"/>
        </w:rPr>
        <w:t>убернатор</w:t>
      </w:r>
      <w:r w:rsidR="00BA4B9C" w:rsidRPr="00927E77">
        <w:rPr>
          <w:rFonts w:ascii="Times New Roman" w:hAnsi="Times New Roman"/>
          <w:b/>
          <w:color w:val="000000" w:themeColor="text1"/>
          <w:szCs w:val="24"/>
        </w:rPr>
        <w:t xml:space="preserve">а </w:t>
      </w:r>
      <w:r w:rsidR="001238DF" w:rsidRPr="00927E77">
        <w:rPr>
          <w:rFonts w:ascii="Times New Roman" w:hAnsi="Times New Roman"/>
          <w:b/>
          <w:color w:val="000000" w:themeColor="text1"/>
          <w:szCs w:val="24"/>
        </w:rPr>
        <w:t>Санкт-Петербурга</w:t>
      </w:r>
      <w:r w:rsidR="001238DF" w:rsidRPr="00927E77">
        <w:rPr>
          <w:rFonts w:ascii="Times New Roman" w:hAnsi="Times New Roman"/>
          <w:b/>
          <w:color w:val="000000" w:themeColor="text1"/>
          <w:szCs w:val="24"/>
        </w:rPr>
        <w:tab/>
      </w:r>
      <w:r w:rsidR="001238DF" w:rsidRPr="00927E77">
        <w:rPr>
          <w:rFonts w:ascii="Times New Roman" w:hAnsi="Times New Roman"/>
          <w:b/>
          <w:color w:val="000000" w:themeColor="text1"/>
          <w:szCs w:val="24"/>
        </w:rPr>
        <w:tab/>
      </w:r>
      <w:r w:rsidR="004A1DDA" w:rsidRPr="00927E77">
        <w:rPr>
          <w:rFonts w:ascii="Times New Roman" w:hAnsi="Times New Roman"/>
          <w:b/>
          <w:color w:val="000000" w:themeColor="text1"/>
          <w:szCs w:val="24"/>
        </w:rPr>
        <w:tab/>
        <w:t xml:space="preserve">   </w:t>
      </w:r>
      <w:r w:rsidR="00C8586D" w:rsidRPr="00927E77">
        <w:rPr>
          <w:rFonts w:ascii="Times New Roman" w:hAnsi="Times New Roman"/>
          <w:b/>
          <w:color w:val="000000" w:themeColor="text1"/>
          <w:szCs w:val="24"/>
        </w:rPr>
        <w:t xml:space="preserve">     </w:t>
      </w:r>
      <w:r w:rsidR="00183B4A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0342F4" w:rsidRPr="00927E77">
        <w:rPr>
          <w:rFonts w:ascii="Times New Roman" w:hAnsi="Times New Roman"/>
          <w:b/>
          <w:color w:val="000000" w:themeColor="text1"/>
          <w:szCs w:val="24"/>
        </w:rPr>
        <w:t xml:space="preserve">       </w:t>
      </w:r>
      <w:r w:rsidR="00BA4B9C" w:rsidRPr="00927E77">
        <w:rPr>
          <w:rFonts w:ascii="Times New Roman" w:hAnsi="Times New Roman"/>
          <w:b/>
          <w:color w:val="000000" w:themeColor="text1"/>
          <w:szCs w:val="24"/>
        </w:rPr>
        <w:t xml:space="preserve">          </w:t>
      </w:r>
      <w:r w:rsidR="000342F4" w:rsidRPr="00927E77">
        <w:rPr>
          <w:rFonts w:ascii="Times New Roman" w:hAnsi="Times New Roman"/>
          <w:b/>
          <w:color w:val="000000" w:themeColor="text1"/>
          <w:szCs w:val="24"/>
        </w:rPr>
        <w:t xml:space="preserve">  </w:t>
      </w:r>
      <w:r w:rsidR="009673C0" w:rsidRPr="00927E77">
        <w:rPr>
          <w:rFonts w:ascii="Times New Roman" w:hAnsi="Times New Roman"/>
          <w:b/>
          <w:color w:val="000000" w:themeColor="text1"/>
          <w:szCs w:val="24"/>
        </w:rPr>
        <w:t xml:space="preserve">  </w:t>
      </w:r>
      <w:r w:rsidR="000342F4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183B4A" w:rsidRPr="00927E77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6D0CB9" w:rsidRPr="00927E77">
        <w:rPr>
          <w:rFonts w:ascii="Times New Roman" w:hAnsi="Times New Roman"/>
          <w:b/>
          <w:color w:val="000000" w:themeColor="text1"/>
          <w:szCs w:val="24"/>
        </w:rPr>
        <w:t xml:space="preserve">      </w:t>
      </w:r>
      <w:r w:rsidR="00C8586D" w:rsidRPr="00927E77">
        <w:rPr>
          <w:rFonts w:ascii="Times New Roman" w:hAnsi="Times New Roman"/>
          <w:b/>
          <w:color w:val="000000" w:themeColor="text1"/>
          <w:szCs w:val="24"/>
        </w:rPr>
        <w:t xml:space="preserve">     </w:t>
      </w:r>
      <w:r w:rsidR="00BA4B9C" w:rsidRPr="00927E77">
        <w:rPr>
          <w:rFonts w:ascii="Times New Roman" w:hAnsi="Times New Roman"/>
          <w:b/>
          <w:color w:val="000000" w:themeColor="text1"/>
          <w:szCs w:val="24"/>
        </w:rPr>
        <w:t>А.Д.Беглов</w:t>
      </w:r>
    </w:p>
    <w:p w14:paraId="2E94C3BA" w14:textId="77777777" w:rsidR="004009C0" w:rsidRPr="00927E77" w:rsidRDefault="004009C0" w:rsidP="004009C0">
      <w:pPr>
        <w:overflowPunct/>
        <w:autoSpaceDE/>
        <w:autoSpaceDN/>
        <w:adjustRightInd/>
        <w:ind w:left="5812"/>
        <w:textAlignment w:val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lastRenderedPageBreak/>
        <w:t xml:space="preserve">Приложение </w:t>
      </w:r>
    </w:p>
    <w:p w14:paraId="1C2574B0" w14:textId="77777777" w:rsidR="004009C0" w:rsidRPr="00927E77" w:rsidRDefault="004009C0" w:rsidP="004009C0">
      <w:pPr>
        <w:widowControl w:val="0"/>
        <w:overflowPunct/>
        <w:ind w:left="5812"/>
        <w:textAlignment w:val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t>к постановлению</w:t>
      </w:r>
    </w:p>
    <w:p w14:paraId="63FA4DAA" w14:textId="77777777" w:rsidR="004009C0" w:rsidRPr="00927E77" w:rsidRDefault="004009C0" w:rsidP="004009C0">
      <w:pPr>
        <w:widowControl w:val="0"/>
        <w:overflowPunct/>
        <w:ind w:left="5812"/>
        <w:textAlignment w:val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t>Правительства Санкт-Петербурга</w:t>
      </w:r>
    </w:p>
    <w:p w14:paraId="148268C6" w14:textId="77777777" w:rsidR="004009C0" w:rsidRPr="00927E77" w:rsidRDefault="004009C0" w:rsidP="004009C0">
      <w:pPr>
        <w:widowControl w:val="0"/>
        <w:overflowPunct/>
        <w:ind w:left="5812"/>
        <w:textAlignment w:val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r w:rsidRPr="00927E77">
        <w:rPr>
          <w:rFonts w:ascii="Times New Roman" w:eastAsia="Calibri" w:hAnsi="Times New Roman"/>
          <w:color w:val="000000" w:themeColor="text1"/>
          <w:szCs w:val="24"/>
          <w:lang w:eastAsia="en-US"/>
        </w:rPr>
        <w:t>от ______________ № _________</w:t>
      </w:r>
    </w:p>
    <w:p w14:paraId="69FA2AA0" w14:textId="77777777" w:rsidR="004009C0" w:rsidRPr="00927E77" w:rsidRDefault="004009C0" w:rsidP="004009C0">
      <w:pPr>
        <w:widowControl w:val="0"/>
        <w:overflowPunct/>
        <w:ind w:firstLine="540"/>
        <w:jc w:val="both"/>
        <w:textAlignment w:val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</w:p>
    <w:p w14:paraId="3D422CE4" w14:textId="77777777" w:rsidR="004009C0" w:rsidRPr="00927E77" w:rsidRDefault="004009C0" w:rsidP="004009C0">
      <w:pPr>
        <w:widowControl w:val="0"/>
        <w:overflowPunct/>
        <w:ind w:firstLine="540"/>
        <w:jc w:val="both"/>
        <w:textAlignment w:val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</w:p>
    <w:p w14:paraId="2EC10ED4" w14:textId="77777777" w:rsidR="004009C0" w:rsidRPr="00927E77" w:rsidRDefault="004009C0" w:rsidP="004009C0">
      <w:pPr>
        <w:widowControl w:val="0"/>
        <w:overflowPunct/>
        <w:ind w:firstLine="540"/>
        <w:jc w:val="both"/>
        <w:textAlignment w:val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</w:p>
    <w:p w14:paraId="3F62B95A" w14:textId="77777777" w:rsidR="004009C0" w:rsidRPr="00927E77" w:rsidRDefault="004009C0" w:rsidP="004009C0">
      <w:pPr>
        <w:widowControl w:val="0"/>
        <w:overflowPunct/>
        <w:jc w:val="center"/>
        <w:textAlignment w:val="auto"/>
        <w:rPr>
          <w:rFonts w:ascii="Times New Roman" w:eastAsia="Calibri" w:hAnsi="Times New Roman"/>
          <w:b/>
          <w:iCs/>
          <w:color w:val="000000" w:themeColor="text1"/>
          <w:szCs w:val="24"/>
          <w:lang w:eastAsia="en-US"/>
        </w:rPr>
      </w:pPr>
      <w:bookmarkStart w:id="3" w:name="Par45"/>
      <w:bookmarkEnd w:id="3"/>
      <w:r w:rsidRPr="00927E77">
        <w:rPr>
          <w:rFonts w:ascii="Times New Roman" w:eastAsia="Calibri" w:hAnsi="Times New Roman"/>
          <w:b/>
          <w:iCs/>
          <w:color w:val="000000" w:themeColor="text1"/>
          <w:szCs w:val="24"/>
          <w:lang w:eastAsia="en-US"/>
        </w:rPr>
        <w:t>МЕТОДИЧЕСКИЕ РЕКОМЕНДАЦИИ</w:t>
      </w:r>
    </w:p>
    <w:p w14:paraId="496D7F78" w14:textId="77777777" w:rsidR="004009C0" w:rsidRPr="00927E77" w:rsidRDefault="004009C0" w:rsidP="004009C0">
      <w:pPr>
        <w:widowControl w:val="0"/>
        <w:overflowPunct/>
        <w:jc w:val="center"/>
        <w:textAlignment w:val="auto"/>
        <w:rPr>
          <w:rFonts w:ascii="Times New Roman" w:eastAsia="Calibri" w:hAnsi="Times New Roman"/>
          <w:b/>
          <w:iCs/>
          <w:color w:val="000000" w:themeColor="text1"/>
          <w:szCs w:val="24"/>
          <w:lang w:eastAsia="en-US"/>
        </w:rPr>
      </w:pPr>
      <w:r w:rsidRPr="00927E77">
        <w:rPr>
          <w:rFonts w:ascii="Times New Roman" w:eastAsia="Calibri" w:hAnsi="Times New Roman"/>
          <w:b/>
          <w:iCs/>
          <w:color w:val="000000" w:themeColor="text1"/>
          <w:szCs w:val="24"/>
          <w:lang w:eastAsia="en-US"/>
        </w:rPr>
        <w:t xml:space="preserve">по применению проектно-сметного метода определения </w:t>
      </w:r>
    </w:p>
    <w:p w14:paraId="08C00D44" w14:textId="77777777" w:rsidR="004009C0" w:rsidRPr="00927E77" w:rsidRDefault="004009C0" w:rsidP="004009C0">
      <w:pPr>
        <w:widowControl w:val="0"/>
        <w:overflowPunct/>
        <w:jc w:val="center"/>
        <w:textAlignment w:val="auto"/>
        <w:rPr>
          <w:rFonts w:ascii="Times New Roman" w:eastAsia="Calibri" w:hAnsi="Times New Roman"/>
          <w:b/>
          <w:iCs/>
          <w:color w:val="000000" w:themeColor="text1"/>
          <w:szCs w:val="24"/>
          <w:lang w:eastAsia="en-US"/>
        </w:rPr>
      </w:pPr>
      <w:r w:rsidRPr="00927E77">
        <w:rPr>
          <w:rFonts w:ascii="Times New Roman" w:eastAsia="Calibri" w:hAnsi="Times New Roman"/>
          <w:b/>
          <w:iCs/>
          <w:color w:val="000000" w:themeColor="text1"/>
          <w:szCs w:val="24"/>
          <w:lang w:eastAsia="en-US"/>
        </w:rPr>
        <w:t xml:space="preserve">начальной (максимальной) цены контракта, цены контракта, </w:t>
      </w:r>
      <w:r w:rsidR="00BA32B2" w:rsidRPr="00927E77">
        <w:rPr>
          <w:rFonts w:ascii="Times New Roman" w:eastAsia="Calibri" w:hAnsi="Times New Roman"/>
          <w:b/>
          <w:iCs/>
          <w:color w:val="000000" w:themeColor="text1"/>
          <w:szCs w:val="24"/>
          <w:lang w:eastAsia="en-US"/>
        </w:rPr>
        <w:br/>
      </w:r>
      <w:r w:rsidRPr="00927E77">
        <w:rPr>
          <w:rFonts w:ascii="Times New Roman" w:eastAsia="Calibri" w:hAnsi="Times New Roman"/>
          <w:b/>
          <w:iCs/>
          <w:color w:val="000000" w:themeColor="text1"/>
          <w:szCs w:val="24"/>
          <w:lang w:eastAsia="en-US"/>
        </w:rPr>
        <w:t xml:space="preserve">заключаемого с единственным поставщиком (подрядчиком, исполнителем), </w:t>
      </w:r>
      <w:r w:rsidR="00BA32B2" w:rsidRPr="00927E77">
        <w:rPr>
          <w:rFonts w:ascii="Times New Roman" w:eastAsia="Calibri" w:hAnsi="Times New Roman"/>
          <w:b/>
          <w:iCs/>
          <w:color w:val="000000" w:themeColor="text1"/>
          <w:szCs w:val="24"/>
          <w:lang w:eastAsia="en-US"/>
        </w:rPr>
        <w:br/>
      </w:r>
      <w:r w:rsidRPr="00927E77">
        <w:rPr>
          <w:rFonts w:ascii="Times New Roman" w:eastAsia="Calibri" w:hAnsi="Times New Roman"/>
          <w:b/>
          <w:iCs/>
          <w:color w:val="000000" w:themeColor="text1"/>
          <w:szCs w:val="24"/>
          <w:lang w:eastAsia="en-US"/>
        </w:rPr>
        <w:t>для обеспечения нужд Санкт-Петербурга</w:t>
      </w:r>
    </w:p>
    <w:p w14:paraId="620CAAE6" w14:textId="77777777" w:rsidR="004009C0" w:rsidRPr="00927E77" w:rsidRDefault="004009C0" w:rsidP="004009C0">
      <w:pPr>
        <w:widowControl w:val="0"/>
        <w:overflowPunct/>
        <w:ind w:firstLine="540"/>
        <w:jc w:val="both"/>
        <w:textAlignment w:val="auto"/>
        <w:rPr>
          <w:rFonts w:ascii="Times New Roman" w:eastAsia="Calibri" w:hAnsi="Times New Roman"/>
          <w:color w:val="000000" w:themeColor="text1"/>
          <w:szCs w:val="24"/>
          <w:lang w:eastAsia="en-US"/>
        </w:rPr>
      </w:pPr>
      <w:bookmarkStart w:id="4" w:name="Par54"/>
      <w:bookmarkEnd w:id="4"/>
    </w:p>
    <w:p w14:paraId="1B051FC2" w14:textId="45F74B29" w:rsidR="004009C0" w:rsidRPr="00090E3C" w:rsidRDefault="004009C0" w:rsidP="00090E3C">
      <w:pPr>
        <w:pStyle w:val="af0"/>
        <w:numPr>
          <w:ilvl w:val="1"/>
          <w:numId w:val="19"/>
        </w:numPr>
        <w:tabs>
          <w:tab w:val="left" w:pos="993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090E3C">
        <w:rPr>
          <w:rFonts w:ascii="Times New Roman" w:hAnsi="Times New Roman"/>
          <w:color w:val="000000" w:themeColor="text1"/>
          <w:szCs w:val="24"/>
        </w:rPr>
        <w:t xml:space="preserve">Настоящие Методические рекомендации разработаны в целях оказания помощи заказчикам Санкт-Петербурга в определении и обосновании начальной (максимальной) цены контракта при осуществлении закупок с использованием конкурентных способов определения поставщиков (подрядчиков, исполнителей), цены контракта, заключаемого </w:t>
      </w:r>
      <w:r w:rsidR="00F0106C">
        <w:rPr>
          <w:rFonts w:ascii="Times New Roman" w:hAnsi="Times New Roman"/>
          <w:color w:val="000000" w:themeColor="text1"/>
          <w:szCs w:val="24"/>
        </w:rPr>
        <w:br/>
      </w:r>
      <w:r w:rsidRPr="00090E3C">
        <w:rPr>
          <w:rFonts w:ascii="Times New Roman" w:hAnsi="Times New Roman"/>
          <w:color w:val="000000" w:themeColor="text1"/>
          <w:szCs w:val="24"/>
        </w:rPr>
        <w:t xml:space="preserve">с единственным поставщиком (подрядчиком, исполнителем), для обеспечения нужд </w:t>
      </w:r>
      <w:r w:rsidR="00F0106C">
        <w:rPr>
          <w:rFonts w:ascii="Times New Roman" w:hAnsi="Times New Roman"/>
          <w:color w:val="000000" w:themeColor="text1"/>
          <w:szCs w:val="24"/>
        </w:rPr>
        <w:br/>
      </w:r>
      <w:r w:rsidRPr="00090E3C">
        <w:rPr>
          <w:rFonts w:ascii="Times New Roman" w:hAnsi="Times New Roman"/>
          <w:color w:val="000000" w:themeColor="text1"/>
          <w:szCs w:val="24"/>
        </w:rPr>
        <w:t xml:space="preserve">Санкт-Петербурга (далее – НМЦК) на основании части 20.1 статьи 22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 № 44-ФЗ) </w:t>
      </w:r>
      <w:r w:rsidR="00F0106C">
        <w:rPr>
          <w:rFonts w:ascii="Times New Roman" w:hAnsi="Times New Roman"/>
          <w:color w:val="000000" w:themeColor="text1"/>
          <w:szCs w:val="24"/>
        </w:rPr>
        <w:br/>
      </w:r>
      <w:r w:rsidRPr="00090E3C">
        <w:rPr>
          <w:rFonts w:ascii="Times New Roman" w:hAnsi="Times New Roman"/>
          <w:color w:val="000000" w:themeColor="text1"/>
          <w:szCs w:val="24"/>
        </w:rPr>
        <w:t xml:space="preserve">и в дополнение к Методическим рекомендациям по применению методов определения начальной (максимальной) цены контракта, цены контракта, заключаемого </w:t>
      </w:r>
      <w:r w:rsidRPr="00090E3C">
        <w:rPr>
          <w:rFonts w:ascii="Times New Roman" w:hAnsi="Times New Roman"/>
          <w:color w:val="000000" w:themeColor="text1"/>
          <w:szCs w:val="24"/>
        </w:rPr>
        <w:br/>
        <w:t>с единственным поставщиком (подрядчиком, исполнителем), утвержденным приказом Министерства экономического развития Российской Федерации от 02.10.2013 № 567.</w:t>
      </w:r>
    </w:p>
    <w:p w14:paraId="2EA02607" w14:textId="6897ABFA" w:rsidR="004009C0" w:rsidRPr="00927E77" w:rsidRDefault="004009C0" w:rsidP="00867486">
      <w:pPr>
        <w:pStyle w:val="af0"/>
        <w:numPr>
          <w:ilvl w:val="1"/>
          <w:numId w:val="19"/>
        </w:numPr>
        <w:tabs>
          <w:tab w:val="left" w:pos="993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Настоящие Методические рекомендации предназначены для применения исполнительными органами государственной власти Санкт-Петербурга, государственными казенными учреждениями Санкт-Петербурга, государственными бюджетными учреждениями Санкт-Петербурга (далее – заказчики) при осуществлении ими закупок работ </w:t>
      </w:r>
      <w:r w:rsidR="00CD2AC2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 xml:space="preserve">по строительству, реконструкции и капитальному ремонту объектов </w:t>
      </w:r>
      <w:r w:rsidR="00C246CA" w:rsidRPr="00927E77">
        <w:rPr>
          <w:rFonts w:ascii="Times New Roman" w:hAnsi="Times New Roman"/>
          <w:color w:val="000000" w:themeColor="text1"/>
          <w:szCs w:val="24"/>
        </w:rPr>
        <w:t>капитального строительства</w:t>
      </w:r>
      <w:r w:rsidR="00CD2AC2" w:rsidRPr="00927E77">
        <w:rPr>
          <w:rFonts w:ascii="Times New Roman" w:hAnsi="Times New Roman"/>
          <w:color w:val="000000" w:themeColor="text1"/>
          <w:szCs w:val="24"/>
        </w:rPr>
        <w:t>, а</w:t>
      </w:r>
      <w:r w:rsidR="007118D4" w:rsidRPr="00927E77">
        <w:rPr>
          <w:rFonts w:ascii="Times New Roman" w:hAnsi="Times New Roman"/>
          <w:color w:val="000000" w:themeColor="text1"/>
          <w:szCs w:val="24"/>
        </w:rPr>
        <w:t xml:space="preserve"> также работ по сохранению объектов культурного наследия</w:t>
      </w:r>
      <w:r w:rsidR="0023384F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для нужд </w:t>
      </w:r>
      <w:r w:rsidR="00CD2AC2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Санкт-Петербурга.</w:t>
      </w:r>
    </w:p>
    <w:p w14:paraId="50DF9822" w14:textId="46FD0EAC" w:rsidR="004009C0" w:rsidRPr="00927E77" w:rsidRDefault="004009C0" w:rsidP="00867486">
      <w:pPr>
        <w:pStyle w:val="af0"/>
        <w:numPr>
          <w:ilvl w:val="1"/>
          <w:numId w:val="19"/>
        </w:numPr>
        <w:tabs>
          <w:tab w:val="left" w:pos="993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Настоящие Методические рекомендации не применяются в случаях осуществления закупок в сферах деятельности, определенных Правительством Российской Федерации </w:t>
      </w:r>
      <w:r w:rsidR="00867486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в соответствии с положениями части 22 статьи 22 Федерального закона № 44-ФЗ.</w:t>
      </w:r>
    </w:p>
    <w:p w14:paraId="2CDC3608" w14:textId="77777777" w:rsidR="004009C0" w:rsidRPr="00927E77" w:rsidRDefault="004009C0" w:rsidP="00867486">
      <w:pPr>
        <w:pStyle w:val="af0"/>
        <w:numPr>
          <w:ilvl w:val="1"/>
          <w:numId w:val="19"/>
        </w:numPr>
        <w:tabs>
          <w:tab w:val="left" w:pos="993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Для целей применения проектно-сметного метода определения НМЦК используются следующие основные понятия:</w:t>
      </w:r>
    </w:p>
    <w:p w14:paraId="1711970B" w14:textId="757EAA56" w:rsidR="004009C0" w:rsidRPr="00927E77" w:rsidRDefault="004009C0" w:rsidP="004009C0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строительство –</w:t>
      </w:r>
      <w:r w:rsidR="00CD2AC2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Pr="00927E77">
        <w:rPr>
          <w:rFonts w:ascii="Times New Roman" w:hAnsi="Times New Roman"/>
          <w:color w:val="000000" w:themeColor="text1"/>
          <w:szCs w:val="24"/>
        </w:rPr>
        <w:t>строительств</w:t>
      </w:r>
      <w:r w:rsidR="00D06DA3" w:rsidRPr="00927E77">
        <w:rPr>
          <w:rFonts w:ascii="Times New Roman" w:hAnsi="Times New Roman"/>
          <w:color w:val="000000" w:themeColor="text1"/>
          <w:szCs w:val="24"/>
        </w:rPr>
        <w:t>о</w:t>
      </w:r>
      <w:r w:rsidRPr="00927E77">
        <w:rPr>
          <w:rFonts w:ascii="Times New Roman" w:hAnsi="Times New Roman"/>
          <w:color w:val="000000" w:themeColor="text1"/>
          <w:szCs w:val="24"/>
        </w:rPr>
        <w:t>, реконструкци</w:t>
      </w:r>
      <w:r w:rsidR="00D06DA3" w:rsidRPr="00927E77">
        <w:rPr>
          <w:rFonts w:ascii="Times New Roman" w:hAnsi="Times New Roman"/>
          <w:color w:val="000000" w:themeColor="text1"/>
          <w:szCs w:val="24"/>
        </w:rPr>
        <w:t>я</w:t>
      </w:r>
      <w:r w:rsidR="003538B6" w:rsidRPr="00927E77">
        <w:rPr>
          <w:rFonts w:ascii="Times New Roman" w:hAnsi="Times New Roman"/>
          <w:color w:val="000000" w:themeColor="text1"/>
          <w:szCs w:val="24"/>
        </w:rPr>
        <w:t>,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капитальн</w:t>
      </w:r>
      <w:r w:rsidR="00D06DA3" w:rsidRPr="00927E77">
        <w:rPr>
          <w:rFonts w:ascii="Times New Roman" w:hAnsi="Times New Roman"/>
          <w:color w:val="000000" w:themeColor="text1"/>
          <w:szCs w:val="24"/>
        </w:rPr>
        <w:t>ый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ремонт объектов капитального строительства</w:t>
      </w:r>
      <w:r w:rsidR="003659EF" w:rsidRPr="00927E77">
        <w:rPr>
          <w:rFonts w:ascii="Times New Roman" w:hAnsi="Times New Roman"/>
          <w:color w:val="000000" w:themeColor="text1"/>
          <w:szCs w:val="24"/>
        </w:rPr>
        <w:t>,</w:t>
      </w:r>
      <w:r w:rsidR="003538B6" w:rsidRPr="00927E77">
        <w:rPr>
          <w:rFonts w:ascii="Times New Roman" w:hAnsi="Times New Roman"/>
          <w:color w:val="000000" w:themeColor="text1"/>
          <w:szCs w:val="24"/>
        </w:rPr>
        <w:t xml:space="preserve"> работ</w:t>
      </w:r>
      <w:r w:rsidR="00D06DA3" w:rsidRPr="00927E77">
        <w:rPr>
          <w:rFonts w:ascii="Times New Roman" w:hAnsi="Times New Roman"/>
          <w:color w:val="000000" w:themeColor="text1"/>
          <w:szCs w:val="24"/>
        </w:rPr>
        <w:t>ы</w:t>
      </w:r>
      <w:r w:rsidR="003538B6" w:rsidRPr="00927E77">
        <w:rPr>
          <w:rFonts w:ascii="Times New Roman" w:hAnsi="Times New Roman"/>
          <w:color w:val="000000" w:themeColor="text1"/>
          <w:szCs w:val="24"/>
        </w:rPr>
        <w:t xml:space="preserve"> по сохранению объектов культурного наследия</w:t>
      </w:r>
      <w:r w:rsidRPr="00927E77">
        <w:rPr>
          <w:rFonts w:ascii="Times New Roman" w:hAnsi="Times New Roman"/>
          <w:color w:val="000000" w:themeColor="text1"/>
          <w:szCs w:val="24"/>
        </w:rPr>
        <w:t>;</w:t>
      </w:r>
    </w:p>
    <w:p w14:paraId="18DC3513" w14:textId="3AE51B36" w:rsidR="004009C0" w:rsidRPr="00927E77" w:rsidRDefault="004009C0" w:rsidP="004009C0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сметная стоимость строительства – сумма денежных средств, необходим</w:t>
      </w:r>
      <w:r w:rsidR="00290BE0" w:rsidRPr="00927E77">
        <w:rPr>
          <w:rFonts w:ascii="Times New Roman" w:hAnsi="Times New Roman"/>
          <w:color w:val="000000" w:themeColor="text1"/>
          <w:szCs w:val="24"/>
        </w:rPr>
        <w:t>ая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для строительств</w:t>
      </w:r>
      <w:r w:rsidR="00CF2421" w:rsidRPr="00927E77">
        <w:rPr>
          <w:rFonts w:ascii="Times New Roman" w:hAnsi="Times New Roman"/>
          <w:color w:val="000000" w:themeColor="text1"/>
          <w:szCs w:val="24"/>
        </w:rPr>
        <w:t>а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, определенная на основании </w:t>
      </w:r>
      <w:r w:rsidR="00DB544A" w:rsidRPr="00927E77">
        <w:rPr>
          <w:rFonts w:ascii="Times New Roman" w:hAnsi="Times New Roman"/>
          <w:color w:val="000000" w:themeColor="text1"/>
          <w:szCs w:val="24"/>
        </w:rPr>
        <w:t xml:space="preserve">утвержденной </w:t>
      </w:r>
      <w:r w:rsidR="00BF12EE" w:rsidRPr="00927E77">
        <w:rPr>
          <w:rFonts w:ascii="Times New Roman" w:hAnsi="Times New Roman"/>
          <w:color w:val="000000" w:themeColor="text1"/>
          <w:szCs w:val="24"/>
        </w:rPr>
        <w:t xml:space="preserve">проектной </w:t>
      </w:r>
      <w:r w:rsidRPr="00927E77">
        <w:rPr>
          <w:rFonts w:ascii="Times New Roman" w:hAnsi="Times New Roman"/>
          <w:color w:val="000000" w:themeColor="text1"/>
          <w:szCs w:val="24"/>
        </w:rPr>
        <w:t>документации;</w:t>
      </w:r>
    </w:p>
    <w:p w14:paraId="52ECD698" w14:textId="60E0A14D" w:rsidR="004009C0" w:rsidRPr="00927E77" w:rsidRDefault="004009C0" w:rsidP="004009C0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НМЦК строительства – сметная стоимость строительства после пересчета </w:t>
      </w:r>
      <w:r w:rsidR="00462594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 xml:space="preserve">в прогнозный уровень цен в соответствии с пунктом </w:t>
      </w:r>
      <w:r w:rsidR="00FD79E3" w:rsidRPr="00927E77">
        <w:rPr>
          <w:rFonts w:ascii="Times New Roman" w:hAnsi="Times New Roman"/>
          <w:color w:val="000000" w:themeColor="text1"/>
          <w:szCs w:val="24"/>
        </w:rPr>
        <w:t>7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настоящих Методических рекомендаций;</w:t>
      </w:r>
    </w:p>
    <w:p w14:paraId="62F16400" w14:textId="581F226B" w:rsidR="004009C0" w:rsidRPr="00927E77" w:rsidRDefault="004009C0" w:rsidP="004009C0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индексы пересчета сметной стоимости строительства – отношение текущих стоимостных показателей строительн</w:t>
      </w:r>
      <w:r w:rsidR="00DA45E1" w:rsidRPr="00927E77">
        <w:rPr>
          <w:rFonts w:ascii="Times New Roman" w:hAnsi="Times New Roman"/>
          <w:color w:val="000000" w:themeColor="text1"/>
          <w:szCs w:val="24"/>
        </w:rPr>
        <w:t>ых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DA45E1" w:rsidRPr="00927E77">
        <w:rPr>
          <w:rFonts w:ascii="Times New Roman" w:hAnsi="Times New Roman"/>
          <w:color w:val="000000" w:themeColor="text1"/>
          <w:szCs w:val="24"/>
        </w:rPr>
        <w:t>ресурсов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к </w:t>
      </w:r>
      <w:r w:rsidR="00DA45E1" w:rsidRPr="00927E77">
        <w:rPr>
          <w:rFonts w:ascii="Times New Roman" w:hAnsi="Times New Roman"/>
          <w:color w:val="000000" w:themeColor="text1"/>
          <w:szCs w:val="24"/>
        </w:rPr>
        <w:t>их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базисным стоимостным показателям на сопоставимые по номенклатуре и структуре ресурсы;</w:t>
      </w:r>
    </w:p>
    <w:p w14:paraId="61964B95" w14:textId="373D043D" w:rsidR="004009C0" w:rsidRPr="00927E77" w:rsidRDefault="004009C0" w:rsidP="004009C0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прогнозный индекс-дефлятор – отношение прогнозных стоимостных показателей строительн</w:t>
      </w:r>
      <w:r w:rsidR="007C3C4B" w:rsidRPr="00927E77">
        <w:rPr>
          <w:rFonts w:ascii="Times New Roman" w:hAnsi="Times New Roman"/>
          <w:color w:val="000000" w:themeColor="text1"/>
          <w:szCs w:val="24"/>
        </w:rPr>
        <w:t>ых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7C3C4B" w:rsidRPr="00927E77">
        <w:rPr>
          <w:rFonts w:ascii="Times New Roman" w:hAnsi="Times New Roman"/>
          <w:color w:val="000000" w:themeColor="text1"/>
          <w:szCs w:val="24"/>
        </w:rPr>
        <w:t>ресурсов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к </w:t>
      </w:r>
      <w:r w:rsidR="007C3C4B" w:rsidRPr="00927E77">
        <w:rPr>
          <w:rFonts w:ascii="Times New Roman" w:hAnsi="Times New Roman"/>
          <w:color w:val="000000" w:themeColor="text1"/>
          <w:szCs w:val="24"/>
        </w:rPr>
        <w:t>их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текущим стоимостным показателям;</w:t>
      </w:r>
    </w:p>
    <w:p w14:paraId="5DDE8F6F" w14:textId="48C895AF" w:rsidR="004009C0" w:rsidRPr="00927E77" w:rsidRDefault="004009C0" w:rsidP="004009C0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уровень цен </w:t>
      </w:r>
      <w:r w:rsidR="00594802" w:rsidRPr="00927E77">
        <w:rPr>
          <w:rFonts w:ascii="Times New Roman" w:hAnsi="Times New Roman"/>
          <w:color w:val="000000" w:themeColor="text1"/>
          <w:szCs w:val="24"/>
        </w:rPr>
        <w:t>проектной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документации – уровень цен</w:t>
      </w:r>
      <w:r w:rsidR="008A1E83" w:rsidRPr="00927E77">
        <w:rPr>
          <w:rFonts w:ascii="Times New Roman" w:hAnsi="Times New Roman"/>
          <w:color w:val="000000" w:themeColor="text1"/>
          <w:szCs w:val="24"/>
        </w:rPr>
        <w:t xml:space="preserve"> утвержденной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594802" w:rsidRPr="00927E77">
        <w:rPr>
          <w:rFonts w:ascii="Times New Roman" w:hAnsi="Times New Roman"/>
          <w:color w:val="000000" w:themeColor="text1"/>
          <w:szCs w:val="24"/>
        </w:rPr>
        <w:t>проектн</w:t>
      </w:r>
      <w:r w:rsidR="008A1E83" w:rsidRPr="00927E77">
        <w:rPr>
          <w:rFonts w:ascii="Times New Roman" w:hAnsi="Times New Roman"/>
          <w:color w:val="000000" w:themeColor="text1"/>
          <w:szCs w:val="24"/>
        </w:rPr>
        <w:t>ой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документаци</w:t>
      </w:r>
      <w:r w:rsidR="008A1E83" w:rsidRPr="00927E77">
        <w:rPr>
          <w:rFonts w:ascii="Times New Roman" w:hAnsi="Times New Roman"/>
          <w:color w:val="000000" w:themeColor="text1"/>
          <w:szCs w:val="24"/>
        </w:rPr>
        <w:t>и</w:t>
      </w:r>
      <w:r w:rsidRPr="00927E77">
        <w:rPr>
          <w:rFonts w:ascii="Times New Roman" w:hAnsi="Times New Roman"/>
          <w:color w:val="000000" w:themeColor="text1"/>
          <w:szCs w:val="24"/>
        </w:rPr>
        <w:t>.</w:t>
      </w:r>
    </w:p>
    <w:p w14:paraId="3E317C47" w14:textId="474046FB" w:rsidR="004009C0" w:rsidRPr="00927E77" w:rsidRDefault="004009C0" w:rsidP="002570DD">
      <w:pPr>
        <w:pStyle w:val="af0"/>
        <w:numPr>
          <w:ilvl w:val="1"/>
          <w:numId w:val="19"/>
        </w:numPr>
        <w:tabs>
          <w:tab w:val="left" w:pos="993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lastRenderedPageBreak/>
        <w:t xml:space="preserve">Индексы пересчета сметной стоимости строительства </w:t>
      </w:r>
      <w:r w:rsidR="0018027F" w:rsidRPr="00927E77">
        <w:rPr>
          <w:rFonts w:ascii="Times New Roman" w:hAnsi="Times New Roman"/>
          <w:color w:val="000000" w:themeColor="text1"/>
          <w:szCs w:val="24"/>
        </w:rPr>
        <w:t xml:space="preserve">и прогнозные </w:t>
      </w:r>
      <w:r w:rsidR="001B17A5" w:rsidRPr="00927E77">
        <w:rPr>
          <w:rFonts w:ascii="Times New Roman" w:hAnsi="Times New Roman"/>
          <w:color w:val="000000" w:themeColor="text1"/>
          <w:szCs w:val="24"/>
        </w:rPr>
        <w:br/>
      </w:r>
      <w:r w:rsidR="0018027F" w:rsidRPr="00927E77">
        <w:rPr>
          <w:rFonts w:ascii="Times New Roman" w:hAnsi="Times New Roman"/>
          <w:color w:val="000000" w:themeColor="text1"/>
          <w:szCs w:val="24"/>
        </w:rPr>
        <w:t>индексы-дефляторы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разрабатываются Санкт-Петербургским государственным бюджетным учреждением «Центр мониторинга и экспертизы цен» и утверждаются </w:t>
      </w:r>
      <w:r w:rsidR="0018027F" w:rsidRPr="00927E77">
        <w:rPr>
          <w:rFonts w:ascii="Times New Roman" w:hAnsi="Times New Roman"/>
          <w:color w:val="000000" w:themeColor="text1"/>
          <w:szCs w:val="24"/>
        </w:rPr>
        <w:t xml:space="preserve">распоряжением </w:t>
      </w:r>
      <w:r w:rsidRPr="00927E77">
        <w:rPr>
          <w:rFonts w:ascii="Times New Roman" w:hAnsi="Times New Roman"/>
          <w:color w:val="000000" w:themeColor="text1"/>
          <w:szCs w:val="24"/>
        </w:rPr>
        <w:t>Комитет</w:t>
      </w:r>
      <w:r w:rsidR="0018027F" w:rsidRPr="00927E77">
        <w:rPr>
          <w:rFonts w:ascii="Times New Roman" w:hAnsi="Times New Roman"/>
          <w:color w:val="000000" w:themeColor="text1"/>
          <w:szCs w:val="24"/>
        </w:rPr>
        <w:t>а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по экономической политике и стратегическому планированию Санкт-Петербурга.</w:t>
      </w:r>
    </w:p>
    <w:p w14:paraId="4E2F39B7" w14:textId="0F308567" w:rsidR="004009C0" w:rsidRPr="00927E77" w:rsidRDefault="004009C0" w:rsidP="002570DD">
      <w:pPr>
        <w:pStyle w:val="af0"/>
        <w:numPr>
          <w:ilvl w:val="1"/>
          <w:numId w:val="19"/>
        </w:numPr>
        <w:tabs>
          <w:tab w:val="left" w:pos="993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Индексы пересчета сметной стоимости строительства рассчитываются </w:t>
      </w:r>
      <w:r w:rsidR="001B17A5" w:rsidRPr="00927E77">
        <w:rPr>
          <w:rFonts w:ascii="Times New Roman" w:hAnsi="Times New Roman"/>
          <w:color w:val="000000" w:themeColor="text1"/>
          <w:szCs w:val="24"/>
        </w:rPr>
        <w:br/>
      </w:r>
      <w:r w:rsidRPr="00927E77">
        <w:rPr>
          <w:rFonts w:ascii="Times New Roman" w:hAnsi="Times New Roman"/>
          <w:color w:val="000000" w:themeColor="text1"/>
          <w:szCs w:val="24"/>
        </w:rPr>
        <w:t>и утверждаются еже</w:t>
      </w:r>
      <w:r w:rsidR="003B5749">
        <w:rPr>
          <w:rFonts w:ascii="Times New Roman" w:hAnsi="Times New Roman"/>
          <w:color w:val="000000" w:themeColor="text1"/>
          <w:szCs w:val="24"/>
        </w:rPr>
        <w:t>месячно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, а прогнозные индексы-дефляторы рассчитываются </w:t>
      </w:r>
      <w:r w:rsidRPr="00927E77">
        <w:rPr>
          <w:rFonts w:ascii="Times New Roman" w:hAnsi="Times New Roman"/>
          <w:color w:val="000000" w:themeColor="text1"/>
          <w:szCs w:val="24"/>
        </w:rPr>
        <w:br/>
        <w:t xml:space="preserve">и утверждаются </w:t>
      </w:r>
      <w:r w:rsidR="00DB49A4" w:rsidRPr="00927E77">
        <w:rPr>
          <w:rFonts w:ascii="Times New Roman" w:hAnsi="Times New Roman"/>
          <w:color w:val="000000" w:themeColor="text1"/>
          <w:szCs w:val="24"/>
        </w:rPr>
        <w:t xml:space="preserve">ежегодно </w:t>
      </w:r>
      <w:r w:rsidRPr="00927E77">
        <w:rPr>
          <w:rFonts w:ascii="Times New Roman" w:hAnsi="Times New Roman"/>
          <w:color w:val="000000" w:themeColor="text1"/>
          <w:szCs w:val="24"/>
        </w:rPr>
        <w:t>на три финансовых года.</w:t>
      </w:r>
    </w:p>
    <w:p w14:paraId="04C60AE9" w14:textId="255A334F" w:rsidR="004009C0" w:rsidRPr="00927E77" w:rsidRDefault="004009C0" w:rsidP="002570DD">
      <w:pPr>
        <w:pStyle w:val="af0"/>
        <w:numPr>
          <w:ilvl w:val="1"/>
          <w:numId w:val="19"/>
        </w:numPr>
        <w:tabs>
          <w:tab w:val="left" w:pos="993"/>
        </w:tabs>
        <w:overflowPunct/>
        <w:ind w:left="0"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НМЦК строительства определяется по формуле:</w:t>
      </w:r>
    </w:p>
    <w:p w14:paraId="3C9D2F90" w14:textId="77777777" w:rsidR="004009C0" w:rsidRPr="00927E77" w:rsidRDefault="004009C0" w:rsidP="004009C0">
      <w:pPr>
        <w:overflowPunct/>
        <w:ind w:left="540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</w:p>
    <w:p w14:paraId="44FA5E61" w14:textId="3754ADE3" w:rsidR="004009C0" w:rsidRPr="00927E77" w:rsidRDefault="00015287" w:rsidP="004009C0">
      <w:pPr>
        <w:overflowPunct/>
        <w:ind w:firstLine="567"/>
        <w:jc w:val="both"/>
        <w:textAlignment w:val="auto"/>
        <w:rPr>
          <w:rFonts w:ascii="Times New Roman" w:hAnsi="Times New Roman"/>
          <w:i/>
          <w:color w:val="000000" w:themeColor="text1"/>
          <w:szCs w:val="24"/>
        </w:rPr>
      </w:pPr>
      <m:oMathPara>
        <m:oMath>
          <m:r>
            <w:rPr>
              <w:rFonts w:ascii="Cambria Math" w:hAnsi="Cambria Math"/>
              <w:color w:val="000000" w:themeColor="text1"/>
              <w:szCs w:val="24"/>
            </w:rPr>
            <m:t>НМЦК=</m:t>
          </m:r>
          <m:nary>
            <m:naryPr>
              <m:chr m:val="∑"/>
              <m:limLoc m:val="undOvr"/>
              <m:subHide m:val="1"/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naryPr>
            <m:sub/>
            <m:sup>
              <m:r>
                <w:rPr>
                  <w:rFonts w:ascii="Cambria Math" w:hAnsi="Cambria Math"/>
                  <w:color w:val="000000" w:themeColor="text1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Cs w:val="24"/>
                </w:rPr>
                <m:t>C</m:t>
              </m:r>
              <m:r>
                <w:rPr>
                  <w:rFonts w:ascii="Cambria Math" w:hAnsi="Cambria Math"/>
                  <w:color w:val="000000" w:themeColor="text1"/>
                  <w:szCs w:val="24"/>
                </w:rPr>
                <m:t>псд</m:t>
              </m:r>
            </m:e>
          </m:nary>
          <m:r>
            <w:rPr>
              <w:rFonts w:ascii="Cambria Math" w:hAnsi="Cambria Math"/>
              <w:color w:val="000000" w:themeColor="text1"/>
              <w:szCs w:val="24"/>
            </w:rPr>
            <m:t xml:space="preserve">х 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Cs w:val="24"/>
                </w:rPr>
                <m:t>Икд</m:t>
              </m:r>
            </m:num>
            <m:den>
              <m:r>
                <w:rPr>
                  <w:rFonts w:ascii="Cambria Math" w:hAnsi="Cambria Math"/>
                  <w:color w:val="000000" w:themeColor="text1"/>
                  <w:szCs w:val="24"/>
                </w:rPr>
                <m:t>Ипсд</m:t>
              </m:r>
            </m:den>
          </m:f>
          <m:r>
            <w:rPr>
              <w:rFonts w:ascii="Cambria Math" w:hAnsi="Cambria Math"/>
              <w:color w:val="000000" w:themeColor="text1"/>
              <w:szCs w:val="24"/>
            </w:rPr>
            <m:t xml:space="preserve"> х Идеф,</m:t>
          </m:r>
        </m:oMath>
      </m:oMathPara>
    </w:p>
    <w:p w14:paraId="54037765" w14:textId="77777777" w:rsidR="00321285" w:rsidRPr="00927E77" w:rsidRDefault="004009C0" w:rsidP="004009C0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где: </w:t>
      </w:r>
    </w:p>
    <w:p w14:paraId="24083476" w14:textId="20373C24" w:rsidR="004009C0" w:rsidRPr="00927E77" w:rsidRDefault="004009C0" w:rsidP="004009C0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НМЦК – НМЦК строительства;</w:t>
      </w:r>
    </w:p>
    <w:p w14:paraId="145D396B" w14:textId="389EA3B7" w:rsidR="003A3824" w:rsidRPr="00927E77" w:rsidRDefault="003A3824" w:rsidP="004009C0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 xml:space="preserve">Спсд – сметная стоимость строительства, выполняемого в </w:t>
      </w:r>
      <w:r w:rsidR="00957EAB" w:rsidRPr="00927E77">
        <w:rPr>
          <w:rFonts w:ascii="Times New Roman" w:hAnsi="Times New Roman"/>
          <w:color w:val="000000" w:themeColor="text1"/>
          <w:szCs w:val="24"/>
        </w:rPr>
        <w:t>соответствующем финансовом году, в уровне цен проектной документации;</w:t>
      </w:r>
    </w:p>
    <w:p w14:paraId="596A3819" w14:textId="35806D5B" w:rsidR="003C4D78" w:rsidRPr="00927E77" w:rsidRDefault="0013031E" w:rsidP="004009C0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  <w:lang w:val="en-US"/>
        </w:rPr>
        <w:t>n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– </w:t>
      </w:r>
      <w:r w:rsidR="00102C76" w:rsidRPr="00927E77">
        <w:rPr>
          <w:rFonts w:ascii="Times New Roman" w:hAnsi="Times New Roman"/>
          <w:color w:val="000000" w:themeColor="text1"/>
          <w:szCs w:val="24"/>
        </w:rPr>
        <w:t>порядковый номер финансового года</w:t>
      </w:r>
      <w:r w:rsidR="00AB4245" w:rsidRPr="00927E77">
        <w:rPr>
          <w:rFonts w:ascii="Times New Roman" w:hAnsi="Times New Roman"/>
          <w:color w:val="000000" w:themeColor="text1"/>
          <w:szCs w:val="24"/>
        </w:rPr>
        <w:t xml:space="preserve"> строительства</w:t>
      </w:r>
      <w:r w:rsidRPr="00927E77">
        <w:rPr>
          <w:rFonts w:ascii="Times New Roman" w:hAnsi="Times New Roman"/>
          <w:color w:val="000000" w:themeColor="text1"/>
          <w:szCs w:val="24"/>
        </w:rPr>
        <w:t>;</w:t>
      </w:r>
    </w:p>
    <w:p w14:paraId="1397B8F2" w14:textId="163FBFBE" w:rsidR="004009C0" w:rsidRPr="00927E77" w:rsidRDefault="004009C0" w:rsidP="004009C0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Икд – индекс пересчета сметной стоимости строительства, установленный на дату</w:t>
      </w:r>
      <w:r w:rsidR="00D54D3C" w:rsidRPr="00927E77">
        <w:rPr>
          <w:rFonts w:ascii="Times New Roman" w:hAnsi="Times New Roman"/>
          <w:color w:val="000000" w:themeColor="text1"/>
          <w:szCs w:val="24"/>
        </w:rPr>
        <w:t xml:space="preserve"> определения и обоснования НМЦК строительства</w:t>
      </w:r>
      <w:r w:rsidRPr="00927E77">
        <w:rPr>
          <w:rFonts w:ascii="Times New Roman" w:hAnsi="Times New Roman"/>
          <w:color w:val="000000" w:themeColor="text1"/>
          <w:szCs w:val="24"/>
        </w:rPr>
        <w:t>;</w:t>
      </w:r>
    </w:p>
    <w:p w14:paraId="1EACDFD3" w14:textId="64A7CE21" w:rsidR="00BB56CF" w:rsidRPr="00927E77" w:rsidRDefault="004009C0" w:rsidP="00BB56CF">
      <w:pPr>
        <w:ind w:firstLine="567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Ипсд – индекс пересчета сметной стоимости строительства</w:t>
      </w:r>
      <w:r w:rsidR="00FE7BEB" w:rsidRPr="00927E77">
        <w:rPr>
          <w:rFonts w:ascii="Times New Roman" w:hAnsi="Times New Roman"/>
          <w:color w:val="000000" w:themeColor="text1"/>
          <w:szCs w:val="24"/>
        </w:rPr>
        <w:t>, установленный на дату утверждения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="00496BC2" w:rsidRPr="00927E77">
        <w:rPr>
          <w:rFonts w:ascii="Times New Roman" w:hAnsi="Times New Roman"/>
          <w:color w:val="000000" w:themeColor="text1"/>
          <w:szCs w:val="24"/>
        </w:rPr>
        <w:t>проектной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документации</w:t>
      </w:r>
      <w:r w:rsidR="00440D96" w:rsidRPr="00927E77">
        <w:rPr>
          <w:rFonts w:ascii="Times New Roman" w:hAnsi="Times New Roman"/>
          <w:color w:val="000000" w:themeColor="text1"/>
          <w:szCs w:val="24"/>
        </w:rPr>
        <w:t>.</w:t>
      </w:r>
      <w:r w:rsidR="00BB56CF" w:rsidRPr="00927E77">
        <w:rPr>
          <w:rFonts w:ascii="Times New Roman" w:hAnsi="Times New Roman"/>
          <w:color w:val="000000" w:themeColor="text1"/>
          <w:szCs w:val="24"/>
        </w:rPr>
        <w:t xml:space="preserve"> При составлении проектной документации </w:t>
      </w:r>
      <w:r w:rsidR="00462594">
        <w:rPr>
          <w:rFonts w:ascii="Times New Roman" w:hAnsi="Times New Roman"/>
          <w:color w:val="000000" w:themeColor="text1"/>
          <w:szCs w:val="24"/>
        </w:rPr>
        <w:br/>
      </w:r>
      <w:r w:rsidR="00BB56CF" w:rsidRPr="00927E77">
        <w:rPr>
          <w:rFonts w:ascii="Times New Roman" w:hAnsi="Times New Roman"/>
          <w:color w:val="000000" w:themeColor="text1"/>
          <w:szCs w:val="24"/>
        </w:rPr>
        <w:t>в базисном уровне цен Ипсд принимается равным 1</w:t>
      </w:r>
      <w:r w:rsidR="00440D96" w:rsidRPr="00927E77">
        <w:rPr>
          <w:rFonts w:ascii="Times New Roman" w:hAnsi="Times New Roman"/>
          <w:color w:val="000000" w:themeColor="text1"/>
          <w:szCs w:val="24"/>
        </w:rPr>
        <w:t>;</w:t>
      </w:r>
    </w:p>
    <w:p w14:paraId="6FCE86BF" w14:textId="2D18A570" w:rsidR="004009C0" w:rsidRPr="00927E77" w:rsidRDefault="004009C0" w:rsidP="004009C0">
      <w:pPr>
        <w:overflowPunct/>
        <w:ind w:firstLine="567"/>
        <w:jc w:val="both"/>
        <w:textAlignment w:val="auto"/>
        <w:rPr>
          <w:rFonts w:ascii="Times New Roman" w:hAnsi="Times New Roman"/>
          <w:color w:val="000000" w:themeColor="text1"/>
          <w:szCs w:val="24"/>
        </w:rPr>
      </w:pPr>
      <w:r w:rsidRPr="00927E77">
        <w:rPr>
          <w:rFonts w:ascii="Times New Roman" w:hAnsi="Times New Roman"/>
          <w:color w:val="000000" w:themeColor="text1"/>
          <w:szCs w:val="24"/>
        </w:rPr>
        <w:t>Идеф</w:t>
      </w:r>
      <w:r w:rsidR="00105A7E" w:rsidRPr="00927E77">
        <w:rPr>
          <w:rFonts w:ascii="Times New Roman" w:hAnsi="Times New Roman"/>
          <w:color w:val="000000" w:themeColor="text1"/>
          <w:szCs w:val="24"/>
        </w:rPr>
        <w:t xml:space="preserve"> 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– прогнозный индекс-дефлятор, приходящийся на декабрь </w:t>
      </w:r>
      <w:r w:rsidR="00E52688" w:rsidRPr="00927E77">
        <w:rPr>
          <w:rFonts w:ascii="Times New Roman" w:hAnsi="Times New Roman"/>
          <w:color w:val="000000" w:themeColor="text1"/>
          <w:szCs w:val="24"/>
        </w:rPr>
        <w:t>месяц</w:t>
      </w:r>
      <w:r w:rsidRPr="00927E77">
        <w:rPr>
          <w:rFonts w:ascii="Times New Roman" w:hAnsi="Times New Roman"/>
          <w:color w:val="000000" w:themeColor="text1"/>
          <w:szCs w:val="24"/>
        </w:rPr>
        <w:t xml:space="preserve"> финансового года</w:t>
      </w:r>
      <w:r w:rsidR="00527425" w:rsidRPr="00927E77">
        <w:rPr>
          <w:rFonts w:ascii="Times New Roman" w:hAnsi="Times New Roman"/>
          <w:color w:val="000000" w:themeColor="text1"/>
          <w:szCs w:val="24"/>
        </w:rPr>
        <w:t xml:space="preserve"> строительства </w:t>
      </w:r>
      <w:r w:rsidRPr="00927E77">
        <w:rPr>
          <w:rFonts w:ascii="Times New Roman" w:hAnsi="Times New Roman"/>
          <w:color w:val="000000" w:themeColor="text1"/>
          <w:szCs w:val="24"/>
        </w:rPr>
        <w:t>либо на месяц окончания строительства в году его завершения.</w:t>
      </w:r>
    </w:p>
    <w:p w14:paraId="61142E31" w14:textId="32E53848" w:rsidR="00C8586D" w:rsidRPr="00C8586D" w:rsidRDefault="00C8586D" w:rsidP="002D6A48">
      <w:pPr>
        <w:ind w:firstLine="567"/>
        <w:jc w:val="both"/>
        <w:rPr>
          <w:rFonts w:ascii="Times New Roman" w:hAnsi="Times New Roman"/>
          <w:b/>
          <w:szCs w:val="24"/>
        </w:rPr>
      </w:pPr>
    </w:p>
    <w:sectPr w:rsidR="00C8586D" w:rsidRPr="00C8586D" w:rsidSect="006B6C15">
      <w:headerReference w:type="first" r:id="rId15"/>
      <w:pgSz w:w="11913" w:h="16834"/>
      <w:pgMar w:top="1135" w:right="851" w:bottom="1418" w:left="1418" w:header="454" w:footer="720" w:gutter="0"/>
      <w:paperSrc w:first="7" w:other="7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6BF27" w14:textId="77777777" w:rsidR="00115166" w:rsidRDefault="00115166">
      <w:r>
        <w:separator/>
      </w:r>
    </w:p>
  </w:endnote>
  <w:endnote w:type="continuationSeparator" w:id="0">
    <w:p w14:paraId="758C51B0" w14:textId="77777777" w:rsidR="00115166" w:rsidRDefault="0011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F4D80" w14:textId="77777777" w:rsidR="00611DC2" w:rsidRDefault="00611DC2">
    <w:pPr>
      <w:pStyle w:val="a5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4D4A6" w14:textId="77777777" w:rsidR="00115166" w:rsidRDefault="00115166">
      <w:r>
        <w:separator/>
      </w:r>
    </w:p>
  </w:footnote>
  <w:footnote w:type="continuationSeparator" w:id="0">
    <w:p w14:paraId="52D5EE2F" w14:textId="77777777" w:rsidR="00115166" w:rsidRDefault="00115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EE84" w14:textId="77777777" w:rsidR="003473A3" w:rsidRPr="004009C0" w:rsidRDefault="003473A3">
    <w:pPr>
      <w:pStyle w:val="a3"/>
      <w:jc w:val="center"/>
      <w:rPr>
        <w:rFonts w:ascii="Times New Roman" w:hAnsi="Times New Roman"/>
        <w:szCs w:val="24"/>
      </w:rPr>
    </w:pPr>
    <w:r w:rsidRPr="004009C0">
      <w:rPr>
        <w:rFonts w:ascii="Times New Roman" w:hAnsi="Times New Roman"/>
        <w:szCs w:val="24"/>
      </w:rPr>
      <w:fldChar w:fldCharType="begin"/>
    </w:r>
    <w:r w:rsidRPr="004009C0">
      <w:rPr>
        <w:rFonts w:ascii="Times New Roman" w:hAnsi="Times New Roman"/>
        <w:szCs w:val="24"/>
      </w:rPr>
      <w:instrText xml:space="preserve"> PAGE   \* MERGEFORMAT </w:instrText>
    </w:r>
    <w:r w:rsidRPr="004009C0">
      <w:rPr>
        <w:rFonts w:ascii="Times New Roman" w:hAnsi="Times New Roman"/>
        <w:szCs w:val="24"/>
      </w:rPr>
      <w:fldChar w:fldCharType="separate"/>
    </w:r>
    <w:r w:rsidR="00D132E6">
      <w:rPr>
        <w:rFonts w:ascii="Times New Roman" w:hAnsi="Times New Roman"/>
        <w:noProof/>
        <w:szCs w:val="24"/>
      </w:rPr>
      <w:t>2</w:t>
    </w:r>
    <w:r w:rsidRPr="004009C0">
      <w:rPr>
        <w:rFonts w:ascii="Times New Roman" w:hAnsi="Times New Roman"/>
        <w:szCs w:val="24"/>
      </w:rPr>
      <w:fldChar w:fldCharType="end"/>
    </w:r>
  </w:p>
  <w:p w14:paraId="45D30A9B" w14:textId="77777777" w:rsidR="003473A3" w:rsidRDefault="003473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9577C" w14:textId="77777777" w:rsidR="006B6C15" w:rsidRDefault="006B6C15">
    <w:pPr>
      <w:pStyle w:val="a3"/>
      <w:jc w:val="center"/>
    </w:pPr>
  </w:p>
  <w:p w14:paraId="77EE107A" w14:textId="77777777" w:rsidR="006B6C15" w:rsidRDefault="006B6C1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47C0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>
    <w:nsid w:val="0C9307C3"/>
    <w:multiLevelType w:val="multilevel"/>
    <w:tmpl w:val="9C56F4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>
    <w:nsid w:val="17D757A2"/>
    <w:multiLevelType w:val="multilevel"/>
    <w:tmpl w:val="7054A1C2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">
    <w:nsid w:val="188F4A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A1743E"/>
    <w:multiLevelType w:val="multilevel"/>
    <w:tmpl w:val="600ACF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1D1E3A72"/>
    <w:multiLevelType w:val="hybridMultilevel"/>
    <w:tmpl w:val="D3F605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65542CD"/>
    <w:multiLevelType w:val="multilevel"/>
    <w:tmpl w:val="03C6068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>
    <w:nsid w:val="2C7E2C7E"/>
    <w:multiLevelType w:val="multilevel"/>
    <w:tmpl w:val="3A40154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546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>
    <w:nsid w:val="3B056FF8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>
    <w:nsid w:val="42696FFA"/>
    <w:multiLevelType w:val="hybridMultilevel"/>
    <w:tmpl w:val="15F83E76"/>
    <w:lvl w:ilvl="0" w:tplc="1E283B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00074F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2BE5EE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086980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2A0A82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58679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236603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50CF5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EF010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72764E6"/>
    <w:multiLevelType w:val="multilevel"/>
    <w:tmpl w:val="9C56F4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1">
    <w:nsid w:val="4FDF5830"/>
    <w:multiLevelType w:val="multilevel"/>
    <w:tmpl w:val="E78809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2">
    <w:nsid w:val="5BC96632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3">
    <w:nsid w:val="5C58596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4">
    <w:nsid w:val="65E015EB"/>
    <w:multiLevelType w:val="multilevel"/>
    <w:tmpl w:val="7054A1C2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5">
    <w:nsid w:val="698D1C2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>
    <w:nsid w:val="706A60E0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7">
    <w:nsid w:val="78505980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8">
    <w:nsid w:val="7FEB2835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7"/>
  </w:num>
  <w:num w:numId="5">
    <w:abstractNumId w:val="16"/>
  </w:num>
  <w:num w:numId="6">
    <w:abstractNumId w:val="15"/>
  </w:num>
  <w:num w:numId="7">
    <w:abstractNumId w:val="8"/>
  </w:num>
  <w:num w:numId="8">
    <w:abstractNumId w:val="13"/>
  </w:num>
  <w:num w:numId="9">
    <w:abstractNumId w:val="0"/>
  </w:num>
  <w:num w:numId="10">
    <w:abstractNumId w:val="12"/>
  </w:num>
  <w:num w:numId="11">
    <w:abstractNumId w:val="6"/>
  </w:num>
  <w:num w:numId="12">
    <w:abstractNumId w:val="4"/>
  </w:num>
  <w:num w:numId="13">
    <w:abstractNumId w:val="11"/>
  </w:num>
  <w:num w:numId="14">
    <w:abstractNumId w:val="14"/>
  </w:num>
  <w:num w:numId="15">
    <w:abstractNumId w:val="2"/>
  </w:num>
  <w:num w:numId="16">
    <w:abstractNumId w:val="1"/>
  </w:num>
  <w:num w:numId="17">
    <w:abstractNumId w:val="10"/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1A"/>
    <w:rsid w:val="00015287"/>
    <w:rsid w:val="000215C7"/>
    <w:rsid w:val="00022F15"/>
    <w:rsid w:val="00024B92"/>
    <w:rsid w:val="00024D20"/>
    <w:rsid w:val="00031176"/>
    <w:rsid w:val="000342F4"/>
    <w:rsid w:val="00035B3D"/>
    <w:rsid w:val="00040746"/>
    <w:rsid w:val="0004160F"/>
    <w:rsid w:val="00042DA0"/>
    <w:rsid w:val="00044219"/>
    <w:rsid w:val="00051BC6"/>
    <w:rsid w:val="00053801"/>
    <w:rsid w:val="00063C8D"/>
    <w:rsid w:val="0006483D"/>
    <w:rsid w:val="00065C78"/>
    <w:rsid w:val="0007386E"/>
    <w:rsid w:val="00074810"/>
    <w:rsid w:val="000753AD"/>
    <w:rsid w:val="000846F3"/>
    <w:rsid w:val="00085371"/>
    <w:rsid w:val="00085E1E"/>
    <w:rsid w:val="00087985"/>
    <w:rsid w:val="00090E3C"/>
    <w:rsid w:val="00091D19"/>
    <w:rsid w:val="00094A54"/>
    <w:rsid w:val="000A2181"/>
    <w:rsid w:val="000A26CE"/>
    <w:rsid w:val="000A6661"/>
    <w:rsid w:val="000B2B75"/>
    <w:rsid w:val="000B73A5"/>
    <w:rsid w:val="000D0A9D"/>
    <w:rsid w:val="000D0EEA"/>
    <w:rsid w:val="000D36CB"/>
    <w:rsid w:val="000D5EF9"/>
    <w:rsid w:val="000E0825"/>
    <w:rsid w:val="000E5E05"/>
    <w:rsid w:val="000E7318"/>
    <w:rsid w:val="000F1AAB"/>
    <w:rsid w:val="000F2BFF"/>
    <w:rsid w:val="000F3075"/>
    <w:rsid w:val="000F4E54"/>
    <w:rsid w:val="00102C76"/>
    <w:rsid w:val="0010523F"/>
    <w:rsid w:val="00105A7E"/>
    <w:rsid w:val="00106BC7"/>
    <w:rsid w:val="0011042F"/>
    <w:rsid w:val="00112186"/>
    <w:rsid w:val="00115166"/>
    <w:rsid w:val="001162C3"/>
    <w:rsid w:val="001205E2"/>
    <w:rsid w:val="0012068C"/>
    <w:rsid w:val="001225F1"/>
    <w:rsid w:val="00123292"/>
    <w:rsid w:val="001238DF"/>
    <w:rsid w:val="00124D5A"/>
    <w:rsid w:val="0013031E"/>
    <w:rsid w:val="001311E2"/>
    <w:rsid w:val="001317DF"/>
    <w:rsid w:val="00134142"/>
    <w:rsid w:val="00134C4D"/>
    <w:rsid w:val="00134EE3"/>
    <w:rsid w:val="00135F13"/>
    <w:rsid w:val="00140EE3"/>
    <w:rsid w:val="00142186"/>
    <w:rsid w:val="0014390C"/>
    <w:rsid w:val="00144581"/>
    <w:rsid w:val="001445F2"/>
    <w:rsid w:val="00144973"/>
    <w:rsid w:val="001459C7"/>
    <w:rsid w:val="001507D8"/>
    <w:rsid w:val="00152AE9"/>
    <w:rsid w:val="001558EE"/>
    <w:rsid w:val="00156DD8"/>
    <w:rsid w:val="0016334E"/>
    <w:rsid w:val="00164C53"/>
    <w:rsid w:val="001670FA"/>
    <w:rsid w:val="001673E6"/>
    <w:rsid w:val="001673F3"/>
    <w:rsid w:val="0017060F"/>
    <w:rsid w:val="00171776"/>
    <w:rsid w:val="00172758"/>
    <w:rsid w:val="00172B1B"/>
    <w:rsid w:val="001734FD"/>
    <w:rsid w:val="0018027F"/>
    <w:rsid w:val="00181EC8"/>
    <w:rsid w:val="0018308B"/>
    <w:rsid w:val="00183B4A"/>
    <w:rsid w:val="00184CA1"/>
    <w:rsid w:val="001856FF"/>
    <w:rsid w:val="00185F18"/>
    <w:rsid w:val="001868BE"/>
    <w:rsid w:val="00190095"/>
    <w:rsid w:val="001949D8"/>
    <w:rsid w:val="00196378"/>
    <w:rsid w:val="001A3D90"/>
    <w:rsid w:val="001A6B0E"/>
    <w:rsid w:val="001B17A5"/>
    <w:rsid w:val="001B3FD8"/>
    <w:rsid w:val="001B6604"/>
    <w:rsid w:val="001B749A"/>
    <w:rsid w:val="001C03FF"/>
    <w:rsid w:val="001C06F4"/>
    <w:rsid w:val="001C2EA3"/>
    <w:rsid w:val="001C529C"/>
    <w:rsid w:val="001C66D6"/>
    <w:rsid w:val="001D0790"/>
    <w:rsid w:val="001D0D09"/>
    <w:rsid w:val="001D71BD"/>
    <w:rsid w:val="001E0B6C"/>
    <w:rsid w:val="001E4A4A"/>
    <w:rsid w:val="002011EC"/>
    <w:rsid w:val="00204A3C"/>
    <w:rsid w:val="00206C0C"/>
    <w:rsid w:val="00207222"/>
    <w:rsid w:val="00211926"/>
    <w:rsid w:val="00214C3D"/>
    <w:rsid w:val="002206CD"/>
    <w:rsid w:val="0023013F"/>
    <w:rsid w:val="0023130F"/>
    <w:rsid w:val="0023384F"/>
    <w:rsid w:val="00241F08"/>
    <w:rsid w:val="002462D7"/>
    <w:rsid w:val="00251145"/>
    <w:rsid w:val="0025217F"/>
    <w:rsid w:val="00253A25"/>
    <w:rsid w:val="0025410F"/>
    <w:rsid w:val="00256C68"/>
    <w:rsid w:val="002570DD"/>
    <w:rsid w:val="0026344D"/>
    <w:rsid w:val="00263F92"/>
    <w:rsid w:val="00271C52"/>
    <w:rsid w:val="00272E22"/>
    <w:rsid w:val="002752A5"/>
    <w:rsid w:val="00277AE5"/>
    <w:rsid w:val="00283C32"/>
    <w:rsid w:val="00284C10"/>
    <w:rsid w:val="0028776A"/>
    <w:rsid w:val="00287A2E"/>
    <w:rsid w:val="00290BE0"/>
    <w:rsid w:val="00292F59"/>
    <w:rsid w:val="00294E2D"/>
    <w:rsid w:val="002976ED"/>
    <w:rsid w:val="002A0C0B"/>
    <w:rsid w:val="002A1584"/>
    <w:rsid w:val="002A17A6"/>
    <w:rsid w:val="002A1DCB"/>
    <w:rsid w:val="002A66EE"/>
    <w:rsid w:val="002A68D6"/>
    <w:rsid w:val="002A77D5"/>
    <w:rsid w:val="002B05A8"/>
    <w:rsid w:val="002B09A8"/>
    <w:rsid w:val="002B19A7"/>
    <w:rsid w:val="002B4172"/>
    <w:rsid w:val="002C17A8"/>
    <w:rsid w:val="002C42E8"/>
    <w:rsid w:val="002D14F3"/>
    <w:rsid w:val="002D26C3"/>
    <w:rsid w:val="002D42F7"/>
    <w:rsid w:val="002D5E62"/>
    <w:rsid w:val="002D6A48"/>
    <w:rsid w:val="002E3F8F"/>
    <w:rsid w:val="002E41B3"/>
    <w:rsid w:val="002E4556"/>
    <w:rsid w:val="002E69DB"/>
    <w:rsid w:val="002F5D67"/>
    <w:rsid w:val="003027D8"/>
    <w:rsid w:val="003028D5"/>
    <w:rsid w:val="00304364"/>
    <w:rsid w:val="00305AD2"/>
    <w:rsid w:val="0030659E"/>
    <w:rsid w:val="003072C0"/>
    <w:rsid w:val="003132F9"/>
    <w:rsid w:val="00321285"/>
    <w:rsid w:val="00322BCA"/>
    <w:rsid w:val="00332BF8"/>
    <w:rsid w:val="003446E3"/>
    <w:rsid w:val="003473A3"/>
    <w:rsid w:val="00352A3A"/>
    <w:rsid w:val="003538B6"/>
    <w:rsid w:val="003553BA"/>
    <w:rsid w:val="003578A4"/>
    <w:rsid w:val="0036016A"/>
    <w:rsid w:val="00363B85"/>
    <w:rsid w:val="00364486"/>
    <w:rsid w:val="003659EF"/>
    <w:rsid w:val="00365C16"/>
    <w:rsid w:val="00366E32"/>
    <w:rsid w:val="0037031A"/>
    <w:rsid w:val="00375407"/>
    <w:rsid w:val="003770CC"/>
    <w:rsid w:val="00377F2F"/>
    <w:rsid w:val="0038050E"/>
    <w:rsid w:val="00383AE6"/>
    <w:rsid w:val="00386383"/>
    <w:rsid w:val="0038752E"/>
    <w:rsid w:val="003903E4"/>
    <w:rsid w:val="003A1E09"/>
    <w:rsid w:val="003A3824"/>
    <w:rsid w:val="003A6721"/>
    <w:rsid w:val="003A7034"/>
    <w:rsid w:val="003A7097"/>
    <w:rsid w:val="003B1072"/>
    <w:rsid w:val="003B2465"/>
    <w:rsid w:val="003B5749"/>
    <w:rsid w:val="003B6D8B"/>
    <w:rsid w:val="003B7DAE"/>
    <w:rsid w:val="003C24F0"/>
    <w:rsid w:val="003C3F8D"/>
    <w:rsid w:val="003C4D78"/>
    <w:rsid w:val="003C585B"/>
    <w:rsid w:val="003D2A89"/>
    <w:rsid w:val="003D6A8D"/>
    <w:rsid w:val="003D716C"/>
    <w:rsid w:val="003E1159"/>
    <w:rsid w:val="003E2F6E"/>
    <w:rsid w:val="003E3937"/>
    <w:rsid w:val="003F166E"/>
    <w:rsid w:val="004009C0"/>
    <w:rsid w:val="00403CE0"/>
    <w:rsid w:val="00404425"/>
    <w:rsid w:val="0040570D"/>
    <w:rsid w:val="00411BD5"/>
    <w:rsid w:val="004145CE"/>
    <w:rsid w:val="00415D22"/>
    <w:rsid w:val="00420D48"/>
    <w:rsid w:val="00424741"/>
    <w:rsid w:val="0043229F"/>
    <w:rsid w:val="00440D96"/>
    <w:rsid w:val="0044436E"/>
    <w:rsid w:val="0044468F"/>
    <w:rsid w:val="00454209"/>
    <w:rsid w:val="00462594"/>
    <w:rsid w:val="004717F3"/>
    <w:rsid w:val="00472D9A"/>
    <w:rsid w:val="0047371F"/>
    <w:rsid w:val="00473EB1"/>
    <w:rsid w:val="00477F51"/>
    <w:rsid w:val="00487729"/>
    <w:rsid w:val="00492476"/>
    <w:rsid w:val="00496BC2"/>
    <w:rsid w:val="0049768D"/>
    <w:rsid w:val="004A1D75"/>
    <w:rsid w:val="004A1DDA"/>
    <w:rsid w:val="004A5683"/>
    <w:rsid w:val="004A6BEA"/>
    <w:rsid w:val="004B34E7"/>
    <w:rsid w:val="004B7431"/>
    <w:rsid w:val="004B7B52"/>
    <w:rsid w:val="004C0C6A"/>
    <w:rsid w:val="004C15EC"/>
    <w:rsid w:val="004C18D6"/>
    <w:rsid w:val="004C2C23"/>
    <w:rsid w:val="004C5CE9"/>
    <w:rsid w:val="004C6279"/>
    <w:rsid w:val="004C7771"/>
    <w:rsid w:val="004D07F8"/>
    <w:rsid w:val="004D5870"/>
    <w:rsid w:val="004D69F9"/>
    <w:rsid w:val="004E2A83"/>
    <w:rsid w:val="004E4A1F"/>
    <w:rsid w:val="004E53A2"/>
    <w:rsid w:val="004E5BA2"/>
    <w:rsid w:val="004E6957"/>
    <w:rsid w:val="004E6FDC"/>
    <w:rsid w:val="004F0971"/>
    <w:rsid w:val="004F2D69"/>
    <w:rsid w:val="004F65CD"/>
    <w:rsid w:val="004F7AC9"/>
    <w:rsid w:val="00500E2F"/>
    <w:rsid w:val="00503C0E"/>
    <w:rsid w:val="005062BA"/>
    <w:rsid w:val="00514F5D"/>
    <w:rsid w:val="005230D5"/>
    <w:rsid w:val="0052724B"/>
    <w:rsid w:val="00527425"/>
    <w:rsid w:val="005373DB"/>
    <w:rsid w:val="00543933"/>
    <w:rsid w:val="005475E8"/>
    <w:rsid w:val="00551A39"/>
    <w:rsid w:val="00556FDD"/>
    <w:rsid w:val="00560BFF"/>
    <w:rsid w:val="005628E0"/>
    <w:rsid w:val="00570E92"/>
    <w:rsid w:val="005719FC"/>
    <w:rsid w:val="005820CF"/>
    <w:rsid w:val="00587D33"/>
    <w:rsid w:val="00593DEF"/>
    <w:rsid w:val="00593F62"/>
    <w:rsid w:val="00594802"/>
    <w:rsid w:val="005A3AEF"/>
    <w:rsid w:val="005A58FD"/>
    <w:rsid w:val="005A6DD7"/>
    <w:rsid w:val="005B2391"/>
    <w:rsid w:val="005B4B67"/>
    <w:rsid w:val="005B4C93"/>
    <w:rsid w:val="005B7429"/>
    <w:rsid w:val="005C1A16"/>
    <w:rsid w:val="005C30C0"/>
    <w:rsid w:val="005C7B73"/>
    <w:rsid w:val="005D3789"/>
    <w:rsid w:val="005D777A"/>
    <w:rsid w:val="005E555F"/>
    <w:rsid w:val="005E739C"/>
    <w:rsid w:val="005F0C3D"/>
    <w:rsid w:val="005F57A5"/>
    <w:rsid w:val="00601C0D"/>
    <w:rsid w:val="006029A2"/>
    <w:rsid w:val="00607114"/>
    <w:rsid w:val="006111DE"/>
    <w:rsid w:val="00611DC2"/>
    <w:rsid w:val="006152BE"/>
    <w:rsid w:val="00615B60"/>
    <w:rsid w:val="00615D5E"/>
    <w:rsid w:val="00617379"/>
    <w:rsid w:val="0061770C"/>
    <w:rsid w:val="00620863"/>
    <w:rsid w:val="00620C35"/>
    <w:rsid w:val="00620C8D"/>
    <w:rsid w:val="00620D98"/>
    <w:rsid w:val="00624903"/>
    <w:rsid w:val="00627385"/>
    <w:rsid w:val="00632D1F"/>
    <w:rsid w:val="00635DFD"/>
    <w:rsid w:val="00640527"/>
    <w:rsid w:val="00640E4E"/>
    <w:rsid w:val="0064105C"/>
    <w:rsid w:val="006415F7"/>
    <w:rsid w:val="006427CE"/>
    <w:rsid w:val="00643C67"/>
    <w:rsid w:val="00644E22"/>
    <w:rsid w:val="00645D30"/>
    <w:rsid w:val="00650EEA"/>
    <w:rsid w:val="00661CD0"/>
    <w:rsid w:val="006639FC"/>
    <w:rsid w:val="00663C42"/>
    <w:rsid w:val="00663FB2"/>
    <w:rsid w:val="006657DE"/>
    <w:rsid w:val="00670D76"/>
    <w:rsid w:val="00674653"/>
    <w:rsid w:val="00674771"/>
    <w:rsid w:val="00674A24"/>
    <w:rsid w:val="00674B51"/>
    <w:rsid w:val="00674D60"/>
    <w:rsid w:val="0068014C"/>
    <w:rsid w:val="0068493F"/>
    <w:rsid w:val="00690224"/>
    <w:rsid w:val="00690941"/>
    <w:rsid w:val="00694635"/>
    <w:rsid w:val="006949C2"/>
    <w:rsid w:val="006953AB"/>
    <w:rsid w:val="006A0A94"/>
    <w:rsid w:val="006A62CC"/>
    <w:rsid w:val="006B0AD3"/>
    <w:rsid w:val="006B208E"/>
    <w:rsid w:val="006B60F3"/>
    <w:rsid w:val="006B6C15"/>
    <w:rsid w:val="006C1C6C"/>
    <w:rsid w:val="006C487D"/>
    <w:rsid w:val="006C6385"/>
    <w:rsid w:val="006D0CB9"/>
    <w:rsid w:val="006D4C24"/>
    <w:rsid w:val="006E628A"/>
    <w:rsid w:val="006F08D4"/>
    <w:rsid w:val="006F0C31"/>
    <w:rsid w:val="006F1D26"/>
    <w:rsid w:val="006F28A5"/>
    <w:rsid w:val="006F4A7E"/>
    <w:rsid w:val="006F6038"/>
    <w:rsid w:val="00704DEB"/>
    <w:rsid w:val="00707772"/>
    <w:rsid w:val="007118D4"/>
    <w:rsid w:val="0071384F"/>
    <w:rsid w:val="00713C29"/>
    <w:rsid w:val="007142F9"/>
    <w:rsid w:val="00714ED8"/>
    <w:rsid w:val="007238CC"/>
    <w:rsid w:val="00725F0F"/>
    <w:rsid w:val="00727CD1"/>
    <w:rsid w:val="00730B20"/>
    <w:rsid w:val="007324FE"/>
    <w:rsid w:val="00736A7E"/>
    <w:rsid w:val="00741756"/>
    <w:rsid w:val="007509ED"/>
    <w:rsid w:val="00750BC8"/>
    <w:rsid w:val="00751A11"/>
    <w:rsid w:val="00760BC6"/>
    <w:rsid w:val="00761F9D"/>
    <w:rsid w:val="00762A71"/>
    <w:rsid w:val="00773270"/>
    <w:rsid w:val="00781245"/>
    <w:rsid w:val="00782A6E"/>
    <w:rsid w:val="007844FE"/>
    <w:rsid w:val="00785987"/>
    <w:rsid w:val="0078641A"/>
    <w:rsid w:val="00793573"/>
    <w:rsid w:val="00794A22"/>
    <w:rsid w:val="0079692D"/>
    <w:rsid w:val="0079782D"/>
    <w:rsid w:val="007A0381"/>
    <w:rsid w:val="007A3578"/>
    <w:rsid w:val="007A36DE"/>
    <w:rsid w:val="007A407A"/>
    <w:rsid w:val="007A4652"/>
    <w:rsid w:val="007A6E5E"/>
    <w:rsid w:val="007A70BF"/>
    <w:rsid w:val="007B12F6"/>
    <w:rsid w:val="007B1D4D"/>
    <w:rsid w:val="007B45A2"/>
    <w:rsid w:val="007B6BEF"/>
    <w:rsid w:val="007C3C4B"/>
    <w:rsid w:val="007C48BA"/>
    <w:rsid w:val="007D0AD6"/>
    <w:rsid w:val="007D3872"/>
    <w:rsid w:val="007D755A"/>
    <w:rsid w:val="007E1186"/>
    <w:rsid w:val="007E3159"/>
    <w:rsid w:val="007E465E"/>
    <w:rsid w:val="007E63A1"/>
    <w:rsid w:val="007F4086"/>
    <w:rsid w:val="007F40EC"/>
    <w:rsid w:val="008002BC"/>
    <w:rsid w:val="008016DE"/>
    <w:rsid w:val="00801C2E"/>
    <w:rsid w:val="008065BD"/>
    <w:rsid w:val="00813851"/>
    <w:rsid w:val="0081409E"/>
    <w:rsid w:val="00830473"/>
    <w:rsid w:val="00834610"/>
    <w:rsid w:val="00834F20"/>
    <w:rsid w:val="0083557C"/>
    <w:rsid w:val="00835A37"/>
    <w:rsid w:val="00835C4D"/>
    <w:rsid w:val="0083669B"/>
    <w:rsid w:val="00836A8B"/>
    <w:rsid w:val="00845C2D"/>
    <w:rsid w:val="00852518"/>
    <w:rsid w:val="00854D29"/>
    <w:rsid w:val="00863581"/>
    <w:rsid w:val="00865D70"/>
    <w:rsid w:val="00867486"/>
    <w:rsid w:val="0087008C"/>
    <w:rsid w:val="00870D67"/>
    <w:rsid w:val="008737A0"/>
    <w:rsid w:val="00881840"/>
    <w:rsid w:val="00885740"/>
    <w:rsid w:val="00887932"/>
    <w:rsid w:val="008922AD"/>
    <w:rsid w:val="00893C2D"/>
    <w:rsid w:val="008950FF"/>
    <w:rsid w:val="008A1E83"/>
    <w:rsid w:val="008A2A0F"/>
    <w:rsid w:val="008A31C9"/>
    <w:rsid w:val="008A426C"/>
    <w:rsid w:val="008B08A3"/>
    <w:rsid w:val="008B101D"/>
    <w:rsid w:val="008B5B3B"/>
    <w:rsid w:val="008B62AE"/>
    <w:rsid w:val="008B6E61"/>
    <w:rsid w:val="008C0648"/>
    <w:rsid w:val="008C0738"/>
    <w:rsid w:val="008C365D"/>
    <w:rsid w:val="008C7822"/>
    <w:rsid w:val="008C7FBD"/>
    <w:rsid w:val="008D5488"/>
    <w:rsid w:val="008D65B2"/>
    <w:rsid w:val="008D7148"/>
    <w:rsid w:val="008E4A34"/>
    <w:rsid w:val="008F4BBE"/>
    <w:rsid w:val="008F571D"/>
    <w:rsid w:val="008F6F88"/>
    <w:rsid w:val="008F73D6"/>
    <w:rsid w:val="009117D3"/>
    <w:rsid w:val="0091688A"/>
    <w:rsid w:val="00920557"/>
    <w:rsid w:val="009206AF"/>
    <w:rsid w:val="00921810"/>
    <w:rsid w:val="00922751"/>
    <w:rsid w:val="009240E6"/>
    <w:rsid w:val="009249F2"/>
    <w:rsid w:val="00927E77"/>
    <w:rsid w:val="00931E02"/>
    <w:rsid w:val="00936708"/>
    <w:rsid w:val="0094019F"/>
    <w:rsid w:val="0094372E"/>
    <w:rsid w:val="00947E18"/>
    <w:rsid w:val="0095206A"/>
    <w:rsid w:val="00953902"/>
    <w:rsid w:val="00955061"/>
    <w:rsid w:val="009551D6"/>
    <w:rsid w:val="009555F8"/>
    <w:rsid w:val="00956565"/>
    <w:rsid w:val="00957EAB"/>
    <w:rsid w:val="0096615D"/>
    <w:rsid w:val="00966BAA"/>
    <w:rsid w:val="009673C0"/>
    <w:rsid w:val="00967F48"/>
    <w:rsid w:val="0097141F"/>
    <w:rsid w:val="00971481"/>
    <w:rsid w:val="0097261F"/>
    <w:rsid w:val="00974607"/>
    <w:rsid w:val="009812B3"/>
    <w:rsid w:val="009812DE"/>
    <w:rsid w:val="00983457"/>
    <w:rsid w:val="00984396"/>
    <w:rsid w:val="0098662E"/>
    <w:rsid w:val="0099469E"/>
    <w:rsid w:val="009A029A"/>
    <w:rsid w:val="009A05A9"/>
    <w:rsid w:val="009A7576"/>
    <w:rsid w:val="009B5A3E"/>
    <w:rsid w:val="009C2C51"/>
    <w:rsid w:val="009C668E"/>
    <w:rsid w:val="009D043A"/>
    <w:rsid w:val="009D0A55"/>
    <w:rsid w:val="009D16F0"/>
    <w:rsid w:val="009D4008"/>
    <w:rsid w:val="009D6238"/>
    <w:rsid w:val="009D6753"/>
    <w:rsid w:val="009E7769"/>
    <w:rsid w:val="009F4CD0"/>
    <w:rsid w:val="009F5E24"/>
    <w:rsid w:val="009F6329"/>
    <w:rsid w:val="00A039D4"/>
    <w:rsid w:val="00A04402"/>
    <w:rsid w:val="00A0722A"/>
    <w:rsid w:val="00A072DB"/>
    <w:rsid w:val="00A07784"/>
    <w:rsid w:val="00A1352D"/>
    <w:rsid w:val="00A1352F"/>
    <w:rsid w:val="00A13F66"/>
    <w:rsid w:val="00A16547"/>
    <w:rsid w:val="00A16AB9"/>
    <w:rsid w:val="00A268AE"/>
    <w:rsid w:val="00A316D1"/>
    <w:rsid w:val="00A3215E"/>
    <w:rsid w:val="00A35AB2"/>
    <w:rsid w:val="00A36A5D"/>
    <w:rsid w:val="00A429CA"/>
    <w:rsid w:val="00A43AFD"/>
    <w:rsid w:val="00A43C1B"/>
    <w:rsid w:val="00A4467F"/>
    <w:rsid w:val="00A53473"/>
    <w:rsid w:val="00A53EB3"/>
    <w:rsid w:val="00A56577"/>
    <w:rsid w:val="00A658AF"/>
    <w:rsid w:val="00A65965"/>
    <w:rsid w:val="00A71B5D"/>
    <w:rsid w:val="00A737CA"/>
    <w:rsid w:val="00A80CEB"/>
    <w:rsid w:val="00A8143B"/>
    <w:rsid w:val="00A843A2"/>
    <w:rsid w:val="00A853D4"/>
    <w:rsid w:val="00A8562E"/>
    <w:rsid w:val="00A87013"/>
    <w:rsid w:val="00A878D1"/>
    <w:rsid w:val="00A9038A"/>
    <w:rsid w:val="00A90818"/>
    <w:rsid w:val="00AA257B"/>
    <w:rsid w:val="00AA5254"/>
    <w:rsid w:val="00AB0EB7"/>
    <w:rsid w:val="00AB1DB4"/>
    <w:rsid w:val="00AB2DF4"/>
    <w:rsid w:val="00AB4245"/>
    <w:rsid w:val="00AB49E7"/>
    <w:rsid w:val="00AB70EE"/>
    <w:rsid w:val="00AC2A74"/>
    <w:rsid w:val="00AC6FFE"/>
    <w:rsid w:val="00AE3897"/>
    <w:rsid w:val="00AE3B06"/>
    <w:rsid w:val="00AE4A94"/>
    <w:rsid w:val="00AE75CD"/>
    <w:rsid w:val="00AF388B"/>
    <w:rsid w:val="00AF4C3E"/>
    <w:rsid w:val="00B04F43"/>
    <w:rsid w:val="00B14BAD"/>
    <w:rsid w:val="00B14F49"/>
    <w:rsid w:val="00B15977"/>
    <w:rsid w:val="00B1673F"/>
    <w:rsid w:val="00B213A2"/>
    <w:rsid w:val="00B22822"/>
    <w:rsid w:val="00B2401D"/>
    <w:rsid w:val="00B26921"/>
    <w:rsid w:val="00B320BD"/>
    <w:rsid w:val="00B33FB6"/>
    <w:rsid w:val="00B34B75"/>
    <w:rsid w:val="00B3556D"/>
    <w:rsid w:val="00B37FFE"/>
    <w:rsid w:val="00B4038C"/>
    <w:rsid w:val="00B40D18"/>
    <w:rsid w:val="00B41296"/>
    <w:rsid w:val="00B41FC5"/>
    <w:rsid w:val="00B422F2"/>
    <w:rsid w:val="00B51C5D"/>
    <w:rsid w:val="00B57F53"/>
    <w:rsid w:val="00B626B9"/>
    <w:rsid w:val="00B647CB"/>
    <w:rsid w:val="00B70323"/>
    <w:rsid w:val="00B70431"/>
    <w:rsid w:val="00B77441"/>
    <w:rsid w:val="00B80176"/>
    <w:rsid w:val="00B81E9F"/>
    <w:rsid w:val="00B8557F"/>
    <w:rsid w:val="00B95456"/>
    <w:rsid w:val="00B95C77"/>
    <w:rsid w:val="00BA2EF5"/>
    <w:rsid w:val="00BA32B2"/>
    <w:rsid w:val="00BA4B9C"/>
    <w:rsid w:val="00BB4F59"/>
    <w:rsid w:val="00BB53FC"/>
    <w:rsid w:val="00BB56CF"/>
    <w:rsid w:val="00BC1791"/>
    <w:rsid w:val="00BC4D0C"/>
    <w:rsid w:val="00BC5273"/>
    <w:rsid w:val="00BD40DF"/>
    <w:rsid w:val="00BD6B95"/>
    <w:rsid w:val="00BE3C02"/>
    <w:rsid w:val="00BE4428"/>
    <w:rsid w:val="00BE5D92"/>
    <w:rsid w:val="00BE6487"/>
    <w:rsid w:val="00BF12EE"/>
    <w:rsid w:val="00BF3422"/>
    <w:rsid w:val="00BF4FA0"/>
    <w:rsid w:val="00BF7350"/>
    <w:rsid w:val="00C032C2"/>
    <w:rsid w:val="00C03A9D"/>
    <w:rsid w:val="00C03D12"/>
    <w:rsid w:val="00C0482F"/>
    <w:rsid w:val="00C075BC"/>
    <w:rsid w:val="00C20918"/>
    <w:rsid w:val="00C230F1"/>
    <w:rsid w:val="00C246CA"/>
    <w:rsid w:val="00C34920"/>
    <w:rsid w:val="00C40392"/>
    <w:rsid w:val="00C4065C"/>
    <w:rsid w:val="00C443A5"/>
    <w:rsid w:val="00C47332"/>
    <w:rsid w:val="00C47D44"/>
    <w:rsid w:val="00C51F3F"/>
    <w:rsid w:val="00C52A09"/>
    <w:rsid w:val="00C560FD"/>
    <w:rsid w:val="00C61EB9"/>
    <w:rsid w:val="00C7059E"/>
    <w:rsid w:val="00C72A16"/>
    <w:rsid w:val="00C72E24"/>
    <w:rsid w:val="00C735AF"/>
    <w:rsid w:val="00C816FC"/>
    <w:rsid w:val="00C8586D"/>
    <w:rsid w:val="00C90DBC"/>
    <w:rsid w:val="00C92C2D"/>
    <w:rsid w:val="00C94985"/>
    <w:rsid w:val="00C97159"/>
    <w:rsid w:val="00C97389"/>
    <w:rsid w:val="00CA15E9"/>
    <w:rsid w:val="00CA1DCA"/>
    <w:rsid w:val="00CA5F0C"/>
    <w:rsid w:val="00CB3BA9"/>
    <w:rsid w:val="00CB430D"/>
    <w:rsid w:val="00CB76D5"/>
    <w:rsid w:val="00CC4F13"/>
    <w:rsid w:val="00CC59F4"/>
    <w:rsid w:val="00CC626E"/>
    <w:rsid w:val="00CC78B6"/>
    <w:rsid w:val="00CD0680"/>
    <w:rsid w:val="00CD2AC2"/>
    <w:rsid w:val="00CD46FB"/>
    <w:rsid w:val="00CD5815"/>
    <w:rsid w:val="00CE0D17"/>
    <w:rsid w:val="00CE1E50"/>
    <w:rsid w:val="00CE24F7"/>
    <w:rsid w:val="00CE2759"/>
    <w:rsid w:val="00CE3C26"/>
    <w:rsid w:val="00CE3D33"/>
    <w:rsid w:val="00CE407B"/>
    <w:rsid w:val="00CE511A"/>
    <w:rsid w:val="00CE527E"/>
    <w:rsid w:val="00CE6E4E"/>
    <w:rsid w:val="00CF1BBD"/>
    <w:rsid w:val="00CF1D30"/>
    <w:rsid w:val="00CF2421"/>
    <w:rsid w:val="00CF3AC4"/>
    <w:rsid w:val="00CF4386"/>
    <w:rsid w:val="00CF6070"/>
    <w:rsid w:val="00CF7593"/>
    <w:rsid w:val="00D02186"/>
    <w:rsid w:val="00D02C50"/>
    <w:rsid w:val="00D06DA3"/>
    <w:rsid w:val="00D077C9"/>
    <w:rsid w:val="00D07D52"/>
    <w:rsid w:val="00D12352"/>
    <w:rsid w:val="00D132E6"/>
    <w:rsid w:val="00D16227"/>
    <w:rsid w:val="00D205AB"/>
    <w:rsid w:val="00D21EEE"/>
    <w:rsid w:val="00D22A6D"/>
    <w:rsid w:val="00D2354F"/>
    <w:rsid w:val="00D23D8D"/>
    <w:rsid w:val="00D23F0C"/>
    <w:rsid w:val="00D26E7C"/>
    <w:rsid w:val="00D27147"/>
    <w:rsid w:val="00D278A2"/>
    <w:rsid w:val="00D27A16"/>
    <w:rsid w:val="00D30DCA"/>
    <w:rsid w:val="00D31998"/>
    <w:rsid w:val="00D357AB"/>
    <w:rsid w:val="00D45627"/>
    <w:rsid w:val="00D50DED"/>
    <w:rsid w:val="00D53D59"/>
    <w:rsid w:val="00D5404E"/>
    <w:rsid w:val="00D54BF5"/>
    <w:rsid w:val="00D54D3C"/>
    <w:rsid w:val="00D65A4B"/>
    <w:rsid w:val="00D7231C"/>
    <w:rsid w:val="00D73132"/>
    <w:rsid w:val="00D74D66"/>
    <w:rsid w:val="00D77F49"/>
    <w:rsid w:val="00D8180E"/>
    <w:rsid w:val="00D81A54"/>
    <w:rsid w:val="00D827BA"/>
    <w:rsid w:val="00D87CEF"/>
    <w:rsid w:val="00D941BD"/>
    <w:rsid w:val="00D94B49"/>
    <w:rsid w:val="00D9629C"/>
    <w:rsid w:val="00D976D9"/>
    <w:rsid w:val="00DA0AC1"/>
    <w:rsid w:val="00DA17AF"/>
    <w:rsid w:val="00DA45E1"/>
    <w:rsid w:val="00DA6E70"/>
    <w:rsid w:val="00DA6EF2"/>
    <w:rsid w:val="00DB0234"/>
    <w:rsid w:val="00DB49A4"/>
    <w:rsid w:val="00DB544A"/>
    <w:rsid w:val="00DB720E"/>
    <w:rsid w:val="00DD0A05"/>
    <w:rsid w:val="00DD2D08"/>
    <w:rsid w:val="00DD6510"/>
    <w:rsid w:val="00DE1CB9"/>
    <w:rsid w:val="00DE1ECC"/>
    <w:rsid w:val="00E0144E"/>
    <w:rsid w:val="00E02039"/>
    <w:rsid w:val="00E02F5C"/>
    <w:rsid w:val="00E04602"/>
    <w:rsid w:val="00E0502A"/>
    <w:rsid w:val="00E05377"/>
    <w:rsid w:val="00E0610D"/>
    <w:rsid w:val="00E07F5C"/>
    <w:rsid w:val="00E13579"/>
    <w:rsid w:val="00E13D96"/>
    <w:rsid w:val="00E17F81"/>
    <w:rsid w:val="00E20715"/>
    <w:rsid w:val="00E21B1E"/>
    <w:rsid w:val="00E265AB"/>
    <w:rsid w:val="00E319B6"/>
    <w:rsid w:val="00E4014D"/>
    <w:rsid w:val="00E52688"/>
    <w:rsid w:val="00E5695C"/>
    <w:rsid w:val="00E63376"/>
    <w:rsid w:val="00E64C47"/>
    <w:rsid w:val="00E64CE1"/>
    <w:rsid w:val="00E64FF7"/>
    <w:rsid w:val="00E6757B"/>
    <w:rsid w:val="00E714AC"/>
    <w:rsid w:val="00E7259D"/>
    <w:rsid w:val="00E76CCD"/>
    <w:rsid w:val="00E76D3A"/>
    <w:rsid w:val="00E80D7F"/>
    <w:rsid w:val="00E81A62"/>
    <w:rsid w:val="00E8352C"/>
    <w:rsid w:val="00E84D77"/>
    <w:rsid w:val="00E92171"/>
    <w:rsid w:val="00E92446"/>
    <w:rsid w:val="00E94172"/>
    <w:rsid w:val="00E94981"/>
    <w:rsid w:val="00E97DF3"/>
    <w:rsid w:val="00EA0E55"/>
    <w:rsid w:val="00EA110D"/>
    <w:rsid w:val="00EB22F8"/>
    <w:rsid w:val="00EB3D7D"/>
    <w:rsid w:val="00EB51B1"/>
    <w:rsid w:val="00EB5968"/>
    <w:rsid w:val="00EB7346"/>
    <w:rsid w:val="00EC2C73"/>
    <w:rsid w:val="00EC3949"/>
    <w:rsid w:val="00ED147D"/>
    <w:rsid w:val="00ED38BC"/>
    <w:rsid w:val="00ED3AB2"/>
    <w:rsid w:val="00EE2157"/>
    <w:rsid w:val="00EE45D2"/>
    <w:rsid w:val="00EE4C8C"/>
    <w:rsid w:val="00EF24FF"/>
    <w:rsid w:val="00EF4A26"/>
    <w:rsid w:val="00EF5D54"/>
    <w:rsid w:val="00F0106C"/>
    <w:rsid w:val="00F013EA"/>
    <w:rsid w:val="00F05CE2"/>
    <w:rsid w:val="00F12995"/>
    <w:rsid w:val="00F155E7"/>
    <w:rsid w:val="00F161DE"/>
    <w:rsid w:val="00F1712D"/>
    <w:rsid w:val="00F213C7"/>
    <w:rsid w:val="00F238FF"/>
    <w:rsid w:val="00F26061"/>
    <w:rsid w:val="00F27404"/>
    <w:rsid w:val="00F27B1B"/>
    <w:rsid w:val="00F374F2"/>
    <w:rsid w:val="00F40DE9"/>
    <w:rsid w:val="00F41BDB"/>
    <w:rsid w:val="00F43743"/>
    <w:rsid w:val="00F43EE4"/>
    <w:rsid w:val="00F55F48"/>
    <w:rsid w:val="00F55F87"/>
    <w:rsid w:val="00F614F4"/>
    <w:rsid w:val="00F66635"/>
    <w:rsid w:val="00F73519"/>
    <w:rsid w:val="00F80294"/>
    <w:rsid w:val="00F82029"/>
    <w:rsid w:val="00F86F77"/>
    <w:rsid w:val="00F87942"/>
    <w:rsid w:val="00F87C3F"/>
    <w:rsid w:val="00F92A32"/>
    <w:rsid w:val="00F97B29"/>
    <w:rsid w:val="00FA3B74"/>
    <w:rsid w:val="00FA5E78"/>
    <w:rsid w:val="00FB411A"/>
    <w:rsid w:val="00FB43AF"/>
    <w:rsid w:val="00FC03C0"/>
    <w:rsid w:val="00FC3BC0"/>
    <w:rsid w:val="00FC5570"/>
    <w:rsid w:val="00FD0A69"/>
    <w:rsid w:val="00FD6CB0"/>
    <w:rsid w:val="00FD79E3"/>
    <w:rsid w:val="00FE108A"/>
    <w:rsid w:val="00FE58F4"/>
    <w:rsid w:val="00FE7247"/>
    <w:rsid w:val="00FE7BEB"/>
    <w:rsid w:val="00FF27F5"/>
    <w:rsid w:val="00FF5EBE"/>
    <w:rsid w:val="00FF79F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A3ED0FB"/>
  <w15:docId w15:val="{00E842D0-2485-4FB4-9EEF-58D9394D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qFormat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819"/>
        <w:tab w:val="right" w:pos="9071"/>
      </w:tabs>
    </w:pPr>
  </w:style>
  <w:style w:type="paragraph" w:styleId="a6">
    <w:name w:val="Body Text Indent"/>
    <w:basedOn w:val="a"/>
    <w:pPr>
      <w:ind w:left="-360"/>
      <w:jc w:val="both"/>
    </w:pPr>
    <w:rPr>
      <w:rFonts w:ascii="Times New Roman" w:hAnsi="Times New Roman"/>
      <w:sz w:val="28"/>
    </w:rPr>
  </w:style>
  <w:style w:type="paragraph" w:styleId="a7">
    <w:name w:val="Body Text"/>
    <w:basedOn w:val="a"/>
    <w:pPr>
      <w:spacing w:line="288" w:lineRule="auto"/>
      <w:jc w:val="both"/>
    </w:pPr>
    <w:rPr>
      <w:rFonts w:ascii="Times New Roman" w:hAnsi="Times New Roman"/>
      <w:sz w:val="28"/>
    </w:rPr>
  </w:style>
  <w:style w:type="paragraph" w:styleId="a8">
    <w:name w:val="Balloon Text"/>
    <w:basedOn w:val="a"/>
    <w:semiHidden/>
    <w:rsid w:val="00751A1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3473A3"/>
    <w:rPr>
      <w:rFonts w:ascii="Baltica" w:hAnsi="Baltica"/>
      <w:sz w:val="24"/>
    </w:rPr>
  </w:style>
  <w:style w:type="paragraph" w:customStyle="1" w:styleId="ConsPlusNonformat">
    <w:name w:val="ConsPlusNonformat"/>
    <w:uiPriority w:val="99"/>
    <w:rsid w:val="00C9498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annotation reference"/>
    <w:rsid w:val="00F43EE4"/>
    <w:rPr>
      <w:sz w:val="16"/>
      <w:szCs w:val="16"/>
    </w:rPr>
  </w:style>
  <w:style w:type="paragraph" w:styleId="aa">
    <w:name w:val="annotation text"/>
    <w:basedOn w:val="a"/>
    <w:link w:val="ab"/>
    <w:rsid w:val="00F43EE4"/>
    <w:rPr>
      <w:sz w:val="20"/>
    </w:rPr>
  </w:style>
  <w:style w:type="character" w:customStyle="1" w:styleId="ab">
    <w:name w:val="Текст примечания Знак"/>
    <w:link w:val="aa"/>
    <w:rsid w:val="00F43EE4"/>
    <w:rPr>
      <w:rFonts w:ascii="Baltica" w:hAnsi="Baltica"/>
    </w:rPr>
  </w:style>
  <w:style w:type="paragraph" w:styleId="ac">
    <w:name w:val="annotation subject"/>
    <w:basedOn w:val="aa"/>
    <w:next w:val="aa"/>
    <w:link w:val="ad"/>
    <w:rsid w:val="00F43EE4"/>
    <w:rPr>
      <w:b/>
      <w:bCs/>
    </w:rPr>
  </w:style>
  <w:style w:type="character" w:customStyle="1" w:styleId="ad">
    <w:name w:val="Тема примечания Знак"/>
    <w:link w:val="ac"/>
    <w:rsid w:val="00F43EE4"/>
    <w:rPr>
      <w:rFonts w:ascii="Baltica" w:hAnsi="Baltica"/>
      <w:b/>
      <w:bCs/>
    </w:rPr>
  </w:style>
  <w:style w:type="table" w:styleId="ae">
    <w:name w:val="Table Grid"/>
    <w:basedOn w:val="a1"/>
    <w:uiPriority w:val="39"/>
    <w:rsid w:val="0096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39D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rsid w:val="00134EE3"/>
    <w:rPr>
      <w:color w:val="0563C1"/>
      <w:u w:val="single"/>
    </w:rPr>
  </w:style>
  <w:style w:type="paragraph" w:styleId="af0">
    <w:name w:val="List Paragraph"/>
    <w:basedOn w:val="a"/>
    <w:uiPriority w:val="34"/>
    <w:qFormat/>
    <w:rsid w:val="00FA3B74"/>
    <w:pPr>
      <w:ind w:left="708"/>
    </w:pPr>
  </w:style>
  <w:style w:type="paragraph" w:styleId="af1">
    <w:name w:val="Revision"/>
    <w:hidden/>
    <w:uiPriority w:val="99"/>
    <w:semiHidden/>
    <w:rsid w:val="002D26C3"/>
    <w:rPr>
      <w:rFonts w:ascii="Baltica" w:hAnsi="Baltica"/>
      <w:sz w:val="24"/>
    </w:rPr>
  </w:style>
  <w:style w:type="character" w:styleId="af2">
    <w:name w:val="Placeholder Text"/>
    <w:basedOn w:val="a0"/>
    <w:uiPriority w:val="99"/>
    <w:semiHidden/>
    <w:rsid w:val="00415D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4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0F07197FA96D35A262A2FF11FD49CD3726808A753A39A517E438CD236FC9AB04A3DEC99535FCA5B2C3A334B29C9C3CC8BA2EE4907A9ABDB3h3G4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F07197FA96D35A262A2FF11FD49CD3726808A753A39A517E438CD236FC9AB04B1DE919935F5BBB3C4B662E3D9hCG0Q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9F895EE0DE548AED4BA92ED65809DB800E2262E63E6DF0DB64388F16DD6098B060DBBEBD3A54A357BEFF1C0490E203C0C295E2E4C969A21ElAiE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83;&#1072;&#1085;&#1082;&#1080;\&#1088;&#1072;&#1089;&#1087;&#1086;&#1088;&#1103;&#1078;&#1077;&#1085;&#1080;&#1077;%20&#1075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A0510-565B-4795-91F1-4571CA70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0</TotalTime>
  <Pages>10</Pages>
  <Words>4438</Words>
  <Characters>25299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29678</CharactersWithSpaces>
  <SharedDoc>false</SharedDoc>
  <HLinks>
    <vt:vector size="18" baseType="variant">
      <vt:variant>
        <vt:i4>2621537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consultantplus://offline/ref=9F895EE0DE548AED4BA92ED65809DB800E2262E63E6DF0DB64388F16DD6098B060DBBEBD3A54A357BEFF1C0490E203C0C295E2E4C969A21ElAiEH</vt:lpwstr>
      </vt:variant>
      <vt:variant>
        <vt:lpwstr/>
      </vt:variant>
      <vt:variant>
        <vt:i4>6619184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consultantplus://offline/ref=0F07197FA96D35A262A2FF11FD49CD3726808A753A39A517E438CD236FC9AB04A3DEC99535FCA5B2C3A334B29C9C3CC8BA2EE4907A9ABDB3h3G4Q</vt:lpwstr>
      </vt:variant>
      <vt:variant>
        <vt:lpwstr/>
      </vt:variant>
      <vt:variant>
        <vt:i4>524370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consultantplus://offline/ref=0F07197FA96D35A262A2FF11FD49CD3726808A753A39A517E438CD236FC9AB04B1DE919935F5BBB3C4B662E3D9hCG0Q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Казанцева Юлия Юрьевна</cp:lastModifiedBy>
  <cp:revision>2</cp:revision>
  <cp:lastPrinted>2019-06-13T08:46:00Z</cp:lastPrinted>
  <dcterms:created xsi:type="dcterms:W3CDTF">2019-06-14T10:17:00Z</dcterms:created>
  <dcterms:modified xsi:type="dcterms:W3CDTF">2019-06-14T10:17:00Z</dcterms:modified>
</cp:coreProperties>
</file>