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F1A" w:rsidRPr="008C2F1A" w:rsidRDefault="008C2F1A" w:rsidP="008C2F1A">
      <w:pPr>
        <w:pStyle w:val="20"/>
        <w:shd w:val="clear" w:color="auto" w:fill="auto"/>
        <w:spacing w:after="0" w:line="322" w:lineRule="exact"/>
        <w:rPr>
          <w:rFonts w:ascii="Times New Roman" w:hAnsi="Times New Roman" w:cs="Times New Roman"/>
          <w:sz w:val="24"/>
          <w:szCs w:val="24"/>
        </w:rPr>
      </w:pPr>
      <w:r w:rsidRPr="008C2F1A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8C2F1A" w:rsidRPr="00C702D6" w:rsidRDefault="008C2F1A" w:rsidP="008C2F1A">
      <w:pPr>
        <w:pStyle w:val="ConsPlusNormal"/>
        <w:jc w:val="center"/>
        <w:rPr>
          <w:b/>
          <w:bCs/>
          <w:szCs w:val="24"/>
        </w:rPr>
      </w:pPr>
      <w:r w:rsidRPr="00C702D6">
        <w:rPr>
          <w:b/>
          <w:szCs w:val="24"/>
        </w:rPr>
        <w:t>к проекту распоряжения Правительства Санкт-Петербурга</w:t>
      </w:r>
      <w:r>
        <w:rPr>
          <w:b/>
          <w:szCs w:val="24"/>
        </w:rPr>
        <w:t xml:space="preserve"> </w:t>
      </w:r>
      <w:r w:rsidR="007A5AAB" w:rsidRPr="00C702D6">
        <w:rPr>
          <w:b/>
          <w:szCs w:val="24"/>
        </w:rPr>
        <w:t xml:space="preserve">«Об утверждении </w:t>
      </w:r>
      <w:r w:rsidR="007A5AAB" w:rsidRPr="00277739">
        <w:rPr>
          <w:b/>
          <w:szCs w:val="24"/>
        </w:rPr>
        <w:t>Программы развития детского здравоохранения Санкт-Петербурга, включая создание современной инфраструктуры оказания медицинской помощи детям</w:t>
      </w:r>
      <w:r w:rsidR="007A5AAB" w:rsidRPr="00C702D6">
        <w:rPr>
          <w:b/>
          <w:szCs w:val="24"/>
        </w:rPr>
        <w:t>»</w:t>
      </w:r>
    </w:p>
    <w:p w:rsidR="008C2F1A" w:rsidRPr="00C702D6" w:rsidRDefault="008C2F1A" w:rsidP="008C2F1A">
      <w:pPr>
        <w:pStyle w:val="ConsPlusNormal"/>
        <w:jc w:val="both"/>
        <w:rPr>
          <w:b/>
          <w:bCs/>
          <w:szCs w:val="24"/>
        </w:rPr>
      </w:pPr>
    </w:p>
    <w:p w:rsidR="007A5AAB" w:rsidRPr="00C702D6" w:rsidRDefault="007A5AAB" w:rsidP="007A5AA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proofErr w:type="gramStart"/>
      <w:r w:rsidRPr="00C702D6">
        <w:rPr>
          <w:rFonts w:ascii="Times New Roman" w:hAnsi="Times New Roman" w:cs="Times New Roman"/>
        </w:rPr>
        <w:t xml:space="preserve">В целях реализации выполнения Указа Президента Российской Федерации </w:t>
      </w:r>
      <w:r>
        <w:rPr>
          <w:rFonts w:ascii="Times New Roman" w:hAnsi="Times New Roman" w:cs="Times New Roman"/>
        </w:rPr>
        <w:br/>
      </w:r>
      <w:r w:rsidRPr="00C702D6">
        <w:rPr>
          <w:rFonts w:ascii="Times New Roman" w:hAnsi="Times New Roman" w:cs="Times New Roman"/>
        </w:rPr>
        <w:t>от 07.05.2018 № 204 «О национальных целях и стратегических задачах развития Российской Федерации на период до 2024 года» (далее - Указ) Минздравом России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>в соответствии</w:t>
      </w:r>
      <w:r w:rsidRPr="00C702D6">
        <w:rPr>
          <w:rFonts w:ascii="Times New Roman" w:hAnsi="Times New Roman" w:cs="Times New Roman"/>
        </w:rPr>
        <w:t xml:space="preserve"> с Методическими указаниями «По разработке национальных проектов (программ)» от 04.06.2018 № 4072п</w:t>
      </w:r>
      <w:r>
        <w:rPr>
          <w:rFonts w:ascii="Times New Roman" w:hAnsi="Times New Roman" w:cs="Times New Roman"/>
        </w:rPr>
        <w:t>-</w:t>
      </w:r>
      <w:r w:rsidRPr="00C702D6">
        <w:rPr>
          <w:rFonts w:ascii="Times New Roman" w:hAnsi="Times New Roman" w:cs="Times New Roman"/>
        </w:rPr>
        <w:t>П6, утвержденными Председателем Правительства Российской Федерации Медведевым</w:t>
      </w:r>
      <w:r>
        <w:rPr>
          <w:rFonts w:ascii="Times New Roman" w:hAnsi="Times New Roman" w:cs="Times New Roman"/>
        </w:rPr>
        <w:t> </w:t>
      </w:r>
      <w:r w:rsidRPr="00C702D6">
        <w:rPr>
          <w:rFonts w:ascii="Times New Roman" w:hAnsi="Times New Roman" w:cs="Times New Roman"/>
        </w:rPr>
        <w:t>Д.А.</w:t>
      </w:r>
      <w:r>
        <w:rPr>
          <w:rFonts w:ascii="Times New Roman" w:hAnsi="Times New Roman" w:cs="Times New Roman"/>
        </w:rPr>
        <w:t xml:space="preserve">, </w:t>
      </w:r>
      <w:r w:rsidRPr="00C702D6">
        <w:rPr>
          <w:rFonts w:ascii="Times New Roman" w:hAnsi="Times New Roman" w:cs="Times New Roman"/>
        </w:rPr>
        <w:t>разработан национальный проект «Здравоохранение»</w:t>
      </w:r>
      <w:r w:rsidRPr="00715A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(далее – Национальный проект)</w:t>
      </w:r>
      <w:r w:rsidRPr="00C702D6">
        <w:rPr>
          <w:rFonts w:ascii="Times New Roman" w:hAnsi="Times New Roman" w:cs="Times New Roman"/>
        </w:rPr>
        <w:t>.</w:t>
      </w:r>
      <w:proofErr w:type="gramEnd"/>
    </w:p>
    <w:p w:rsidR="007A5AAB" w:rsidRPr="00C702D6" w:rsidRDefault="007A5AAB" w:rsidP="007A5AA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Национальный проект утвержден президиумом Совета при Президенте Российской Федерации по стратегическому развитию и национальным проектам (протокол </w:t>
      </w:r>
      <w:r>
        <w:rPr>
          <w:rFonts w:ascii="Times New Roman" w:hAnsi="Times New Roman" w:cs="Times New Roman"/>
        </w:rPr>
        <w:br/>
      </w:r>
      <w:r w:rsidRPr="00C702D6">
        <w:rPr>
          <w:rFonts w:ascii="Times New Roman" w:hAnsi="Times New Roman" w:cs="Times New Roman"/>
        </w:rPr>
        <w:t>от 03.09.2018 № 10).</w:t>
      </w:r>
    </w:p>
    <w:p w:rsidR="007A5AAB" w:rsidRPr="00C702D6" w:rsidRDefault="007A5AAB" w:rsidP="007A5AA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>В структур</w:t>
      </w:r>
      <w:r>
        <w:rPr>
          <w:rFonts w:ascii="Times New Roman" w:hAnsi="Times New Roman" w:cs="Times New Roman"/>
        </w:rPr>
        <w:t>у</w:t>
      </w:r>
      <w:r w:rsidRPr="00C702D6">
        <w:rPr>
          <w:rFonts w:ascii="Times New Roman" w:hAnsi="Times New Roman" w:cs="Times New Roman"/>
        </w:rPr>
        <w:t xml:space="preserve"> Национального проекта, в том числе </w:t>
      </w:r>
      <w:r>
        <w:rPr>
          <w:rFonts w:ascii="Times New Roman" w:hAnsi="Times New Roman" w:cs="Times New Roman"/>
        </w:rPr>
        <w:t xml:space="preserve">входит </w:t>
      </w:r>
      <w:r w:rsidRPr="00C702D6">
        <w:rPr>
          <w:rFonts w:ascii="Times New Roman" w:hAnsi="Times New Roman" w:cs="Times New Roman"/>
        </w:rPr>
        <w:t xml:space="preserve">федеральный проект: «Развитие </w:t>
      </w:r>
      <w:proofErr w:type="gramStart"/>
      <w:r w:rsidRPr="00C702D6">
        <w:rPr>
          <w:rFonts w:ascii="Times New Roman" w:hAnsi="Times New Roman" w:cs="Times New Roman"/>
        </w:rPr>
        <w:t>детского</w:t>
      </w:r>
      <w:proofErr w:type="gramEnd"/>
      <w:r w:rsidRPr="00C702D6">
        <w:rPr>
          <w:rFonts w:ascii="Times New Roman" w:hAnsi="Times New Roman" w:cs="Times New Roman"/>
        </w:rPr>
        <w:t xml:space="preserve"> здравоохранения».</w:t>
      </w:r>
    </w:p>
    <w:p w:rsidR="007A5AAB" w:rsidRDefault="007A5AAB" w:rsidP="007A5AAB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277739">
        <w:rPr>
          <w:rFonts w:ascii="Times New Roman" w:hAnsi="Times New Roman" w:cs="Times New Roman"/>
        </w:rPr>
        <w:t>Распоряжение</w:t>
      </w:r>
      <w:r>
        <w:rPr>
          <w:rFonts w:ascii="Times New Roman" w:hAnsi="Times New Roman" w:cs="Times New Roman"/>
        </w:rPr>
        <w:t>м</w:t>
      </w:r>
      <w:r w:rsidRPr="00277739">
        <w:rPr>
          <w:rFonts w:ascii="Times New Roman" w:hAnsi="Times New Roman" w:cs="Times New Roman"/>
        </w:rPr>
        <w:t xml:space="preserve"> Правительства Санкт-Петербурга от 13.02</w:t>
      </w:r>
      <w:r>
        <w:rPr>
          <w:rFonts w:ascii="Times New Roman" w:hAnsi="Times New Roman" w:cs="Times New Roman"/>
        </w:rPr>
        <w:t>.2019 №</w:t>
      </w:r>
      <w:r w:rsidRPr="00277739">
        <w:rPr>
          <w:rFonts w:ascii="Times New Roman" w:hAnsi="Times New Roman" w:cs="Times New Roman"/>
        </w:rPr>
        <w:t xml:space="preserve"> 7-рп</w:t>
      </w:r>
      <w:r>
        <w:rPr>
          <w:rFonts w:ascii="Times New Roman" w:hAnsi="Times New Roman" w:cs="Times New Roman"/>
        </w:rPr>
        <w:t xml:space="preserve"> </w:t>
      </w:r>
      <w:r w:rsidRPr="00277739">
        <w:rPr>
          <w:rFonts w:ascii="Times New Roman" w:hAnsi="Times New Roman" w:cs="Times New Roman"/>
        </w:rPr>
        <w:t>утвержден План мероприятий по развитию детского здравоохранения на 2019-2024 годы, включая создание современной инфраструкт</w:t>
      </w:r>
      <w:r>
        <w:rPr>
          <w:rFonts w:ascii="Times New Roman" w:hAnsi="Times New Roman" w:cs="Times New Roman"/>
        </w:rPr>
        <w:t>уры оказания медицинской помощи (далее - План).</w:t>
      </w:r>
    </w:p>
    <w:p w:rsidR="007A5AAB" w:rsidRDefault="007A5AAB" w:rsidP="007A5AAB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План </w:t>
      </w:r>
      <w:r w:rsidRPr="00C702D6">
        <w:rPr>
          <w:rFonts w:ascii="Times New Roman" w:hAnsi="Times New Roman" w:cs="Times New Roman"/>
        </w:rPr>
        <w:t xml:space="preserve">является региональным сегментом и входит в федеральный проект «Развитие </w:t>
      </w:r>
      <w:proofErr w:type="gramStart"/>
      <w:r w:rsidRPr="00C702D6">
        <w:rPr>
          <w:rFonts w:ascii="Times New Roman" w:hAnsi="Times New Roman" w:cs="Times New Roman"/>
        </w:rPr>
        <w:t>детского</w:t>
      </w:r>
      <w:proofErr w:type="gramEnd"/>
      <w:r w:rsidRPr="00C702D6">
        <w:rPr>
          <w:rFonts w:ascii="Times New Roman" w:hAnsi="Times New Roman" w:cs="Times New Roman"/>
        </w:rPr>
        <w:t xml:space="preserve"> здравоохранения».</w:t>
      </w:r>
    </w:p>
    <w:p w:rsidR="007A5AAB" w:rsidRPr="00C702D6" w:rsidRDefault="007A5AAB" w:rsidP="007A5AAB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Проект </w:t>
      </w:r>
      <w:r w:rsidRPr="00277739">
        <w:rPr>
          <w:rFonts w:ascii="Times New Roman" w:hAnsi="Times New Roman" w:cs="Times New Roman"/>
        </w:rPr>
        <w:t>распоряжения Правительства Санкт-Петербурга «Об утверждении Программы развития детского здравоохранения Санкт-Петербурга, включая создание современной инфраструктуры оказания медицинской помощи детям»</w:t>
      </w:r>
      <w:r>
        <w:rPr>
          <w:rFonts w:ascii="Times New Roman" w:hAnsi="Times New Roman" w:cs="Times New Roman"/>
        </w:rPr>
        <w:t xml:space="preserve"> (далее - Программа) подготовлен Комитетом по здравоохранению в рамках реализации пункта 1 Плана.</w:t>
      </w:r>
    </w:p>
    <w:p w:rsidR="007A5AAB" w:rsidRPr="00C702D6" w:rsidRDefault="007A5AAB" w:rsidP="007A5AA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Основной целью </w:t>
      </w:r>
      <w:r>
        <w:rPr>
          <w:rFonts w:ascii="Times New Roman" w:hAnsi="Times New Roman" w:cs="Times New Roman"/>
        </w:rPr>
        <w:t>Программы</w:t>
      </w:r>
      <w:r w:rsidRPr="00C702D6">
        <w:rPr>
          <w:rFonts w:ascii="Times New Roman" w:hAnsi="Times New Roman" w:cs="Times New Roman"/>
        </w:rPr>
        <w:t xml:space="preserve"> является снижение младенческой смертности </w:t>
      </w:r>
      <w:r>
        <w:rPr>
          <w:rFonts w:ascii="Times New Roman" w:hAnsi="Times New Roman" w:cs="Times New Roman"/>
        </w:rPr>
        <w:br/>
      </w:r>
      <w:r w:rsidRPr="00C702D6">
        <w:rPr>
          <w:rFonts w:ascii="Times New Roman" w:hAnsi="Times New Roman" w:cs="Times New Roman"/>
        </w:rPr>
        <w:t>в Санкт-Петербурге к 2024 году до 3,5 на 1000 новорожденных, родившихся живыми, путем совершенствования оказания специализированной, в том числе высокотехнологичной, медицинской помощи детям, повышения  доступности и качества медицинской помощи на всех этапах ее оказания, а также профилактики заболеваемости.</w:t>
      </w:r>
    </w:p>
    <w:p w:rsidR="008C2F1A" w:rsidRPr="00C702D6" w:rsidRDefault="008C2F1A" w:rsidP="008C2F1A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В реализации Программы предполагается достижение следующих основных результатов: </w:t>
      </w:r>
    </w:p>
    <w:p w:rsidR="008C2F1A" w:rsidRPr="00181AF1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181AF1">
        <w:rPr>
          <w:rFonts w:ascii="Times New Roman" w:hAnsi="Times New Roman" w:cs="Times New Roman"/>
        </w:rPr>
        <w:t>азвитие материально-технической базы детских поликлиник и детских поликлинических отделений медицинских организаций Санкт-Петербурга</w:t>
      </w:r>
      <w:r>
        <w:rPr>
          <w:rFonts w:ascii="Times New Roman" w:hAnsi="Times New Roman" w:cs="Times New Roman"/>
        </w:rPr>
        <w:t>;</w:t>
      </w:r>
    </w:p>
    <w:p w:rsidR="008C2F1A" w:rsidRPr="00181AF1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181AF1">
        <w:rPr>
          <w:rFonts w:ascii="Times New Roman" w:hAnsi="Times New Roman" w:cs="Times New Roman"/>
        </w:rPr>
        <w:t>азвитие ранней диагностики заболеваний органов репродуктивной сферы у детей в возрасте 15-17 лет в рамках проведения профилактических осмотров</w:t>
      </w:r>
      <w:r>
        <w:rPr>
          <w:rFonts w:ascii="Times New Roman" w:hAnsi="Times New Roman" w:cs="Times New Roman"/>
        </w:rPr>
        <w:t>;</w:t>
      </w:r>
    </w:p>
    <w:p w:rsidR="008C2F1A" w:rsidRPr="00181AF1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181AF1">
        <w:rPr>
          <w:rFonts w:ascii="Times New Roman" w:hAnsi="Times New Roman" w:cs="Times New Roman"/>
        </w:rPr>
        <w:t>азвитие материально-технической</w:t>
      </w:r>
      <w:r>
        <w:rPr>
          <w:rFonts w:ascii="Times New Roman" w:hAnsi="Times New Roman" w:cs="Times New Roman"/>
        </w:rPr>
        <w:t xml:space="preserve"> базы детских больниц/корпусов;</w:t>
      </w:r>
    </w:p>
    <w:p w:rsidR="008C2F1A" w:rsidRPr="00181AF1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</w:t>
      </w:r>
      <w:r w:rsidRPr="00181AF1">
        <w:rPr>
          <w:rFonts w:ascii="Times New Roman" w:hAnsi="Times New Roman" w:cs="Times New Roman"/>
        </w:rPr>
        <w:t xml:space="preserve">овышение квалификации медицинских работников в области </w:t>
      </w:r>
      <w:proofErr w:type="spellStart"/>
      <w:r w:rsidRPr="00181AF1">
        <w:rPr>
          <w:rFonts w:ascii="Times New Roman" w:hAnsi="Times New Roman" w:cs="Times New Roman"/>
        </w:rPr>
        <w:t>перинатологии</w:t>
      </w:r>
      <w:proofErr w:type="spellEnd"/>
      <w:r w:rsidRPr="00181AF1">
        <w:rPr>
          <w:rFonts w:ascii="Times New Roman" w:hAnsi="Times New Roman" w:cs="Times New Roman"/>
        </w:rPr>
        <w:t xml:space="preserve">, неонатологии и педиатрии, в </w:t>
      </w:r>
      <w:proofErr w:type="spellStart"/>
      <w:r w:rsidRPr="00181AF1">
        <w:rPr>
          <w:rFonts w:ascii="Times New Roman" w:hAnsi="Times New Roman" w:cs="Times New Roman"/>
        </w:rPr>
        <w:t>симуляционных</w:t>
      </w:r>
      <w:proofErr w:type="spellEnd"/>
      <w:r w:rsidRPr="00181AF1">
        <w:rPr>
          <w:rFonts w:ascii="Times New Roman" w:hAnsi="Times New Roman" w:cs="Times New Roman"/>
        </w:rPr>
        <w:t xml:space="preserve"> центрах</w:t>
      </w:r>
      <w:r>
        <w:rPr>
          <w:rFonts w:ascii="Times New Roman" w:hAnsi="Times New Roman" w:cs="Times New Roman"/>
        </w:rPr>
        <w:t>;</w:t>
      </w:r>
    </w:p>
    <w:p w:rsidR="008C2F1A" w:rsidRPr="00181AF1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181AF1">
        <w:rPr>
          <w:rFonts w:ascii="Times New Roman" w:hAnsi="Times New Roman" w:cs="Times New Roman"/>
        </w:rPr>
        <w:t xml:space="preserve">азвитие материально-технической базы медицинских организаций </w:t>
      </w:r>
      <w:r>
        <w:rPr>
          <w:rFonts w:ascii="Times New Roman" w:hAnsi="Times New Roman" w:cs="Times New Roman"/>
        </w:rPr>
        <w:br/>
      </w:r>
      <w:r w:rsidRPr="00181AF1">
        <w:rPr>
          <w:rFonts w:ascii="Times New Roman" w:hAnsi="Times New Roman" w:cs="Times New Roman"/>
        </w:rPr>
        <w:t xml:space="preserve">Санкт-Петербурга, оказывающих помощь женщинам в период беременности, родов </w:t>
      </w:r>
      <w:r>
        <w:rPr>
          <w:rFonts w:ascii="Times New Roman" w:hAnsi="Times New Roman" w:cs="Times New Roman"/>
        </w:rPr>
        <w:br/>
      </w:r>
      <w:r w:rsidRPr="00181AF1">
        <w:rPr>
          <w:rFonts w:ascii="Times New Roman" w:hAnsi="Times New Roman" w:cs="Times New Roman"/>
        </w:rPr>
        <w:t>и в после</w:t>
      </w:r>
      <w:r>
        <w:rPr>
          <w:rFonts w:ascii="Times New Roman" w:hAnsi="Times New Roman" w:cs="Times New Roman"/>
        </w:rPr>
        <w:t>родовом периоде и новорожденным;</w:t>
      </w:r>
    </w:p>
    <w:p w:rsidR="008C2F1A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181AF1">
        <w:rPr>
          <w:rFonts w:ascii="Times New Roman" w:hAnsi="Times New Roman" w:cs="Times New Roman"/>
        </w:rPr>
        <w:t>азвитие профилактического направления медицинской помощи детям</w:t>
      </w:r>
      <w:r>
        <w:rPr>
          <w:rFonts w:ascii="Times New Roman" w:hAnsi="Times New Roman" w:cs="Times New Roman"/>
        </w:rPr>
        <w:t>.</w:t>
      </w:r>
    </w:p>
    <w:p w:rsidR="008C2F1A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181AF1">
        <w:rPr>
          <w:rFonts w:ascii="Times New Roman" w:hAnsi="Times New Roman" w:cs="Times New Roman"/>
        </w:rPr>
        <w:t xml:space="preserve">Для достижения указанных результатов необходимо реализовать комплекс мероприятий направленных </w:t>
      </w:r>
      <w:proofErr w:type="gramStart"/>
      <w:r w:rsidRPr="00181AF1">
        <w:rPr>
          <w:rFonts w:ascii="Times New Roman" w:hAnsi="Times New Roman" w:cs="Times New Roman"/>
        </w:rPr>
        <w:t>на</w:t>
      </w:r>
      <w:proofErr w:type="gramEnd"/>
      <w:r w:rsidRPr="00181AF1">
        <w:rPr>
          <w:rFonts w:ascii="Times New Roman" w:hAnsi="Times New Roman" w:cs="Times New Roman"/>
        </w:rPr>
        <w:t>:</w:t>
      </w:r>
    </w:p>
    <w:p w:rsidR="008C2F1A" w:rsidRPr="00C702D6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- увеличение доли детских поликлиник и детских поликлинических отделений медицинских организаций, дооснащенных медицинскими изделиями в соответствии </w:t>
      </w:r>
      <w:r>
        <w:rPr>
          <w:rFonts w:ascii="Times New Roman" w:hAnsi="Times New Roman" w:cs="Times New Roman"/>
        </w:rPr>
        <w:br/>
      </w:r>
      <w:r w:rsidRPr="00C702D6">
        <w:rPr>
          <w:rFonts w:ascii="Times New Roman" w:hAnsi="Times New Roman" w:cs="Times New Roman"/>
        </w:rPr>
        <w:t>с требованиями приказа Минздрава России от 07.03.2018 № 92н и обеспечение доступности для детского населения первичной медико-санитарной помощи, сокращение времени ожидания в очереди при обращении в указанные организации;</w:t>
      </w:r>
    </w:p>
    <w:p w:rsidR="008C2F1A" w:rsidRPr="00C702D6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- увеличение доли детских поликлиник и детских поликлинических отделений медицинских организаций, реализовавших организационно-планировочные решения внутренних пространств в соответствии с приказом Минздрава России от 07.03.2018 </w:t>
      </w:r>
      <w:r>
        <w:rPr>
          <w:rFonts w:ascii="Times New Roman" w:hAnsi="Times New Roman" w:cs="Times New Roman"/>
        </w:rPr>
        <w:br/>
      </w:r>
      <w:r w:rsidRPr="00C702D6">
        <w:rPr>
          <w:rFonts w:ascii="Times New Roman" w:hAnsi="Times New Roman" w:cs="Times New Roman"/>
        </w:rPr>
        <w:t xml:space="preserve">№ 92н, направленные на создание условий для внедрения принципов бережливого </w:t>
      </w:r>
      <w:r w:rsidRPr="00C702D6">
        <w:rPr>
          <w:rFonts w:ascii="Times New Roman" w:hAnsi="Times New Roman" w:cs="Times New Roman"/>
        </w:rPr>
        <w:lastRenderedPageBreak/>
        <w:t>производства и комфортного пребывания детей и их родителей при оказании первичной медико-санитарной помощи;</w:t>
      </w:r>
    </w:p>
    <w:p w:rsidR="008C2F1A" w:rsidRPr="00C702D6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>- увеличение охвата осмотрами девочек в возрасте 15-17 лет врачами акушерами-гинекологами;</w:t>
      </w:r>
    </w:p>
    <w:p w:rsidR="008C2F1A" w:rsidRPr="00C702D6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>- увеличение охвата осмотрами мальчиков в возрасте 15-17 лет врачами детскими урологами-</w:t>
      </w:r>
      <w:proofErr w:type="spellStart"/>
      <w:r w:rsidRPr="00C702D6">
        <w:rPr>
          <w:rFonts w:ascii="Times New Roman" w:hAnsi="Times New Roman" w:cs="Times New Roman"/>
        </w:rPr>
        <w:t>андрологами</w:t>
      </w:r>
      <w:proofErr w:type="spellEnd"/>
      <w:r w:rsidRPr="00C702D6">
        <w:rPr>
          <w:rFonts w:ascii="Times New Roman" w:hAnsi="Times New Roman" w:cs="Times New Roman"/>
        </w:rPr>
        <w:t>;</w:t>
      </w:r>
    </w:p>
    <w:p w:rsidR="008C2F1A" w:rsidRPr="00C702D6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>- строительство</w:t>
      </w:r>
      <w:r w:rsidR="00D553C9">
        <w:rPr>
          <w:rFonts w:ascii="Times New Roman" w:hAnsi="Times New Roman" w:cs="Times New Roman"/>
        </w:rPr>
        <w:t>/</w:t>
      </w:r>
      <w:r w:rsidR="007A5AAB">
        <w:rPr>
          <w:rFonts w:ascii="Times New Roman" w:hAnsi="Times New Roman" w:cs="Times New Roman"/>
        </w:rPr>
        <w:t>реконструкцию</w:t>
      </w:r>
      <w:r w:rsidR="00D553C9">
        <w:rPr>
          <w:rFonts w:ascii="Times New Roman" w:hAnsi="Times New Roman" w:cs="Times New Roman"/>
        </w:rPr>
        <w:t xml:space="preserve"> и капитальный ремонт</w:t>
      </w:r>
      <w:r w:rsidRPr="00C702D6">
        <w:rPr>
          <w:rFonts w:ascii="Times New Roman" w:hAnsi="Times New Roman" w:cs="Times New Roman"/>
        </w:rPr>
        <w:t xml:space="preserve"> детских городских больниц/корпусов</w:t>
      </w:r>
      <w:r w:rsidR="00D553C9">
        <w:rPr>
          <w:rFonts w:ascii="Times New Roman" w:hAnsi="Times New Roman" w:cs="Times New Roman"/>
        </w:rPr>
        <w:t>, благоустройство их территории</w:t>
      </w:r>
      <w:bookmarkStart w:id="0" w:name="_GoBack"/>
      <w:bookmarkEnd w:id="0"/>
      <w:r w:rsidRPr="00C702D6">
        <w:rPr>
          <w:rFonts w:ascii="Times New Roman" w:hAnsi="Times New Roman" w:cs="Times New Roman"/>
        </w:rPr>
        <w:t>;</w:t>
      </w:r>
    </w:p>
    <w:p w:rsidR="008C2F1A" w:rsidRPr="00C702D6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>- увеличение числа медицинских работников, прошедших подготовку в части овладения мануальными навыками для своевременного оказания в полном объеме необходимой медицинской помощи роженицам и новорожденным детям;</w:t>
      </w:r>
    </w:p>
    <w:p w:rsidR="008C2F1A" w:rsidRPr="00C702D6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>- приобретение медицинского оборудования и лекарственных средств учреждениями родовспоможения (женскими консультациями, родильными домами и др.) за счет средств родовых сертификатов;</w:t>
      </w:r>
    </w:p>
    <w:p w:rsidR="008C2F1A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- увеличение доли посещений детьми медицинских организаций </w:t>
      </w:r>
      <w:r>
        <w:rPr>
          <w:rFonts w:ascii="Times New Roman" w:hAnsi="Times New Roman" w:cs="Times New Roman"/>
        </w:rPr>
        <w:br/>
      </w:r>
      <w:r w:rsidRPr="00C702D6">
        <w:rPr>
          <w:rFonts w:ascii="Times New Roman" w:hAnsi="Times New Roman" w:cs="Times New Roman"/>
        </w:rPr>
        <w:t>с профилактическими целями, а также усиление роли в профилактической работе школьных медицинских работников.</w:t>
      </w:r>
    </w:p>
    <w:p w:rsidR="008C2F1A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EB5BC9">
        <w:rPr>
          <w:rFonts w:ascii="Times New Roman" w:hAnsi="Times New Roman" w:cs="Times New Roman"/>
        </w:rPr>
        <w:t>Реализация мероприятий</w:t>
      </w:r>
      <w:r>
        <w:rPr>
          <w:rFonts w:ascii="Times New Roman" w:hAnsi="Times New Roman" w:cs="Times New Roman"/>
        </w:rPr>
        <w:t xml:space="preserve"> регионального</w:t>
      </w:r>
      <w:r w:rsidRPr="00EB5BC9">
        <w:rPr>
          <w:rFonts w:ascii="Times New Roman" w:hAnsi="Times New Roman" w:cs="Times New Roman"/>
        </w:rPr>
        <w:t xml:space="preserve"> проекта позволит улучшить оказание первичной медико-санитарной помощи детям, улучшить их репродуктивное здоровье. Оснащение детских поликлиник и </w:t>
      </w:r>
      <w:r>
        <w:rPr>
          <w:rFonts w:ascii="Times New Roman" w:hAnsi="Times New Roman" w:cs="Times New Roman"/>
        </w:rPr>
        <w:t xml:space="preserve">детских </w:t>
      </w:r>
      <w:r w:rsidRPr="00EB5BC9">
        <w:rPr>
          <w:rFonts w:ascii="Times New Roman" w:hAnsi="Times New Roman" w:cs="Times New Roman"/>
        </w:rPr>
        <w:t xml:space="preserve">поликлинических отделений </w:t>
      </w:r>
      <w:r>
        <w:rPr>
          <w:rFonts w:ascii="Times New Roman" w:hAnsi="Times New Roman" w:cs="Times New Roman"/>
        </w:rPr>
        <w:t xml:space="preserve">медицинских организаций </w:t>
      </w:r>
      <w:r w:rsidRPr="00EB5BC9">
        <w:rPr>
          <w:rFonts w:ascii="Times New Roman" w:hAnsi="Times New Roman" w:cs="Times New Roman"/>
        </w:rPr>
        <w:t xml:space="preserve">современным оборудованием, создание в них организационно-планировочных решений внутренних пространств, обеспечивающих комфортность пребывания детей, приведет к снижению длительности ожидания осмотров врачами-специалистами и диагностическими обследованиями детей, упростит процедуру записи </w:t>
      </w:r>
      <w:r>
        <w:rPr>
          <w:rFonts w:ascii="Times New Roman" w:hAnsi="Times New Roman" w:cs="Times New Roman"/>
        </w:rPr>
        <w:br/>
      </w:r>
      <w:r w:rsidRPr="00EB5BC9">
        <w:rPr>
          <w:rFonts w:ascii="Times New Roman" w:hAnsi="Times New Roman" w:cs="Times New Roman"/>
        </w:rPr>
        <w:t xml:space="preserve">к врачу, создаст систему понятной навигации. Не менее 95% детских поликлиник </w:t>
      </w:r>
      <w:r>
        <w:rPr>
          <w:rFonts w:ascii="Times New Roman" w:hAnsi="Times New Roman" w:cs="Times New Roman"/>
        </w:rPr>
        <w:br/>
      </w:r>
      <w:r w:rsidRPr="00EB5BC9">
        <w:rPr>
          <w:rFonts w:ascii="Times New Roman" w:hAnsi="Times New Roman" w:cs="Times New Roman"/>
        </w:rPr>
        <w:t>и детских поликлинических отделений медицинских организаций будут соответствовать современным требованиям. Строительство/реконструкция детских больниц/корпусов расширит возможности по оказанию специализированной, в том числе высокотехнологичной медицинской помощи детям, обеспечит внедрение инновационных медицинских технологий в педиатрическую практику, создаст комфортные условия пребывания детей в медицинских организациях, в том числе совместно с родителями.</w:t>
      </w:r>
    </w:p>
    <w:p w:rsidR="008C2F1A" w:rsidRPr="00EB5BC9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EB5BC9">
        <w:rPr>
          <w:rFonts w:ascii="Times New Roman" w:hAnsi="Times New Roman" w:cs="Times New Roman"/>
        </w:rPr>
        <w:t>Осуществление медиа - сопровождения проекта не требуется.</w:t>
      </w:r>
    </w:p>
    <w:p w:rsidR="008C2F1A" w:rsidRPr="00EB5BC9" w:rsidRDefault="008C2F1A" w:rsidP="008C2F1A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EB5BC9">
        <w:rPr>
          <w:rFonts w:ascii="Times New Roman" w:hAnsi="Times New Roman" w:cs="Times New Roman"/>
        </w:rPr>
        <w:t xml:space="preserve"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 </w:t>
      </w:r>
    </w:p>
    <w:p w:rsidR="008C2F1A" w:rsidRPr="00EB5BC9" w:rsidRDefault="008C2F1A" w:rsidP="008C2F1A">
      <w:pPr>
        <w:suppressAutoHyphens/>
        <w:spacing w:line="228" w:lineRule="auto"/>
        <w:jc w:val="both"/>
        <w:rPr>
          <w:rFonts w:ascii="Times New Roman" w:hAnsi="Times New Roman" w:cs="Times New Roman"/>
        </w:rPr>
      </w:pPr>
    </w:p>
    <w:p w:rsidR="008C2F1A" w:rsidRPr="00EB5BC9" w:rsidRDefault="008C2F1A" w:rsidP="008C2F1A">
      <w:pPr>
        <w:suppressAutoHyphens/>
        <w:spacing w:line="228" w:lineRule="auto"/>
        <w:jc w:val="both"/>
        <w:rPr>
          <w:rFonts w:ascii="Times New Roman" w:hAnsi="Times New Roman" w:cs="Times New Roman"/>
        </w:rPr>
      </w:pPr>
    </w:p>
    <w:p w:rsidR="008C2F1A" w:rsidRPr="00EB5BC9" w:rsidRDefault="008C2F1A" w:rsidP="008C2F1A">
      <w:pPr>
        <w:suppressAutoHyphens/>
        <w:spacing w:line="228" w:lineRule="auto"/>
        <w:jc w:val="both"/>
        <w:rPr>
          <w:rFonts w:ascii="Times New Roman" w:hAnsi="Times New Roman" w:cs="Times New Roman"/>
          <w:b/>
        </w:rPr>
      </w:pPr>
      <w:r w:rsidRPr="00EB5BC9">
        <w:rPr>
          <w:rFonts w:ascii="Times New Roman" w:hAnsi="Times New Roman" w:cs="Times New Roman"/>
          <w:b/>
        </w:rPr>
        <w:t>Председатель</w:t>
      </w:r>
    </w:p>
    <w:p w:rsidR="008C2F1A" w:rsidRPr="00EB5BC9" w:rsidRDefault="008C2F1A" w:rsidP="008C2F1A">
      <w:pPr>
        <w:suppressAutoHyphens/>
        <w:spacing w:line="228" w:lineRule="auto"/>
        <w:jc w:val="both"/>
        <w:rPr>
          <w:rFonts w:ascii="Times New Roman" w:hAnsi="Times New Roman" w:cs="Times New Roman"/>
          <w:b/>
        </w:rPr>
      </w:pPr>
      <w:r w:rsidRPr="00EB5BC9">
        <w:rPr>
          <w:rFonts w:ascii="Times New Roman" w:hAnsi="Times New Roman" w:cs="Times New Roman"/>
          <w:b/>
        </w:rPr>
        <w:t>Комитета по здравоохранению</w:t>
      </w:r>
      <w:r w:rsidRPr="00EB5BC9">
        <w:rPr>
          <w:rFonts w:ascii="Times New Roman" w:hAnsi="Times New Roman" w:cs="Times New Roman"/>
          <w:b/>
        </w:rPr>
        <w:tab/>
      </w:r>
      <w:r w:rsidRPr="00EB5BC9">
        <w:rPr>
          <w:rFonts w:ascii="Times New Roman" w:hAnsi="Times New Roman" w:cs="Times New Roman"/>
          <w:b/>
        </w:rPr>
        <w:tab/>
      </w:r>
      <w:r w:rsidRPr="00EB5BC9">
        <w:rPr>
          <w:rFonts w:ascii="Times New Roman" w:hAnsi="Times New Roman" w:cs="Times New Roman"/>
          <w:b/>
        </w:rPr>
        <w:tab/>
      </w:r>
      <w:r w:rsidRPr="00EB5BC9">
        <w:rPr>
          <w:rFonts w:ascii="Times New Roman" w:hAnsi="Times New Roman" w:cs="Times New Roman"/>
          <w:b/>
        </w:rPr>
        <w:tab/>
      </w:r>
      <w:r w:rsidRPr="00EB5BC9">
        <w:rPr>
          <w:rFonts w:ascii="Times New Roman" w:hAnsi="Times New Roman" w:cs="Times New Roman"/>
          <w:b/>
        </w:rPr>
        <w:tab/>
      </w:r>
      <w:r w:rsidRPr="00EB5BC9">
        <w:rPr>
          <w:rFonts w:ascii="Times New Roman" w:hAnsi="Times New Roman" w:cs="Times New Roman"/>
          <w:b/>
        </w:rPr>
        <w:tab/>
      </w:r>
      <w:r w:rsidRPr="00EB5BC9">
        <w:rPr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proofErr w:type="spellStart"/>
      <w:r w:rsidRPr="00EB5BC9">
        <w:rPr>
          <w:rFonts w:ascii="Times New Roman" w:hAnsi="Times New Roman" w:cs="Times New Roman"/>
          <w:b/>
        </w:rPr>
        <w:t>Д.Г.Лисовец</w:t>
      </w:r>
      <w:proofErr w:type="spellEnd"/>
    </w:p>
    <w:p w:rsidR="00252270" w:rsidRDefault="00252270"/>
    <w:sectPr w:rsidR="00252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1A"/>
    <w:rsid w:val="0000665D"/>
    <w:rsid w:val="0001430A"/>
    <w:rsid w:val="0001648C"/>
    <w:rsid w:val="00044220"/>
    <w:rsid w:val="00056FC0"/>
    <w:rsid w:val="00083932"/>
    <w:rsid w:val="000E5919"/>
    <w:rsid w:val="00117F57"/>
    <w:rsid w:val="001346DE"/>
    <w:rsid w:val="00137C33"/>
    <w:rsid w:val="0017124A"/>
    <w:rsid w:val="001D0736"/>
    <w:rsid w:val="00252270"/>
    <w:rsid w:val="002B2143"/>
    <w:rsid w:val="00377588"/>
    <w:rsid w:val="003A5425"/>
    <w:rsid w:val="00427FDA"/>
    <w:rsid w:val="00436D35"/>
    <w:rsid w:val="0048345E"/>
    <w:rsid w:val="004C717C"/>
    <w:rsid w:val="005362B6"/>
    <w:rsid w:val="005735F9"/>
    <w:rsid w:val="005B0768"/>
    <w:rsid w:val="005B51EB"/>
    <w:rsid w:val="005D512E"/>
    <w:rsid w:val="005E196B"/>
    <w:rsid w:val="00652E19"/>
    <w:rsid w:val="006622F6"/>
    <w:rsid w:val="006B0AF8"/>
    <w:rsid w:val="00712781"/>
    <w:rsid w:val="007A5AAB"/>
    <w:rsid w:val="007B3BC9"/>
    <w:rsid w:val="007C0D8E"/>
    <w:rsid w:val="00820349"/>
    <w:rsid w:val="00830519"/>
    <w:rsid w:val="008568D2"/>
    <w:rsid w:val="008C2F1A"/>
    <w:rsid w:val="008D6607"/>
    <w:rsid w:val="008E7087"/>
    <w:rsid w:val="00902172"/>
    <w:rsid w:val="00915F96"/>
    <w:rsid w:val="00920E9B"/>
    <w:rsid w:val="00926E9C"/>
    <w:rsid w:val="00932A3D"/>
    <w:rsid w:val="00980D1B"/>
    <w:rsid w:val="0098563F"/>
    <w:rsid w:val="009B10D9"/>
    <w:rsid w:val="009D0E06"/>
    <w:rsid w:val="009E433E"/>
    <w:rsid w:val="00A41841"/>
    <w:rsid w:val="00A748C0"/>
    <w:rsid w:val="00AA3407"/>
    <w:rsid w:val="00AB01B2"/>
    <w:rsid w:val="00AB39EA"/>
    <w:rsid w:val="00AE3E84"/>
    <w:rsid w:val="00AF166A"/>
    <w:rsid w:val="00B338B9"/>
    <w:rsid w:val="00BA0CC3"/>
    <w:rsid w:val="00BB0E02"/>
    <w:rsid w:val="00BC3BE2"/>
    <w:rsid w:val="00BE7AA8"/>
    <w:rsid w:val="00C350B0"/>
    <w:rsid w:val="00C42CFF"/>
    <w:rsid w:val="00C6145B"/>
    <w:rsid w:val="00C61904"/>
    <w:rsid w:val="00C95284"/>
    <w:rsid w:val="00CE3F8B"/>
    <w:rsid w:val="00D266BC"/>
    <w:rsid w:val="00D3781F"/>
    <w:rsid w:val="00D528FC"/>
    <w:rsid w:val="00D553C9"/>
    <w:rsid w:val="00D55C3E"/>
    <w:rsid w:val="00DC2166"/>
    <w:rsid w:val="00DD2240"/>
    <w:rsid w:val="00DD29F2"/>
    <w:rsid w:val="00DE3565"/>
    <w:rsid w:val="00DE60E2"/>
    <w:rsid w:val="00E0114D"/>
    <w:rsid w:val="00E160C3"/>
    <w:rsid w:val="00E4685D"/>
    <w:rsid w:val="00E8688E"/>
    <w:rsid w:val="00ED4EF4"/>
    <w:rsid w:val="00F11374"/>
    <w:rsid w:val="00F3344F"/>
    <w:rsid w:val="00F52BC1"/>
    <w:rsid w:val="00F6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Усачёва Наталья Игоревна</cp:lastModifiedBy>
  <cp:revision>3</cp:revision>
  <dcterms:created xsi:type="dcterms:W3CDTF">2019-05-22T15:16:00Z</dcterms:created>
  <dcterms:modified xsi:type="dcterms:W3CDTF">2019-06-07T13:58:00Z</dcterms:modified>
</cp:coreProperties>
</file>