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1A7" w:rsidRPr="00572697" w:rsidRDefault="002B41A7" w:rsidP="00547919">
      <w:pPr>
        <w:jc w:val="center"/>
        <w:rPr>
          <w:rFonts w:ascii="Times New Roman" w:hAnsi="Times New Roman" w:cs="Times New Roman"/>
          <w:b/>
          <w:sz w:val="24"/>
          <w:szCs w:val="24"/>
        </w:rPr>
      </w:pPr>
      <w:bookmarkStart w:id="0" w:name="_GoBack"/>
      <w:bookmarkEnd w:id="0"/>
      <w:r w:rsidRPr="00572697">
        <w:rPr>
          <w:rFonts w:ascii="Times New Roman" w:hAnsi="Times New Roman" w:cs="Times New Roman"/>
          <w:b/>
          <w:sz w:val="24"/>
          <w:szCs w:val="24"/>
        </w:rPr>
        <w:t>ИНФОРМАЦИЯ</w:t>
      </w:r>
    </w:p>
    <w:p w:rsidR="00547919" w:rsidRPr="00572697" w:rsidRDefault="00592DC8" w:rsidP="00547919">
      <w:pPr>
        <w:jc w:val="center"/>
        <w:rPr>
          <w:rFonts w:ascii="Times New Roman" w:hAnsi="Times New Roman" w:cs="Times New Roman"/>
          <w:b/>
          <w:sz w:val="24"/>
          <w:szCs w:val="24"/>
        </w:rPr>
      </w:pPr>
      <w:r w:rsidRPr="00592DC8">
        <w:rPr>
          <w:rFonts w:ascii="Times New Roman" w:hAnsi="Times New Roman" w:cs="Times New Roman"/>
          <w:b/>
          <w:sz w:val="24"/>
          <w:szCs w:val="24"/>
        </w:rPr>
        <w:t xml:space="preserve">о работе с письменными и устными обращениями граждан </w:t>
      </w:r>
      <w:r>
        <w:rPr>
          <w:rFonts w:ascii="Times New Roman" w:hAnsi="Times New Roman" w:cs="Times New Roman"/>
          <w:b/>
          <w:sz w:val="24"/>
          <w:szCs w:val="24"/>
        </w:rPr>
        <w:br/>
      </w:r>
      <w:r w:rsidRPr="00592DC8">
        <w:rPr>
          <w:rFonts w:ascii="Times New Roman" w:hAnsi="Times New Roman" w:cs="Times New Roman"/>
          <w:b/>
          <w:sz w:val="24"/>
          <w:szCs w:val="24"/>
        </w:rPr>
        <w:t xml:space="preserve">в Комитете по культуре Санкт-Петербурга </w:t>
      </w:r>
      <w:r>
        <w:rPr>
          <w:rFonts w:ascii="Times New Roman" w:hAnsi="Times New Roman" w:cs="Times New Roman"/>
          <w:b/>
          <w:sz w:val="24"/>
          <w:szCs w:val="24"/>
        </w:rPr>
        <w:br/>
      </w:r>
      <w:r w:rsidR="00DB17CF" w:rsidRPr="00572697">
        <w:rPr>
          <w:rFonts w:ascii="Times New Roman" w:hAnsi="Times New Roman" w:cs="Times New Roman"/>
          <w:b/>
          <w:sz w:val="24"/>
          <w:szCs w:val="24"/>
        </w:rPr>
        <w:t xml:space="preserve"> в </w:t>
      </w:r>
      <w:r w:rsidR="00DB17CF" w:rsidRPr="00572697">
        <w:rPr>
          <w:rFonts w:ascii="Times New Roman" w:hAnsi="Times New Roman" w:cs="Times New Roman"/>
          <w:b/>
          <w:sz w:val="24"/>
          <w:szCs w:val="24"/>
          <w:lang w:val="en-US"/>
        </w:rPr>
        <w:t>I</w:t>
      </w:r>
      <w:r w:rsidR="00ED196A" w:rsidRPr="00572697">
        <w:rPr>
          <w:rFonts w:ascii="Times New Roman" w:hAnsi="Times New Roman" w:cs="Times New Roman"/>
          <w:b/>
          <w:sz w:val="24"/>
          <w:szCs w:val="24"/>
        </w:rPr>
        <w:t xml:space="preserve"> </w:t>
      </w:r>
      <w:r w:rsidR="00DB17CF" w:rsidRPr="00572697">
        <w:rPr>
          <w:rFonts w:ascii="Times New Roman" w:hAnsi="Times New Roman" w:cs="Times New Roman"/>
          <w:b/>
          <w:sz w:val="24"/>
          <w:szCs w:val="24"/>
        </w:rPr>
        <w:t>квартале 201</w:t>
      </w:r>
      <w:r w:rsidR="00F86FB4">
        <w:rPr>
          <w:rFonts w:ascii="Times New Roman" w:hAnsi="Times New Roman" w:cs="Times New Roman"/>
          <w:b/>
          <w:sz w:val="24"/>
          <w:szCs w:val="24"/>
        </w:rPr>
        <w:t>9</w:t>
      </w:r>
      <w:r w:rsidR="00DB17CF" w:rsidRPr="00572697">
        <w:rPr>
          <w:rFonts w:ascii="Times New Roman" w:hAnsi="Times New Roman" w:cs="Times New Roman"/>
          <w:b/>
          <w:sz w:val="24"/>
          <w:szCs w:val="24"/>
        </w:rPr>
        <w:t xml:space="preserve"> года</w:t>
      </w:r>
    </w:p>
    <w:p w:rsidR="00592DC8" w:rsidRDefault="00E176B5" w:rsidP="00525564">
      <w:pPr>
        <w:ind w:firstLine="708"/>
        <w:jc w:val="both"/>
        <w:rPr>
          <w:rFonts w:ascii="Times New Roman" w:hAnsi="Times New Roman" w:cs="Times New Roman"/>
          <w:sz w:val="24"/>
          <w:szCs w:val="24"/>
        </w:rPr>
      </w:pPr>
      <w:r w:rsidRPr="00572697">
        <w:rPr>
          <w:rFonts w:ascii="Times New Roman" w:hAnsi="Times New Roman" w:cs="Times New Roman"/>
          <w:sz w:val="24"/>
          <w:szCs w:val="24"/>
        </w:rPr>
        <w:t xml:space="preserve">В </w:t>
      </w:r>
      <w:r w:rsidRPr="00572697">
        <w:rPr>
          <w:rFonts w:ascii="Times New Roman" w:hAnsi="Times New Roman" w:cs="Times New Roman"/>
          <w:sz w:val="24"/>
          <w:szCs w:val="24"/>
          <w:lang w:val="en-US"/>
        </w:rPr>
        <w:t>I</w:t>
      </w:r>
      <w:r w:rsidR="005C0394">
        <w:rPr>
          <w:rFonts w:ascii="Times New Roman" w:hAnsi="Times New Roman" w:cs="Times New Roman"/>
          <w:sz w:val="24"/>
          <w:szCs w:val="24"/>
        </w:rPr>
        <w:t xml:space="preserve"> </w:t>
      </w:r>
      <w:r w:rsidRPr="00572697">
        <w:rPr>
          <w:rFonts w:ascii="Times New Roman" w:hAnsi="Times New Roman" w:cs="Times New Roman"/>
          <w:sz w:val="24"/>
          <w:szCs w:val="24"/>
        </w:rPr>
        <w:t>квартале 201</w:t>
      </w:r>
      <w:r w:rsidR="00B83FB0">
        <w:rPr>
          <w:rFonts w:ascii="Times New Roman" w:hAnsi="Times New Roman" w:cs="Times New Roman"/>
          <w:sz w:val="24"/>
          <w:szCs w:val="24"/>
        </w:rPr>
        <w:t>9</w:t>
      </w:r>
      <w:r w:rsidRPr="00572697">
        <w:rPr>
          <w:rFonts w:ascii="Times New Roman" w:hAnsi="Times New Roman" w:cs="Times New Roman"/>
          <w:sz w:val="24"/>
          <w:szCs w:val="24"/>
        </w:rPr>
        <w:t xml:space="preserve"> года в Комитет по культур</w:t>
      </w:r>
      <w:r w:rsidR="00ED196A" w:rsidRPr="00572697">
        <w:rPr>
          <w:rFonts w:ascii="Times New Roman" w:hAnsi="Times New Roman" w:cs="Times New Roman"/>
          <w:sz w:val="24"/>
          <w:szCs w:val="24"/>
        </w:rPr>
        <w:t xml:space="preserve">е Санкт-Петербурга </w:t>
      </w:r>
      <w:r w:rsidR="0098067D">
        <w:rPr>
          <w:rFonts w:ascii="Times New Roman" w:hAnsi="Times New Roman" w:cs="Times New Roman"/>
          <w:sz w:val="24"/>
          <w:szCs w:val="24"/>
        </w:rPr>
        <w:t xml:space="preserve">(далее – Комитет) </w:t>
      </w:r>
      <w:r w:rsidR="00ED196A" w:rsidRPr="00572697">
        <w:rPr>
          <w:rFonts w:ascii="Times New Roman" w:hAnsi="Times New Roman" w:cs="Times New Roman"/>
          <w:sz w:val="24"/>
          <w:szCs w:val="24"/>
        </w:rPr>
        <w:t xml:space="preserve">поступило </w:t>
      </w:r>
      <w:r w:rsidR="00B83FB0">
        <w:rPr>
          <w:rFonts w:ascii="Times New Roman" w:hAnsi="Times New Roman" w:cs="Times New Roman"/>
          <w:sz w:val="24"/>
          <w:szCs w:val="24"/>
        </w:rPr>
        <w:t>500</w:t>
      </w:r>
      <w:r w:rsidRPr="00572697">
        <w:rPr>
          <w:rFonts w:ascii="Times New Roman" w:hAnsi="Times New Roman" w:cs="Times New Roman"/>
          <w:sz w:val="24"/>
          <w:szCs w:val="24"/>
        </w:rPr>
        <w:t xml:space="preserve"> </w:t>
      </w:r>
      <w:r w:rsidR="00274ACC">
        <w:rPr>
          <w:rFonts w:ascii="Times New Roman" w:hAnsi="Times New Roman" w:cs="Times New Roman"/>
          <w:sz w:val="24"/>
          <w:szCs w:val="24"/>
        </w:rPr>
        <w:t>обращени</w:t>
      </w:r>
      <w:r w:rsidR="00274ACC" w:rsidRPr="00274ACC">
        <w:rPr>
          <w:rFonts w:ascii="Times New Roman" w:hAnsi="Times New Roman" w:cs="Times New Roman"/>
          <w:sz w:val="24"/>
          <w:szCs w:val="24"/>
        </w:rPr>
        <w:t>й</w:t>
      </w:r>
      <w:r w:rsidRPr="00572697">
        <w:rPr>
          <w:rFonts w:ascii="Times New Roman" w:hAnsi="Times New Roman" w:cs="Times New Roman"/>
          <w:sz w:val="24"/>
          <w:szCs w:val="24"/>
        </w:rPr>
        <w:t xml:space="preserve"> граждан, </w:t>
      </w:r>
      <w:r w:rsidR="00B83FB0">
        <w:rPr>
          <w:rFonts w:ascii="Times New Roman" w:hAnsi="Times New Roman" w:cs="Times New Roman"/>
          <w:sz w:val="24"/>
          <w:szCs w:val="24"/>
        </w:rPr>
        <w:t>6,6</w:t>
      </w:r>
      <w:r w:rsidR="00F433B9" w:rsidRPr="00572697">
        <w:rPr>
          <w:rFonts w:ascii="Times New Roman" w:hAnsi="Times New Roman" w:cs="Times New Roman"/>
          <w:sz w:val="24"/>
          <w:szCs w:val="24"/>
        </w:rPr>
        <w:t xml:space="preserve"> %  </w:t>
      </w:r>
      <w:r w:rsidRPr="00572697">
        <w:rPr>
          <w:rFonts w:ascii="Times New Roman" w:hAnsi="Times New Roman" w:cs="Times New Roman"/>
          <w:sz w:val="24"/>
          <w:szCs w:val="24"/>
        </w:rPr>
        <w:t>из</w:t>
      </w:r>
      <w:r w:rsidR="00F433B9" w:rsidRPr="00572697">
        <w:rPr>
          <w:rFonts w:ascii="Times New Roman" w:hAnsi="Times New Roman" w:cs="Times New Roman"/>
          <w:sz w:val="24"/>
          <w:szCs w:val="24"/>
        </w:rPr>
        <w:t xml:space="preserve"> указанного числа </w:t>
      </w:r>
      <w:r w:rsidRPr="00572697">
        <w:rPr>
          <w:rFonts w:ascii="Times New Roman" w:hAnsi="Times New Roman" w:cs="Times New Roman"/>
          <w:sz w:val="24"/>
          <w:szCs w:val="24"/>
        </w:rPr>
        <w:t xml:space="preserve"> </w:t>
      </w:r>
      <w:r w:rsidR="00F433B9" w:rsidRPr="00572697">
        <w:rPr>
          <w:rFonts w:ascii="Times New Roman" w:hAnsi="Times New Roman" w:cs="Times New Roman"/>
          <w:sz w:val="24"/>
          <w:szCs w:val="24"/>
        </w:rPr>
        <w:t xml:space="preserve">обращений – повторные. Всего за отчетный период взято на  контроль </w:t>
      </w:r>
      <w:r w:rsidR="00B83FB0">
        <w:rPr>
          <w:rFonts w:ascii="Times New Roman" w:hAnsi="Times New Roman" w:cs="Times New Roman"/>
          <w:sz w:val="24"/>
          <w:szCs w:val="24"/>
        </w:rPr>
        <w:t>169</w:t>
      </w:r>
      <w:r w:rsidR="00F433B9" w:rsidRPr="00572697">
        <w:rPr>
          <w:rFonts w:ascii="Times New Roman" w:hAnsi="Times New Roman" w:cs="Times New Roman"/>
          <w:sz w:val="24"/>
          <w:szCs w:val="24"/>
        </w:rPr>
        <w:t xml:space="preserve"> обращени</w:t>
      </w:r>
      <w:r w:rsidR="00ED196A" w:rsidRPr="00572697">
        <w:rPr>
          <w:rFonts w:ascii="Times New Roman" w:hAnsi="Times New Roman" w:cs="Times New Roman"/>
          <w:sz w:val="24"/>
          <w:szCs w:val="24"/>
        </w:rPr>
        <w:t>й</w:t>
      </w:r>
      <w:r w:rsidR="00F433B9" w:rsidRPr="00572697">
        <w:rPr>
          <w:rFonts w:ascii="Times New Roman" w:hAnsi="Times New Roman" w:cs="Times New Roman"/>
          <w:sz w:val="24"/>
          <w:szCs w:val="24"/>
        </w:rPr>
        <w:t xml:space="preserve">, что составило </w:t>
      </w:r>
      <w:r w:rsidR="00B83FB0">
        <w:rPr>
          <w:rFonts w:ascii="Times New Roman" w:hAnsi="Times New Roman" w:cs="Times New Roman"/>
          <w:sz w:val="24"/>
          <w:szCs w:val="24"/>
        </w:rPr>
        <w:t>33,8</w:t>
      </w:r>
      <w:r w:rsidR="00F433B9" w:rsidRPr="00572697">
        <w:rPr>
          <w:rFonts w:ascii="Times New Roman" w:hAnsi="Times New Roman" w:cs="Times New Roman"/>
          <w:sz w:val="24"/>
          <w:szCs w:val="24"/>
        </w:rPr>
        <w:t xml:space="preserve"> % </w:t>
      </w:r>
      <w:r w:rsidR="0098067D">
        <w:rPr>
          <w:rFonts w:ascii="Times New Roman" w:hAnsi="Times New Roman" w:cs="Times New Roman"/>
          <w:sz w:val="24"/>
          <w:szCs w:val="24"/>
        </w:rPr>
        <w:br/>
      </w:r>
      <w:r w:rsidR="00F433B9" w:rsidRPr="00572697">
        <w:rPr>
          <w:rFonts w:ascii="Times New Roman" w:hAnsi="Times New Roman" w:cs="Times New Roman"/>
          <w:sz w:val="24"/>
          <w:szCs w:val="24"/>
        </w:rPr>
        <w:t>от общего количества поступивших обращений.</w:t>
      </w:r>
      <w:r w:rsidR="00E00BE1" w:rsidRPr="00572697">
        <w:rPr>
          <w:rFonts w:ascii="Times New Roman" w:hAnsi="Times New Roman" w:cs="Times New Roman"/>
          <w:sz w:val="24"/>
          <w:szCs w:val="24"/>
        </w:rPr>
        <w:tab/>
        <w:t xml:space="preserve">Непосредственно в Комитет по культуре </w:t>
      </w:r>
      <w:r w:rsidR="00DB17CF" w:rsidRPr="00572697">
        <w:rPr>
          <w:rFonts w:ascii="Times New Roman" w:hAnsi="Times New Roman" w:cs="Times New Roman"/>
          <w:sz w:val="24"/>
          <w:szCs w:val="24"/>
        </w:rPr>
        <w:br/>
      </w:r>
      <w:r w:rsidR="00E00BE1" w:rsidRPr="00572697">
        <w:rPr>
          <w:rFonts w:ascii="Times New Roman" w:hAnsi="Times New Roman" w:cs="Times New Roman"/>
          <w:sz w:val="24"/>
          <w:szCs w:val="24"/>
        </w:rPr>
        <w:t xml:space="preserve">Санкт-Петербурга обратилось </w:t>
      </w:r>
      <w:r w:rsidR="00B83FB0">
        <w:rPr>
          <w:rFonts w:ascii="Times New Roman" w:hAnsi="Times New Roman" w:cs="Times New Roman"/>
          <w:sz w:val="24"/>
          <w:szCs w:val="24"/>
        </w:rPr>
        <w:t>154</w:t>
      </w:r>
      <w:r w:rsidR="00ED196A" w:rsidRPr="00572697">
        <w:rPr>
          <w:rFonts w:ascii="Times New Roman" w:hAnsi="Times New Roman" w:cs="Times New Roman"/>
          <w:sz w:val="24"/>
          <w:szCs w:val="24"/>
        </w:rPr>
        <w:t xml:space="preserve"> </w:t>
      </w:r>
      <w:r w:rsidR="00E00BE1" w:rsidRPr="00572697">
        <w:rPr>
          <w:rFonts w:ascii="Times New Roman" w:hAnsi="Times New Roman" w:cs="Times New Roman"/>
          <w:sz w:val="24"/>
          <w:szCs w:val="24"/>
        </w:rPr>
        <w:t>заявител</w:t>
      </w:r>
      <w:r w:rsidR="00ED196A" w:rsidRPr="00572697">
        <w:rPr>
          <w:rFonts w:ascii="Times New Roman" w:hAnsi="Times New Roman" w:cs="Times New Roman"/>
          <w:sz w:val="24"/>
          <w:szCs w:val="24"/>
        </w:rPr>
        <w:t>я,</w:t>
      </w:r>
      <w:r w:rsidR="00E00BE1" w:rsidRPr="00572697">
        <w:rPr>
          <w:rFonts w:ascii="Times New Roman" w:hAnsi="Times New Roman" w:cs="Times New Roman"/>
          <w:sz w:val="24"/>
          <w:szCs w:val="24"/>
        </w:rPr>
        <w:t xml:space="preserve"> </w:t>
      </w:r>
      <w:r w:rsidR="00382931" w:rsidRPr="00572697">
        <w:rPr>
          <w:rFonts w:ascii="Times New Roman" w:hAnsi="Times New Roman" w:cs="Times New Roman"/>
          <w:sz w:val="24"/>
          <w:szCs w:val="24"/>
        </w:rPr>
        <w:t xml:space="preserve">более </w:t>
      </w:r>
      <w:r w:rsidR="00B83FB0">
        <w:rPr>
          <w:rFonts w:ascii="Times New Roman" w:hAnsi="Times New Roman" w:cs="Times New Roman"/>
          <w:sz w:val="24"/>
          <w:szCs w:val="24"/>
        </w:rPr>
        <w:t>300</w:t>
      </w:r>
      <w:r w:rsidR="00382931" w:rsidRPr="00572697">
        <w:rPr>
          <w:rFonts w:ascii="Times New Roman" w:hAnsi="Times New Roman" w:cs="Times New Roman"/>
          <w:sz w:val="24"/>
          <w:szCs w:val="24"/>
        </w:rPr>
        <w:t xml:space="preserve"> обращений </w:t>
      </w:r>
      <w:r w:rsidR="00525564" w:rsidRPr="00572697">
        <w:rPr>
          <w:rFonts w:ascii="Times New Roman" w:hAnsi="Times New Roman" w:cs="Times New Roman"/>
          <w:sz w:val="24"/>
          <w:szCs w:val="24"/>
        </w:rPr>
        <w:br/>
      </w:r>
      <w:r w:rsidR="00382931" w:rsidRPr="00572697">
        <w:rPr>
          <w:rFonts w:ascii="Times New Roman" w:hAnsi="Times New Roman" w:cs="Times New Roman"/>
          <w:sz w:val="24"/>
          <w:szCs w:val="24"/>
        </w:rPr>
        <w:t xml:space="preserve">и заявлений граждан </w:t>
      </w:r>
      <w:r w:rsidR="00E00BE1" w:rsidRPr="00572697">
        <w:rPr>
          <w:rFonts w:ascii="Times New Roman" w:hAnsi="Times New Roman" w:cs="Times New Roman"/>
          <w:sz w:val="24"/>
          <w:szCs w:val="24"/>
        </w:rPr>
        <w:t xml:space="preserve">перенаправлены </w:t>
      </w:r>
      <w:r w:rsidR="00382931" w:rsidRPr="00572697">
        <w:rPr>
          <w:rFonts w:ascii="Times New Roman" w:hAnsi="Times New Roman" w:cs="Times New Roman"/>
          <w:sz w:val="24"/>
          <w:szCs w:val="24"/>
        </w:rPr>
        <w:t xml:space="preserve">в Комитет </w:t>
      </w:r>
      <w:r w:rsidR="00E00BE1" w:rsidRPr="00572697">
        <w:rPr>
          <w:rFonts w:ascii="Times New Roman" w:hAnsi="Times New Roman" w:cs="Times New Roman"/>
          <w:sz w:val="24"/>
          <w:szCs w:val="24"/>
        </w:rPr>
        <w:t xml:space="preserve">из </w:t>
      </w:r>
      <w:r w:rsidR="00382931" w:rsidRPr="00572697">
        <w:rPr>
          <w:rFonts w:ascii="Times New Roman" w:hAnsi="Times New Roman" w:cs="Times New Roman"/>
          <w:sz w:val="24"/>
          <w:szCs w:val="24"/>
        </w:rPr>
        <w:t xml:space="preserve">иных источников: </w:t>
      </w:r>
      <w:r w:rsidR="00274ACC">
        <w:rPr>
          <w:rFonts w:ascii="Times New Roman" w:hAnsi="Times New Roman" w:cs="Times New Roman"/>
          <w:sz w:val="24"/>
          <w:szCs w:val="24"/>
        </w:rPr>
        <w:t xml:space="preserve">из Администрации Губернатора Санкт-Петербурга – </w:t>
      </w:r>
      <w:r w:rsidR="00B83FB0">
        <w:rPr>
          <w:rFonts w:ascii="Times New Roman" w:hAnsi="Times New Roman" w:cs="Times New Roman"/>
          <w:sz w:val="24"/>
          <w:szCs w:val="24"/>
        </w:rPr>
        <w:t>235</w:t>
      </w:r>
      <w:r w:rsidR="00274ACC">
        <w:rPr>
          <w:rFonts w:ascii="Times New Roman" w:hAnsi="Times New Roman" w:cs="Times New Roman"/>
          <w:sz w:val="24"/>
          <w:szCs w:val="24"/>
        </w:rPr>
        <w:t xml:space="preserve"> (</w:t>
      </w:r>
      <w:r w:rsidR="00B83FB0">
        <w:rPr>
          <w:rFonts w:ascii="Times New Roman" w:hAnsi="Times New Roman" w:cs="Times New Roman"/>
          <w:sz w:val="24"/>
          <w:szCs w:val="24"/>
        </w:rPr>
        <w:t>47</w:t>
      </w:r>
      <w:r w:rsidR="00274ACC">
        <w:rPr>
          <w:rFonts w:ascii="Times New Roman" w:hAnsi="Times New Roman" w:cs="Times New Roman"/>
          <w:sz w:val="24"/>
          <w:szCs w:val="24"/>
        </w:rPr>
        <w:t xml:space="preserve"> %), </w:t>
      </w:r>
      <w:r w:rsidR="00E00BE1" w:rsidRPr="00572697">
        <w:rPr>
          <w:rFonts w:ascii="Times New Roman" w:hAnsi="Times New Roman" w:cs="Times New Roman"/>
          <w:sz w:val="24"/>
          <w:szCs w:val="24"/>
        </w:rPr>
        <w:t xml:space="preserve">исполнительных органов государственной власти - </w:t>
      </w:r>
      <w:r w:rsidR="00B83FB0">
        <w:rPr>
          <w:rFonts w:ascii="Times New Roman" w:hAnsi="Times New Roman" w:cs="Times New Roman"/>
          <w:sz w:val="24"/>
          <w:szCs w:val="24"/>
        </w:rPr>
        <w:t>76</w:t>
      </w:r>
      <w:r w:rsidR="00E00BE1" w:rsidRPr="00572697">
        <w:rPr>
          <w:rFonts w:ascii="Times New Roman" w:hAnsi="Times New Roman" w:cs="Times New Roman"/>
          <w:sz w:val="24"/>
          <w:szCs w:val="24"/>
        </w:rPr>
        <w:t xml:space="preserve"> обращени</w:t>
      </w:r>
      <w:r w:rsidR="00ED196A" w:rsidRPr="00572697">
        <w:rPr>
          <w:rFonts w:ascii="Times New Roman" w:hAnsi="Times New Roman" w:cs="Times New Roman"/>
          <w:sz w:val="24"/>
          <w:szCs w:val="24"/>
        </w:rPr>
        <w:t>я</w:t>
      </w:r>
      <w:r w:rsidR="00382931" w:rsidRPr="00572697">
        <w:rPr>
          <w:rFonts w:ascii="Times New Roman" w:hAnsi="Times New Roman" w:cs="Times New Roman"/>
          <w:sz w:val="24"/>
          <w:szCs w:val="24"/>
        </w:rPr>
        <w:t xml:space="preserve"> (</w:t>
      </w:r>
      <w:r w:rsidR="00B83FB0">
        <w:rPr>
          <w:rFonts w:ascii="Times New Roman" w:hAnsi="Times New Roman" w:cs="Times New Roman"/>
          <w:sz w:val="24"/>
          <w:szCs w:val="24"/>
        </w:rPr>
        <w:t>15,2</w:t>
      </w:r>
      <w:r w:rsidR="00382931" w:rsidRPr="00572697">
        <w:rPr>
          <w:rFonts w:ascii="Times New Roman" w:hAnsi="Times New Roman" w:cs="Times New Roman"/>
          <w:sz w:val="24"/>
          <w:szCs w:val="24"/>
        </w:rPr>
        <w:t xml:space="preserve"> %)</w:t>
      </w:r>
      <w:r w:rsidR="00E00BE1" w:rsidRPr="00572697">
        <w:rPr>
          <w:rFonts w:ascii="Times New Roman" w:hAnsi="Times New Roman" w:cs="Times New Roman"/>
          <w:sz w:val="24"/>
          <w:szCs w:val="24"/>
        </w:rPr>
        <w:t xml:space="preserve">, из Прокуратуры Санкт-Петербурга – </w:t>
      </w:r>
      <w:r w:rsidR="00ED196A" w:rsidRPr="00572697">
        <w:rPr>
          <w:rFonts w:ascii="Times New Roman" w:hAnsi="Times New Roman" w:cs="Times New Roman"/>
          <w:sz w:val="24"/>
          <w:szCs w:val="24"/>
        </w:rPr>
        <w:t>1</w:t>
      </w:r>
      <w:r w:rsidR="00B83FB0">
        <w:rPr>
          <w:rFonts w:ascii="Times New Roman" w:hAnsi="Times New Roman" w:cs="Times New Roman"/>
          <w:sz w:val="24"/>
          <w:szCs w:val="24"/>
        </w:rPr>
        <w:t>8</w:t>
      </w:r>
      <w:r w:rsidR="00ED196A" w:rsidRPr="00572697">
        <w:rPr>
          <w:rFonts w:ascii="Times New Roman" w:hAnsi="Times New Roman" w:cs="Times New Roman"/>
          <w:sz w:val="24"/>
          <w:szCs w:val="24"/>
        </w:rPr>
        <w:t xml:space="preserve"> </w:t>
      </w:r>
      <w:r w:rsidR="00382931" w:rsidRPr="00572697">
        <w:rPr>
          <w:rFonts w:ascii="Times New Roman" w:hAnsi="Times New Roman" w:cs="Times New Roman"/>
          <w:sz w:val="24"/>
          <w:szCs w:val="24"/>
        </w:rPr>
        <w:t>(</w:t>
      </w:r>
      <w:r w:rsidR="00B83FB0">
        <w:rPr>
          <w:rFonts w:ascii="Times New Roman" w:hAnsi="Times New Roman" w:cs="Times New Roman"/>
          <w:sz w:val="24"/>
          <w:szCs w:val="24"/>
        </w:rPr>
        <w:t>3,6</w:t>
      </w:r>
      <w:r w:rsidR="00382931" w:rsidRPr="00572697">
        <w:rPr>
          <w:rFonts w:ascii="Times New Roman" w:hAnsi="Times New Roman" w:cs="Times New Roman"/>
          <w:sz w:val="24"/>
          <w:szCs w:val="24"/>
        </w:rPr>
        <w:t xml:space="preserve"> %)</w:t>
      </w:r>
      <w:r w:rsidR="00E00BE1" w:rsidRPr="00572697">
        <w:rPr>
          <w:rFonts w:ascii="Times New Roman" w:hAnsi="Times New Roman" w:cs="Times New Roman"/>
          <w:sz w:val="24"/>
          <w:szCs w:val="24"/>
        </w:rPr>
        <w:t xml:space="preserve">, </w:t>
      </w:r>
      <w:r w:rsidR="00274ACC">
        <w:rPr>
          <w:rFonts w:ascii="Times New Roman" w:hAnsi="Times New Roman" w:cs="Times New Roman"/>
          <w:sz w:val="24"/>
          <w:szCs w:val="24"/>
        </w:rPr>
        <w:br/>
      </w:r>
      <w:r w:rsidR="00E00BE1" w:rsidRPr="00572697">
        <w:rPr>
          <w:rFonts w:ascii="Times New Roman" w:hAnsi="Times New Roman" w:cs="Times New Roman"/>
          <w:sz w:val="24"/>
          <w:szCs w:val="24"/>
        </w:rPr>
        <w:t>из Законодательного Собрания Санкт-Петербург</w:t>
      </w:r>
      <w:r w:rsidR="006D4285" w:rsidRPr="00572697">
        <w:rPr>
          <w:rFonts w:ascii="Times New Roman" w:hAnsi="Times New Roman" w:cs="Times New Roman"/>
          <w:sz w:val="24"/>
          <w:szCs w:val="24"/>
        </w:rPr>
        <w:t xml:space="preserve">а поступило </w:t>
      </w:r>
      <w:r w:rsidR="00B83FB0">
        <w:rPr>
          <w:rFonts w:ascii="Times New Roman" w:hAnsi="Times New Roman" w:cs="Times New Roman"/>
          <w:sz w:val="24"/>
          <w:szCs w:val="24"/>
        </w:rPr>
        <w:t>4 обращени</w:t>
      </w:r>
      <w:r w:rsidR="000B2858">
        <w:rPr>
          <w:rFonts w:ascii="Times New Roman" w:hAnsi="Times New Roman" w:cs="Times New Roman"/>
          <w:sz w:val="24"/>
          <w:szCs w:val="24"/>
        </w:rPr>
        <w:t>я</w:t>
      </w:r>
      <w:r w:rsidR="006D4285" w:rsidRPr="00572697">
        <w:rPr>
          <w:rFonts w:ascii="Times New Roman" w:hAnsi="Times New Roman" w:cs="Times New Roman"/>
          <w:sz w:val="24"/>
          <w:szCs w:val="24"/>
        </w:rPr>
        <w:t xml:space="preserve"> граждан</w:t>
      </w:r>
      <w:r w:rsidR="00382931" w:rsidRPr="00572697">
        <w:rPr>
          <w:rFonts w:ascii="Times New Roman" w:hAnsi="Times New Roman" w:cs="Times New Roman"/>
          <w:sz w:val="24"/>
          <w:szCs w:val="24"/>
        </w:rPr>
        <w:t xml:space="preserve"> </w:t>
      </w:r>
      <w:r w:rsidR="00274ACC">
        <w:rPr>
          <w:rFonts w:ascii="Times New Roman" w:hAnsi="Times New Roman" w:cs="Times New Roman"/>
          <w:sz w:val="24"/>
          <w:szCs w:val="24"/>
        </w:rPr>
        <w:br/>
      </w:r>
      <w:r w:rsidR="00382931" w:rsidRPr="00572697">
        <w:rPr>
          <w:rFonts w:ascii="Times New Roman" w:hAnsi="Times New Roman" w:cs="Times New Roman"/>
          <w:sz w:val="24"/>
          <w:szCs w:val="24"/>
        </w:rPr>
        <w:t>(</w:t>
      </w:r>
      <w:r w:rsidR="00B83FB0">
        <w:rPr>
          <w:rFonts w:ascii="Times New Roman" w:hAnsi="Times New Roman" w:cs="Times New Roman"/>
          <w:sz w:val="24"/>
          <w:szCs w:val="24"/>
        </w:rPr>
        <w:t>0,8</w:t>
      </w:r>
      <w:r w:rsidR="00382931" w:rsidRPr="00572697">
        <w:rPr>
          <w:rFonts w:ascii="Times New Roman" w:hAnsi="Times New Roman" w:cs="Times New Roman"/>
          <w:sz w:val="24"/>
          <w:szCs w:val="24"/>
        </w:rPr>
        <w:t xml:space="preserve"> %)</w:t>
      </w:r>
      <w:r w:rsidR="006D4285" w:rsidRPr="00572697">
        <w:rPr>
          <w:rFonts w:ascii="Times New Roman" w:hAnsi="Times New Roman" w:cs="Times New Roman"/>
          <w:sz w:val="24"/>
          <w:szCs w:val="24"/>
        </w:rPr>
        <w:t xml:space="preserve">, из федеральных органов государственной власти для рассмотрения поступило </w:t>
      </w:r>
      <w:r w:rsidR="00274ACC">
        <w:rPr>
          <w:rFonts w:ascii="Times New Roman" w:hAnsi="Times New Roman" w:cs="Times New Roman"/>
          <w:sz w:val="24"/>
          <w:szCs w:val="24"/>
        </w:rPr>
        <w:br/>
      </w:r>
      <w:r w:rsidR="00ED196A" w:rsidRPr="00572697">
        <w:rPr>
          <w:rFonts w:ascii="Times New Roman" w:hAnsi="Times New Roman" w:cs="Times New Roman"/>
          <w:sz w:val="24"/>
          <w:szCs w:val="24"/>
        </w:rPr>
        <w:t>8</w:t>
      </w:r>
      <w:r w:rsidR="006D4285" w:rsidRPr="00572697">
        <w:rPr>
          <w:rFonts w:ascii="Times New Roman" w:hAnsi="Times New Roman" w:cs="Times New Roman"/>
          <w:sz w:val="24"/>
          <w:szCs w:val="24"/>
        </w:rPr>
        <w:t xml:space="preserve"> обращений</w:t>
      </w:r>
      <w:r w:rsidR="000C22EB" w:rsidRPr="00572697">
        <w:rPr>
          <w:rFonts w:ascii="Times New Roman" w:hAnsi="Times New Roman" w:cs="Times New Roman"/>
          <w:sz w:val="24"/>
          <w:szCs w:val="24"/>
        </w:rPr>
        <w:t xml:space="preserve"> (</w:t>
      </w:r>
      <w:r w:rsidR="00ED196A" w:rsidRPr="00572697">
        <w:rPr>
          <w:rFonts w:ascii="Times New Roman" w:hAnsi="Times New Roman" w:cs="Times New Roman"/>
          <w:sz w:val="24"/>
          <w:szCs w:val="24"/>
        </w:rPr>
        <w:t>1,</w:t>
      </w:r>
      <w:r w:rsidR="00B83FB0">
        <w:rPr>
          <w:rFonts w:ascii="Times New Roman" w:hAnsi="Times New Roman" w:cs="Times New Roman"/>
          <w:sz w:val="24"/>
          <w:szCs w:val="24"/>
        </w:rPr>
        <w:t>6</w:t>
      </w:r>
      <w:r w:rsidR="00ED196A" w:rsidRPr="00572697">
        <w:rPr>
          <w:rFonts w:ascii="Times New Roman" w:hAnsi="Times New Roman" w:cs="Times New Roman"/>
          <w:sz w:val="24"/>
          <w:szCs w:val="24"/>
        </w:rPr>
        <w:t xml:space="preserve"> </w:t>
      </w:r>
      <w:r w:rsidR="000C22EB" w:rsidRPr="00572697">
        <w:rPr>
          <w:rFonts w:ascii="Times New Roman" w:hAnsi="Times New Roman" w:cs="Times New Roman"/>
          <w:sz w:val="24"/>
          <w:szCs w:val="24"/>
        </w:rPr>
        <w:t>%)</w:t>
      </w:r>
      <w:r w:rsidR="006D4285" w:rsidRPr="00572697">
        <w:rPr>
          <w:rFonts w:ascii="Times New Roman" w:hAnsi="Times New Roman" w:cs="Times New Roman"/>
          <w:sz w:val="24"/>
          <w:szCs w:val="24"/>
        </w:rPr>
        <w:t>.</w:t>
      </w:r>
    </w:p>
    <w:p w:rsidR="00E00BE1" w:rsidRPr="00572697" w:rsidRDefault="00E00BE1" w:rsidP="00525564">
      <w:pPr>
        <w:ind w:firstLine="708"/>
        <w:jc w:val="both"/>
        <w:rPr>
          <w:rFonts w:ascii="Times New Roman" w:hAnsi="Times New Roman" w:cs="Times New Roman"/>
          <w:sz w:val="24"/>
          <w:szCs w:val="24"/>
        </w:rPr>
      </w:pPr>
      <w:r w:rsidRPr="00572697">
        <w:rPr>
          <w:rFonts w:ascii="Times New Roman" w:hAnsi="Times New Roman" w:cs="Times New Roman"/>
          <w:sz w:val="24"/>
          <w:szCs w:val="24"/>
        </w:rPr>
        <w:t xml:space="preserve">Посредством «Электронной приемной» за отчетный период в Комитет поступило </w:t>
      </w:r>
      <w:r w:rsidR="00B83FB0">
        <w:rPr>
          <w:rFonts w:ascii="Times New Roman" w:hAnsi="Times New Roman" w:cs="Times New Roman"/>
          <w:sz w:val="24"/>
          <w:szCs w:val="24"/>
        </w:rPr>
        <w:t>141</w:t>
      </w:r>
      <w:r w:rsidRPr="00572697">
        <w:rPr>
          <w:rFonts w:ascii="Times New Roman" w:hAnsi="Times New Roman" w:cs="Times New Roman"/>
          <w:sz w:val="24"/>
          <w:szCs w:val="24"/>
        </w:rPr>
        <w:t xml:space="preserve"> обращени</w:t>
      </w:r>
      <w:r w:rsidR="00B83FB0">
        <w:rPr>
          <w:rFonts w:ascii="Times New Roman" w:hAnsi="Times New Roman" w:cs="Times New Roman"/>
          <w:sz w:val="24"/>
          <w:szCs w:val="24"/>
        </w:rPr>
        <w:t>е</w:t>
      </w:r>
      <w:r w:rsidR="006D4285" w:rsidRPr="00572697">
        <w:rPr>
          <w:rFonts w:ascii="Times New Roman" w:hAnsi="Times New Roman" w:cs="Times New Roman"/>
          <w:sz w:val="24"/>
          <w:szCs w:val="24"/>
        </w:rPr>
        <w:t xml:space="preserve">, что составило </w:t>
      </w:r>
      <w:r w:rsidR="00B83FB0">
        <w:rPr>
          <w:rFonts w:ascii="Times New Roman" w:hAnsi="Times New Roman" w:cs="Times New Roman"/>
          <w:sz w:val="24"/>
          <w:szCs w:val="24"/>
        </w:rPr>
        <w:t>28,2</w:t>
      </w:r>
      <w:r w:rsidR="006D4285" w:rsidRPr="00572697">
        <w:rPr>
          <w:rFonts w:ascii="Times New Roman" w:hAnsi="Times New Roman" w:cs="Times New Roman"/>
          <w:sz w:val="24"/>
          <w:szCs w:val="24"/>
        </w:rPr>
        <w:t xml:space="preserve"> % от общего количества поступивших обращений граждан</w:t>
      </w:r>
      <w:r w:rsidR="00382931" w:rsidRPr="00572697">
        <w:rPr>
          <w:rFonts w:ascii="Times New Roman" w:hAnsi="Times New Roman" w:cs="Times New Roman"/>
          <w:sz w:val="24"/>
          <w:szCs w:val="24"/>
        </w:rPr>
        <w:t>.</w:t>
      </w:r>
    </w:p>
    <w:p w:rsidR="000C22EB" w:rsidRPr="00572697" w:rsidRDefault="000C22EB" w:rsidP="00547919">
      <w:pPr>
        <w:jc w:val="both"/>
        <w:rPr>
          <w:rFonts w:ascii="Times New Roman" w:hAnsi="Times New Roman" w:cs="Times New Roman"/>
          <w:sz w:val="24"/>
          <w:szCs w:val="24"/>
        </w:rPr>
      </w:pPr>
      <w:r w:rsidRPr="00572697">
        <w:rPr>
          <w:rFonts w:ascii="Times New Roman" w:hAnsi="Times New Roman" w:cs="Times New Roman"/>
          <w:sz w:val="24"/>
          <w:szCs w:val="24"/>
        </w:rPr>
        <w:tab/>
        <w:t xml:space="preserve">Всего за отчетный период зарегистрировано </w:t>
      </w:r>
      <w:r w:rsidR="00B83FB0">
        <w:rPr>
          <w:rFonts w:ascii="Times New Roman" w:hAnsi="Times New Roman" w:cs="Times New Roman"/>
          <w:sz w:val="24"/>
          <w:szCs w:val="24"/>
        </w:rPr>
        <w:t>24</w:t>
      </w:r>
      <w:r w:rsidRPr="00572697">
        <w:rPr>
          <w:rFonts w:ascii="Times New Roman" w:hAnsi="Times New Roman" w:cs="Times New Roman"/>
          <w:sz w:val="24"/>
          <w:szCs w:val="24"/>
        </w:rPr>
        <w:t xml:space="preserve"> жалоб</w:t>
      </w:r>
      <w:r w:rsidR="00ED196A" w:rsidRPr="00572697">
        <w:rPr>
          <w:rFonts w:ascii="Times New Roman" w:hAnsi="Times New Roman" w:cs="Times New Roman"/>
          <w:sz w:val="24"/>
          <w:szCs w:val="24"/>
        </w:rPr>
        <w:t>ы</w:t>
      </w:r>
      <w:r w:rsidRPr="00572697">
        <w:rPr>
          <w:rFonts w:ascii="Times New Roman" w:hAnsi="Times New Roman" w:cs="Times New Roman"/>
          <w:sz w:val="24"/>
          <w:szCs w:val="24"/>
        </w:rPr>
        <w:t xml:space="preserve"> от граждан, что составило </w:t>
      </w:r>
      <w:r w:rsidR="00B83FB0">
        <w:rPr>
          <w:rFonts w:ascii="Times New Roman" w:hAnsi="Times New Roman" w:cs="Times New Roman"/>
          <w:sz w:val="24"/>
          <w:szCs w:val="24"/>
        </w:rPr>
        <w:t>4,8</w:t>
      </w:r>
      <w:r w:rsidRPr="00572697">
        <w:rPr>
          <w:rFonts w:ascii="Times New Roman" w:hAnsi="Times New Roman" w:cs="Times New Roman"/>
          <w:sz w:val="24"/>
          <w:szCs w:val="24"/>
        </w:rPr>
        <w:t xml:space="preserve"> % от общего количества обращений.</w:t>
      </w:r>
    </w:p>
    <w:p w:rsidR="005C0394" w:rsidRPr="005C0394" w:rsidRDefault="000C22EB" w:rsidP="005C0394">
      <w:pPr>
        <w:spacing w:after="0" w:line="240" w:lineRule="auto"/>
        <w:jc w:val="both"/>
        <w:rPr>
          <w:rFonts w:ascii="Times New Roman" w:hAnsi="Times New Roman" w:cs="Times New Roman"/>
          <w:sz w:val="24"/>
          <w:szCs w:val="24"/>
        </w:rPr>
      </w:pPr>
      <w:r w:rsidRPr="00572697">
        <w:rPr>
          <w:rFonts w:ascii="Times New Roman" w:hAnsi="Times New Roman" w:cs="Times New Roman"/>
          <w:sz w:val="24"/>
          <w:szCs w:val="24"/>
        </w:rPr>
        <w:tab/>
      </w:r>
      <w:r w:rsidR="00D108C7" w:rsidRPr="00572697">
        <w:rPr>
          <w:rFonts w:ascii="Times New Roman" w:hAnsi="Times New Roman" w:cs="Times New Roman"/>
          <w:sz w:val="24"/>
          <w:szCs w:val="24"/>
        </w:rPr>
        <w:t>Существенное</w:t>
      </w:r>
      <w:r w:rsidRPr="00572697">
        <w:rPr>
          <w:rFonts w:ascii="Times New Roman" w:hAnsi="Times New Roman" w:cs="Times New Roman"/>
          <w:sz w:val="24"/>
          <w:szCs w:val="24"/>
        </w:rPr>
        <w:t xml:space="preserve"> количество обращений</w:t>
      </w:r>
      <w:r w:rsidR="00525564" w:rsidRPr="00572697">
        <w:rPr>
          <w:rFonts w:ascii="Times New Roman" w:hAnsi="Times New Roman" w:cs="Times New Roman"/>
          <w:sz w:val="24"/>
          <w:szCs w:val="24"/>
        </w:rPr>
        <w:t xml:space="preserve"> граждан</w:t>
      </w:r>
      <w:r w:rsidR="00D108C7" w:rsidRPr="00572697">
        <w:rPr>
          <w:rFonts w:ascii="Times New Roman" w:hAnsi="Times New Roman" w:cs="Times New Roman"/>
          <w:sz w:val="24"/>
          <w:szCs w:val="24"/>
        </w:rPr>
        <w:t xml:space="preserve"> (более </w:t>
      </w:r>
      <w:r w:rsidR="00C73D52">
        <w:rPr>
          <w:rFonts w:ascii="Times New Roman" w:hAnsi="Times New Roman" w:cs="Times New Roman"/>
          <w:sz w:val="24"/>
          <w:szCs w:val="24"/>
        </w:rPr>
        <w:t>55</w:t>
      </w:r>
      <w:r w:rsidR="00D108C7" w:rsidRPr="00572697">
        <w:rPr>
          <w:rFonts w:ascii="Times New Roman" w:hAnsi="Times New Roman" w:cs="Times New Roman"/>
          <w:sz w:val="24"/>
          <w:szCs w:val="24"/>
        </w:rPr>
        <w:t>)</w:t>
      </w:r>
      <w:r w:rsidR="00525564" w:rsidRPr="00572697">
        <w:rPr>
          <w:rFonts w:ascii="Times New Roman" w:hAnsi="Times New Roman" w:cs="Times New Roman"/>
          <w:sz w:val="24"/>
          <w:szCs w:val="24"/>
        </w:rPr>
        <w:t xml:space="preserve">, </w:t>
      </w:r>
      <w:r w:rsidR="00525564" w:rsidRPr="00ED3ECC">
        <w:rPr>
          <w:rFonts w:ascii="Times New Roman" w:hAnsi="Times New Roman" w:cs="Times New Roman"/>
          <w:sz w:val="24"/>
          <w:szCs w:val="24"/>
        </w:rPr>
        <w:t xml:space="preserve">поступивших в отчетном </w:t>
      </w:r>
      <w:r w:rsidR="00D108C7" w:rsidRPr="00ED3ECC">
        <w:rPr>
          <w:rFonts w:ascii="Times New Roman" w:hAnsi="Times New Roman" w:cs="Times New Roman"/>
          <w:sz w:val="24"/>
          <w:szCs w:val="24"/>
        </w:rPr>
        <w:t>периоде, были</w:t>
      </w:r>
      <w:r w:rsidR="00736925" w:rsidRPr="00ED3ECC">
        <w:rPr>
          <w:rFonts w:ascii="Times New Roman" w:hAnsi="Times New Roman" w:cs="Times New Roman"/>
          <w:sz w:val="24"/>
          <w:szCs w:val="24"/>
        </w:rPr>
        <w:t xml:space="preserve"> связаны </w:t>
      </w:r>
      <w:r w:rsidR="00ED3ECC">
        <w:rPr>
          <w:rFonts w:ascii="Times New Roman" w:hAnsi="Times New Roman" w:cs="Times New Roman"/>
          <w:sz w:val="24"/>
          <w:szCs w:val="24"/>
        </w:rPr>
        <w:t xml:space="preserve">с деятельностью Санкт-Петербургского государственного унитарного предприятия «Ленинградский зоологический парк» </w:t>
      </w:r>
      <w:r w:rsidR="005C0394">
        <w:rPr>
          <w:rFonts w:ascii="Times New Roman" w:hAnsi="Times New Roman" w:cs="Times New Roman"/>
          <w:sz w:val="24"/>
          <w:szCs w:val="24"/>
        </w:rPr>
        <w:br/>
      </w:r>
      <w:r w:rsidR="005C0394" w:rsidRPr="005C0394">
        <w:rPr>
          <w:rFonts w:ascii="Times New Roman" w:hAnsi="Times New Roman" w:cs="Times New Roman"/>
          <w:sz w:val="24"/>
          <w:szCs w:val="24"/>
        </w:rPr>
        <w:t xml:space="preserve">(далее – Зоопарк, предприятие). </w:t>
      </w:r>
    </w:p>
    <w:p w:rsidR="005C0394" w:rsidRPr="005C0394" w:rsidRDefault="005C0394" w:rsidP="005C0394">
      <w:pPr>
        <w:spacing w:after="0" w:line="240" w:lineRule="auto"/>
        <w:ind w:firstLine="708"/>
        <w:jc w:val="both"/>
        <w:rPr>
          <w:rFonts w:ascii="Times New Roman" w:hAnsi="Times New Roman" w:cs="Times New Roman"/>
          <w:sz w:val="24"/>
          <w:szCs w:val="24"/>
        </w:rPr>
      </w:pPr>
      <w:r w:rsidRPr="005C0394">
        <w:rPr>
          <w:rFonts w:ascii="Times New Roman" w:hAnsi="Times New Roman" w:cs="Times New Roman"/>
          <w:sz w:val="24"/>
          <w:szCs w:val="24"/>
        </w:rPr>
        <w:t xml:space="preserve">В обращениях заявители поднимали вопросы, связанные со строительством новых объектов на территории Зоопарка, об увеличении площадей имеющихся вольеров, </w:t>
      </w:r>
      <w:r w:rsidRPr="005C0394">
        <w:rPr>
          <w:rFonts w:ascii="Times New Roman" w:hAnsi="Times New Roman" w:cs="Times New Roman"/>
          <w:sz w:val="24"/>
          <w:szCs w:val="24"/>
        </w:rPr>
        <w:br/>
        <w:t xml:space="preserve">о ненадлежащем содержании животных, ставящим под угрозу их жизни, выступали </w:t>
      </w:r>
      <w:r w:rsidRPr="005C0394">
        <w:rPr>
          <w:rFonts w:ascii="Times New Roman" w:hAnsi="Times New Roman" w:cs="Times New Roman"/>
          <w:sz w:val="24"/>
          <w:szCs w:val="24"/>
        </w:rPr>
        <w:br/>
        <w:t>с инициативой о смене руководства и организационно-правовой формы предприятия, проведением проверки деятельности Зоопарка.</w:t>
      </w:r>
    </w:p>
    <w:p w:rsidR="005C0394" w:rsidRPr="005C0394" w:rsidRDefault="005C0394" w:rsidP="005C0394">
      <w:pPr>
        <w:spacing w:after="0" w:line="240" w:lineRule="auto"/>
        <w:ind w:firstLine="708"/>
        <w:jc w:val="both"/>
        <w:rPr>
          <w:rFonts w:ascii="Times New Roman" w:hAnsi="Times New Roman" w:cs="Times New Roman"/>
          <w:sz w:val="24"/>
          <w:szCs w:val="24"/>
        </w:rPr>
      </w:pPr>
      <w:r w:rsidRPr="005C0394">
        <w:rPr>
          <w:rFonts w:ascii="Times New Roman" w:hAnsi="Times New Roman" w:cs="Times New Roman"/>
          <w:sz w:val="24"/>
          <w:szCs w:val="24"/>
        </w:rPr>
        <w:t xml:space="preserve">По вопросам, касающимся строительства новых объектов на территории Зоопарка, </w:t>
      </w:r>
      <w:r w:rsidR="0098067D">
        <w:rPr>
          <w:rFonts w:ascii="Times New Roman" w:hAnsi="Times New Roman" w:cs="Times New Roman"/>
          <w:sz w:val="24"/>
          <w:szCs w:val="24"/>
        </w:rPr>
        <w:br/>
      </w:r>
      <w:r w:rsidRPr="005C0394">
        <w:rPr>
          <w:rFonts w:ascii="Times New Roman" w:hAnsi="Times New Roman" w:cs="Times New Roman"/>
          <w:sz w:val="24"/>
          <w:szCs w:val="24"/>
        </w:rPr>
        <w:t xml:space="preserve">а также ремонта и реконструкции объектов, находящихся в аварийном состоянии заявителям даны разъяснения о том, что Зоопарк расположен в границах объекта культурного наследия регионального значения «Александровский парк </w:t>
      </w:r>
      <w:r w:rsidR="0098067D">
        <w:rPr>
          <w:rFonts w:ascii="Times New Roman" w:hAnsi="Times New Roman" w:cs="Times New Roman"/>
          <w:sz w:val="24"/>
          <w:szCs w:val="24"/>
        </w:rPr>
        <w:br/>
      </w:r>
      <w:r w:rsidRPr="005C0394">
        <w:rPr>
          <w:rFonts w:ascii="Times New Roman" w:hAnsi="Times New Roman" w:cs="Times New Roman"/>
          <w:sz w:val="24"/>
          <w:szCs w:val="24"/>
        </w:rPr>
        <w:t xml:space="preserve">(парк им. В.И.Ленина)», деятельность на которых регулируется Федеральным законом </w:t>
      </w:r>
      <w:r w:rsidR="0098067D">
        <w:rPr>
          <w:rFonts w:ascii="Times New Roman" w:hAnsi="Times New Roman" w:cs="Times New Roman"/>
          <w:sz w:val="24"/>
          <w:szCs w:val="24"/>
        </w:rPr>
        <w:br/>
      </w:r>
      <w:r w:rsidRPr="005C0394">
        <w:rPr>
          <w:rFonts w:ascii="Times New Roman" w:hAnsi="Times New Roman" w:cs="Times New Roman"/>
          <w:sz w:val="24"/>
          <w:szCs w:val="24"/>
        </w:rPr>
        <w:t xml:space="preserve">от 25.06.2002 № 73-ФЗ «Об объектах культурного наследия (памятниках истории </w:t>
      </w:r>
      <w:r w:rsidR="0098067D">
        <w:rPr>
          <w:rFonts w:ascii="Times New Roman" w:hAnsi="Times New Roman" w:cs="Times New Roman"/>
          <w:sz w:val="24"/>
          <w:szCs w:val="24"/>
        </w:rPr>
        <w:br/>
      </w:r>
      <w:r w:rsidRPr="005C0394">
        <w:rPr>
          <w:rFonts w:ascii="Times New Roman" w:hAnsi="Times New Roman" w:cs="Times New Roman"/>
          <w:sz w:val="24"/>
          <w:szCs w:val="24"/>
        </w:rPr>
        <w:t>и культуры) народов Российской Федерации», что накладывает ограничения на работы, связанные со строительством и реконструкцией объектов на территории Зоопарка.</w:t>
      </w:r>
    </w:p>
    <w:p w:rsidR="005C0394" w:rsidRDefault="005C0394" w:rsidP="005C0394">
      <w:pPr>
        <w:spacing w:after="0" w:line="240" w:lineRule="auto"/>
        <w:ind w:firstLine="708"/>
        <w:jc w:val="both"/>
        <w:rPr>
          <w:rFonts w:ascii="Times New Roman" w:hAnsi="Times New Roman" w:cs="Times New Roman"/>
          <w:sz w:val="24"/>
          <w:szCs w:val="24"/>
        </w:rPr>
      </w:pPr>
      <w:r w:rsidRPr="005C0394">
        <w:rPr>
          <w:rFonts w:ascii="Times New Roman" w:hAnsi="Times New Roman" w:cs="Times New Roman"/>
          <w:sz w:val="24"/>
          <w:szCs w:val="24"/>
        </w:rPr>
        <w:t xml:space="preserve">В отношении вопросов о ненадлежащем содержании животных и необходимости проведения проверки, а также смены руководства и организационно-правовой формы предприятия заявители были информированы, что Зоопарк регулярно проходит проверки уполномоченных органов. В ноябре 2017  и октябре 2018  Комитетом в Зоопарке проводились проверки деятельности предприятия при участии Комитета </w:t>
      </w:r>
      <w:r w:rsidR="0098067D">
        <w:rPr>
          <w:rFonts w:ascii="Times New Roman" w:hAnsi="Times New Roman" w:cs="Times New Roman"/>
          <w:sz w:val="24"/>
          <w:szCs w:val="24"/>
        </w:rPr>
        <w:br/>
      </w:r>
      <w:r w:rsidRPr="005C0394">
        <w:rPr>
          <w:rFonts w:ascii="Times New Roman" w:hAnsi="Times New Roman" w:cs="Times New Roman"/>
          <w:sz w:val="24"/>
          <w:szCs w:val="24"/>
        </w:rPr>
        <w:t>по природопользованию</w:t>
      </w:r>
      <w:r w:rsidR="0098067D">
        <w:rPr>
          <w:rFonts w:ascii="Times New Roman" w:hAnsi="Times New Roman" w:cs="Times New Roman"/>
          <w:sz w:val="24"/>
          <w:szCs w:val="24"/>
        </w:rPr>
        <w:t xml:space="preserve"> </w:t>
      </w:r>
      <w:r w:rsidR="0098067D" w:rsidRPr="005C0394">
        <w:rPr>
          <w:rFonts w:ascii="Times New Roman" w:hAnsi="Times New Roman" w:cs="Times New Roman"/>
          <w:sz w:val="24"/>
          <w:szCs w:val="24"/>
        </w:rPr>
        <w:t>охране окружающей среды и экологической безопасности (далее – Комитет по природопользованию)</w:t>
      </w:r>
      <w:r w:rsidRPr="005C0394">
        <w:rPr>
          <w:rFonts w:ascii="Times New Roman" w:hAnsi="Times New Roman" w:cs="Times New Roman"/>
          <w:sz w:val="24"/>
          <w:szCs w:val="24"/>
        </w:rPr>
        <w:t xml:space="preserve">.  Также Управлением ветеринарии Санкт-Петербурга (далее – Управление), при участии Комитета по природопользованию, были проведены внеплановые проверки по вопросам содержания животных и соблюдения </w:t>
      </w:r>
      <w:r w:rsidR="0098067D">
        <w:rPr>
          <w:rFonts w:ascii="Times New Roman" w:hAnsi="Times New Roman" w:cs="Times New Roman"/>
          <w:sz w:val="24"/>
          <w:szCs w:val="24"/>
        </w:rPr>
        <w:br/>
      </w:r>
      <w:r w:rsidRPr="005C0394">
        <w:rPr>
          <w:rFonts w:ascii="Times New Roman" w:hAnsi="Times New Roman" w:cs="Times New Roman"/>
          <w:sz w:val="24"/>
          <w:szCs w:val="24"/>
        </w:rPr>
        <w:lastRenderedPageBreak/>
        <w:t xml:space="preserve">санитарно-эпидемиологических норм и правил. В ходе проверок установлено, </w:t>
      </w:r>
      <w:r w:rsidR="0098067D">
        <w:rPr>
          <w:rFonts w:ascii="Times New Roman" w:hAnsi="Times New Roman" w:cs="Times New Roman"/>
          <w:sz w:val="24"/>
          <w:szCs w:val="24"/>
        </w:rPr>
        <w:br/>
      </w:r>
      <w:r w:rsidRPr="005C0394">
        <w:rPr>
          <w:rFonts w:ascii="Times New Roman" w:hAnsi="Times New Roman" w:cs="Times New Roman"/>
          <w:sz w:val="24"/>
          <w:szCs w:val="24"/>
        </w:rPr>
        <w:t xml:space="preserve">что содержание животных в Зоопарке соответствует уставным требованиям. </w:t>
      </w:r>
    </w:p>
    <w:p w:rsidR="0098067D" w:rsidRPr="005C0394" w:rsidRDefault="0098067D" w:rsidP="005C0394">
      <w:pPr>
        <w:spacing w:after="0" w:line="240" w:lineRule="auto"/>
        <w:ind w:firstLine="708"/>
        <w:jc w:val="both"/>
        <w:rPr>
          <w:rFonts w:ascii="Times New Roman" w:hAnsi="Times New Roman" w:cs="Times New Roman"/>
          <w:sz w:val="24"/>
          <w:szCs w:val="24"/>
        </w:rPr>
      </w:pPr>
    </w:p>
    <w:p w:rsidR="0098067D" w:rsidRPr="005C0394" w:rsidRDefault="0098067D" w:rsidP="0098067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течении указанного периода поступали неоднократные обращения граждан  </w:t>
      </w:r>
      <w:r>
        <w:rPr>
          <w:rFonts w:ascii="Times New Roman" w:hAnsi="Times New Roman" w:cs="Times New Roman"/>
          <w:sz w:val="24"/>
          <w:szCs w:val="24"/>
        </w:rPr>
        <w:br/>
      </w:r>
      <w:r w:rsidRPr="005C0394">
        <w:rPr>
          <w:rFonts w:ascii="Times New Roman" w:hAnsi="Times New Roman" w:cs="Times New Roman"/>
          <w:sz w:val="24"/>
          <w:szCs w:val="24"/>
        </w:rPr>
        <w:t xml:space="preserve">по вопросу введения руководством СПб ГБУК «Государственный </w:t>
      </w:r>
      <w:r>
        <w:rPr>
          <w:rFonts w:ascii="Times New Roman" w:hAnsi="Times New Roman" w:cs="Times New Roman"/>
          <w:sz w:val="24"/>
          <w:szCs w:val="24"/>
        </w:rPr>
        <w:br/>
      </w:r>
      <w:r w:rsidRPr="005C0394">
        <w:rPr>
          <w:rFonts w:ascii="Times New Roman" w:hAnsi="Times New Roman" w:cs="Times New Roman"/>
          <w:sz w:val="24"/>
          <w:szCs w:val="24"/>
        </w:rPr>
        <w:t xml:space="preserve">историко-художественный дворцово-парковый музей-заповедник «Гатчина» </w:t>
      </w:r>
      <w:r>
        <w:rPr>
          <w:rFonts w:ascii="Times New Roman" w:hAnsi="Times New Roman" w:cs="Times New Roman"/>
          <w:sz w:val="24"/>
          <w:szCs w:val="24"/>
        </w:rPr>
        <w:br/>
      </w:r>
      <w:r w:rsidRPr="005C0394">
        <w:rPr>
          <w:rFonts w:ascii="Times New Roman" w:hAnsi="Times New Roman" w:cs="Times New Roman"/>
          <w:sz w:val="24"/>
          <w:szCs w:val="24"/>
        </w:rPr>
        <w:t xml:space="preserve">(далее – ГМЗ «Гатчина») ограничений по транзиту через Дворцовый парк и запрет </w:t>
      </w:r>
      <w:r>
        <w:rPr>
          <w:rFonts w:ascii="Times New Roman" w:hAnsi="Times New Roman" w:cs="Times New Roman"/>
          <w:sz w:val="24"/>
          <w:szCs w:val="24"/>
        </w:rPr>
        <w:br/>
      </w:r>
      <w:r w:rsidRPr="005C0394">
        <w:rPr>
          <w:rFonts w:ascii="Times New Roman" w:hAnsi="Times New Roman" w:cs="Times New Roman"/>
          <w:sz w:val="24"/>
          <w:szCs w:val="24"/>
        </w:rPr>
        <w:t>на проведение любых спортивных мероприятий без согласования с администрацией.</w:t>
      </w:r>
      <w:r>
        <w:rPr>
          <w:rFonts w:ascii="Times New Roman" w:hAnsi="Times New Roman" w:cs="Times New Roman"/>
          <w:sz w:val="24"/>
          <w:szCs w:val="24"/>
        </w:rPr>
        <w:t xml:space="preserve"> </w:t>
      </w:r>
      <w:r w:rsidRPr="005C0394">
        <w:rPr>
          <w:rFonts w:ascii="Times New Roman" w:hAnsi="Times New Roman" w:cs="Times New Roman"/>
          <w:sz w:val="24"/>
          <w:szCs w:val="24"/>
        </w:rPr>
        <w:t xml:space="preserve">Заявителям даны разъяснения о том, что Гатчинский дворец и все относящиеся к нему объекты отнесены к объектам исторического и культурного наследия федерального (общероссийского) значения с последующим занесением, в соответствии </w:t>
      </w:r>
      <w:r>
        <w:rPr>
          <w:rFonts w:ascii="Times New Roman" w:hAnsi="Times New Roman" w:cs="Times New Roman"/>
          <w:sz w:val="24"/>
          <w:szCs w:val="24"/>
        </w:rPr>
        <w:br/>
      </w:r>
      <w:r w:rsidRPr="005C0394">
        <w:rPr>
          <w:rFonts w:ascii="Times New Roman" w:hAnsi="Times New Roman" w:cs="Times New Roman"/>
          <w:sz w:val="24"/>
          <w:szCs w:val="24"/>
        </w:rPr>
        <w:t xml:space="preserve">с законодательством Российской Федерации, в единый государственный реестр объектов культурного наследия (памятников истории и культуры) народов Российской Федерации </w:t>
      </w:r>
      <w:r>
        <w:rPr>
          <w:rFonts w:ascii="Times New Roman" w:hAnsi="Times New Roman" w:cs="Times New Roman"/>
          <w:sz w:val="24"/>
          <w:szCs w:val="24"/>
        </w:rPr>
        <w:br/>
      </w:r>
      <w:r w:rsidRPr="005C0394">
        <w:rPr>
          <w:rFonts w:ascii="Times New Roman" w:hAnsi="Times New Roman" w:cs="Times New Roman"/>
          <w:sz w:val="24"/>
          <w:szCs w:val="24"/>
        </w:rPr>
        <w:t>в качестве объекта культурного наследия федерального значения.</w:t>
      </w:r>
    </w:p>
    <w:p w:rsidR="0098067D" w:rsidRPr="005C0394" w:rsidRDefault="0098067D" w:rsidP="0098067D">
      <w:pPr>
        <w:spacing w:after="0" w:line="240" w:lineRule="auto"/>
        <w:ind w:firstLine="708"/>
        <w:jc w:val="both"/>
        <w:rPr>
          <w:rFonts w:ascii="Times New Roman" w:hAnsi="Times New Roman" w:cs="Times New Roman"/>
          <w:sz w:val="24"/>
          <w:szCs w:val="24"/>
        </w:rPr>
      </w:pPr>
      <w:r w:rsidRPr="005C0394">
        <w:rPr>
          <w:rFonts w:ascii="Times New Roman" w:hAnsi="Times New Roman" w:cs="Times New Roman"/>
          <w:sz w:val="24"/>
          <w:szCs w:val="24"/>
        </w:rPr>
        <w:t xml:space="preserve">Сложившаяся у жителей г. Гатчины традиция использования Дворцового парка </w:t>
      </w:r>
      <w:r>
        <w:rPr>
          <w:rFonts w:ascii="Times New Roman" w:hAnsi="Times New Roman" w:cs="Times New Roman"/>
          <w:sz w:val="24"/>
          <w:szCs w:val="24"/>
        </w:rPr>
        <w:br/>
      </w:r>
      <w:r w:rsidRPr="005C0394">
        <w:rPr>
          <w:rFonts w:ascii="Times New Roman" w:hAnsi="Times New Roman" w:cs="Times New Roman"/>
          <w:sz w:val="24"/>
          <w:szCs w:val="24"/>
        </w:rPr>
        <w:t>в качестве городского транзита и парка культуры и отдыха привела к тому, что в 2018 году специалистами-экологами зафиксировано состояние парка на стадии рекреационной дигрессии, при которой невозможно самовосстановление, достигнута граница устойчивости биоценоза. Введение ограничений руководством ГМЗ «Гатчина» является необходимой мерой по физическому сохранению уникального рукотворного ландшафта XVIII века.</w:t>
      </w:r>
    </w:p>
    <w:p w:rsidR="0098067D" w:rsidRDefault="0098067D" w:rsidP="0098067D">
      <w:pPr>
        <w:spacing w:after="0" w:line="240" w:lineRule="auto"/>
        <w:ind w:firstLine="708"/>
        <w:jc w:val="both"/>
        <w:rPr>
          <w:rFonts w:ascii="Times New Roman" w:hAnsi="Times New Roman" w:cs="Times New Roman"/>
          <w:sz w:val="24"/>
          <w:szCs w:val="24"/>
        </w:rPr>
      </w:pPr>
      <w:r w:rsidRPr="005C0394">
        <w:rPr>
          <w:rFonts w:ascii="Times New Roman" w:hAnsi="Times New Roman" w:cs="Times New Roman"/>
          <w:sz w:val="24"/>
          <w:szCs w:val="24"/>
        </w:rPr>
        <w:t xml:space="preserve">Также заявители информированы, что для проведения спортивно-оздоровительных мероприятий беспрепятственно доступны часть бывшей императорской резиденции – Орлова роща (ок.50 га), Приоратский парк (150 га), парк «Зверинец» (ок.400 га), непосредственно примыкающие к территории ГМЗ «Гатчина». Для транзита через Дворцовый парк жители г. Гатчины могут использовать проходы с пр.25 Октября, </w:t>
      </w:r>
      <w:r>
        <w:rPr>
          <w:rFonts w:ascii="Times New Roman" w:hAnsi="Times New Roman" w:cs="Times New Roman"/>
          <w:sz w:val="24"/>
          <w:szCs w:val="24"/>
        </w:rPr>
        <w:br/>
      </w:r>
      <w:r w:rsidRPr="005C0394">
        <w:rPr>
          <w:rFonts w:ascii="Times New Roman" w:hAnsi="Times New Roman" w:cs="Times New Roman"/>
          <w:sz w:val="24"/>
          <w:szCs w:val="24"/>
        </w:rPr>
        <w:t xml:space="preserve">у Арсенального каре Гатчинского дворца, через Березовые ворота, через Черные ворота, </w:t>
      </w:r>
      <w:r>
        <w:rPr>
          <w:rFonts w:ascii="Times New Roman" w:hAnsi="Times New Roman" w:cs="Times New Roman"/>
          <w:sz w:val="24"/>
          <w:szCs w:val="24"/>
        </w:rPr>
        <w:br/>
      </w:r>
      <w:r w:rsidRPr="005C0394">
        <w:rPr>
          <w:rFonts w:ascii="Times New Roman" w:hAnsi="Times New Roman" w:cs="Times New Roman"/>
          <w:sz w:val="24"/>
          <w:szCs w:val="24"/>
        </w:rPr>
        <w:t xml:space="preserve">с ул.Нестерова – всего 5 входов. Парк открыт для свободного посещения ежедневно </w:t>
      </w:r>
      <w:r>
        <w:rPr>
          <w:rFonts w:ascii="Times New Roman" w:hAnsi="Times New Roman" w:cs="Times New Roman"/>
          <w:sz w:val="24"/>
          <w:szCs w:val="24"/>
        </w:rPr>
        <w:br/>
      </w:r>
      <w:r w:rsidRPr="005C0394">
        <w:rPr>
          <w:rFonts w:ascii="Times New Roman" w:hAnsi="Times New Roman" w:cs="Times New Roman"/>
          <w:sz w:val="24"/>
          <w:szCs w:val="24"/>
        </w:rPr>
        <w:t>с 06.00 до 22.00.</w:t>
      </w:r>
      <w:r>
        <w:rPr>
          <w:rFonts w:ascii="Times New Roman" w:hAnsi="Times New Roman" w:cs="Times New Roman"/>
          <w:sz w:val="24"/>
          <w:szCs w:val="24"/>
        </w:rPr>
        <w:tab/>
      </w:r>
    </w:p>
    <w:p w:rsidR="0098067D" w:rsidRDefault="0098067D" w:rsidP="0098067D">
      <w:pPr>
        <w:spacing w:after="0" w:line="240" w:lineRule="auto"/>
        <w:ind w:firstLine="708"/>
        <w:jc w:val="both"/>
        <w:rPr>
          <w:rFonts w:ascii="Times New Roman" w:hAnsi="Times New Roman" w:cs="Times New Roman"/>
          <w:sz w:val="24"/>
          <w:szCs w:val="24"/>
        </w:rPr>
      </w:pPr>
    </w:p>
    <w:p w:rsidR="00AB54E8" w:rsidRDefault="00274ACC" w:rsidP="00F55915">
      <w:pPr>
        <w:ind w:firstLine="708"/>
        <w:jc w:val="both"/>
        <w:rPr>
          <w:rFonts w:ascii="Times New Roman" w:hAnsi="Times New Roman" w:cs="Times New Roman"/>
          <w:sz w:val="24"/>
          <w:szCs w:val="24"/>
        </w:rPr>
      </w:pPr>
      <w:r>
        <w:rPr>
          <w:rFonts w:ascii="Times New Roman" w:hAnsi="Times New Roman" w:cs="Times New Roman"/>
          <w:sz w:val="24"/>
          <w:szCs w:val="24"/>
        </w:rPr>
        <w:t xml:space="preserve">Кроме этого </w:t>
      </w:r>
      <w:r w:rsidR="00F55915" w:rsidRPr="00572697">
        <w:rPr>
          <w:rFonts w:ascii="Times New Roman" w:hAnsi="Times New Roman" w:cs="Times New Roman"/>
          <w:sz w:val="24"/>
          <w:szCs w:val="24"/>
        </w:rPr>
        <w:t>граждан интересовали</w:t>
      </w:r>
      <w:r w:rsidR="00AB54E8" w:rsidRPr="00572697">
        <w:rPr>
          <w:rFonts w:ascii="Times New Roman" w:hAnsi="Times New Roman" w:cs="Times New Roman"/>
          <w:sz w:val="24"/>
          <w:szCs w:val="24"/>
        </w:rPr>
        <w:t xml:space="preserve"> темы, связанные с проведение массовых мероприятий, с деятельностью </w:t>
      </w:r>
      <w:r w:rsidR="00262FB0">
        <w:rPr>
          <w:rFonts w:ascii="Times New Roman" w:hAnsi="Times New Roman" w:cs="Times New Roman"/>
          <w:sz w:val="24"/>
          <w:szCs w:val="24"/>
        </w:rPr>
        <w:t>музыкальных школ и школ искусств</w:t>
      </w:r>
      <w:r w:rsidR="00AB54E8" w:rsidRPr="00572697">
        <w:rPr>
          <w:rFonts w:ascii="Times New Roman" w:hAnsi="Times New Roman" w:cs="Times New Roman"/>
          <w:sz w:val="24"/>
          <w:szCs w:val="24"/>
        </w:rPr>
        <w:t>,</w:t>
      </w:r>
      <w:r w:rsidR="00F55915" w:rsidRPr="00572697">
        <w:rPr>
          <w:rFonts w:ascii="Times New Roman" w:hAnsi="Times New Roman" w:cs="Times New Roman"/>
          <w:sz w:val="24"/>
          <w:szCs w:val="24"/>
        </w:rPr>
        <w:t xml:space="preserve"> </w:t>
      </w:r>
      <w:r w:rsidR="00F55915" w:rsidRPr="00572697">
        <w:rPr>
          <w:rFonts w:ascii="Times New Roman" w:hAnsi="Times New Roman" w:cs="Times New Roman"/>
          <w:sz w:val="24"/>
          <w:szCs w:val="24"/>
        </w:rPr>
        <w:br/>
      </w:r>
      <w:r w:rsidR="00AB54E8" w:rsidRPr="00572697">
        <w:rPr>
          <w:rFonts w:ascii="Times New Roman" w:hAnsi="Times New Roman" w:cs="Times New Roman"/>
          <w:sz w:val="24"/>
          <w:szCs w:val="24"/>
        </w:rPr>
        <w:t xml:space="preserve">организаций сферы культуры и их руководителей, иные вопросы, связанные </w:t>
      </w:r>
      <w:r w:rsidR="00F715D7">
        <w:rPr>
          <w:rFonts w:ascii="Times New Roman" w:hAnsi="Times New Roman" w:cs="Times New Roman"/>
          <w:sz w:val="24"/>
          <w:szCs w:val="24"/>
        </w:rPr>
        <w:br/>
      </w:r>
      <w:r w:rsidR="00AB54E8" w:rsidRPr="00572697">
        <w:rPr>
          <w:rFonts w:ascii="Times New Roman" w:hAnsi="Times New Roman" w:cs="Times New Roman"/>
          <w:sz w:val="24"/>
          <w:szCs w:val="24"/>
        </w:rPr>
        <w:t>с формированием и реализацией полити</w:t>
      </w:r>
      <w:r w:rsidR="00262FB0">
        <w:rPr>
          <w:rFonts w:ascii="Times New Roman" w:hAnsi="Times New Roman" w:cs="Times New Roman"/>
          <w:sz w:val="24"/>
          <w:szCs w:val="24"/>
        </w:rPr>
        <w:t>ки в сфере культуры и искусства.</w:t>
      </w:r>
    </w:p>
    <w:p w:rsidR="005C0394" w:rsidRDefault="00262FB0" w:rsidP="00D0606E">
      <w:pPr>
        <w:ind w:firstLine="708"/>
        <w:jc w:val="both"/>
        <w:rPr>
          <w:rFonts w:ascii="Times New Roman" w:hAnsi="Times New Roman" w:cs="Times New Roman"/>
          <w:sz w:val="24"/>
          <w:szCs w:val="24"/>
        </w:rPr>
      </w:pPr>
      <w:r>
        <w:rPr>
          <w:rFonts w:ascii="Times New Roman" w:hAnsi="Times New Roman" w:cs="Times New Roman"/>
          <w:sz w:val="24"/>
          <w:szCs w:val="24"/>
        </w:rPr>
        <w:t xml:space="preserve">За отчетный период руководителями Комитета проведено </w:t>
      </w:r>
      <w:r w:rsidR="00061E70">
        <w:rPr>
          <w:rFonts w:ascii="Times New Roman" w:hAnsi="Times New Roman" w:cs="Times New Roman"/>
          <w:sz w:val="24"/>
          <w:szCs w:val="24"/>
        </w:rPr>
        <w:t>1</w:t>
      </w:r>
      <w:r w:rsidR="00151771">
        <w:rPr>
          <w:rFonts w:ascii="Times New Roman" w:hAnsi="Times New Roman" w:cs="Times New Roman"/>
          <w:sz w:val="24"/>
          <w:szCs w:val="24"/>
        </w:rPr>
        <w:t>9</w:t>
      </w:r>
      <w:r>
        <w:rPr>
          <w:rFonts w:ascii="Times New Roman" w:hAnsi="Times New Roman" w:cs="Times New Roman"/>
          <w:sz w:val="24"/>
          <w:szCs w:val="24"/>
        </w:rPr>
        <w:t xml:space="preserve"> личных прием</w:t>
      </w:r>
      <w:r w:rsidR="00061E70">
        <w:rPr>
          <w:rFonts w:ascii="Times New Roman" w:hAnsi="Times New Roman" w:cs="Times New Roman"/>
          <w:sz w:val="24"/>
          <w:szCs w:val="24"/>
        </w:rPr>
        <w:t>ов</w:t>
      </w:r>
      <w:r>
        <w:rPr>
          <w:rFonts w:ascii="Times New Roman" w:hAnsi="Times New Roman" w:cs="Times New Roman"/>
          <w:sz w:val="24"/>
          <w:szCs w:val="24"/>
        </w:rPr>
        <w:t xml:space="preserve"> граждан</w:t>
      </w:r>
      <w:r w:rsidR="00061E70">
        <w:rPr>
          <w:rFonts w:ascii="Times New Roman" w:hAnsi="Times New Roman" w:cs="Times New Roman"/>
          <w:sz w:val="24"/>
          <w:szCs w:val="24"/>
        </w:rPr>
        <w:t xml:space="preserve"> и представителей организаций</w:t>
      </w:r>
      <w:r>
        <w:rPr>
          <w:rFonts w:ascii="Times New Roman" w:hAnsi="Times New Roman" w:cs="Times New Roman"/>
          <w:sz w:val="24"/>
          <w:szCs w:val="24"/>
        </w:rPr>
        <w:t xml:space="preserve">, из которых приняты председателем Комитета – </w:t>
      </w:r>
      <w:r w:rsidR="00061E70">
        <w:rPr>
          <w:rFonts w:ascii="Times New Roman" w:hAnsi="Times New Roman" w:cs="Times New Roman"/>
          <w:sz w:val="24"/>
          <w:szCs w:val="24"/>
        </w:rPr>
        <w:t>9</w:t>
      </w:r>
      <w:r>
        <w:rPr>
          <w:rFonts w:ascii="Times New Roman" w:hAnsi="Times New Roman" w:cs="Times New Roman"/>
          <w:sz w:val="24"/>
          <w:szCs w:val="24"/>
        </w:rPr>
        <w:t xml:space="preserve">, заместителями председателя Комитета – </w:t>
      </w:r>
      <w:r w:rsidR="00151771">
        <w:rPr>
          <w:rFonts w:ascii="Times New Roman" w:hAnsi="Times New Roman" w:cs="Times New Roman"/>
          <w:sz w:val="24"/>
          <w:szCs w:val="24"/>
        </w:rPr>
        <w:t>10</w:t>
      </w:r>
      <w:r w:rsidR="00061E70">
        <w:rPr>
          <w:rFonts w:ascii="Times New Roman" w:hAnsi="Times New Roman" w:cs="Times New Roman"/>
          <w:sz w:val="24"/>
          <w:szCs w:val="24"/>
        </w:rPr>
        <w:t xml:space="preserve">. </w:t>
      </w:r>
      <w:r>
        <w:rPr>
          <w:rFonts w:ascii="Times New Roman" w:hAnsi="Times New Roman" w:cs="Times New Roman"/>
          <w:sz w:val="24"/>
          <w:szCs w:val="24"/>
        </w:rPr>
        <w:t xml:space="preserve"> Повышенный интерес у заявителей вызывали вопросы государственной поддержки </w:t>
      </w:r>
      <w:r w:rsidR="00151771" w:rsidRPr="00151771">
        <w:rPr>
          <w:rFonts w:ascii="Times New Roman" w:hAnsi="Times New Roman" w:cs="Times New Roman"/>
          <w:sz w:val="24"/>
          <w:szCs w:val="24"/>
        </w:rPr>
        <w:t>проектов в области культуры: выставочной, музейной, театральной, фестивальной деятельности</w:t>
      </w:r>
      <w:r>
        <w:rPr>
          <w:rFonts w:ascii="Times New Roman" w:hAnsi="Times New Roman" w:cs="Times New Roman"/>
          <w:sz w:val="24"/>
          <w:szCs w:val="24"/>
        </w:rPr>
        <w:t xml:space="preserve">, финансирования театров, </w:t>
      </w:r>
      <w:r w:rsidR="00151771">
        <w:rPr>
          <w:rFonts w:ascii="Times New Roman" w:hAnsi="Times New Roman" w:cs="Times New Roman"/>
          <w:sz w:val="24"/>
          <w:szCs w:val="24"/>
        </w:rPr>
        <w:t>вопросы аттестации руководителей</w:t>
      </w:r>
      <w:r>
        <w:rPr>
          <w:rFonts w:ascii="Times New Roman" w:hAnsi="Times New Roman" w:cs="Times New Roman"/>
          <w:sz w:val="24"/>
          <w:szCs w:val="24"/>
        </w:rPr>
        <w:t xml:space="preserve"> образовательны</w:t>
      </w:r>
      <w:r w:rsidR="00151771">
        <w:rPr>
          <w:rFonts w:ascii="Times New Roman" w:hAnsi="Times New Roman" w:cs="Times New Roman"/>
          <w:sz w:val="24"/>
          <w:szCs w:val="24"/>
        </w:rPr>
        <w:t>х</w:t>
      </w:r>
      <w:r>
        <w:rPr>
          <w:rFonts w:ascii="Times New Roman" w:hAnsi="Times New Roman" w:cs="Times New Roman"/>
          <w:sz w:val="24"/>
          <w:szCs w:val="24"/>
        </w:rPr>
        <w:t xml:space="preserve"> организаци</w:t>
      </w:r>
      <w:r w:rsidR="00151771">
        <w:rPr>
          <w:rFonts w:ascii="Times New Roman" w:hAnsi="Times New Roman" w:cs="Times New Roman"/>
          <w:sz w:val="24"/>
          <w:szCs w:val="24"/>
        </w:rPr>
        <w:t>й</w:t>
      </w:r>
      <w:r>
        <w:rPr>
          <w:rFonts w:ascii="Times New Roman" w:hAnsi="Times New Roman" w:cs="Times New Roman"/>
          <w:sz w:val="24"/>
          <w:szCs w:val="24"/>
        </w:rPr>
        <w:t xml:space="preserve"> дополнительного образования детей в </w:t>
      </w:r>
      <w:r w:rsidR="00F715D7">
        <w:rPr>
          <w:rFonts w:ascii="Times New Roman" w:hAnsi="Times New Roman" w:cs="Times New Roman"/>
          <w:sz w:val="24"/>
          <w:szCs w:val="24"/>
        </w:rPr>
        <w:t>сфере культуры.</w:t>
      </w:r>
      <w:r w:rsidR="00274ACC">
        <w:rPr>
          <w:rFonts w:ascii="Times New Roman" w:hAnsi="Times New Roman" w:cs="Times New Roman"/>
          <w:sz w:val="24"/>
          <w:szCs w:val="24"/>
        </w:rPr>
        <w:t xml:space="preserve"> </w:t>
      </w:r>
      <w:r w:rsidR="002233BF" w:rsidRPr="00572697">
        <w:rPr>
          <w:rFonts w:ascii="Times New Roman" w:hAnsi="Times New Roman" w:cs="Times New Roman"/>
          <w:sz w:val="24"/>
          <w:szCs w:val="24"/>
        </w:rPr>
        <w:tab/>
      </w:r>
    </w:p>
    <w:p w:rsidR="000B2858" w:rsidRPr="000B2858" w:rsidRDefault="000B2858" w:rsidP="005C039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По факту жалобы </w:t>
      </w:r>
      <w:r w:rsidR="005C0394">
        <w:rPr>
          <w:rFonts w:ascii="Times New Roman" w:hAnsi="Times New Roman" w:cs="Times New Roman"/>
          <w:sz w:val="24"/>
          <w:szCs w:val="24"/>
        </w:rPr>
        <w:t>жительницы Санкт-Петербурга</w:t>
      </w:r>
      <w:r>
        <w:rPr>
          <w:rFonts w:ascii="Times New Roman" w:hAnsi="Times New Roman" w:cs="Times New Roman"/>
          <w:sz w:val="24"/>
          <w:szCs w:val="24"/>
        </w:rPr>
        <w:t xml:space="preserve"> </w:t>
      </w:r>
      <w:r w:rsidRPr="000B2858">
        <w:rPr>
          <w:rFonts w:ascii="Times New Roman" w:hAnsi="Times New Roman" w:cs="Times New Roman"/>
          <w:sz w:val="24"/>
          <w:szCs w:val="24"/>
        </w:rPr>
        <w:t>по вопросу</w:t>
      </w:r>
      <w:r>
        <w:rPr>
          <w:rFonts w:ascii="Times New Roman" w:hAnsi="Times New Roman" w:cs="Times New Roman"/>
          <w:sz w:val="24"/>
          <w:szCs w:val="24"/>
        </w:rPr>
        <w:t xml:space="preserve"> состояния пешеходной </w:t>
      </w:r>
      <w:r w:rsidRPr="000B2858">
        <w:rPr>
          <w:rFonts w:ascii="Times New Roman" w:hAnsi="Times New Roman" w:cs="Times New Roman"/>
          <w:sz w:val="24"/>
          <w:szCs w:val="24"/>
        </w:rPr>
        <w:t>дорожки, расположенной вдоль парка</w:t>
      </w:r>
      <w:r>
        <w:rPr>
          <w:rFonts w:ascii="Times New Roman" w:hAnsi="Times New Roman" w:cs="Times New Roman"/>
          <w:sz w:val="24"/>
          <w:szCs w:val="24"/>
        </w:rPr>
        <w:t xml:space="preserve"> </w:t>
      </w:r>
      <w:r w:rsidRPr="000B2858">
        <w:rPr>
          <w:rFonts w:ascii="Times New Roman" w:hAnsi="Times New Roman" w:cs="Times New Roman"/>
          <w:sz w:val="24"/>
          <w:szCs w:val="24"/>
        </w:rPr>
        <w:t xml:space="preserve">Санкт-Петербургского государственного бюджетного </w:t>
      </w:r>
      <w:r>
        <w:rPr>
          <w:rFonts w:ascii="Times New Roman" w:hAnsi="Times New Roman" w:cs="Times New Roman"/>
          <w:sz w:val="24"/>
          <w:szCs w:val="24"/>
        </w:rPr>
        <w:t>уч</w:t>
      </w:r>
      <w:r w:rsidRPr="000B2858">
        <w:rPr>
          <w:rFonts w:ascii="Times New Roman" w:hAnsi="Times New Roman" w:cs="Times New Roman"/>
          <w:sz w:val="24"/>
          <w:szCs w:val="24"/>
        </w:rPr>
        <w:t>реждения культуры</w:t>
      </w:r>
      <w:r>
        <w:rPr>
          <w:rFonts w:ascii="Times New Roman" w:hAnsi="Times New Roman" w:cs="Times New Roman"/>
          <w:sz w:val="24"/>
          <w:szCs w:val="24"/>
        </w:rPr>
        <w:t xml:space="preserve"> </w:t>
      </w:r>
      <w:r w:rsidRPr="000B2858">
        <w:rPr>
          <w:rFonts w:ascii="Times New Roman" w:hAnsi="Times New Roman" w:cs="Times New Roman"/>
          <w:sz w:val="24"/>
          <w:szCs w:val="24"/>
        </w:rPr>
        <w:t xml:space="preserve">«Государственный музей-заповедник «Павловск» (далее - Музей), </w:t>
      </w:r>
      <w:r>
        <w:rPr>
          <w:rFonts w:ascii="Times New Roman" w:hAnsi="Times New Roman" w:cs="Times New Roman"/>
          <w:sz w:val="24"/>
          <w:szCs w:val="24"/>
        </w:rPr>
        <w:t>были приняты оперативные меры реагирования</w:t>
      </w:r>
      <w:r w:rsidR="00A36496">
        <w:rPr>
          <w:rFonts w:ascii="Times New Roman" w:hAnsi="Times New Roman" w:cs="Times New Roman"/>
          <w:sz w:val="24"/>
          <w:szCs w:val="24"/>
        </w:rPr>
        <w:t>,</w:t>
      </w:r>
      <w:r>
        <w:rPr>
          <w:rFonts w:ascii="Times New Roman" w:hAnsi="Times New Roman" w:cs="Times New Roman"/>
          <w:sz w:val="24"/>
          <w:szCs w:val="24"/>
        </w:rPr>
        <w:t xml:space="preserve"> и в </w:t>
      </w:r>
      <w:r w:rsidRPr="000B2858">
        <w:rPr>
          <w:rFonts w:ascii="Times New Roman" w:hAnsi="Times New Roman" w:cs="Times New Roman"/>
          <w:sz w:val="24"/>
          <w:szCs w:val="24"/>
        </w:rPr>
        <w:t>период наступления неблагоприятн</w:t>
      </w:r>
      <w:r>
        <w:rPr>
          <w:rFonts w:ascii="Times New Roman" w:hAnsi="Times New Roman" w:cs="Times New Roman"/>
          <w:sz w:val="24"/>
          <w:szCs w:val="24"/>
        </w:rPr>
        <w:t xml:space="preserve">ых погодных условий Музеем были </w:t>
      </w:r>
      <w:r w:rsidRPr="000B2858">
        <w:rPr>
          <w:rFonts w:ascii="Times New Roman" w:hAnsi="Times New Roman" w:cs="Times New Roman"/>
          <w:sz w:val="24"/>
          <w:szCs w:val="24"/>
        </w:rPr>
        <w:t>организованы мероприятия</w:t>
      </w:r>
      <w:r w:rsidR="00A36496">
        <w:rPr>
          <w:rFonts w:ascii="Times New Roman" w:hAnsi="Times New Roman" w:cs="Times New Roman"/>
          <w:sz w:val="24"/>
          <w:szCs w:val="24"/>
        </w:rPr>
        <w:t xml:space="preserve"> п</w:t>
      </w:r>
      <w:r w:rsidRPr="000B2858">
        <w:rPr>
          <w:rFonts w:ascii="Times New Roman" w:hAnsi="Times New Roman" w:cs="Times New Roman"/>
          <w:sz w:val="24"/>
          <w:szCs w:val="24"/>
        </w:rPr>
        <w:t xml:space="preserve">о устранению </w:t>
      </w:r>
      <w:r w:rsidR="00A36496">
        <w:rPr>
          <w:rFonts w:ascii="Times New Roman" w:hAnsi="Times New Roman" w:cs="Times New Roman"/>
          <w:sz w:val="24"/>
          <w:szCs w:val="24"/>
        </w:rPr>
        <w:t xml:space="preserve">наледи на </w:t>
      </w:r>
      <w:r w:rsidRPr="000B2858">
        <w:rPr>
          <w:rFonts w:ascii="Times New Roman" w:hAnsi="Times New Roman" w:cs="Times New Roman"/>
          <w:sz w:val="24"/>
          <w:szCs w:val="24"/>
        </w:rPr>
        <w:t>указанной дорожк</w:t>
      </w:r>
      <w:r w:rsidR="00A36496">
        <w:rPr>
          <w:rFonts w:ascii="Times New Roman" w:hAnsi="Times New Roman" w:cs="Times New Roman"/>
          <w:sz w:val="24"/>
          <w:szCs w:val="24"/>
        </w:rPr>
        <w:t>е</w:t>
      </w:r>
      <w:r w:rsidRPr="000B2858">
        <w:rPr>
          <w:rFonts w:ascii="Times New Roman" w:hAnsi="Times New Roman" w:cs="Times New Roman"/>
          <w:sz w:val="24"/>
          <w:szCs w:val="24"/>
        </w:rPr>
        <w:t xml:space="preserve"> в целях</w:t>
      </w:r>
      <w:r>
        <w:rPr>
          <w:rFonts w:ascii="Times New Roman" w:hAnsi="Times New Roman" w:cs="Times New Roman"/>
          <w:sz w:val="24"/>
          <w:szCs w:val="24"/>
        </w:rPr>
        <w:t xml:space="preserve"> устранения</w:t>
      </w:r>
      <w:r w:rsidRPr="000B2858">
        <w:rPr>
          <w:rFonts w:ascii="Times New Roman" w:hAnsi="Times New Roman" w:cs="Times New Roman"/>
          <w:sz w:val="24"/>
          <w:szCs w:val="24"/>
        </w:rPr>
        <w:t xml:space="preserve"> угрозы причинения</w:t>
      </w:r>
      <w:r>
        <w:rPr>
          <w:rFonts w:ascii="Times New Roman" w:hAnsi="Times New Roman" w:cs="Times New Roman"/>
          <w:sz w:val="24"/>
          <w:szCs w:val="24"/>
        </w:rPr>
        <w:t xml:space="preserve"> вреда жизни и здоровью граждан. Заявителю направлен фотоотчет.</w:t>
      </w:r>
    </w:p>
    <w:sectPr w:rsidR="000B2858" w:rsidRPr="000B28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338"/>
    <w:rsid w:val="00061E70"/>
    <w:rsid w:val="000B2858"/>
    <w:rsid w:val="000C22EB"/>
    <w:rsid w:val="00151771"/>
    <w:rsid w:val="002233BF"/>
    <w:rsid w:val="00262FB0"/>
    <w:rsid w:val="00274ACC"/>
    <w:rsid w:val="002B41A7"/>
    <w:rsid w:val="00312E09"/>
    <w:rsid w:val="00313197"/>
    <w:rsid w:val="00382931"/>
    <w:rsid w:val="00426C95"/>
    <w:rsid w:val="0043744C"/>
    <w:rsid w:val="004B660B"/>
    <w:rsid w:val="00525564"/>
    <w:rsid w:val="00547919"/>
    <w:rsid w:val="00572697"/>
    <w:rsid w:val="00574F5B"/>
    <w:rsid w:val="00592DC8"/>
    <w:rsid w:val="005C0394"/>
    <w:rsid w:val="006B38D4"/>
    <w:rsid w:val="006D4285"/>
    <w:rsid w:val="0071656D"/>
    <w:rsid w:val="00736925"/>
    <w:rsid w:val="007A6602"/>
    <w:rsid w:val="008479AC"/>
    <w:rsid w:val="008E2F7F"/>
    <w:rsid w:val="008E7FC8"/>
    <w:rsid w:val="0098067D"/>
    <w:rsid w:val="009D02FA"/>
    <w:rsid w:val="00A36496"/>
    <w:rsid w:val="00A66562"/>
    <w:rsid w:val="00AB4C3A"/>
    <w:rsid w:val="00AB54E8"/>
    <w:rsid w:val="00AD1E44"/>
    <w:rsid w:val="00B83FB0"/>
    <w:rsid w:val="00C73D52"/>
    <w:rsid w:val="00CB699D"/>
    <w:rsid w:val="00D0606E"/>
    <w:rsid w:val="00D108C7"/>
    <w:rsid w:val="00DB17CF"/>
    <w:rsid w:val="00DB7EB7"/>
    <w:rsid w:val="00E00BE1"/>
    <w:rsid w:val="00E176B5"/>
    <w:rsid w:val="00E25338"/>
    <w:rsid w:val="00ED196A"/>
    <w:rsid w:val="00ED3ECC"/>
    <w:rsid w:val="00F433B9"/>
    <w:rsid w:val="00F55915"/>
    <w:rsid w:val="00F715D7"/>
    <w:rsid w:val="00F86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958FFF-C1F6-48E8-AB75-D40D070F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41A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B41A7"/>
    <w:rPr>
      <w:rFonts w:ascii="Segoe UI" w:hAnsi="Segoe UI" w:cs="Segoe UI"/>
      <w:sz w:val="18"/>
      <w:szCs w:val="18"/>
    </w:rPr>
  </w:style>
  <w:style w:type="character" w:styleId="a5">
    <w:name w:val="annotation reference"/>
    <w:basedOn w:val="a0"/>
    <w:uiPriority w:val="99"/>
    <w:semiHidden/>
    <w:unhideWhenUsed/>
    <w:rsid w:val="00572697"/>
    <w:rPr>
      <w:sz w:val="16"/>
      <w:szCs w:val="16"/>
    </w:rPr>
  </w:style>
  <w:style w:type="paragraph" w:styleId="a6">
    <w:name w:val="annotation text"/>
    <w:basedOn w:val="a"/>
    <w:link w:val="a7"/>
    <w:uiPriority w:val="99"/>
    <w:semiHidden/>
    <w:unhideWhenUsed/>
    <w:rsid w:val="00572697"/>
    <w:pPr>
      <w:spacing w:line="240" w:lineRule="auto"/>
    </w:pPr>
    <w:rPr>
      <w:sz w:val="20"/>
      <w:szCs w:val="20"/>
    </w:rPr>
  </w:style>
  <w:style w:type="character" w:customStyle="1" w:styleId="a7">
    <w:name w:val="Текст примечания Знак"/>
    <w:basedOn w:val="a0"/>
    <w:link w:val="a6"/>
    <w:uiPriority w:val="99"/>
    <w:semiHidden/>
    <w:rsid w:val="00572697"/>
    <w:rPr>
      <w:sz w:val="20"/>
      <w:szCs w:val="20"/>
    </w:rPr>
  </w:style>
  <w:style w:type="paragraph" w:styleId="a8">
    <w:name w:val="annotation subject"/>
    <w:basedOn w:val="a6"/>
    <w:next w:val="a6"/>
    <w:link w:val="a9"/>
    <w:uiPriority w:val="99"/>
    <w:semiHidden/>
    <w:unhideWhenUsed/>
    <w:rsid w:val="00572697"/>
    <w:rPr>
      <w:b/>
      <w:bCs/>
    </w:rPr>
  </w:style>
  <w:style w:type="character" w:customStyle="1" w:styleId="a9">
    <w:name w:val="Тема примечания Знак"/>
    <w:basedOn w:val="a7"/>
    <w:link w:val="a8"/>
    <w:uiPriority w:val="99"/>
    <w:semiHidden/>
    <w:rsid w:val="005726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963</Words>
  <Characters>5494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просто</dc:creator>
  <cp:lastModifiedBy>Сударева Галина Владимировна</cp:lastModifiedBy>
  <cp:revision>4</cp:revision>
  <cp:lastPrinted>2019-04-08T18:21:00Z</cp:lastPrinted>
  <dcterms:created xsi:type="dcterms:W3CDTF">2019-05-08T13:41:00Z</dcterms:created>
  <dcterms:modified xsi:type="dcterms:W3CDTF">2019-05-08T14:16:00Z</dcterms:modified>
</cp:coreProperties>
</file>