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6368CC" w:rsidRDefault="00E92775" w:rsidP="00931A57">
      <w:pPr>
        <w:pStyle w:val="1"/>
        <w:spacing w:line="240" w:lineRule="atLeast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ПОЯСНИТЕЛЬНАЯ ЗАПИСКА</w:t>
      </w:r>
    </w:p>
    <w:p w:rsidR="00FF39A5" w:rsidRPr="006368CC" w:rsidRDefault="00E92775" w:rsidP="00931A57">
      <w:pPr>
        <w:pStyle w:val="a5"/>
        <w:spacing w:after="0" w:line="240" w:lineRule="atLeast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 xml:space="preserve">к проекту постановления Правительства Санкт-Петербурга </w:t>
      </w:r>
      <w:r w:rsidRPr="006368CC">
        <w:rPr>
          <w:sz w:val="24"/>
          <w:szCs w:val="24"/>
        </w:rPr>
        <w:br/>
      </w:r>
      <w:r w:rsidR="0002100C" w:rsidRPr="006368CC">
        <w:rPr>
          <w:sz w:val="24"/>
          <w:szCs w:val="24"/>
        </w:rPr>
        <w:t>«О</w:t>
      </w:r>
      <w:r w:rsidR="00FF39A5" w:rsidRPr="006368CC">
        <w:rPr>
          <w:sz w:val="24"/>
          <w:szCs w:val="24"/>
        </w:rPr>
        <w:t xml:space="preserve"> внесении изменений в постановление Правительства Санкт-Петербурга </w:t>
      </w:r>
    </w:p>
    <w:p w:rsidR="00653748" w:rsidRPr="006368CC" w:rsidRDefault="0002100C" w:rsidP="00931A57">
      <w:pPr>
        <w:pStyle w:val="a5"/>
        <w:spacing w:after="0" w:line="240" w:lineRule="atLeast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от 17.06.2014 № 490»</w:t>
      </w:r>
    </w:p>
    <w:p w:rsidR="00E03DE3" w:rsidRPr="006368CC" w:rsidRDefault="00E03DE3" w:rsidP="00931A57">
      <w:pPr>
        <w:spacing w:line="240" w:lineRule="atLeast"/>
        <w:jc w:val="center"/>
        <w:rPr>
          <w:sz w:val="24"/>
          <w:szCs w:val="24"/>
        </w:rPr>
      </w:pPr>
      <w:proofErr w:type="gramStart"/>
      <w:r w:rsidRPr="006368CC">
        <w:rPr>
          <w:sz w:val="24"/>
          <w:szCs w:val="24"/>
        </w:rPr>
        <w:t xml:space="preserve">(постановление Правительства Санкт-Петербурга от 17.06.2014 № 490 </w:t>
      </w:r>
      <w:r w:rsidRPr="006368CC">
        <w:rPr>
          <w:sz w:val="24"/>
          <w:szCs w:val="24"/>
        </w:rPr>
        <w:br/>
        <w:t xml:space="preserve">«О государственной программе Санкт-Петербурга </w:t>
      </w:r>
      <w:proofErr w:type="gramEnd"/>
    </w:p>
    <w:p w:rsidR="00E92775" w:rsidRPr="006368CC" w:rsidRDefault="00E03DE3" w:rsidP="00BB1E9D">
      <w:pPr>
        <w:spacing w:line="360" w:lineRule="auto"/>
        <w:jc w:val="center"/>
        <w:rPr>
          <w:sz w:val="24"/>
          <w:szCs w:val="24"/>
        </w:rPr>
      </w:pPr>
      <w:proofErr w:type="gramStart"/>
      <w:r w:rsidRPr="006368CC">
        <w:rPr>
          <w:sz w:val="24"/>
          <w:szCs w:val="24"/>
        </w:rPr>
        <w:t>«Содействие занятости населения в Санкт-Петербурге»)</w:t>
      </w:r>
      <w:proofErr w:type="gramEnd"/>
    </w:p>
    <w:p w:rsidR="006E691F" w:rsidRPr="006368CC" w:rsidRDefault="0067172E" w:rsidP="003B735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6368CC">
        <w:rPr>
          <w:sz w:val="24"/>
          <w:szCs w:val="24"/>
        </w:rPr>
        <w:t xml:space="preserve">Проект постановления Правительства Санкт-Петербурга «О внесении изменений </w:t>
      </w:r>
      <w:r w:rsidR="006368CC">
        <w:rPr>
          <w:sz w:val="24"/>
          <w:szCs w:val="24"/>
        </w:rPr>
        <w:br/>
      </w:r>
      <w:r w:rsidRPr="006368CC">
        <w:rPr>
          <w:sz w:val="24"/>
          <w:szCs w:val="24"/>
        </w:rPr>
        <w:t>в постановление Правительства Санкт-Петербурга от 17.06.2014 №</w:t>
      </w:r>
      <w:r w:rsidR="00DB0208" w:rsidRPr="006368CC">
        <w:rPr>
          <w:sz w:val="24"/>
          <w:szCs w:val="24"/>
        </w:rPr>
        <w:t> </w:t>
      </w:r>
      <w:r w:rsidRPr="006368CC">
        <w:rPr>
          <w:sz w:val="24"/>
          <w:szCs w:val="24"/>
        </w:rPr>
        <w:t xml:space="preserve">490» (далее – Проект) подготовлен Комитетом по труду и занятости населения Санкт-Петербурга в соответствии с постановлением Правительства Санкт-Петербурга от 25.12.2013 № 1039 </w:t>
      </w:r>
      <w:r w:rsidR="002321F8" w:rsidRPr="006368CC">
        <w:rPr>
          <w:sz w:val="24"/>
          <w:szCs w:val="24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6E691F" w:rsidRPr="006368CC">
        <w:rPr>
          <w:sz w:val="24"/>
          <w:szCs w:val="24"/>
        </w:rPr>
        <w:t>.</w:t>
      </w:r>
      <w:r w:rsidR="002321F8" w:rsidRPr="006368CC">
        <w:rPr>
          <w:sz w:val="24"/>
          <w:szCs w:val="24"/>
        </w:rPr>
        <w:t xml:space="preserve"> </w:t>
      </w:r>
    </w:p>
    <w:p w:rsidR="00EB764F" w:rsidRPr="006368CC" w:rsidRDefault="00EB764F" w:rsidP="003B7358">
      <w:pPr>
        <w:spacing w:line="276" w:lineRule="auto"/>
        <w:ind w:firstLine="709"/>
        <w:jc w:val="both"/>
        <w:rPr>
          <w:sz w:val="24"/>
          <w:szCs w:val="24"/>
        </w:rPr>
      </w:pPr>
      <w:r w:rsidRPr="006368CC">
        <w:rPr>
          <w:sz w:val="24"/>
          <w:szCs w:val="24"/>
        </w:rPr>
        <w:t xml:space="preserve">Проектом предусматриваются </w:t>
      </w:r>
      <w:r w:rsidR="00F32FEB">
        <w:rPr>
          <w:sz w:val="24"/>
          <w:szCs w:val="24"/>
        </w:rPr>
        <w:t>в</w:t>
      </w:r>
      <w:r w:rsidR="00F32FEB" w:rsidRPr="00F32FEB">
        <w:rPr>
          <w:sz w:val="24"/>
          <w:szCs w:val="24"/>
        </w:rPr>
        <w:t xml:space="preserve">несение изменений в постановление Правительства Санкт-Петербурга от 17.06.2014 № 490 «О государственной программе Санкт-Петербурга «Содействие занятости населения в Санкт-Петербурге» (далее – государственная программа) </w:t>
      </w:r>
      <w:r w:rsidRPr="00F32FEB">
        <w:rPr>
          <w:sz w:val="24"/>
          <w:szCs w:val="24"/>
        </w:rPr>
        <w:t xml:space="preserve">в соответствии с </w:t>
      </w:r>
      <w:r w:rsidR="005D1445" w:rsidRPr="00F32FEB">
        <w:rPr>
          <w:rFonts w:eastAsia="Calibri"/>
          <w:bCs/>
          <w:sz w:val="24"/>
          <w:szCs w:val="24"/>
          <w:lang w:eastAsia="en-US"/>
        </w:rPr>
        <w:t>соглашениями,</w:t>
      </w:r>
      <w:r w:rsidR="00F32FEB">
        <w:rPr>
          <w:rFonts w:eastAsia="Calibri"/>
          <w:bCs/>
          <w:sz w:val="24"/>
          <w:szCs w:val="24"/>
          <w:lang w:eastAsia="en-US"/>
        </w:rPr>
        <w:t xml:space="preserve"> заключенными</w:t>
      </w:r>
      <w:r w:rsidR="005D1445" w:rsidRPr="00F32FEB">
        <w:rPr>
          <w:rFonts w:eastAsia="Calibri"/>
          <w:bCs/>
          <w:sz w:val="24"/>
          <w:szCs w:val="24"/>
          <w:lang w:eastAsia="en-US"/>
        </w:rPr>
        <w:t xml:space="preserve"> между Федеральной службой по труду и занятости и Правительством Санкт-Петербурга </w:t>
      </w:r>
      <w:r w:rsidR="005D1445" w:rsidRPr="00F32FEB">
        <w:rPr>
          <w:spacing w:val="-4"/>
          <w:sz w:val="24"/>
          <w:szCs w:val="24"/>
        </w:rPr>
        <w:t xml:space="preserve">о предоставлении межбюджетных трансфертов </w:t>
      </w:r>
      <w:r w:rsidR="005D1445" w:rsidRPr="00F32FEB">
        <w:rPr>
          <w:sz w:val="24"/>
          <w:szCs w:val="24"/>
        </w:rPr>
        <w:t xml:space="preserve">из федерального бюджета бюджету Санкт-Петербурга </w:t>
      </w:r>
      <w:r w:rsidR="003B7358" w:rsidRPr="003B7358">
        <w:rPr>
          <w:sz w:val="24"/>
          <w:szCs w:val="24"/>
        </w:rPr>
        <w:br/>
      </w:r>
      <w:r w:rsidR="005D1445" w:rsidRPr="00F32FEB">
        <w:rPr>
          <w:sz w:val="24"/>
          <w:szCs w:val="24"/>
        </w:rPr>
        <w:t>на реализацию мероприятий</w:t>
      </w:r>
      <w:r w:rsidR="005D1445">
        <w:rPr>
          <w:sz w:val="24"/>
          <w:szCs w:val="24"/>
        </w:rPr>
        <w:t xml:space="preserve"> </w:t>
      </w:r>
      <w:r w:rsidR="00F32FEB" w:rsidRPr="00F32FEB">
        <w:rPr>
          <w:sz w:val="24"/>
          <w:szCs w:val="24"/>
        </w:rPr>
        <w:t>региональных составляющих национальных проектов «Демография» и «Повышение производительности труда и поддержка занятости»</w:t>
      </w:r>
      <w:r w:rsidR="00F32FEB">
        <w:rPr>
          <w:sz w:val="24"/>
          <w:szCs w:val="24"/>
        </w:rPr>
        <w:t>.</w:t>
      </w:r>
    </w:p>
    <w:p w:rsidR="00F32FEB" w:rsidRDefault="00EB764F" w:rsidP="003B7358">
      <w:pPr>
        <w:spacing w:line="276" w:lineRule="auto"/>
        <w:ind w:firstLine="709"/>
        <w:jc w:val="both"/>
        <w:rPr>
          <w:sz w:val="24"/>
          <w:szCs w:val="24"/>
        </w:rPr>
      </w:pPr>
      <w:r w:rsidRPr="006368CC">
        <w:rPr>
          <w:sz w:val="24"/>
          <w:szCs w:val="24"/>
        </w:rPr>
        <w:t xml:space="preserve">С 2019 года </w:t>
      </w:r>
      <w:r w:rsidR="00F32FEB">
        <w:rPr>
          <w:sz w:val="24"/>
          <w:szCs w:val="24"/>
        </w:rPr>
        <w:t>в рамках подпрограммы</w:t>
      </w:r>
      <w:r w:rsidR="00F32FEB" w:rsidRPr="00F32FEB">
        <w:rPr>
          <w:sz w:val="24"/>
          <w:szCs w:val="24"/>
        </w:rPr>
        <w:t xml:space="preserve"> 1 «Государственные гарантии и активная региональная политика в сфере занятости» </w:t>
      </w:r>
      <w:r w:rsidR="00F32FEB">
        <w:rPr>
          <w:sz w:val="24"/>
          <w:szCs w:val="24"/>
        </w:rPr>
        <w:t>государственной</w:t>
      </w:r>
      <w:r w:rsidRPr="006368CC">
        <w:rPr>
          <w:sz w:val="24"/>
          <w:szCs w:val="24"/>
        </w:rPr>
        <w:t xml:space="preserve"> программ</w:t>
      </w:r>
      <w:r w:rsidR="00F32FEB">
        <w:rPr>
          <w:sz w:val="24"/>
          <w:szCs w:val="24"/>
        </w:rPr>
        <w:t>ы реализуются мероприятия:</w:t>
      </w:r>
    </w:p>
    <w:p w:rsidR="00F32FEB" w:rsidRPr="00F32FEB" w:rsidRDefault="00F32FEB" w:rsidP="003B7358">
      <w:pPr>
        <w:spacing w:line="276" w:lineRule="auto"/>
        <w:ind w:firstLine="709"/>
        <w:jc w:val="both"/>
        <w:rPr>
          <w:sz w:val="24"/>
          <w:szCs w:val="24"/>
        </w:rPr>
      </w:pPr>
      <w:r w:rsidRPr="00F32FEB">
        <w:rPr>
          <w:sz w:val="24"/>
          <w:szCs w:val="24"/>
        </w:rPr>
        <w:t xml:space="preserve">мероприятие 3.1 </w:t>
      </w:r>
      <w:r w:rsidRPr="006368CC">
        <w:rPr>
          <w:sz w:val="24"/>
          <w:szCs w:val="24"/>
        </w:rPr>
        <w:t xml:space="preserve">«Реализация мероприятий по организации профессионального обучения и дополнительного профессионального образования лиц </w:t>
      </w:r>
      <w:proofErr w:type="spellStart"/>
      <w:r w:rsidRPr="006368CC">
        <w:rPr>
          <w:sz w:val="24"/>
          <w:szCs w:val="24"/>
        </w:rPr>
        <w:t>предпенсионного</w:t>
      </w:r>
      <w:proofErr w:type="spellEnd"/>
      <w:r w:rsidRPr="006368CC">
        <w:rPr>
          <w:sz w:val="24"/>
          <w:szCs w:val="24"/>
        </w:rPr>
        <w:t xml:space="preserve"> возраста в рамках регионального проекта «Разработка и реализация программы системной поддержки и повышения качества жизни граждан старшего поколения» (в рамках реализации регионального проекта Санкт-Петербурга «Демография»)» </w:t>
      </w:r>
      <w:r w:rsidRPr="00F32FEB">
        <w:rPr>
          <w:sz w:val="24"/>
          <w:szCs w:val="24"/>
        </w:rPr>
        <w:t>(далее – мероприятие 3.1);</w:t>
      </w:r>
    </w:p>
    <w:p w:rsidR="00F32FEB" w:rsidRDefault="00F32FEB" w:rsidP="003B7358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F32FEB">
        <w:rPr>
          <w:sz w:val="24"/>
          <w:szCs w:val="24"/>
        </w:rPr>
        <w:t>мероприятие 3.2 «Реализация мероприятий</w:t>
      </w:r>
      <w:r>
        <w:rPr>
          <w:sz w:val="24"/>
          <w:szCs w:val="24"/>
        </w:rPr>
        <w:t xml:space="preserve"> </w:t>
      </w:r>
      <w:r w:rsidRPr="00F32FEB">
        <w:rPr>
          <w:sz w:val="24"/>
          <w:szCs w:val="24"/>
        </w:rPr>
        <w:t xml:space="preserve">по переобучению, повышению квалификации работников предприятий в целях поддержки занятости и повышения эффективности рынка труда в рамках регионального проекта «Поддержка занятости </w:t>
      </w:r>
      <w:r>
        <w:rPr>
          <w:sz w:val="24"/>
          <w:szCs w:val="24"/>
        </w:rPr>
        <w:br/>
      </w:r>
      <w:r w:rsidRPr="00F32FEB">
        <w:rPr>
          <w:sz w:val="24"/>
          <w:szCs w:val="24"/>
        </w:rPr>
        <w:t xml:space="preserve">и повышение эффективности рынка труда для обеспечения роста производительности труда», направленного на достижение целей и целевых показателей  федерального проекта «Поддержка занятости и повышение эффективности рынка труда для обеспечения роста производительности труда» национального проекта «Производительность труда </w:t>
      </w:r>
      <w:r>
        <w:rPr>
          <w:sz w:val="24"/>
          <w:szCs w:val="24"/>
        </w:rPr>
        <w:br/>
      </w:r>
      <w:proofErr w:type="gramEnd"/>
      <w:r w:rsidRPr="00F32FEB">
        <w:rPr>
          <w:sz w:val="24"/>
          <w:szCs w:val="24"/>
        </w:rPr>
        <w:t>и поддержка занятости»» (далее – мероприятие 3.2).</w:t>
      </w:r>
    </w:p>
    <w:p w:rsidR="00301807" w:rsidRDefault="00FE1519" w:rsidP="003B7358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6368CC">
        <w:rPr>
          <w:sz w:val="24"/>
          <w:szCs w:val="24"/>
        </w:rPr>
        <w:tab/>
      </w:r>
      <w:r w:rsidR="00301807">
        <w:rPr>
          <w:sz w:val="24"/>
          <w:szCs w:val="24"/>
        </w:rPr>
        <w:t>Проектом предусматривается корректировка объемов финансирования мероприятий</w:t>
      </w:r>
      <w:r w:rsidRPr="006368CC">
        <w:rPr>
          <w:sz w:val="24"/>
          <w:szCs w:val="24"/>
        </w:rPr>
        <w:t xml:space="preserve"> 3.1</w:t>
      </w:r>
      <w:r w:rsidR="00301807">
        <w:rPr>
          <w:sz w:val="24"/>
          <w:szCs w:val="24"/>
        </w:rPr>
        <w:t xml:space="preserve"> и 3.2 с учетом средств федерального бюджета.</w:t>
      </w:r>
    </w:p>
    <w:p w:rsidR="00FE1519" w:rsidRPr="006368CC" w:rsidRDefault="00301807" w:rsidP="003B7358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О</w:t>
      </w:r>
      <w:r w:rsidRPr="006368CC">
        <w:rPr>
          <w:sz w:val="24"/>
          <w:szCs w:val="24"/>
        </w:rPr>
        <w:t>бъемы финансирования мероприятия 3.1</w:t>
      </w:r>
      <w:r>
        <w:rPr>
          <w:sz w:val="24"/>
          <w:szCs w:val="24"/>
        </w:rPr>
        <w:t xml:space="preserve"> за счет средств федерального бюджета </w:t>
      </w:r>
      <w:r w:rsidRPr="006368CC">
        <w:rPr>
          <w:sz w:val="24"/>
          <w:szCs w:val="24"/>
        </w:rPr>
        <w:t xml:space="preserve">соответствуют соглашению </w:t>
      </w:r>
      <w:r w:rsidRPr="006368CC">
        <w:rPr>
          <w:spacing w:val="-4"/>
          <w:sz w:val="24"/>
          <w:szCs w:val="24"/>
        </w:rPr>
        <w:t>о предоставлении иного межбюджетного трансферта, имеющего целевое назначение</w:t>
      </w:r>
      <w:r w:rsidRPr="006368CC">
        <w:rPr>
          <w:sz w:val="24"/>
          <w:szCs w:val="24"/>
        </w:rPr>
        <w:t>, из федерального бюджета бюджету Санкт-Петербурга, заключенному между Федеральной службой по труду и занятости и Правительством Санкт-Петербурга от 08.02.2019 № 15-17-2019-050.</w:t>
      </w:r>
    </w:p>
    <w:p w:rsidR="00EF6D59" w:rsidRPr="006368CC" w:rsidRDefault="00301807" w:rsidP="003B7358">
      <w:pPr>
        <w:spacing w:line="276" w:lineRule="auto"/>
        <w:ind w:firstLine="709"/>
        <w:jc w:val="both"/>
        <w:rPr>
          <w:rStyle w:val="a7"/>
          <w:b w:val="0"/>
          <w:bCs w:val="0"/>
          <w:sz w:val="24"/>
          <w:szCs w:val="24"/>
        </w:rPr>
      </w:pPr>
      <w:r>
        <w:rPr>
          <w:sz w:val="24"/>
          <w:szCs w:val="24"/>
        </w:rPr>
        <w:t>О</w:t>
      </w:r>
      <w:r w:rsidRPr="006368CC">
        <w:rPr>
          <w:sz w:val="24"/>
          <w:szCs w:val="24"/>
        </w:rPr>
        <w:t>бъем</w:t>
      </w:r>
      <w:r>
        <w:rPr>
          <w:sz w:val="24"/>
          <w:szCs w:val="24"/>
        </w:rPr>
        <w:t xml:space="preserve">ы финансирования мероприятия 3.2 за счет средств федерального бюджета </w:t>
      </w:r>
      <w:r w:rsidRPr="006368CC">
        <w:rPr>
          <w:sz w:val="24"/>
          <w:szCs w:val="24"/>
        </w:rPr>
        <w:t xml:space="preserve">соответствуют соглашению </w:t>
      </w:r>
      <w:r w:rsidRPr="006368CC">
        <w:rPr>
          <w:spacing w:val="-4"/>
          <w:sz w:val="24"/>
          <w:szCs w:val="24"/>
        </w:rPr>
        <w:t>о предоставлении иного межбюджетного трансферта, имеющего целевое назначение</w:t>
      </w:r>
      <w:r w:rsidRPr="006368CC">
        <w:rPr>
          <w:sz w:val="24"/>
          <w:szCs w:val="24"/>
        </w:rPr>
        <w:t xml:space="preserve">, из федерального бюджета бюджету Санкт-Петербурга, заключенному </w:t>
      </w:r>
      <w:r w:rsidRPr="006368CC">
        <w:rPr>
          <w:sz w:val="24"/>
          <w:szCs w:val="24"/>
        </w:rPr>
        <w:lastRenderedPageBreak/>
        <w:t>между Федеральной службой по труду и занятости и Правительством Санкт-Петербурга</w:t>
      </w:r>
      <w:r w:rsidR="006368CC">
        <w:rPr>
          <w:rStyle w:val="a7"/>
          <w:b w:val="0"/>
          <w:bCs w:val="0"/>
          <w:sz w:val="24"/>
          <w:szCs w:val="24"/>
        </w:rPr>
        <w:br/>
      </w:r>
      <w:r w:rsidR="001E595D">
        <w:rPr>
          <w:rStyle w:val="a7"/>
          <w:b w:val="0"/>
          <w:bCs w:val="0"/>
          <w:sz w:val="24"/>
          <w:szCs w:val="24"/>
        </w:rPr>
        <w:t>от 01.04.2019 № 150-17-2019-132.</w:t>
      </w:r>
    </w:p>
    <w:p w:rsidR="00EF6D59" w:rsidRPr="006368CC" w:rsidRDefault="00EF6D59" w:rsidP="003B7358">
      <w:pPr>
        <w:pStyle w:val="af1"/>
        <w:widowControl w:val="0"/>
        <w:autoSpaceDE w:val="0"/>
        <w:autoSpaceDN w:val="0"/>
        <w:adjustRightInd w:val="0"/>
        <w:spacing w:line="276" w:lineRule="auto"/>
        <w:ind w:left="0" w:firstLine="709"/>
        <w:jc w:val="both"/>
      </w:pPr>
      <w:r w:rsidRPr="006368CC">
        <w:t xml:space="preserve">В связи с тем, что информационно-рекламное сопровождение проекту </w:t>
      </w:r>
      <w:r w:rsidR="006368CC">
        <w:br/>
      </w:r>
      <w:r w:rsidRPr="006368CC">
        <w:t xml:space="preserve">не требуется, </w:t>
      </w:r>
      <w:proofErr w:type="spellStart"/>
      <w:r w:rsidRPr="006368CC">
        <w:t>медиа-план</w:t>
      </w:r>
      <w:proofErr w:type="spellEnd"/>
      <w:r w:rsidRPr="006368CC">
        <w:t xml:space="preserve"> не прилагается.</w:t>
      </w:r>
    </w:p>
    <w:p w:rsidR="00DA687D" w:rsidRPr="006368CC" w:rsidRDefault="008120BC" w:rsidP="003B7358">
      <w:pPr>
        <w:spacing w:line="276" w:lineRule="auto"/>
        <w:ind w:firstLine="709"/>
        <w:jc w:val="both"/>
        <w:rPr>
          <w:sz w:val="24"/>
          <w:szCs w:val="24"/>
        </w:rPr>
      </w:pPr>
      <w:r w:rsidRPr="006368CC">
        <w:rPr>
          <w:sz w:val="24"/>
          <w:szCs w:val="24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</w:t>
      </w:r>
      <w:r w:rsidR="001E595D">
        <w:rPr>
          <w:sz w:val="24"/>
          <w:szCs w:val="24"/>
        </w:rPr>
        <w:br/>
      </w:r>
      <w:r w:rsidRPr="006368CC">
        <w:rPr>
          <w:sz w:val="24"/>
          <w:szCs w:val="24"/>
        </w:rPr>
        <w:t>утвержденного постановлением Правительства Санкт-Петербурга от 10.04.2014 №</w:t>
      </w:r>
      <w:r w:rsidR="00BD4AAF" w:rsidRPr="006368CC">
        <w:rPr>
          <w:sz w:val="24"/>
          <w:szCs w:val="24"/>
        </w:rPr>
        <w:t> </w:t>
      </w:r>
      <w:r w:rsidRPr="006368CC">
        <w:rPr>
          <w:sz w:val="24"/>
          <w:szCs w:val="24"/>
        </w:rPr>
        <w:t xml:space="preserve">244 </w:t>
      </w:r>
      <w:r w:rsidR="003B7358" w:rsidRPr="003B7358">
        <w:rPr>
          <w:sz w:val="24"/>
          <w:szCs w:val="24"/>
        </w:rPr>
        <w:br/>
      </w:r>
      <w:r w:rsidRPr="006368CC">
        <w:rPr>
          <w:sz w:val="24"/>
          <w:szCs w:val="24"/>
        </w:rPr>
        <w:t xml:space="preserve">«О порядке проведения оценки регулирующего воздействия в Санкт-Петербурге», </w:t>
      </w:r>
      <w:r w:rsidR="003B7358">
        <w:rPr>
          <w:sz w:val="24"/>
          <w:szCs w:val="24"/>
          <w:lang w:val="en-US"/>
        </w:rPr>
        <w:br/>
      </w:r>
      <w:r w:rsidRPr="006368CC">
        <w:rPr>
          <w:sz w:val="24"/>
          <w:szCs w:val="24"/>
        </w:rPr>
        <w:t>и не подлежит процедуре оценки регулирующего воздействия.</w:t>
      </w:r>
    </w:p>
    <w:p w:rsidR="00BD4AAF" w:rsidRPr="006368CC" w:rsidRDefault="00BD4AAF" w:rsidP="00BD4AAF">
      <w:pPr>
        <w:ind w:firstLine="567"/>
        <w:jc w:val="both"/>
        <w:rPr>
          <w:sz w:val="24"/>
          <w:szCs w:val="24"/>
        </w:rPr>
      </w:pPr>
    </w:p>
    <w:p w:rsidR="00EF6D59" w:rsidRPr="006368CC" w:rsidRDefault="00EF6D59" w:rsidP="00BD4AAF">
      <w:pPr>
        <w:ind w:firstLine="567"/>
        <w:jc w:val="both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5"/>
        <w:gridCol w:w="4705"/>
      </w:tblGrid>
      <w:tr w:rsidR="0078448B" w:rsidRPr="006368CC" w:rsidTr="00BD4AAF">
        <w:tc>
          <w:tcPr>
            <w:tcW w:w="4785" w:type="dxa"/>
            <w:tcMar>
              <w:left w:w="28" w:type="dxa"/>
              <w:right w:w="28" w:type="dxa"/>
            </w:tcMar>
          </w:tcPr>
          <w:p w:rsidR="00BD4AAF" w:rsidRPr="006368CC" w:rsidRDefault="00BD4AAF" w:rsidP="00BD4AAF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  <w:tcMar>
              <w:left w:w="28" w:type="dxa"/>
              <w:right w:w="28" w:type="dxa"/>
            </w:tcMar>
          </w:tcPr>
          <w:p w:rsidR="00BD4AAF" w:rsidRPr="006368CC" w:rsidRDefault="00BD4AAF" w:rsidP="003A4438">
            <w:pPr>
              <w:jc w:val="right"/>
              <w:rPr>
                <w:sz w:val="24"/>
                <w:szCs w:val="24"/>
              </w:rPr>
            </w:pPr>
          </w:p>
        </w:tc>
      </w:tr>
    </w:tbl>
    <w:p w:rsidR="00A159D3" w:rsidRPr="006368CC" w:rsidRDefault="00A159D3" w:rsidP="008E19A6">
      <w:pPr>
        <w:spacing w:line="240" w:lineRule="atLeast"/>
        <w:jc w:val="both"/>
        <w:rPr>
          <w:sz w:val="24"/>
          <w:szCs w:val="24"/>
        </w:rPr>
      </w:pPr>
    </w:p>
    <w:sectPr w:rsidR="00A159D3" w:rsidRPr="006368CC" w:rsidSect="008E19A6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2AC" w:rsidRDefault="008B62AC" w:rsidP="00104CCC">
      <w:r>
        <w:separator/>
      </w:r>
    </w:p>
  </w:endnote>
  <w:endnote w:type="continuationSeparator" w:id="0">
    <w:p w:rsidR="008B62AC" w:rsidRDefault="008B62AC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2AC" w:rsidRDefault="008B62AC" w:rsidP="00104CCC">
      <w:r>
        <w:separator/>
      </w:r>
    </w:p>
  </w:footnote>
  <w:footnote w:type="continuationSeparator" w:id="0">
    <w:p w:rsidR="008B62AC" w:rsidRDefault="008B62AC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84643"/>
      <w:docPartObj>
        <w:docPartGallery w:val="Page Numbers (Top of Page)"/>
        <w:docPartUnique/>
      </w:docPartObj>
    </w:sdtPr>
    <w:sdtContent>
      <w:p w:rsidR="008E19A6" w:rsidRDefault="006B343B">
        <w:pPr>
          <w:pStyle w:val="ac"/>
          <w:jc w:val="center"/>
        </w:pPr>
        <w:r>
          <w:rPr>
            <w:noProof/>
          </w:rPr>
          <w:fldChar w:fldCharType="begin"/>
        </w:r>
        <w:r w:rsidR="00AD348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632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51F7" w:rsidRDefault="00E651F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77E5D"/>
    <w:multiLevelType w:val="hybridMultilevel"/>
    <w:tmpl w:val="DE9CA9BE"/>
    <w:lvl w:ilvl="0" w:tplc="814E132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63B1456B"/>
    <w:multiLevelType w:val="hybridMultilevel"/>
    <w:tmpl w:val="D758E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7654"/>
    <w:rsid w:val="0002100C"/>
    <w:rsid w:val="000276A1"/>
    <w:rsid w:val="000307D9"/>
    <w:rsid w:val="000337BE"/>
    <w:rsid w:val="00034BDA"/>
    <w:rsid w:val="00042D0F"/>
    <w:rsid w:val="00054657"/>
    <w:rsid w:val="0005600F"/>
    <w:rsid w:val="00071206"/>
    <w:rsid w:val="000751E1"/>
    <w:rsid w:val="000841B9"/>
    <w:rsid w:val="00085402"/>
    <w:rsid w:val="00085A46"/>
    <w:rsid w:val="0008749E"/>
    <w:rsid w:val="00091C87"/>
    <w:rsid w:val="00094EA2"/>
    <w:rsid w:val="00095FA7"/>
    <w:rsid w:val="000B0144"/>
    <w:rsid w:val="000B296B"/>
    <w:rsid w:val="000B7FA3"/>
    <w:rsid w:val="000C5309"/>
    <w:rsid w:val="000C5652"/>
    <w:rsid w:val="000D02FC"/>
    <w:rsid w:val="000D08CC"/>
    <w:rsid w:val="000D249F"/>
    <w:rsid w:val="000D60BE"/>
    <w:rsid w:val="000E496E"/>
    <w:rsid w:val="000E5DC1"/>
    <w:rsid w:val="001025A1"/>
    <w:rsid w:val="00103135"/>
    <w:rsid w:val="00104CCC"/>
    <w:rsid w:val="00117E2E"/>
    <w:rsid w:val="0012706C"/>
    <w:rsid w:val="001428DF"/>
    <w:rsid w:val="001555A2"/>
    <w:rsid w:val="00157FCE"/>
    <w:rsid w:val="00162BCC"/>
    <w:rsid w:val="00167FFD"/>
    <w:rsid w:val="00172FFE"/>
    <w:rsid w:val="00187A6E"/>
    <w:rsid w:val="001A2DF9"/>
    <w:rsid w:val="001A30E2"/>
    <w:rsid w:val="001B25D2"/>
    <w:rsid w:val="001C103F"/>
    <w:rsid w:val="001D13DE"/>
    <w:rsid w:val="001E2884"/>
    <w:rsid w:val="001E3D8B"/>
    <w:rsid w:val="001E595D"/>
    <w:rsid w:val="001E676E"/>
    <w:rsid w:val="001E7EEE"/>
    <w:rsid w:val="001F166D"/>
    <w:rsid w:val="001F3A15"/>
    <w:rsid w:val="001F61A7"/>
    <w:rsid w:val="00206D20"/>
    <w:rsid w:val="002126CB"/>
    <w:rsid w:val="00215555"/>
    <w:rsid w:val="002318FC"/>
    <w:rsid w:val="002321F8"/>
    <w:rsid w:val="00233CA8"/>
    <w:rsid w:val="0023414D"/>
    <w:rsid w:val="00242A78"/>
    <w:rsid w:val="00250CC5"/>
    <w:rsid w:val="0026640A"/>
    <w:rsid w:val="00270D19"/>
    <w:rsid w:val="0027562C"/>
    <w:rsid w:val="00276974"/>
    <w:rsid w:val="00277EB9"/>
    <w:rsid w:val="0028242C"/>
    <w:rsid w:val="00282FA9"/>
    <w:rsid w:val="002902BC"/>
    <w:rsid w:val="002A16AF"/>
    <w:rsid w:val="002A1715"/>
    <w:rsid w:val="002A429D"/>
    <w:rsid w:val="002A6663"/>
    <w:rsid w:val="002B7AD0"/>
    <w:rsid w:val="002C009B"/>
    <w:rsid w:val="002C7632"/>
    <w:rsid w:val="002D15D5"/>
    <w:rsid w:val="002E5263"/>
    <w:rsid w:val="002F283C"/>
    <w:rsid w:val="002F42E5"/>
    <w:rsid w:val="00301807"/>
    <w:rsid w:val="003037C6"/>
    <w:rsid w:val="00305B79"/>
    <w:rsid w:val="00306F42"/>
    <w:rsid w:val="0031230F"/>
    <w:rsid w:val="003148A8"/>
    <w:rsid w:val="003226B2"/>
    <w:rsid w:val="00322E91"/>
    <w:rsid w:val="00325CD5"/>
    <w:rsid w:val="00327115"/>
    <w:rsid w:val="0033092D"/>
    <w:rsid w:val="0034241D"/>
    <w:rsid w:val="00343253"/>
    <w:rsid w:val="00351B89"/>
    <w:rsid w:val="003632D3"/>
    <w:rsid w:val="003654A8"/>
    <w:rsid w:val="00366F8D"/>
    <w:rsid w:val="003853D2"/>
    <w:rsid w:val="00391E9B"/>
    <w:rsid w:val="00395C39"/>
    <w:rsid w:val="003977CB"/>
    <w:rsid w:val="003A4438"/>
    <w:rsid w:val="003A6ED4"/>
    <w:rsid w:val="003B4BEE"/>
    <w:rsid w:val="003B7358"/>
    <w:rsid w:val="003C2D95"/>
    <w:rsid w:val="003D39BE"/>
    <w:rsid w:val="003D59F4"/>
    <w:rsid w:val="003D7461"/>
    <w:rsid w:val="003D7517"/>
    <w:rsid w:val="003D7CE2"/>
    <w:rsid w:val="003E52E0"/>
    <w:rsid w:val="003E666E"/>
    <w:rsid w:val="003F5ACF"/>
    <w:rsid w:val="00400134"/>
    <w:rsid w:val="0041057A"/>
    <w:rsid w:val="00415126"/>
    <w:rsid w:val="00416D9C"/>
    <w:rsid w:val="00417C5C"/>
    <w:rsid w:val="004242BD"/>
    <w:rsid w:val="00424D22"/>
    <w:rsid w:val="00434BB2"/>
    <w:rsid w:val="00436140"/>
    <w:rsid w:val="00441AEB"/>
    <w:rsid w:val="00443606"/>
    <w:rsid w:val="00445684"/>
    <w:rsid w:val="00451E5E"/>
    <w:rsid w:val="00453FC4"/>
    <w:rsid w:val="004604AC"/>
    <w:rsid w:val="00461C03"/>
    <w:rsid w:val="00465EF4"/>
    <w:rsid w:val="00466E81"/>
    <w:rsid w:val="00476614"/>
    <w:rsid w:val="004821AA"/>
    <w:rsid w:val="0048281B"/>
    <w:rsid w:val="00483E32"/>
    <w:rsid w:val="0048732A"/>
    <w:rsid w:val="004874D8"/>
    <w:rsid w:val="004915D7"/>
    <w:rsid w:val="004A3577"/>
    <w:rsid w:val="004B0AE8"/>
    <w:rsid w:val="004B3621"/>
    <w:rsid w:val="004C1765"/>
    <w:rsid w:val="004C426D"/>
    <w:rsid w:val="004C5328"/>
    <w:rsid w:val="004C6C1C"/>
    <w:rsid w:val="004D0B08"/>
    <w:rsid w:val="004D1A2C"/>
    <w:rsid w:val="004D204A"/>
    <w:rsid w:val="004D384D"/>
    <w:rsid w:val="004F6E52"/>
    <w:rsid w:val="00501160"/>
    <w:rsid w:val="00504630"/>
    <w:rsid w:val="00512849"/>
    <w:rsid w:val="0052221B"/>
    <w:rsid w:val="00523D1A"/>
    <w:rsid w:val="005244D9"/>
    <w:rsid w:val="00525885"/>
    <w:rsid w:val="00534F6A"/>
    <w:rsid w:val="0053789C"/>
    <w:rsid w:val="00541F3B"/>
    <w:rsid w:val="00544F38"/>
    <w:rsid w:val="0055018A"/>
    <w:rsid w:val="00574A93"/>
    <w:rsid w:val="00574C29"/>
    <w:rsid w:val="0057697E"/>
    <w:rsid w:val="00577367"/>
    <w:rsid w:val="0058427E"/>
    <w:rsid w:val="00586FA5"/>
    <w:rsid w:val="00587B19"/>
    <w:rsid w:val="005912DB"/>
    <w:rsid w:val="00593115"/>
    <w:rsid w:val="0059464D"/>
    <w:rsid w:val="005A0B4D"/>
    <w:rsid w:val="005A1373"/>
    <w:rsid w:val="005A42C2"/>
    <w:rsid w:val="005A4683"/>
    <w:rsid w:val="005B1DB6"/>
    <w:rsid w:val="005C22BA"/>
    <w:rsid w:val="005C37F5"/>
    <w:rsid w:val="005C3F80"/>
    <w:rsid w:val="005C460F"/>
    <w:rsid w:val="005D0E41"/>
    <w:rsid w:val="005D0E72"/>
    <w:rsid w:val="005D1445"/>
    <w:rsid w:val="005D4B57"/>
    <w:rsid w:val="005D5A5A"/>
    <w:rsid w:val="005E2B4F"/>
    <w:rsid w:val="005E63A9"/>
    <w:rsid w:val="005E7724"/>
    <w:rsid w:val="005E7A6F"/>
    <w:rsid w:val="005F55F5"/>
    <w:rsid w:val="0060012B"/>
    <w:rsid w:val="00624334"/>
    <w:rsid w:val="006357E0"/>
    <w:rsid w:val="006368CC"/>
    <w:rsid w:val="00637D5D"/>
    <w:rsid w:val="00646D6B"/>
    <w:rsid w:val="00653748"/>
    <w:rsid w:val="006634C0"/>
    <w:rsid w:val="00663DC6"/>
    <w:rsid w:val="00665FC1"/>
    <w:rsid w:val="0067172E"/>
    <w:rsid w:val="00671B07"/>
    <w:rsid w:val="00672BFD"/>
    <w:rsid w:val="0067590B"/>
    <w:rsid w:val="00685E27"/>
    <w:rsid w:val="00686A46"/>
    <w:rsid w:val="00686B2F"/>
    <w:rsid w:val="00691406"/>
    <w:rsid w:val="00693303"/>
    <w:rsid w:val="006A1A94"/>
    <w:rsid w:val="006A2216"/>
    <w:rsid w:val="006A4C76"/>
    <w:rsid w:val="006B343B"/>
    <w:rsid w:val="006B59B9"/>
    <w:rsid w:val="006C1B28"/>
    <w:rsid w:val="006C2477"/>
    <w:rsid w:val="006D0C46"/>
    <w:rsid w:val="006D5C4B"/>
    <w:rsid w:val="006D6B4D"/>
    <w:rsid w:val="006E180D"/>
    <w:rsid w:val="006E18BC"/>
    <w:rsid w:val="006E1EED"/>
    <w:rsid w:val="006E56C6"/>
    <w:rsid w:val="006E691F"/>
    <w:rsid w:val="006F16DF"/>
    <w:rsid w:val="006F32F8"/>
    <w:rsid w:val="0070162D"/>
    <w:rsid w:val="00702BD8"/>
    <w:rsid w:val="0070548D"/>
    <w:rsid w:val="00707B5E"/>
    <w:rsid w:val="0071575B"/>
    <w:rsid w:val="00723163"/>
    <w:rsid w:val="007246C5"/>
    <w:rsid w:val="0072483E"/>
    <w:rsid w:val="0072668E"/>
    <w:rsid w:val="00737E87"/>
    <w:rsid w:val="00745798"/>
    <w:rsid w:val="00745A3F"/>
    <w:rsid w:val="007464BD"/>
    <w:rsid w:val="00760B5C"/>
    <w:rsid w:val="00765001"/>
    <w:rsid w:val="00772AE3"/>
    <w:rsid w:val="00776B10"/>
    <w:rsid w:val="0078363C"/>
    <w:rsid w:val="0078448B"/>
    <w:rsid w:val="0078611B"/>
    <w:rsid w:val="007904E5"/>
    <w:rsid w:val="007954F9"/>
    <w:rsid w:val="007A277F"/>
    <w:rsid w:val="007A671D"/>
    <w:rsid w:val="007B2173"/>
    <w:rsid w:val="007C11E8"/>
    <w:rsid w:val="007C7F10"/>
    <w:rsid w:val="007D55E1"/>
    <w:rsid w:val="007E3E52"/>
    <w:rsid w:val="007F49ED"/>
    <w:rsid w:val="00801CDC"/>
    <w:rsid w:val="008025CF"/>
    <w:rsid w:val="008115B1"/>
    <w:rsid w:val="008120BC"/>
    <w:rsid w:val="00813658"/>
    <w:rsid w:val="0081579A"/>
    <w:rsid w:val="008170BD"/>
    <w:rsid w:val="008209CD"/>
    <w:rsid w:val="00820E9F"/>
    <w:rsid w:val="00824702"/>
    <w:rsid w:val="00826197"/>
    <w:rsid w:val="0083257E"/>
    <w:rsid w:val="008330D6"/>
    <w:rsid w:val="0083585A"/>
    <w:rsid w:val="00840622"/>
    <w:rsid w:val="00844A8A"/>
    <w:rsid w:val="0084586D"/>
    <w:rsid w:val="00847766"/>
    <w:rsid w:val="008708AB"/>
    <w:rsid w:val="00874F39"/>
    <w:rsid w:val="0088228F"/>
    <w:rsid w:val="008832E0"/>
    <w:rsid w:val="00893946"/>
    <w:rsid w:val="008B619D"/>
    <w:rsid w:val="008B62AC"/>
    <w:rsid w:val="008B69DC"/>
    <w:rsid w:val="008B7968"/>
    <w:rsid w:val="008C0912"/>
    <w:rsid w:val="008D3588"/>
    <w:rsid w:val="008D39A7"/>
    <w:rsid w:val="008D4BE7"/>
    <w:rsid w:val="008D7BCC"/>
    <w:rsid w:val="008E19A6"/>
    <w:rsid w:val="008E7970"/>
    <w:rsid w:val="008F6A96"/>
    <w:rsid w:val="008F6CCC"/>
    <w:rsid w:val="00905B07"/>
    <w:rsid w:val="00913E4D"/>
    <w:rsid w:val="00916153"/>
    <w:rsid w:val="009168C0"/>
    <w:rsid w:val="00931A57"/>
    <w:rsid w:val="00932C43"/>
    <w:rsid w:val="009365AD"/>
    <w:rsid w:val="00937B98"/>
    <w:rsid w:val="00953EDE"/>
    <w:rsid w:val="00954E03"/>
    <w:rsid w:val="009556D0"/>
    <w:rsid w:val="0096090D"/>
    <w:rsid w:val="00962263"/>
    <w:rsid w:val="0096707B"/>
    <w:rsid w:val="0097482F"/>
    <w:rsid w:val="0097696A"/>
    <w:rsid w:val="00982D4B"/>
    <w:rsid w:val="00983BDC"/>
    <w:rsid w:val="00995726"/>
    <w:rsid w:val="00996B02"/>
    <w:rsid w:val="009A3D4B"/>
    <w:rsid w:val="009A4E29"/>
    <w:rsid w:val="009B10B1"/>
    <w:rsid w:val="009B6893"/>
    <w:rsid w:val="009C11F1"/>
    <w:rsid w:val="009C4164"/>
    <w:rsid w:val="009E0E76"/>
    <w:rsid w:val="009F1EB7"/>
    <w:rsid w:val="009F461A"/>
    <w:rsid w:val="009F49AD"/>
    <w:rsid w:val="009F75DD"/>
    <w:rsid w:val="00A01E42"/>
    <w:rsid w:val="00A02306"/>
    <w:rsid w:val="00A06A32"/>
    <w:rsid w:val="00A104B6"/>
    <w:rsid w:val="00A11926"/>
    <w:rsid w:val="00A159D3"/>
    <w:rsid w:val="00A2077B"/>
    <w:rsid w:val="00A31001"/>
    <w:rsid w:val="00A3770F"/>
    <w:rsid w:val="00A434D1"/>
    <w:rsid w:val="00A43E86"/>
    <w:rsid w:val="00A52155"/>
    <w:rsid w:val="00A5350D"/>
    <w:rsid w:val="00A56AD3"/>
    <w:rsid w:val="00A60768"/>
    <w:rsid w:val="00A62756"/>
    <w:rsid w:val="00A63B88"/>
    <w:rsid w:val="00A66032"/>
    <w:rsid w:val="00A6732A"/>
    <w:rsid w:val="00A67B9D"/>
    <w:rsid w:val="00A74EDE"/>
    <w:rsid w:val="00A75BDA"/>
    <w:rsid w:val="00A802AC"/>
    <w:rsid w:val="00A86061"/>
    <w:rsid w:val="00A87632"/>
    <w:rsid w:val="00A94DCE"/>
    <w:rsid w:val="00A96A1C"/>
    <w:rsid w:val="00AB1C78"/>
    <w:rsid w:val="00AC0A99"/>
    <w:rsid w:val="00AC7902"/>
    <w:rsid w:val="00AD20CF"/>
    <w:rsid w:val="00AD348F"/>
    <w:rsid w:val="00AD52D1"/>
    <w:rsid w:val="00AD6F45"/>
    <w:rsid w:val="00AE4C17"/>
    <w:rsid w:val="00AE4D21"/>
    <w:rsid w:val="00AE63F9"/>
    <w:rsid w:val="00AF38A3"/>
    <w:rsid w:val="00AF7885"/>
    <w:rsid w:val="00B05E52"/>
    <w:rsid w:val="00B107D1"/>
    <w:rsid w:val="00B16B8F"/>
    <w:rsid w:val="00B214D8"/>
    <w:rsid w:val="00B26AD7"/>
    <w:rsid w:val="00B54F4D"/>
    <w:rsid w:val="00B55745"/>
    <w:rsid w:val="00B623B6"/>
    <w:rsid w:val="00B673E4"/>
    <w:rsid w:val="00B677C1"/>
    <w:rsid w:val="00B72324"/>
    <w:rsid w:val="00B752E2"/>
    <w:rsid w:val="00B75C57"/>
    <w:rsid w:val="00B8088F"/>
    <w:rsid w:val="00B814C3"/>
    <w:rsid w:val="00B837FC"/>
    <w:rsid w:val="00B85631"/>
    <w:rsid w:val="00B86933"/>
    <w:rsid w:val="00B93430"/>
    <w:rsid w:val="00B94812"/>
    <w:rsid w:val="00BB014F"/>
    <w:rsid w:val="00BB1E9D"/>
    <w:rsid w:val="00BB2CBE"/>
    <w:rsid w:val="00BB325D"/>
    <w:rsid w:val="00BB7BA2"/>
    <w:rsid w:val="00BD4AAF"/>
    <w:rsid w:val="00BD794F"/>
    <w:rsid w:val="00BE1694"/>
    <w:rsid w:val="00BE3218"/>
    <w:rsid w:val="00BE337E"/>
    <w:rsid w:val="00C048FC"/>
    <w:rsid w:val="00C06B01"/>
    <w:rsid w:val="00C06B46"/>
    <w:rsid w:val="00C12442"/>
    <w:rsid w:val="00C16E3C"/>
    <w:rsid w:val="00C31552"/>
    <w:rsid w:val="00C37533"/>
    <w:rsid w:val="00C414FC"/>
    <w:rsid w:val="00C50817"/>
    <w:rsid w:val="00C528A2"/>
    <w:rsid w:val="00C5298E"/>
    <w:rsid w:val="00C674F1"/>
    <w:rsid w:val="00C71B4A"/>
    <w:rsid w:val="00C7291D"/>
    <w:rsid w:val="00C74ECE"/>
    <w:rsid w:val="00C827BD"/>
    <w:rsid w:val="00C866F7"/>
    <w:rsid w:val="00C86824"/>
    <w:rsid w:val="00CA41AD"/>
    <w:rsid w:val="00CB009E"/>
    <w:rsid w:val="00CB673F"/>
    <w:rsid w:val="00CB7FFA"/>
    <w:rsid w:val="00CC06FF"/>
    <w:rsid w:val="00CC53C2"/>
    <w:rsid w:val="00CC6160"/>
    <w:rsid w:val="00CD048A"/>
    <w:rsid w:val="00CD18F4"/>
    <w:rsid w:val="00CD3057"/>
    <w:rsid w:val="00CD48D8"/>
    <w:rsid w:val="00CE545B"/>
    <w:rsid w:val="00CE64DB"/>
    <w:rsid w:val="00CF36C1"/>
    <w:rsid w:val="00CF6B78"/>
    <w:rsid w:val="00D0035F"/>
    <w:rsid w:val="00D009D6"/>
    <w:rsid w:val="00D00AE4"/>
    <w:rsid w:val="00D00E30"/>
    <w:rsid w:val="00D01397"/>
    <w:rsid w:val="00D057E8"/>
    <w:rsid w:val="00D1730D"/>
    <w:rsid w:val="00D30854"/>
    <w:rsid w:val="00D336F5"/>
    <w:rsid w:val="00D47A99"/>
    <w:rsid w:val="00D47D38"/>
    <w:rsid w:val="00D52F0F"/>
    <w:rsid w:val="00D537A6"/>
    <w:rsid w:val="00D53B02"/>
    <w:rsid w:val="00D60855"/>
    <w:rsid w:val="00D6174B"/>
    <w:rsid w:val="00D65EE1"/>
    <w:rsid w:val="00D761EA"/>
    <w:rsid w:val="00D80A27"/>
    <w:rsid w:val="00D91C9C"/>
    <w:rsid w:val="00DA0BBE"/>
    <w:rsid w:val="00DA687D"/>
    <w:rsid w:val="00DB0208"/>
    <w:rsid w:val="00DC4086"/>
    <w:rsid w:val="00DC5001"/>
    <w:rsid w:val="00DC6458"/>
    <w:rsid w:val="00E021A0"/>
    <w:rsid w:val="00E03428"/>
    <w:rsid w:val="00E03DE3"/>
    <w:rsid w:val="00E063C8"/>
    <w:rsid w:val="00E13310"/>
    <w:rsid w:val="00E139CD"/>
    <w:rsid w:val="00E1561E"/>
    <w:rsid w:val="00E3491B"/>
    <w:rsid w:val="00E37715"/>
    <w:rsid w:val="00E4023A"/>
    <w:rsid w:val="00E406D7"/>
    <w:rsid w:val="00E4396D"/>
    <w:rsid w:val="00E54FAB"/>
    <w:rsid w:val="00E5640E"/>
    <w:rsid w:val="00E62282"/>
    <w:rsid w:val="00E640CD"/>
    <w:rsid w:val="00E64D0F"/>
    <w:rsid w:val="00E651F7"/>
    <w:rsid w:val="00E6722D"/>
    <w:rsid w:val="00E71B24"/>
    <w:rsid w:val="00E73B42"/>
    <w:rsid w:val="00E74662"/>
    <w:rsid w:val="00E74E80"/>
    <w:rsid w:val="00E81D93"/>
    <w:rsid w:val="00E81FAE"/>
    <w:rsid w:val="00E82A13"/>
    <w:rsid w:val="00E858DA"/>
    <w:rsid w:val="00E85A22"/>
    <w:rsid w:val="00E861AA"/>
    <w:rsid w:val="00E871E3"/>
    <w:rsid w:val="00E92775"/>
    <w:rsid w:val="00E9436C"/>
    <w:rsid w:val="00E96D59"/>
    <w:rsid w:val="00EB2F66"/>
    <w:rsid w:val="00EB764F"/>
    <w:rsid w:val="00EC38FA"/>
    <w:rsid w:val="00EC3C66"/>
    <w:rsid w:val="00ED3B9F"/>
    <w:rsid w:val="00ED40D0"/>
    <w:rsid w:val="00EE5836"/>
    <w:rsid w:val="00EE79A0"/>
    <w:rsid w:val="00EF0F4D"/>
    <w:rsid w:val="00EF6D59"/>
    <w:rsid w:val="00F1581D"/>
    <w:rsid w:val="00F25CF8"/>
    <w:rsid w:val="00F32FEB"/>
    <w:rsid w:val="00F35550"/>
    <w:rsid w:val="00F45D3B"/>
    <w:rsid w:val="00F50D5F"/>
    <w:rsid w:val="00F50E4A"/>
    <w:rsid w:val="00F51143"/>
    <w:rsid w:val="00F76142"/>
    <w:rsid w:val="00F778A0"/>
    <w:rsid w:val="00F85F82"/>
    <w:rsid w:val="00F95D4B"/>
    <w:rsid w:val="00F968A1"/>
    <w:rsid w:val="00FA1B50"/>
    <w:rsid w:val="00FB410E"/>
    <w:rsid w:val="00FC727C"/>
    <w:rsid w:val="00FD00E2"/>
    <w:rsid w:val="00FD5726"/>
    <w:rsid w:val="00FD6467"/>
    <w:rsid w:val="00FE1519"/>
    <w:rsid w:val="00FE15BD"/>
    <w:rsid w:val="00FE23DE"/>
    <w:rsid w:val="00FE391F"/>
    <w:rsid w:val="00FF3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23066-1BCC-4CA4-B143-FB84DF66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ivanova_nv</cp:lastModifiedBy>
  <cp:revision>2</cp:revision>
  <cp:lastPrinted>2019-05-06T08:03:00Z</cp:lastPrinted>
  <dcterms:created xsi:type="dcterms:W3CDTF">2019-05-07T13:04:00Z</dcterms:created>
  <dcterms:modified xsi:type="dcterms:W3CDTF">2019-05-07T13:04:00Z</dcterms:modified>
</cp:coreProperties>
</file>