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7C" w:rsidRPr="00F46D31" w:rsidRDefault="004F237C" w:rsidP="004F23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4F237C" w:rsidRPr="00F46D31" w:rsidRDefault="004F237C" w:rsidP="004F23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F237C" w:rsidRDefault="004F237C" w:rsidP="004F23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F237C" w:rsidRPr="00F46D31" w:rsidRDefault="004F237C" w:rsidP="004F23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F237C" w:rsidRPr="00F46D31" w:rsidRDefault="004F237C" w:rsidP="004F237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№____________</w:t>
      </w:r>
    </w:p>
    <w:p w:rsidR="004F237C" w:rsidRDefault="004F237C" w:rsidP="004F237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F237C" w:rsidRPr="00F46D31" w:rsidRDefault="004F237C" w:rsidP="004F237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703101" w:rsidRDefault="006423B2" w:rsidP="002876D9">
      <w:pPr>
        <w:autoSpaceDE w:val="0"/>
        <w:autoSpaceDN w:val="0"/>
        <w:adjustRightInd w:val="0"/>
        <w:spacing w:after="0" w:line="240" w:lineRule="auto"/>
        <w:ind w:right="367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внесении изменений</w:t>
      </w:r>
      <w:r w:rsidR="007031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876D9" w:rsidRPr="002876D9">
        <w:rPr>
          <w:rFonts w:ascii="Times New Roman" w:eastAsia="Times New Roman" w:hAnsi="Times New Roman"/>
          <w:b/>
          <w:sz w:val="24"/>
          <w:szCs w:val="24"/>
          <w:lang w:eastAsia="ru-RU"/>
        </w:rPr>
        <w:t>в некоторые</w:t>
      </w:r>
    </w:p>
    <w:p w:rsidR="00703101" w:rsidRDefault="002876D9" w:rsidP="002876D9">
      <w:pPr>
        <w:autoSpaceDE w:val="0"/>
        <w:autoSpaceDN w:val="0"/>
        <w:adjustRightInd w:val="0"/>
        <w:spacing w:after="0" w:line="240" w:lineRule="auto"/>
        <w:ind w:right="367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76D9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постановления Правительства</w:t>
      </w:r>
    </w:p>
    <w:p w:rsidR="002876D9" w:rsidRPr="002876D9" w:rsidRDefault="002876D9" w:rsidP="002876D9">
      <w:pPr>
        <w:autoSpaceDE w:val="0"/>
        <w:autoSpaceDN w:val="0"/>
        <w:adjustRightInd w:val="0"/>
        <w:spacing w:after="0" w:line="240" w:lineRule="auto"/>
        <w:ind w:right="367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76D9"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</w:t>
      </w:r>
    </w:p>
    <w:p w:rsidR="002876D9" w:rsidRPr="00375DB4" w:rsidRDefault="002876D9" w:rsidP="002876D9">
      <w:pPr>
        <w:spacing w:after="0" w:line="240" w:lineRule="auto"/>
      </w:pPr>
    </w:p>
    <w:p w:rsidR="002876D9" w:rsidRPr="00375DB4" w:rsidRDefault="002876D9" w:rsidP="002876D9">
      <w:pPr>
        <w:spacing w:after="0" w:line="240" w:lineRule="auto"/>
      </w:pPr>
    </w:p>
    <w:p w:rsidR="002876D9" w:rsidRPr="00375DB4" w:rsidRDefault="002876D9" w:rsidP="00287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Правительство Санкт-</w:t>
      </w:r>
      <w:r w:rsidRPr="00375DB4">
        <w:rPr>
          <w:rFonts w:ascii="Times New Roman" w:eastAsia="Times New Roman" w:hAnsi="Times New Roman"/>
          <w:sz w:val="28"/>
          <w:szCs w:val="28"/>
          <w:lang w:eastAsia="ru-RU"/>
        </w:rPr>
        <w:t>Петербурга</w:t>
      </w:r>
    </w:p>
    <w:p w:rsidR="002876D9" w:rsidRPr="00375DB4" w:rsidRDefault="002876D9" w:rsidP="002876D9">
      <w:pPr>
        <w:spacing w:after="0" w:line="240" w:lineRule="auto"/>
        <w:ind w:firstLine="709"/>
        <w:jc w:val="both"/>
        <w:rPr>
          <w:rFonts w:ascii="Times New Roman" w:eastAsia="ヒラギノ角ゴ Pro W3" w:hAnsi="Times New Roman"/>
          <w:sz w:val="28"/>
          <w:szCs w:val="28"/>
          <w:lang w:eastAsia="ru-RU"/>
        </w:rPr>
      </w:pPr>
    </w:p>
    <w:p w:rsidR="002876D9" w:rsidRPr="00375DB4" w:rsidRDefault="004F237C" w:rsidP="00287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2876D9" w:rsidRPr="00375DB4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2876D9" w:rsidRPr="00375DB4" w:rsidRDefault="002876D9" w:rsidP="002876D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876D9" w:rsidRDefault="002876D9" w:rsidP="009F3B8A">
      <w:pPr>
        <w:numPr>
          <w:ilvl w:val="0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Положение о Службе государственного строительного надзора и экспертизы Санкт-Петербурга</w:t>
      </w:r>
      <w:r w:rsidR="0002685E">
        <w:rPr>
          <w:rFonts w:ascii="Times New Roman" w:hAnsi="Times New Roman"/>
          <w:sz w:val="28"/>
          <w:szCs w:val="28"/>
        </w:rPr>
        <w:t>, утвержденное постановлением Правительства Санкт-Петербурга от 26.10.2004 № 1747 «О Службе государственного строительного надзора и экспертизы Санкт-Петербурга» (далее - Положение), следующие изменения:</w:t>
      </w:r>
    </w:p>
    <w:p w:rsidR="0002685E" w:rsidRDefault="00425E6F" w:rsidP="009F3B8A">
      <w:pPr>
        <w:pStyle w:val="a8"/>
        <w:numPr>
          <w:ilvl w:val="1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3978">
        <w:rPr>
          <w:rFonts w:ascii="Times New Roman" w:hAnsi="Times New Roman"/>
          <w:sz w:val="28"/>
          <w:szCs w:val="28"/>
        </w:rPr>
        <w:t>Исключить из пункта 2.4 Положения слова «</w:t>
      </w:r>
      <w:r w:rsidRPr="00353978">
        <w:rPr>
          <w:rFonts w:ascii="Times New Roman" w:eastAsiaTheme="minorHAnsi" w:hAnsi="Times New Roman"/>
          <w:sz w:val="28"/>
          <w:szCs w:val="28"/>
        </w:rPr>
        <w:t>(за исключением разрешений на строительство объектов индивидуального жилищного строительства)</w:t>
      </w:r>
      <w:r w:rsidRPr="0035397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B62E93" w:rsidRDefault="00B62E93" w:rsidP="009F3B8A">
      <w:pPr>
        <w:pStyle w:val="a8"/>
        <w:numPr>
          <w:ilvl w:val="1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2.8 Положения изложить в следующей редакции:</w:t>
      </w:r>
    </w:p>
    <w:p w:rsidR="00B62E93" w:rsidRDefault="00B62E93" w:rsidP="009F3B8A">
      <w:pPr>
        <w:pStyle w:val="a8"/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«2.8. Координация и методическое руково</w:t>
      </w:r>
      <w:r w:rsidR="00707317">
        <w:rPr>
          <w:rFonts w:ascii="Times New Roman" w:hAnsi="Times New Roman"/>
          <w:sz w:val="28"/>
          <w:szCs w:val="28"/>
        </w:rPr>
        <w:t>дство деятельности администраций районов</w:t>
      </w:r>
      <w:r>
        <w:rPr>
          <w:rFonts w:ascii="Times New Roman" w:hAnsi="Times New Roman"/>
          <w:sz w:val="28"/>
          <w:szCs w:val="28"/>
        </w:rPr>
        <w:t xml:space="preserve"> Санкт-Петербурга по осуществлению полномочий по направлению уведомлений, </w:t>
      </w:r>
      <w:r w:rsidR="00425E6F" w:rsidRPr="00353978">
        <w:rPr>
          <w:rFonts w:ascii="Times New Roman" w:hAnsi="Times New Roman"/>
          <w:sz w:val="28"/>
          <w:szCs w:val="28"/>
        </w:rPr>
        <w:t>предусмотренных пунктом 2 части 7, пунктом 3 части 8 статьи 51.1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</w:t>
      </w:r>
      <w:proofErr w:type="gramStart"/>
      <w:r w:rsidR="00425E6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B62E93" w:rsidRDefault="00B62E93" w:rsidP="009F3B8A">
      <w:pPr>
        <w:pStyle w:val="a8"/>
        <w:numPr>
          <w:ilvl w:val="1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Положение пунктом 2.9 следующего содержания:</w:t>
      </w:r>
    </w:p>
    <w:p w:rsidR="00E30C23" w:rsidRDefault="00B62E93" w:rsidP="009F3B8A">
      <w:pPr>
        <w:pStyle w:val="a8"/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61375">
        <w:rPr>
          <w:rFonts w:ascii="Times New Roman" w:hAnsi="Times New Roman"/>
          <w:sz w:val="28"/>
          <w:szCs w:val="28"/>
        </w:rPr>
        <w:t xml:space="preserve">2.9. </w:t>
      </w:r>
      <w:r>
        <w:rPr>
          <w:rFonts w:ascii="Times New Roman" w:hAnsi="Times New Roman"/>
          <w:sz w:val="28"/>
          <w:szCs w:val="28"/>
        </w:rPr>
        <w:t>Координация и методическое руково</w:t>
      </w:r>
      <w:r w:rsidR="005B6DDC">
        <w:rPr>
          <w:rFonts w:ascii="Times New Roman" w:hAnsi="Times New Roman"/>
          <w:sz w:val="28"/>
          <w:szCs w:val="28"/>
        </w:rPr>
        <w:t>дство деятельности администраций районов</w:t>
      </w:r>
      <w:r>
        <w:rPr>
          <w:rFonts w:ascii="Times New Roman" w:hAnsi="Times New Roman"/>
          <w:sz w:val="28"/>
          <w:szCs w:val="28"/>
        </w:rPr>
        <w:t xml:space="preserve"> Санкт-Петербурга по осуществлению полномочий по направлению</w:t>
      </w:r>
      <w:r w:rsidR="00382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уведомлений, </w:t>
      </w:r>
      <w:r w:rsidR="00425E6F" w:rsidRPr="00353978">
        <w:rPr>
          <w:rFonts w:ascii="Times New Roman" w:hAnsi="Times New Roman"/>
          <w:sz w:val="28"/>
          <w:szCs w:val="28"/>
        </w:rPr>
        <w:t>предусмотренных пунктом 5 части 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</w:t>
      </w:r>
      <w:proofErr w:type="gramStart"/>
      <w:r w:rsidR="00425E6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425E6F" w:rsidRPr="00353978" w:rsidRDefault="00425E6F" w:rsidP="009F3B8A">
      <w:pPr>
        <w:pStyle w:val="a8"/>
        <w:numPr>
          <w:ilvl w:val="1"/>
          <w:numId w:val="1"/>
        </w:numPr>
        <w:tabs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53978">
        <w:rPr>
          <w:rFonts w:ascii="Times New Roman" w:hAnsi="Times New Roman"/>
          <w:sz w:val="28"/>
          <w:szCs w:val="28"/>
        </w:rPr>
        <w:t>Исключить из пункта 3.2 слова «</w:t>
      </w:r>
      <w:r w:rsidRPr="00353978">
        <w:rPr>
          <w:rFonts w:ascii="Times New Roman" w:eastAsiaTheme="minorHAnsi" w:hAnsi="Times New Roman"/>
          <w:sz w:val="28"/>
          <w:szCs w:val="28"/>
        </w:rPr>
        <w:t>(за исключением разрешений на</w:t>
      </w:r>
      <w:r w:rsidR="00C14F90">
        <w:rPr>
          <w:rFonts w:ascii="Times New Roman" w:eastAsiaTheme="minorHAnsi" w:hAnsi="Times New Roman"/>
          <w:sz w:val="28"/>
          <w:szCs w:val="28"/>
        </w:rPr>
        <w:t> </w:t>
      </w:r>
      <w:r w:rsidRPr="00353978">
        <w:rPr>
          <w:rFonts w:ascii="Times New Roman" w:eastAsiaTheme="minorHAnsi" w:hAnsi="Times New Roman"/>
          <w:sz w:val="28"/>
          <w:szCs w:val="28"/>
        </w:rPr>
        <w:t>строительство объектов индивидуального жилищного строительства)</w:t>
      </w:r>
      <w:r w:rsidRPr="00353978">
        <w:rPr>
          <w:rFonts w:ascii="Times New Roman" w:hAnsi="Times New Roman"/>
          <w:sz w:val="28"/>
          <w:szCs w:val="28"/>
        </w:rPr>
        <w:t>».</w:t>
      </w:r>
    </w:p>
    <w:p w:rsidR="00B62E93" w:rsidRDefault="00784384" w:rsidP="009F3B8A">
      <w:pPr>
        <w:pStyle w:val="a8"/>
        <w:numPr>
          <w:ilvl w:val="0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Правительства Санкт-Петербурга</w:t>
      </w:r>
      <w:r w:rsidR="00A61375">
        <w:rPr>
          <w:rFonts w:ascii="Times New Roman" w:hAnsi="Times New Roman"/>
          <w:sz w:val="28"/>
          <w:szCs w:val="28"/>
        </w:rPr>
        <w:t xml:space="preserve"> от </w:t>
      </w:r>
      <w:r>
        <w:rPr>
          <w:rFonts w:ascii="Times New Roman" w:hAnsi="Times New Roman"/>
          <w:sz w:val="28"/>
          <w:szCs w:val="28"/>
        </w:rPr>
        <w:t xml:space="preserve">30.12.2009 № 1593 «О некоторых мерах по повышению качества </w:t>
      </w:r>
      <w:r>
        <w:rPr>
          <w:rFonts w:ascii="Times New Roman" w:hAnsi="Times New Roman"/>
          <w:sz w:val="28"/>
          <w:szCs w:val="28"/>
        </w:rPr>
        <w:lastRenderedPageBreak/>
        <w:t>предоставления государственных услуг на базе многофункционального центра предоставления государственных услуг в Санкт-Петербурге», следующие изменения:</w:t>
      </w:r>
    </w:p>
    <w:p w:rsidR="00784384" w:rsidRDefault="00784384" w:rsidP="009F3B8A">
      <w:pPr>
        <w:pStyle w:val="a8"/>
        <w:numPr>
          <w:ilvl w:val="1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4.3 приложения № 1 к постановлению изложить в</w:t>
      </w:r>
      <w:r w:rsidR="00C14F9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следующей редакции:</w:t>
      </w:r>
    </w:p>
    <w:p w:rsidR="00784384" w:rsidRDefault="00784384" w:rsidP="009F3B8A">
      <w:pPr>
        <w:pStyle w:val="a8"/>
        <w:tabs>
          <w:tab w:val="left" w:pos="1418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9"/>
        <w:tblpPr w:leftFromText="180" w:rightFromText="180" w:vertAnchor="text" w:horzAnchor="margin" w:tblpX="108" w:tblpY="106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3402"/>
        <w:gridCol w:w="1593"/>
      </w:tblGrid>
      <w:tr w:rsidR="00A61375" w:rsidRPr="00784384" w:rsidTr="00A61375">
        <w:tc>
          <w:tcPr>
            <w:tcW w:w="1101" w:type="dxa"/>
          </w:tcPr>
          <w:p w:rsidR="00C07B55" w:rsidRPr="00784384" w:rsidRDefault="00C07B55" w:rsidP="009F3B8A">
            <w:pPr>
              <w:pStyle w:val="a8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4384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260" w:type="dxa"/>
          </w:tcPr>
          <w:p w:rsidR="00C07B55" w:rsidRPr="00784384" w:rsidRDefault="00C07B55" w:rsidP="009F3B8A">
            <w:pPr>
              <w:pStyle w:val="a8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4384">
              <w:rPr>
                <w:rFonts w:ascii="Times New Roman" w:hAnsi="Times New Roman"/>
                <w:sz w:val="24"/>
                <w:szCs w:val="24"/>
              </w:rPr>
              <w:t>Направление уведомлений, предусмотренных Градостроительным кодексом Российской Федерации, при строительстве и реконструкции объектов индивидуального жилищного строительства и при строительстве и реконструкции садовых домов, расположенных на садовых земельных участках</w:t>
            </w:r>
          </w:p>
        </w:tc>
        <w:tc>
          <w:tcPr>
            <w:tcW w:w="3402" w:type="dxa"/>
          </w:tcPr>
          <w:p w:rsidR="00C07B55" w:rsidRPr="00784384" w:rsidRDefault="00C07B55" w:rsidP="009F3B8A">
            <w:pPr>
              <w:pStyle w:val="a8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4384">
              <w:rPr>
                <w:rFonts w:ascii="Times New Roman" w:hAnsi="Times New Roman"/>
                <w:sz w:val="24"/>
                <w:szCs w:val="24"/>
              </w:rPr>
              <w:t xml:space="preserve">Прием документов на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84384">
              <w:rPr>
                <w:rFonts w:ascii="Times New Roman" w:hAnsi="Times New Roman"/>
                <w:sz w:val="24"/>
                <w:szCs w:val="24"/>
              </w:rPr>
              <w:t xml:space="preserve">аправление уведомлений, </w:t>
            </w:r>
            <w:r w:rsidR="004C6480" w:rsidRPr="004C6480">
              <w:rPr>
                <w:rFonts w:ascii="Times New Roman" w:hAnsi="Times New Roman"/>
                <w:sz w:val="24"/>
                <w:szCs w:val="24"/>
              </w:rPr>
              <w:t>предусмотренных пунктом 2 части 7, пунктом 3 части 8 статьи 51.1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</w:t>
            </w:r>
          </w:p>
        </w:tc>
        <w:tc>
          <w:tcPr>
            <w:tcW w:w="1593" w:type="dxa"/>
          </w:tcPr>
          <w:p w:rsidR="00C07B55" w:rsidRPr="00784384" w:rsidRDefault="00C07B55" w:rsidP="009F3B8A">
            <w:pPr>
              <w:pStyle w:val="a8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4384">
              <w:rPr>
                <w:rFonts w:ascii="Times New Roman" w:hAnsi="Times New Roman"/>
                <w:sz w:val="24"/>
                <w:szCs w:val="24"/>
              </w:rPr>
              <w:t>СГСНЭ</w:t>
            </w:r>
          </w:p>
        </w:tc>
      </w:tr>
    </w:tbl>
    <w:p w:rsidR="00784384" w:rsidRDefault="00784384" w:rsidP="009F3B8A">
      <w:pPr>
        <w:pStyle w:val="a8"/>
        <w:tabs>
          <w:tab w:val="left" w:pos="1418"/>
        </w:tabs>
        <w:spacing w:after="0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784384" w:rsidRDefault="00784384" w:rsidP="009F3B8A">
      <w:pPr>
        <w:pStyle w:val="a8"/>
        <w:numPr>
          <w:ilvl w:val="1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</w:t>
      </w:r>
      <w:r w:rsidR="00725790">
        <w:rPr>
          <w:rFonts w:ascii="Times New Roman" w:hAnsi="Times New Roman"/>
          <w:sz w:val="28"/>
          <w:szCs w:val="28"/>
        </w:rPr>
        <w:t>приложение № 1 к постановлению</w:t>
      </w:r>
      <w:r>
        <w:rPr>
          <w:rFonts w:ascii="Times New Roman" w:hAnsi="Times New Roman"/>
          <w:sz w:val="28"/>
          <w:szCs w:val="28"/>
        </w:rPr>
        <w:t xml:space="preserve"> пунктом 4.3-2 следующего содержания:</w:t>
      </w:r>
    </w:p>
    <w:p w:rsidR="00A61375" w:rsidRDefault="00A61375" w:rsidP="009F3B8A">
      <w:pPr>
        <w:pStyle w:val="a8"/>
        <w:tabs>
          <w:tab w:val="left" w:pos="1418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9"/>
        <w:tblpPr w:leftFromText="180" w:rightFromText="180" w:vertAnchor="text" w:horzAnchor="margin" w:tblpX="108" w:tblpY="99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3402"/>
        <w:gridCol w:w="1593"/>
      </w:tblGrid>
      <w:tr w:rsidR="00C07B55" w:rsidRPr="00644109" w:rsidTr="00A61375">
        <w:tc>
          <w:tcPr>
            <w:tcW w:w="1101" w:type="dxa"/>
          </w:tcPr>
          <w:p w:rsidR="00C07B55" w:rsidRPr="00644109" w:rsidRDefault="00C07B55" w:rsidP="009F3B8A">
            <w:pPr>
              <w:pStyle w:val="a8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109">
              <w:rPr>
                <w:rFonts w:ascii="Times New Roman" w:hAnsi="Times New Roman"/>
                <w:sz w:val="24"/>
                <w:szCs w:val="24"/>
              </w:rPr>
              <w:t>4.3</w:t>
            </w:r>
            <w:r w:rsidR="00A61375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3260" w:type="dxa"/>
          </w:tcPr>
          <w:p w:rsidR="00C07B55" w:rsidRPr="00644109" w:rsidRDefault="00C07B55" w:rsidP="009F3B8A">
            <w:pPr>
              <w:pStyle w:val="a8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109">
              <w:rPr>
                <w:rFonts w:ascii="Times New Roman" w:hAnsi="Times New Roman"/>
                <w:sz w:val="24"/>
                <w:szCs w:val="24"/>
              </w:rPr>
              <w:t>Направление уведомлений, предусмотренных Градостроительным кодексом Российской Федерации, при окончании строительства или реконструкции объектов индивидуального жилищного строительства и при окончании строительства или реконструкции садовых домов, расположенных на садовых земельных участках</w:t>
            </w:r>
          </w:p>
        </w:tc>
        <w:tc>
          <w:tcPr>
            <w:tcW w:w="3402" w:type="dxa"/>
          </w:tcPr>
          <w:p w:rsidR="00C07B55" w:rsidRPr="00644109" w:rsidRDefault="00C07B55" w:rsidP="009F3B8A">
            <w:pPr>
              <w:pStyle w:val="a8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109">
              <w:rPr>
                <w:rFonts w:ascii="Times New Roman" w:hAnsi="Times New Roman"/>
                <w:sz w:val="24"/>
                <w:szCs w:val="24"/>
              </w:rPr>
              <w:t xml:space="preserve">Прием документов на </w:t>
            </w:r>
            <w:r w:rsidRPr="004C6480">
              <w:rPr>
                <w:rFonts w:ascii="Times New Roman" w:hAnsi="Times New Roman"/>
                <w:sz w:val="24"/>
                <w:szCs w:val="24"/>
              </w:rPr>
              <w:t xml:space="preserve">направление уведомлений, </w:t>
            </w:r>
            <w:r w:rsidR="004C6480" w:rsidRPr="004C6480">
              <w:rPr>
                <w:rFonts w:ascii="Times New Roman" w:hAnsi="Times New Roman"/>
                <w:sz w:val="24"/>
                <w:szCs w:val="24"/>
              </w:rPr>
              <w:t>предусмотренных пунктом 5 части 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</w:t>
            </w:r>
          </w:p>
        </w:tc>
        <w:tc>
          <w:tcPr>
            <w:tcW w:w="1593" w:type="dxa"/>
          </w:tcPr>
          <w:p w:rsidR="00C07B55" w:rsidRPr="00644109" w:rsidRDefault="00C07B55" w:rsidP="009F3B8A">
            <w:pPr>
              <w:pStyle w:val="a8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109">
              <w:rPr>
                <w:rFonts w:ascii="Times New Roman" w:hAnsi="Times New Roman"/>
                <w:sz w:val="24"/>
                <w:szCs w:val="24"/>
              </w:rPr>
              <w:t>СГСН</w:t>
            </w:r>
            <w:bookmarkStart w:id="0" w:name="_GoBack"/>
            <w:bookmarkEnd w:id="0"/>
            <w:r w:rsidRPr="00644109"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</w:tr>
    </w:tbl>
    <w:p w:rsidR="00784384" w:rsidRDefault="00A61375" w:rsidP="009F3B8A">
      <w:pPr>
        <w:tabs>
          <w:tab w:val="left" w:pos="1418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644109" w:rsidRDefault="00644109" w:rsidP="009F3B8A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Внести в Положение об администрации</w:t>
      </w:r>
      <w:r w:rsidR="00A61375">
        <w:rPr>
          <w:rFonts w:ascii="Times New Roman" w:hAnsi="Times New Roman"/>
          <w:sz w:val="28"/>
          <w:szCs w:val="28"/>
          <w:lang w:eastAsia="ru-RU"/>
        </w:rPr>
        <w:t xml:space="preserve"> района Санкт</w:t>
      </w:r>
      <w:r w:rsidR="00A61375">
        <w:rPr>
          <w:rFonts w:ascii="Times New Roman" w:hAnsi="Times New Roman"/>
          <w:sz w:val="28"/>
          <w:szCs w:val="28"/>
          <w:lang w:eastAsia="ru-RU"/>
        </w:rPr>
        <w:noBreakHyphen/>
      </w:r>
      <w:r>
        <w:rPr>
          <w:rFonts w:ascii="Times New Roman" w:hAnsi="Times New Roman"/>
          <w:sz w:val="28"/>
          <w:szCs w:val="28"/>
          <w:lang w:eastAsia="ru-RU"/>
        </w:rPr>
        <w:t>Петербурга, утвержденное постановлением</w:t>
      </w:r>
      <w:r w:rsidR="00A61375">
        <w:rPr>
          <w:rFonts w:ascii="Times New Roman" w:hAnsi="Times New Roman"/>
          <w:sz w:val="28"/>
          <w:szCs w:val="28"/>
          <w:lang w:eastAsia="ru-RU"/>
        </w:rPr>
        <w:t xml:space="preserve"> Правительства Санкт</w:t>
      </w:r>
      <w:r w:rsidR="00A61375">
        <w:rPr>
          <w:rFonts w:ascii="Times New Roman" w:hAnsi="Times New Roman"/>
          <w:sz w:val="28"/>
          <w:szCs w:val="28"/>
          <w:lang w:eastAsia="ru-RU"/>
        </w:rPr>
        <w:noBreakHyphen/>
      </w:r>
      <w:r>
        <w:rPr>
          <w:rFonts w:ascii="Times New Roman" w:hAnsi="Times New Roman"/>
          <w:sz w:val="28"/>
          <w:szCs w:val="28"/>
          <w:lang w:eastAsia="ru-RU"/>
        </w:rPr>
        <w:t>Петербурга от 19.12.2017 № 1098 «Об администрациях</w:t>
      </w:r>
      <w:r w:rsidR="00A61375">
        <w:rPr>
          <w:rFonts w:ascii="Times New Roman" w:hAnsi="Times New Roman"/>
          <w:sz w:val="28"/>
          <w:szCs w:val="28"/>
          <w:lang w:eastAsia="ru-RU"/>
        </w:rPr>
        <w:t xml:space="preserve"> районов Санкт</w:t>
      </w:r>
      <w:r w:rsidR="00A61375">
        <w:rPr>
          <w:rFonts w:ascii="Times New Roman" w:hAnsi="Times New Roman"/>
          <w:sz w:val="28"/>
          <w:szCs w:val="28"/>
          <w:lang w:eastAsia="ru-RU"/>
        </w:rPr>
        <w:noBreakHyphen/>
      </w:r>
      <w:r>
        <w:rPr>
          <w:rFonts w:ascii="Times New Roman" w:hAnsi="Times New Roman"/>
          <w:sz w:val="28"/>
          <w:szCs w:val="28"/>
          <w:lang w:eastAsia="ru-RU"/>
        </w:rPr>
        <w:t>Петербурга», следующие изменения:</w:t>
      </w:r>
    </w:p>
    <w:p w:rsidR="00644109" w:rsidRDefault="00644109" w:rsidP="009F3B8A">
      <w:pPr>
        <w:pStyle w:val="a8"/>
        <w:numPr>
          <w:ilvl w:val="1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Пункт 3.16.4 Положения изложить в следующей редакции:</w:t>
      </w:r>
    </w:p>
    <w:p w:rsidR="00644109" w:rsidRDefault="00644109" w:rsidP="009F3B8A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425E6F" w:rsidRPr="00353978">
        <w:rPr>
          <w:rFonts w:ascii="Times New Roman" w:hAnsi="Times New Roman"/>
          <w:sz w:val="28"/>
          <w:szCs w:val="28"/>
          <w:lang w:eastAsia="ru-RU"/>
        </w:rPr>
        <w:t>3.16.4. Н</w:t>
      </w:r>
      <w:r w:rsidR="00425E6F" w:rsidRPr="00353978">
        <w:rPr>
          <w:rFonts w:ascii="Times New Roman" w:hAnsi="Times New Roman"/>
          <w:sz w:val="28"/>
          <w:szCs w:val="28"/>
        </w:rPr>
        <w:t xml:space="preserve">аправлять уведомления, предусмотренные пунктом 2 части 7, пунктом 3 части 8 статьи 51.1 Градостроительного кодекса Российской </w:t>
      </w:r>
      <w:r w:rsidR="00425E6F" w:rsidRPr="00353978">
        <w:rPr>
          <w:rFonts w:ascii="Times New Roman" w:hAnsi="Times New Roman"/>
          <w:sz w:val="28"/>
          <w:szCs w:val="28"/>
        </w:rPr>
        <w:lastRenderedPageBreak/>
        <w:t>Федерации, при осуществлении строительства, реконструкции объектов индивидуального жилищного строительства, садовых домов</w:t>
      </w:r>
      <w:proofErr w:type="gramStart"/>
      <w:r w:rsidR="00425E6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».</w:t>
      </w:r>
      <w:proofErr w:type="gramEnd"/>
    </w:p>
    <w:p w:rsidR="00644109" w:rsidRDefault="00C07B55" w:rsidP="009F3B8A">
      <w:pPr>
        <w:pStyle w:val="a8"/>
        <w:numPr>
          <w:ilvl w:val="1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Дополнить Положение пунктом 3.16.4-1 следующего содержания:</w:t>
      </w:r>
    </w:p>
    <w:p w:rsidR="00644109" w:rsidRDefault="00C07B55" w:rsidP="009F3B8A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EE594E" w:rsidRPr="00353978">
        <w:rPr>
          <w:rFonts w:ascii="Times New Roman" w:hAnsi="Times New Roman"/>
          <w:sz w:val="28"/>
          <w:szCs w:val="28"/>
          <w:lang w:eastAsia="ru-RU"/>
        </w:rPr>
        <w:t>3.16.4-1. Н</w:t>
      </w:r>
      <w:r w:rsidR="00EE594E" w:rsidRPr="00353978">
        <w:rPr>
          <w:rFonts w:ascii="Times New Roman" w:hAnsi="Times New Roman"/>
          <w:sz w:val="28"/>
          <w:szCs w:val="28"/>
        </w:rPr>
        <w:t>аправлять уведомления, предусмотренные пунктом 5 части 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</w:t>
      </w:r>
      <w:proofErr w:type="gramStart"/>
      <w:r w:rsidR="00EE594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».</w:t>
      </w:r>
      <w:proofErr w:type="gramEnd"/>
    </w:p>
    <w:p w:rsidR="002876D9" w:rsidRDefault="002876D9" w:rsidP="009F3B8A">
      <w:pPr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</w:t>
      </w:r>
      <w:r w:rsidR="00C07B55">
        <w:rPr>
          <w:rFonts w:ascii="Times New Roman" w:hAnsi="Times New Roman"/>
          <w:sz w:val="28"/>
          <w:szCs w:val="28"/>
          <w:lang w:eastAsia="ru-RU"/>
        </w:rPr>
        <w:t xml:space="preserve">ановление вступает в силу через 10 дней после дня </w:t>
      </w:r>
      <w:r>
        <w:rPr>
          <w:rFonts w:ascii="Times New Roman" w:hAnsi="Times New Roman"/>
          <w:sz w:val="28"/>
          <w:szCs w:val="28"/>
          <w:lang w:eastAsia="ru-RU"/>
        </w:rPr>
        <w:t>его официального опубликования.</w:t>
      </w:r>
    </w:p>
    <w:p w:rsidR="002876D9" w:rsidRPr="00EC7845" w:rsidRDefault="002876D9" w:rsidP="009F3B8A">
      <w:pPr>
        <w:numPr>
          <w:ilvl w:val="0"/>
          <w:numId w:val="2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5DB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75DB4">
        <w:rPr>
          <w:rFonts w:ascii="Times New Roman" w:hAnsi="Times New Roman"/>
          <w:sz w:val="28"/>
          <w:szCs w:val="28"/>
        </w:rPr>
        <w:t xml:space="preserve"> выполнением постановления возложить</w:t>
      </w:r>
      <w:r w:rsidR="00703101">
        <w:rPr>
          <w:rFonts w:ascii="Times New Roman" w:hAnsi="Times New Roman"/>
          <w:sz w:val="28"/>
          <w:szCs w:val="28"/>
        </w:rPr>
        <w:t xml:space="preserve"> </w:t>
      </w:r>
      <w:r w:rsidR="00703101">
        <w:rPr>
          <w:rFonts w:ascii="Times New Roman" w:hAnsi="Times New Roman"/>
          <w:sz w:val="28"/>
          <w:szCs w:val="28"/>
        </w:rPr>
        <w:br/>
      </w:r>
      <w:r w:rsidRPr="00375DB4">
        <w:rPr>
          <w:rFonts w:ascii="Times New Roman" w:hAnsi="Times New Roman"/>
          <w:sz w:val="28"/>
          <w:szCs w:val="28"/>
        </w:rPr>
        <w:t>на</w:t>
      </w:r>
      <w:r w:rsidR="00C14F90">
        <w:rPr>
          <w:rFonts w:ascii="Times New Roman" w:hAnsi="Times New Roman"/>
          <w:sz w:val="28"/>
          <w:szCs w:val="28"/>
        </w:rPr>
        <w:t> </w:t>
      </w:r>
      <w:r w:rsidRPr="00375DB4">
        <w:rPr>
          <w:rFonts w:ascii="Times New Roman" w:hAnsi="Times New Roman"/>
          <w:sz w:val="28"/>
          <w:szCs w:val="28"/>
        </w:rPr>
        <w:t>вице</w:t>
      </w:r>
      <w:r w:rsidR="00703101">
        <w:rPr>
          <w:rFonts w:ascii="Times New Roman" w:hAnsi="Times New Roman"/>
          <w:sz w:val="28"/>
          <w:szCs w:val="28"/>
        </w:rPr>
        <w:t>-</w:t>
      </w:r>
      <w:r w:rsidRPr="00375DB4">
        <w:rPr>
          <w:rFonts w:ascii="Times New Roman" w:hAnsi="Times New Roman"/>
          <w:sz w:val="28"/>
          <w:szCs w:val="28"/>
        </w:rPr>
        <w:t>губернатора Санкт-Петербурга</w:t>
      </w:r>
      <w:r w:rsidR="00703101">
        <w:rPr>
          <w:rFonts w:ascii="Times New Roman" w:hAnsi="Times New Roman"/>
          <w:sz w:val="28"/>
          <w:szCs w:val="28"/>
        </w:rPr>
        <w:t xml:space="preserve"> </w:t>
      </w:r>
      <w:r w:rsidR="00C14F90">
        <w:rPr>
          <w:rFonts w:ascii="Times New Roman" w:hAnsi="Times New Roman"/>
          <w:sz w:val="28"/>
          <w:szCs w:val="28"/>
        </w:rPr>
        <w:t>Линченко Н.В</w:t>
      </w:r>
      <w:r>
        <w:rPr>
          <w:rFonts w:ascii="Times New Roman" w:hAnsi="Times New Roman"/>
          <w:sz w:val="28"/>
          <w:szCs w:val="28"/>
        </w:rPr>
        <w:t>.</w:t>
      </w:r>
    </w:p>
    <w:p w:rsidR="002876D9" w:rsidRPr="00F90BD1" w:rsidRDefault="002876D9" w:rsidP="002876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76D9" w:rsidRDefault="002876D9" w:rsidP="002876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4F90" w:rsidRPr="00F90BD1" w:rsidRDefault="00C14F90" w:rsidP="002876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237C" w:rsidRDefault="004F237C" w:rsidP="004F237C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Временно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исполняющийобязанности</w:t>
      </w:r>
      <w:proofErr w:type="spellEnd"/>
    </w:p>
    <w:p w:rsidR="00C07B55" w:rsidRDefault="004F237C" w:rsidP="004F237C">
      <w:pPr>
        <w:pStyle w:val="ConsPlusNormal"/>
        <w:spacing w:line="276" w:lineRule="auto"/>
        <w:rPr>
          <w:rFonts w:ascii="Times New Roman" w:hAnsi="Times New Roman"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841D6">
        <w:rPr>
          <w:rFonts w:ascii="Times New Roman" w:hAnsi="Times New Roman" w:cs="Times New Roman"/>
          <w:b/>
          <w:sz w:val="28"/>
          <w:szCs w:val="28"/>
        </w:rPr>
        <w:t xml:space="preserve"> 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</w:p>
    <w:sectPr w:rsidR="00C07B55" w:rsidSect="002876D9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92B" w:rsidRDefault="00EF092B">
      <w:pPr>
        <w:spacing w:after="0" w:line="240" w:lineRule="auto"/>
      </w:pPr>
      <w:r>
        <w:separator/>
      </w:r>
    </w:p>
  </w:endnote>
  <w:endnote w:type="continuationSeparator" w:id="0">
    <w:p w:rsidR="00EF092B" w:rsidRDefault="00EF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6862144"/>
      <w:docPartObj>
        <w:docPartGallery w:val="Page Numbers (Bottom of Page)"/>
        <w:docPartUnique/>
      </w:docPartObj>
    </w:sdtPr>
    <w:sdtEndPr/>
    <w:sdtContent>
      <w:p w:rsidR="00B75A91" w:rsidRDefault="00B75A91">
        <w:pPr>
          <w:pStyle w:val="aa"/>
          <w:jc w:val="center"/>
        </w:pPr>
        <w:r w:rsidRPr="00B75A91">
          <w:rPr>
            <w:rFonts w:ascii="Times New Roman" w:hAnsi="Times New Roman"/>
            <w:sz w:val="24"/>
            <w:szCs w:val="24"/>
          </w:rPr>
          <w:fldChar w:fldCharType="begin"/>
        </w:r>
        <w:r w:rsidRPr="00B75A9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75A91">
          <w:rPr>
            <w:rFonts w:ascii="Times New Roman" w:hAnsi="Times New Roman"/>
            <w:sz w:val="24"/>
            <w:szCs w:val="24"/>
          </w:rPr>
          <w:fldChar w:fldCharType="separate"/>
        </w:r>
        <w:r w:rsidR="009F3B8A">
          <w:rPr>
            <w:rFonts w:ascii="Times New Roman" w:hAnsi="Times New Roman"/>
            <w:noProof/>
            <w:sz w:val="24"/>
            <w:szCs w:val="24"/>
          </w:rPr>
          <w:t>3</w:t>
        </w:r>
        <w:r w:rsidRPr="00B75A9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75A91" w:rsidRDefault="00B75A9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92B" w:rsidRDefault="00EF092B">
      <w:pPr>
        <w:spacing w:after="0" w:line="240" w:lineRule="auto"/>
      </w:pPr>
      <w:r>
        <w:separator/>
      </w:r>
    </w:p>
  </w:footnote>
  <w:footnote w:type="continuationSeparator" w:id="0">
    <w:p w:rsidR="00EF092B" w:rsidRDefault="00EF0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09" w:rsidRPr="00C87E5F" w:rsidRDefault="00EF092B">
    <w:pPr>
      <w:pStyle w:val="a4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F420D"/>
    <w:multiLevelType w:val="multilevel"/>
    <w:tmpl w:val="EAA8F2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7AC5359B"/>
    <w:multiLevelType w:val="multilevel"/>
    <w:tmpl w:val="ADCE2948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BC8"/>
    <w:rsid w:val="0002063F"/>
    <w:rsid w:val="0002685E"/>
    <w:rsid w:val="00043EF4"/>
    <w:rsid w:val="00051306"/>
    <w:rsid w:val="0006579B"/>
    <w:rsid w:val="00103B68"/>
    <w:rsid w:val="0017423E"/>
    <w:rsid w:val="00244BC8"/>
    <w:rsid w:val="002876D9"/>
    <w:rsid w:val="002E15E6"/>
    <w:rsid w:val="00332B62"/>
    <w:rsid w:val="00333F18"/>
    <w:rsid w:val="00382481"/>
    <w:rsid w:val="004022B4"/>
    <w:rsid w:val="00425E6F"/>
    <w:rsid w:val="00444A0C"/>
    <w:rsid w:val="00464778"/>
    <w:rsid w:val="004B73E1"/>
    <w:rsid w:val="004C6480"/>
    <w:rsid w:val="004F1115"/>
    <w:rsid w:val="004F237C"/>
    <w:rsid w:val="00594C82"/>
    <w:rsid w:val="005B6DDC"/>
    <w:rsid w:val="006423B2"/>
    <w:rsid w:val="00644109"/>
    <w:rsid w:val="00703101"/>
    <w:rsid w:val="00707317"/>
    <w:rsid w:val="00725790"/>
    <w:rsid w:val="00754E66"/>
    <w:rsid w:val="00784384"/>
    <w:rsid w:val="007F6F87"/>
    <w:rsid w:val="009B6AEA"/>
    <w:rsid w:val="009D0CEA"/>
    <w:rsid w:val="009F3B8A"/>
    <w:rsid w:val="00A52D70"/>
    <w:rsid w:val="00A61375"/>
    <w:rsid w:val="00B62E93"/>
    <w:rsid w:val="00B75A91"/>
    <w:rsid w:val="00C07B55"/>
    <w:rsid w:val="00C14F90"/>
    <w:rsid w:val="00D72BE3"/>
    <w:rsid w:val="00DC7994"/>
    <w:rsid w:val="00E11403"/>
    <w:rsid w:val="00E30C23"/>
    <w:rsid w:val="00E5215B"/>
    <w:rsid w:val="00E72264"/>
    <w:rsid w:val="00EE594E"/>
    <w:rsid w:val="00EF092B"/>
    <w:rsid w:val="00EF5AA0"/>
    <w:rsid w:val="00F22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sid w:val="002876D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876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76D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8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6D9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F1115"/>
    <w:pPr>
      <w:ind w:left="720"/>
      <w:contextualSpacing/>
    </w:pPr>
  </w:style>
  <w:style w:type="table" w:styleId="a9">
    <w:name w:val="Table Grid"/>
    <w:basedOn w:val="a1"/>
    <w:uiPriority w:val="59"/>
    <w:rsid w:val="00784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703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3101"/>
    <w:rPr>
      <w:rFonts w:ascii="Calibri" w:eastAsia="Calibri" w:hAnsi="Calibri" w:cs="Times New Roman"/>
    </w:rPr>
  </w:style>
  <w:style w:type="paragraph" w:customStyle="1" w:styleId="ConsPlusTitle">
    <w:name w:val="ConsPlusTitle"/>
    <w:rsid w:val="004F23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F23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sid w:val="002876D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876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76D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8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6D9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F1115"/>
    <w:pPr>
      <w:ind w:left="720"/>
      <w:contextualSpacing/>
    </w:pPr>
  </w:style>
  <w:style w:type="table" w:styleId="a9">
    <w:name w:val="Table Grid"/>
    <w:basedOn w:val="a1"/>
    <w:uiPriority w:val="59"/>
    <w:rsid w:val="00784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 Петрова</dc:creator>
  <cp:lastModifiedBy>Мария С. Милейковская</cp:lastModifiedBy>
  <cp:revision>9</cp:revision>
  <cp:lastPrinted>2018-12-07T12:13:00Z</cp:lastPrinted>
  <dcterms:created xsi:type="dcterms:W3CDTF">2019-02-20T07:20:00Z</dcterms:created>
  <dcterms:modified xsi:type="dcterms:W3CDTF">2019-04-29T12:14:00Z</dcterms:modified>
</cp:coreProperties>
</file>