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195D" w:rsidRPr="00AC195D" w:rsidRDefault="00AC195D" w:rsidP="00AC195D">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jc w:val="right"/>
        <w:rPr>
          <w:b/>
          <w:color w:val="auto"/>
          <w:sz w:val="28"/>
          <w:szCs w:val="28"/>
        </w:rPr>
      </w:pPr>
      <w:bookmarkStart w:id="0" w:name="_GoBack"/>
      <w:bookmarkEnd w:id="0"/>
      <w:r w:rsidRPr="00AC195D">
        <w:rPr>
          <w:b/>
          <w:color w:val="auto"/>
          <w:sz w:val="28"/>
          <w:szCs w:val="28"/>
        </w:rPr>
        <w:t>ПРОЕКТ</w:t>
      </w:r>
    </w:p>
    <w:p w:rsidR="00AC195D" w:rsidRPr="00AC195D" w:rsidRDefault="00AC195D" w:rsidP="00AC195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rPr>
          <w:rFonts w:eastAsiaTheme="minorEastAsia"/>
          <w:b/>
          <w:bCs/>
          <w:color w:val="0D0D0D" w:themeColor="text1" w:themeTint="F2"/>
        </w:rPr>
      </w:pPr>
    </w:p>
    <w:p w:rsidR="00AC195D" w:rsidRPr="00AC195D" w:rsidRDefault="00AC195D" w:rsidP="00AC195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b/>
          <w:bCs/>
          <w:color w:val="0D0D0D" w:themeColor="text1" w:themeTint="F2"/>
          <w:sz w:val="28"/>
          <w:szCs w:val="28"/>
        </w:rPr>
      </w:pPr>
      <w:r w:rsidRPr="00AC195D">
        <w:rPr>
          <w:rFonts w:eastAsiaTheme="minorEastAsia"/>
          <w:b/>
          <w:bCs/>
          <w:color w:val="0D0D0D" w:themeColor="text1" w:themeTint="F2"/>
          <w:sz w:val="28"/>
          <w:szCs w:val="28"/>
        </w:rPr>
        <w:t xml:space="preserve"> АДМИНИСТРАТИВНЫЙ РЕГЛАМЕНТ</w:t>
      </w:r>
    </w:p>
    <w:p w:rsidR="00AC195D" w:rsidRPr="00AC195D" w:rsidRDefault="00AC195D" w:rsidP="00AC195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b/>
          <w:bCs/>
          <w:color w:val="0D0D0D" w:themeColor="text1" w:themeTint="F2"/>
          <w:sz w:val="28"/>
          <w:szCs w:val="28"/>
        </w:rPr>
      </w:pPr>
      <w:r w:rsidRPr="00AC195D">
        <w:rPr>
          <w:rFonts w:eastAsiaTheme="minorEastAsia"/>
          <w:b/>
          <w:bCs/>
          <w:color w:val="0D0D0D" w:themeColor="text1" w:themeTint="F2"/>
          <w:sz w:val="28"/>
          <w:szCs w:val="28"/>
        </w:rPr>
        <w:t xml:space="preserve">Комитета по природопользованию, охране окружающей среды </w:t>
      </w:r>
      <w:r w:rsidRPr="00AC195D">
        <w:rPr>
          <w:rFonts w:eastAsiaTheme="minorEastAsia"/>
          <w:b/>
          <w:bCs/>
          <w:color w:val="0D0D0D" w:themeColor="text1" w:themeTint="F2"/>
          <w:sz w:val="28"/>
          <w:szCs w:val="28"/>
        </w:rPr>
        <w:br/>
        <w:t xml:space="preserve">и обеспечению экологической безопасности по предоставлению государственной услуги по </w:t>
      </w:r>
      <w:r w:rsidR="00C32893" w:rsidRPr="00C32893">
        <w:rPr>
          <w:rFonts w:eastAsiaTheme="minorEastAsia"/>
          <w:b/>
          <w:bCs/>
          <w:color w:val="0D0D0D" w:themeColor="text1" w:themeTint="F2"/>
          <w:sz w:val="28"/>
          <w:szCs w:val="28"/>
        </w:rPr>
        <w:t xml:space="preserve">выдаче разрешения на ввод в эксплуатацию </w:t>
      </w:r>
      <w:r w:rsidR="00C32893">
        <w:rPr>
          <w:rFonts w:eastAsiaTheme="minorEastAsia"/>
          <w:b/>
          <w:bCs/>
          <w:color w:val="0D0D0D" w:themeColor="text1" w:themeTint="F2"/>
          <w:sz w:val="28"/>
          <w:szCs w:val="28"/>
        </w:rPr>
        <w:t xml:space="preserve">объекта капитального строительства, </w:t>
      </w:r>
      <w:r w:rsidR="00C32893" w:rsidRPr="00C32893">
        <w:rPr>
          <w:rFonts w:eastAsiaTheme="minorEastAsia"/>
          <w:b/>
          <w:bCs/>
          <w:color w:val="0D0D0D" w:themeColor="text1" w:themeTint="F2"/>
          <w:sz w:val="28"/>
          <w:szCs w:val="28"/>
        </w:rPr>
        <w:t>строительств</w:t>
      </w:r>
      <w:r w:rsidR="00C32893">
        <w:rPr>
          <w:rFonts w:eastAsiaTheme="minorEastAsia"/>
          <w:b/>
          <w:bCs/>
          <w:color w:val="0D0D0D" w:themeColor="text1" w:themeTint="F2"/>
          <w:sz w:val="28"/>
          <w:szCs w:val="28"/>
        </w:rPr>
        <w:t>о</w:t>
      </w:r>
      <w:r w:rsidR="00C32893" w:rsidRPr="00C32893">
        <w:rPr>
          <w:rFonts w:eastAsiaTheme="minorEastAsia"/>
          <w:b/>
          <w:bCs/>
          <w:color w:val="0D0D0D" w:themeColor="text1" w:themeTint="F2"/>
          <w:sz w:val="28"/>
          <w:szCs w:val="28"/>
        </w:rPr>
        <w:t>, реконструкци</w:t>
      </w:r>
      <w:r w:rsidR="00C32893">
        <w:rPr>
          <w:rFonts w:eastAsiaTheme="minorEastAsia"/>
          <w:b/>
          <w:bCs/>
          <w:color w:val="0D0D0D" w:themeColor="text1" w:themeTint="F2"/>
          <w:sz w:val="28"/>
          <w:szCs w:val="28"/>
        </w:rPr>
        <w:t>ю которого планируется осуществлять</w:t>
      </w:r>
      <w:r w:rsidR="00C32893" w:rsidRPr="00C32893">
        <w:rPr>
          <w:rFonts w:eastAsiaTheme="minorEastAsia"/>
          <w:b/>
          <w:bCs/>
          <w:color w:val="0D0D0D" w:themeColor="text1" w:themeTint="F2"/>
          <w:sz w:val="28"/>
          <w:szCs w:val="28"/>
        </w:rPr>
        <w:t xml:space="preserve"> </w:t>
      </w:r>
      <w:r w:rsidRPr="00AC195D">
        <w:rPr>
          <w:rFonts w:eastAsiaTheme="minorEastAsia"/>
          <w:b/>
          <w:bCs/>
          <w:color w:val="0D0D0D" w:themeColor="text1" w:themeTint="F2"/>
          <w:sz w:val="28"/>
          <w:szCs w:val="28"/>
        </w:rPr>
        <w:t>в границах особо охраняемой природной территории регионального значения Санкт-Петербурга</w:t>
      </w:r>
      <w:r w:rsidRPr="00AC195D">
        <w:rPr>
          <w:rFonts w:eastAsiaTheme="minorEastAsia"/>
          <w:b/>
          <w:bCs/>
          <w:color w:val="0D0D0D" w:themeColor="text1" w:themeTint="F2"/>
          <w:sz w:val="28"/>
          <w:szCs w:val="28"/>
        </w:rPr>
        <w:br/>
        <w:t xml:space="preserve"> (реестровый номер </w:t>
      </w:r>
      <w:r w:rsidR="00C32893">
        <w:rPr>
          <w:rFonts w:eastAsiaTheme="minorEastAsia"/>
          <w:b/>
          <w:bCs/>
          <w:color w:val="0D0D0D" w:themeColor="text1" w:themeTint="F2"/>
          <w:sz w:val="28"/>
          <w:szCs w:val="28"/>
        </w:rPr>
        <w:t>7800000000167018867</w:t>
      </w:r>
      <w:r w:rsidRPr="00AC195D">
        <w:rPr>
          <w:rFonts w:eastAsiaTheme="minorEastAsia"/>
          <w:b/>
          <w:bCs/>
          <w:color w:val="0D0D0D" w:themeColor="text1" w:themeTint="F2"/>
          <w:sz w:val="28"/>
          <w:szCs w:val="28"/>
        </w:rPr>
        <w:t>)</w:t>
      </w:r>
    </w:p>
    <w:p w:rsidR="00CC3452" w:rsidRPr="00716E7D" w:rsidRDefault="00CC3452">
      <w:pPr>
        <w:widowControl w:val="0"/>
        <w:ind w:firstLine="709"/>
        <w:jc w:val="both"/>
        <w:rPr>
          <w:color w:val="auto"/>
          <w:sz w:val="28"/>
          <w:szCs w:val="28"/>
          <w:u w:val="single"/>
        </w:rPr>
      </w:pPr>
    </w:p>
    <w:p w:rsidR="00CC3452" w:rsidRPr="00716E7D" w:rsidRDefault="00A62749" w:rsidP="00B054E0">
      <w:pPr>
        <w:widowControl w:val="0"/>
        <w:spacing w:after="120"/>
        <w:jc w:val="center"/>
        <w:rPr>
          <w:b/>
          <w:color w:val="auto"/>
          <w:sz w:val="28"/>
          <w:szCs w:val="28"/>
        </w:rPr>
      </w:pPr>
      <w:r w:rsidRPr="00716E7D">
        <w:rPr>
          <w:b/>
          <w:color w:val="auto"/>
          <w:sz w:val="28"/>
          <w:szCs w:val="28"/>
        </w:rPr>
        <w:t>I. Общие положения</w:t>
      </w:r>
    </w:p>
    <w:p w:rsidR="00747184" w:rsidRPr="00BE4AB8" w:rsidRDefault="00747184" w:rsidP="00A52190">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709"/>
        <w:jc w:val="both"/>
        <w:rPr>
          <w:color w:val="auto"/>
          <w:sz w:val="28"/>
          <w:szCs w:val="28"/>
        </w:rPr>
      </w:pPr>
      <w:r w:rsidRPr="00747184">
        <w:rPr>
          <w:color w:val="auto"/>
          <w:sz w:val="28"/>
          <w:szCs w:val="28"/>
        </w:rPr>
        <w:t xml:space="preserve">1.1. Предметом регулирования настоящего Административного регламента являются отношения, возникающие между заявителем </w:t>
      </w:r>
      <w:r w:rsidRPr="00747184">
        <w:rPr>
          <w:color w:val="auto"/>
          <w:sz w:val="28"/>
          <w:szCs w:val="28"/>
        </w:rPr>
        <w:br/>
        <w:t xml:space="preserve">и Комитетом по природопользованию, охране окружающей среды </w:t>
      </w:r>
      <w:r w:rsidR="0058012C">
        <w:rPr>
          <w:color w:val="auto"/>
          <w:sz w:val="28"/>
          <w:szCs w:val="28"/>
        </w:rPr>
        <w:br/>
      </w:r>
      <w:r w:rsidRPr="00747184">
        <w:rPr>
          <w:color w:val="auto"/>
          <w:sz w:val="28"/>
          <w:szCs w:val="28"/>
        </w:rPr>
        <w:t xml:space="preserve">и обеспечению экологической безопасности </w:t>
      </w:r>
      <w:r w:rsidR="00DE05EB">
        <w:rPr>
          <w:color w:val="auto"/>
          <w:sz w:val="28"/>
          <w:szCs w:val="28"/>
        </w:rPr>
        <w:t xml:space="preserve">(далее – Комитет) </w:t>
      </w:r>
      <w:r w:rsidR="0040117C" w:rsidRPr="0040117C">
        <w:rPr>
          <w:color w:val="auto"/>
          <w:sz w:val="28"/>
          <w:szCs w:val="28"/>
        </w:rPr>
        <w:t>в сфере строительства, осуществляемого в границах особо охраняемых природных территорий регионального значения Санкт-Петербурга.</w:t>
      </w:r>
    </w:p>
    <w:p w:rsidR="003073AF" w:rsidRPr="003073AF" w:rsidRDefault="003073AF" w:rsidP="003947DD">
      <w:pPr>
        <w:pStyle w:val="FORMATTEXT"/>
        <w:ind w:firstLine="709"/>
        <w:jc w:val="both"/>
        <w:rPr>
          <w:color w:val="0D0D0D" w:themeColor="text1" w:themeTint="F2"/>
          <w:sz w:val="28"/>
          <w:szCs w:val="28"/>
        </w:rPr>
      </w:pPr>
      <w:r>
        <w:rPr>
          <w:color w:val="0D0D0D" w:themeColor="text1" w:themeTint="F2"/>
          <w:sz w:val="28"/>
          <w:szCs w:val="28"/>
        </w:rPr>
        <w:t xml:space="preserve">1.2. Заявителями </w:t>
      </w:r>
      <w:r w:rsidRPr="003073AF">
        <w:rPr>
          <w:color w:val="0D0D0D" w:themeColor="text1" w:themeTint="F2"/>
          <w:sz w:val="28"/>
          <w:szCs w:val="28"/>
        </w:rPr>
        <w:t xml:space="preserve">являются физические и юридические лица, </w:t>
      </w:r>
      <w:r w:rsidR="00CE7D53">
        <w:rPr>
          <w:color w:val="0D0D0D" w:themeColor="text1" w:themeTint="F2"/>
          <w:sz w:val="28"/>
          <w:szCs w:val="28"/>
        </w:rPr>
        <w:br/>
      </w:r>
      <w:r w:rsidRPr="003073AF">
        <w:rPr>
          <w:color w:val="0D0D0D" w:themeColor="text1" w:themeTint="F2"/>
          <w:sz w:val="28"/>
          <w:szCs w:val="28"/>
        </w:rPr>
        <w:t>(далее - заявитель или застройщик в соответствии с Градостроительным кодексом Российской Федерации)</w:t>
      </w:r>
      <w:r w:rsidR="0040117C">
        <w:rPr>
          <w:color w:val="0D0D0D" w:themeColor="text1" w:themeTint="F2"/>
          <w:sz w:val="28"/>
          <w:szCs w:val="28"/>
        </w:rPr>
        <w:t xml:space="preserve">, </w:t>
      </w:r>
      <w:r w:rsidRPr="003073AF">
        <w:rPr>
          <w:color w:val="0D0D0D" w:themeColor="text1" w:themeTint="F2"/>
          <w:sz w:val="28"/>
          <w:szCs w:val="28"/>
        </w:rPr>
        <w:t>осуществ</w:t>
      </w:r>
      <w:r w:rsidR="00DE05EB">
        <w:rPr>
          <w:color w:val="0D0D0D" w:themeColor="text1" w:themeTint="F2"/>
          <w:sz w:val="28"/>
          <w:szCs w:val="28"/>
        </w:rPr>
        <w:t>ившие</w:t>
      </w:r>
      <w:r w:rsidRPr="003073AF">
        <w:rPr>
          <w:color w:val="0D0D0D" w:themeColor="text1" w:themeTint="F2"/>
          <w:sz w:val="28"/>
          <w:szCs w:val="28"/>
        </w:rPr>
        <w:t xml:space="preserve"> строительство, реконструкцию объект</w:t>
      </w:r>
      <w:r w:rsidR="00DE05EB">
        <w:rPr>
          <w:color w:val="0D0D0D" w:themeColor="text1" w:themeTint="F2"/>
          <w:sz w:val="28"/>
          <w:szCs w:val="28"/>
        </w:rPr>
        <w:t>а</w:t>
      </w:r>
      <w:r w:rsidRPr="003073AF">
        <w:rPr>
          <w:color w:val="0D0D0D" w:themeColor="text1" w:themeTint="F2"/>
          <w:sz w:val="28"/>
          <w:szCs w:val="28"/>
        </w:rPr>
        <w:t xml:space="preserve"> капитального строительства в границах особо охраняем</w:t>
      </w:r>
      <w:r w:rsidR="009022B4">
        <w:rPr>
          <w:color w:val="0D0D0D" w:themeColor="text1" w:themeTint="F2"/>
          <w:sz w:val="28"/>
          <w:szCs w:val="28"/>
        </w:rPr>
        <w:t>ой</w:t>
      </w:r>
      <w:r w:rsidRPr="003073AF">
        <w:rPr>
          <w:color w:val="0D0D0D" w:themeColor="text1" w:themeTint="F2"/>
          <w:sz w:val="28"/>
          <w:szCs w:val="28"/>
        </w:rPr>
        <w:t xml:space="preserve"> природн</w:t>
      </w:r>
      <w:r w:rsidR="009022B4">
        <w:rPr>
          <w:color w:val="0D0D0D" w:themeColor="text1" w:themeTint="F2"/>
          <w:sz w:val="28"/>
          <w:szCs w:val="28"/>
        </w:rPr>
        <w:t>ой</w:t>
      </w:r>
      <w:r w:rsidRPr="003073AF">
        <w:rPr>
          <w:color w:val="0D0D0D" w:themeColor="text1" w:themeTint="F2"/>
          <w:sz w:val="28"/>
          <w:szCs w:val="28"/>
        </w:rPr>
        <w:t xml:space="preserve"> территори</w:t>
      </w:r>
      <w:r w:rsidR="009022B4">
        <w:rPr>
          <w:color w:val="0D0D0D" w:themeColor="text1" w:themeTint="F2"/>
          <w:sz w:val="28"/>
          <w:szCs w:val="28"/>
        </w:rPr>
        <w:t>и</w:t>
      </w:r>
      <w:r w:rsidRPr="003073AF">
        <w:rPr>
          <w:color w:val="0D0D0D" w:themeColor="text1" w:themeTint="F2"/>
          <w:sz w:val="28"/>
          <w:szCs w:val="28"/>
        </w:rPr>
        <w:t xml:space="preserve"> регионального значения </w:t>
      </w:r>
      <w:r w:rsidR="003E79D6">
        <w:rPr>
          <w:color w:val="0D0D0D" w:themeColor="text1" w:themeTint="F2"/>
          <w:sz w:val="28"/>
          <w:szCs w:val="28"/>
        </w:rPr>
        <w:br/>
      </w:r>
      <w:r w:rsidR="003947DD">
        <w:rPr>
          <w:color w:val="0D0D0D" w:themeColor="text1" w:themeTint="F2"/>
          <w:sz w:val="28"/>
          <w:szCs w:val="28"/>
        </w:rPr>
        <w:t>Санкт-Петербурга</w:t>
      </w:r>
      <w:r w:rsidRPr="003073AF">
        <w:rPr>
          <w:color w:val="0D0D0D" w:themeColor="text1" w:themeTint="F2"/>
          <w:sz w:val="28"/>
          <w:szCs w:val="28"/>
        </w:rPr>
        <w:t xml:space="preserve"> на основании выданного Комите</w:t>
      </w:r>
      <w:r w:rsidR="00DE05EB">
        <w:rPr>
          <w:color w:val="0D0D0D" w:themeColor="text1" w:themeTint="F2"/>
          <w:sz w:val="28"/>
          <w:szCs w:val="28"/>
        </w:rPr>
        <w:t>том разрешения на строительство</w:t>
      </w:r>
      <w:r w:rsidR="00583400">
        <w:rPr>
          <w:color w:val="0D0D0D" w:themeColor="text1" w:themeTint="F2"/>
          <w:sz w:val="28"/>
          <w:szCs w:val="28"/>
        </w:rPr>
        <w:t>.</w:t>
      </w:r>
    </w:p>
    <w:p w:rsidR="000442B9" w:rsidRPr="000442B9" w:rsidRDefault="000442B9" w:rsidP="000442B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rFonts w:eastAsiaTheme="minorEastAsia"/>
          <w:color w:val="0D0D0D" w:themeColor="text1" w:themeTint="F2"/>
          <w:sz w:val="28"/>
          <w:szCs w:val="28"/>
        </w:rPr>
      </w:pPr>
      <w:r w:rsidRPr="00EA143C">
        <w:rPr>
          <w:rFonts w:eastAsiaTheme="minorEastAsia"/>
          <w:color w:val="0D0D0D" w:themeColor="text1" w:themeTint="F2"/>
          <w:sz w:val="28"/>
          <w:szCs w:val="28"/>
        </w:rPr>
        <w:t xml:space="preserve">Представлять интересы заявителя вправе: руководители заявителей </w:t>
      </w:r>
      <w:r w:rsidR="0038170B" w:rsidRPr="00EA143C">
        <w:rPr>
          <w:rFonts w:eastAsiaTheme="minorEastAsia"/>
          <w:color w:val="0D0D0D" w:themeColor="text1" w:themeTint="F2"/>
          <w:sz w:val="28"/>
          <w:szCs w:val="28"/>
        </w:rPr>
        <w:t>(</w:t>
      </w:r>
      <w:r w:rsidRPr="00EA143C">
        <w:rPr>
          <w:rFonts w:eastAsiaTheme="minorEastAsia"/>
          <w:color w:val="0D0D0D" w:themeColor="text1" w:themeTint="F2"/>
          <w:sz w:val="28"/>
          <w:szCs w:val="28"/>
        </w:rPr>
        <w:t xml:space="preserve">для юридических лиц), действующие на основании учредительных документов, </w:t>
      </w:r>
      <w:r w:rsidR="001B614A">
        <w:rPr>
          <w:rFonts w:eastAsiaTheme="minorEastAsia"/>
          <w:color w:val="0D0D0D" w:themeColor="text1" w:themeTint="F2"/>
          <w:sz w:val="28"/>
          <w:szCs w:val="28"/>
        </w:rPr>
        <w:br/>
      </w:r>
      <w:r w:rsidRPr="00EA143C">
        <w:rPr>
          <w:rFonts w:eastAsiaTheme="minorEastAsia"/>
          <w:color w:val="0D0D0D" w:themeColor="text1" w:themeTint="F2"/>
          <w:sz w:val="28"/>
          <w:szCs w:val="28"/>
        </w:rPr>
        <w:t xml:space="preserve">а также лица, уполномоченные на представление интересов заявителей </w:t>
      </w:r>
      <w:r w:rsidR="001B614A">
        <w:rPr>
          <w:rFonts w:eastAsiaTheme="minorEastAsia"/>
          <w:color w:val="0D0D0D" w:themeColor="text1" w:themeTint="F2"/>
          <w:sz w:val="28"/>
          <w:szCs w:val="28"/>
        </w:rPr>
        <w:br/>
      </w:r>
      <w:r w:rsidRPr="00EA143C">
        <w:rPr>
          <w:rFonts w:eastAsiaTheme="minorEastAsia"/>
          <w:color w:val="0D0D0D" w:themeColor="text1" w:themeTint="F2"/>
          <w:sz w:val="28"/>
          <w:szCs w:val="28"/>
        </w:rPr>
        <w:t>в Комитете соответствующей доверенностью.</w:t>
      </w:r>
    </w:p>
    <w:p w:rsidR="000442B9" w:rsidRPr="000442B9" w:rsidRDefault="000442B9" w:rsidP="000442B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eastAsiaTheme="minorEastAsia"/>
          <w:color w:val="0D0D0D" w:themeColor="text1" w:themeTint="F2"/>
          <w:sz w:val="28"/>
          <w:szCs w:val="28"/>
        </w:rPr>
      </w:pPr>
      <w:r w:rsidRPr="000442B9">
        <w:rPr>
          <w:rFonts w:eastAsiaTheme="minorEastAsia"/>
          <w:color w:val="0D0D0D" w:themeColor="text1" w:themeTint="F2"/>
          <w:sz w:val="28"/>
          <w:szCs w:val="28"/>
        </w:rPr>
        <w:lastRenderedPageBreak/>
        <w:t xml:space="preserve">Полномочия руководителя юридического лица Российской Федерации считаются подтвержденными в случае, если сведения о фамилии, имени, отчестве, должности руководителя юридического лица, подписавшего заявление о предоставлении государственной услуги (далее - </w:t>
      </w:r>
      <w:r w:rsidR="00763D38">
        <w:rPr>
          <w:rFonts w:eastAsiaTheme="minorEastAsia"/>
          <w:color w:val="0D0D0D" w:themeColor="text1" w:themeTint="F2"/>
          <w:sz w:val="28"/>
          <w:szCs w:val="28"/>
        </w:rPr>
        <w:t>З</w:t>
      </w:r>
      <w:r w:rsidRPr="000442B9">
        <w:rPr>
          <w:rFonts w:eastAsiaTheme="minorEastAsia"/>
          <w:color w:val="0D0D0D" w:themeColor="text1" w:themeTint="F2"/>
          <w:sz w:val="28"/>
          <w:szCs w:val="28"/>
        </w:rPr>
        <w:t>аявление), доверенность или иной документ, представляемый в Комитет, полностью соответствуют сведениям, содержащимся в Едином государственном реестре юридических лиц (далее - ЕГРЮЛ) или документе, подтверждающем факт избрания (назначения) на должность руководителя юридического лица</w:t>
      </w:r>
      <w:r w:rsidR="00EA143C">
        <w:rPr>
          <w:rStyle w:val="ad"/>
          <w:rFonts w:eastAsiaTheme="minorEastAsia"/>
          <w:color w:val="0D0D0D" w:themeColor="text1" w:themeTint="F2"/>
          <w:sz w:val="28"/>
          <w:szCs w:val="28"/>
        </w:rPr>
        <w:footnoteReference w:id="1"/>
      </w:r>
      <w:r w:rsidRPr="000442B9">
        <w:rPr>
          <w:rFonts w:eastAsiaTheme="minorEastAsia"/>
          <w:color w:val="0D0D0D" w:themeColor="text1" w:themeTint="F2"/>
          <w:sz w:val="28"/>
          <w:szCs w:val="28"/>
        </w:rPr>
        <w:t>.</w:t>
      </w:r>
    </w:p>
    <w:p w:rsidR="00CE382D" w:rsidRDefault="00CE382D" w:rsidP="00CE382D">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CE382D">
        <w:rPr>
          <w:color w:val="auto"/>
          <w:sz w:val="28"/>
          <w:szCs w:val="28"/>
        </w:rPr>
        <w:t xml:space="preserve">Документами, подтверждающими полномочия представителя при обращении за предоставлением государственной услуги, является оригинал доверенности, составленной в соответствии с требованиями гражданского законодательства Российской Федерации, договор между представителем </w:t>
      </w:r>
      <w:r w:rsidR="0081541C">
        <w:rPr>
          <w:color w:val="auto"/>
          <w:sz w:val="28"/>
          <w:szCs w:val="28"/>
        </w:rPr>
        <w:br/>
      </w:r>
      <w:r w:rsidRPr="00CE382D">
        <w:rPr>
          <w:color w:val="auto"/>
          <w:sz w:val="28"/>
          <w:szCs w:val="28"/>
        </w:rPr>
        <w:t>и представляемым, между представляемым и третьим лицом либо решение собрания, если иное не установлено законом или не противоречит существу отношений, содержащие подтверждение полномочий представителя представлять интересы заявителя в Комитете при предоставлении государственной услуги.</w:t>
      </w:r>
    </w:p>
    <w:p w:rsidR="00A52190" w:rsidRPr="000F35D2" w:rsidRDefault="00D51FBC" w:rsidP="00A52190">
      <w:pPr>
        <w:pStyle w:val="ConsPlusNormal"/>
        <w:suppressAutoHyphens/>
        <w:ind w:firstLine="567"/>
        <w:jc w:val="both"/>
        <w:rPr>
          <w:rFonts w:ascii="Times New Roman" w:hAnsi="Times New Roman" w:cs="Times New Roman"/>
          <w:sz w:val="28"/>
          <w:szCs w:val="28"/>
        </w:rPr>
      </w:pPr>
      <w:r w:rsidRPr="00D51FBC">
        <w:rPr>
          <w:rFonts w:ascii="Times New Roman" w:hAnsi="Times New Roman" w:cs="Times New Roman"/>
          <w:sz w:val="28"/>
          <w:szCs w:val="28"/>
        </w:rPr>
        <w:t xml:space="preserve">При обращении заявителя либо представителя заявителя </w:t>
      </w:r>
      <w:r w:rsidRPr="000E4541">
        <w:rPr>
          <w:rFonts w:ascii="Times New Roman" w:hAnsi="Times New Roman" w:cs="Times New Roman"/>
          <w:sz w:val="28"/>
          <w:szCs w:val="28"/>
        </w:rPr>
        <w:t>в электронн</w:t>
      </w:r>
      <w:r w:rsidR="0092078E" w:rsidRPr="000E4541">
        <w:rPr>
          <w:rFonts w:ascii="Times New Roman" w:hAnsi="Times New Roman" w:cs="Times New Roman"/>
          <w:sz w:val="28"/>
          <w:szCs w:val="28"/>
        </w:rPr>
        <w:t>ой</w:t>
      </w:r>
      <w:r w:rsidR="00F43E8E" w:rsidRPr="000E4541">
        <w:rPr>
          <w:rFonts w:ascii="Times New Roman" w:hAnsi="Times New Roman" w:cs="Times New Roman"/>
          <w:sz w:val="28"/>
          <w:szCs w:val="28"/>
        </w:rPr>
        <w:t xml:space="preserve"> </w:t>
      </w:r>
      <w:r w:rsidR="0092078E" w:rsidRPr="000E4541">
        <w:rPr>
          <w:rFonts w:ascii="Times New Roman" w:hAnsi="Times New Roman" w:cs="Times New Roman"/>
          <w:sz w:val="28"/>
          <w:szCs w:val="28"/>
        </w:rPr>
        <w:t>форме</w:t>
      </w:r>
      <w:r w:rsidRPr="00D51FBC">
        <w:rPr>
          <w:rFonts w:ascii="Times New Roman" w:hAnsi="Times New Roman" w:cs="Times New Roman"/>
          <w:sz w:val="28"/>
          <w:szCs w:val="28"/>
        </w:rPr>
        <w:t xml:space="preserve"> посредством подсистемы Портал </w:t>
      </w:r>
      <w:r>
        <w:rPr>
          <w:rFonts w:ascii="Times New Roman" w:hAnsi="Times New Roman" w:cs="Times New Roman"/>
          <w:sz w:val="28"/>
          <w:szCs w:val="28"/>
        </w:rPr>
        <w:t>«</w:t>
      </w:r>
      <w:r w:rsidRPr="00D51FBC">
        <w:rPr>
          <w:rFonts w:ascii="Times New Roman" w:hAnsi="Times New Roman" w:cs="Times New Roman"/>
          <w:sz w:val="28"/>
          <w:szCs w:val="28"/>
        </w:rPr>
        <w:t>Государственные и муниципальные услуги (функции) в Санкт-Петербурге</w:t>
      </w:r>
      <w:r>
        <w:rPr>
          <w:rFonts w:ascii="Times New Roman" w:hAnsi="Times New Roman" w:cs="Times New Roman"/>
          <w:sz w:val="28"/>
          <w:szCs w:val="28"/>
        </w:rPr>
        <w:t>»</w:t>
      </w:r>
      <w:r w:rsidRPr="00D51FBC">
        <w:rPr>
          <w:rFonts w:ascii="Times New Roman" w:hAnsi="Times New Roman" w:cs="Times New Roman"/>
          <w:sz w:val="28"/>
          <w:szCs w:val="28"/>
        </w:rPr>
        <w:t xml:space="preserve"> Межведомственной автоматизированной информационной системы предоставления </w:t>
      </w:r>
      <w:r w:rsidR="00C5483E">
        <w:rPr>
          <w:rFonts w:ascii="Times New Roman" w:hAnsi="Times New Roman" w:cs="Times New Roman"/>
          <w:sz w:val="28"/>
          <w:szCs w:val="28"/>
        </w:rPr>
        <w:br/>
      </w:r>
      <w:r w:rsidRPr="00D51FBC">
        <w:rPr>
          <w:rFonts w:ascii="Times New Roman" w:hAnsi="Times New Roman" w:cs="Times New Roman"/>
          <w:sz w:val="28"/>
          <w:szCs w:val="28"/>
        </w:rPr>
        <w:t xml:space="preserve">в Санкт-Петербурге государственных и муниципальных услуг в </w:t>
      </w:r>
      <w:r w:rsidRPr="00D51FBC">
        <w:rPr>
          <w:rFonts w:ascii="Times New Roman" w:hAnsi="Times New Roman" w:cs="Times New Roman"/>
          <w:sz w:val="28"/>
          <w:szCs w:val="28"/>
        </w:rPr>
        <w:lastRenderedPageBreak/>
        <w:t xml:space="preserve">электронном виде (www.gu.spb.ru) (далее - Портал) и интегрированной с Порталом государственной информационной системы Санкт-Петербурга </w:t>
      </w:r>
      <w:r>
        <w:rPr>
          <w:rFonts w:ascii="Times New Roman" w:hAnsi="Times New Roman" w:cs="Times New Roman"/>
          <w:sz w:val="28"/>
          <w:szCs w:val="28"/>
        </w:rPr>
        <w:t>«</w:t>
      </w:r>
      <w:r w:rsidRPr="00D51FBC">
        <w:rPr>
          <w:rFonts w:ascii="Times New Roman" w:hAnsi="Times New Roman" w:cs="Times New Roman"/>
          <w:sz w:val="28"/>
          <w:szCs w:val="28"/>
        </w:rPr>
        <w:t>Единая система строительного комплекса Санкт-Петербурга</w:t>
      </w:r>
      <w:r>
        <w:rPr>
          <w:rFonts w:ascii="Times New Roman" w:hAnsi="Times New Roman" w:cs="Times New Roman"/>
          <w:sz w:val="28"/>
          <w:szCs w:val="28"/>
        </w:rPr>
        <w:t>»</w:t>
      </w:r>
      <w:r w:rsidRPr="00D51FBC">
        <w:rPr>
          <w:rFonts w:ascii="Times New Roman" w:hAnsi="Times New Roman" w:cs="Times New Roman"/>
          <w:sz w:val="28"/>
          <w:szCs w:val="28"/>
        </w:rPr>
        <w:t xml:space="preserve"> (далее - Строительный портал ЕССК или ЕССК)</w:t>
      </w:r>
      <w:r>
        <w:rPr>
          <w:rFonts w:ascii="Times New Roman" w:hAnsi="Times New Roman" w:cs="Times New Roman"/>
          <w:sz w:val="28"/>
          <w:szCs w:val="28"/>
        </w:rPr>
        <w:t xml:space="preserve"> </w:t>
      </w:r>
      <w:r w:rsidR="00A52190" w:rsidRPr="0000765C">
        <w:rPr>
          <w:rFonts w:ascii="Times New Roman" w:hAnsi="Times New Roman" w:cs="Times New Roman"/>
          <w:sz w:val="28"/>
          <w:szCs w:val="28"/>
        </w:rPr>
        <w:t>идентификация заявителя или представителя заявителя осуществляется в соответствии с п</w:t>
      </w:r>
      <w:r w:rsidR="00CC605A">
        <w:rPr>
          <w:rFonts w:ascii="Times New Roman" w:hAnsi="Times New Roman" w:cs="Times New Roman"/>
          <w:sz w:val="28"/>
          <w:szCs w:val="28"/>
        </w:rPr>
        <w:t>.</w:t>
      </w:r>
      <w:r w:rsidR="00A52190" w:rsidRPr="0000765C">
        <w:rPr>
          <w:rFonts w:ascii="Times New Roman" w:hAnsi="Times New Roman" w:cs="Times New Roman"/>
          <w:sz w:val="28"/>
          <w:szCs w:val="28"/>
        </w:rPr>
        <w:t xml:space="preserve"> </w:t>
      </w:r>
      <w:r w:rsidR="00A52190" w:rsidRPr="002424AB">
        <w:rPr>
          <w:rFonts w:ascii="Times New Roman" w:hAnsi="Times New Roman" w:cs="Times New Roman"/>
          <w:sz w:val="28"/>
          <w:szCs w:val="28"/>
        </w:rPr>
        <w:t>2.1</w:t>
      </w:r>
      <w:r w:rsidR="002424AB" w:rsidRPr="002424AB">
        <w:rPr>
          <w:rFonts w:ascii="Times New Roman" w:hAnsi="Times New Roman" w:cs="Times New Roman"/>
          <w:sz w:val="28"/>
          <w:szCs w:val="28"/>
        </w:rPr>
        <w:t>7</w:t>
      </w:r>
      <w:r w:rsidR="00A52190" w:rsidRPr="002424AB">
        <w:rPr>
          <w:rFonts w:ascii="Times New Roman" w:hAnsi="Times New Roman" w:cs="Times New Roman"/>
          <w:sz w:val="28"/>
          <w:szCs w:val="28"/>
        </w:rPr>
        <w:t>.2</w:t>
      </w:r>
      <w:r w:rsidR="00A52190" w:rsidRPr="0000765C">
        <w:rPr>
          <w:rFonts w:ascii="Times New Roman" w:hAnsi="Times New Roman" w:cs="Times New Roman"/>
          <w:sz w:val="28"/>
          <w:szCs w:val="28"/>
        </w:rPr>
        <w:t xml:space="preserve"> настоящего Административного регламента.</w:t>
      </w:r>
    </w:p>
    <w:p w:rsidR="00CC3452" w:rsidRPr="00716E7D" w:rsidRDefault="00A62749" w:rsidP="00ED2BF9">
      <w:pPr>
        <w:widowControl w:val="0"/>
        <w:ind w:firstLine="567"/>
        <w:jc w:val="both"/>
        <w:rPr>
          <w:color w:val="auto"/>
          <w:sz w:val="28"/>
          <w:szCs w:val="28"/>
        </w:rPr>
      </w:pPr>
      <w:r w:rsidRPr="00716E7D">
        <w:rPr>
          <w:color w:val="auto"/>
          <w:sz w:val="28"/>
          <w:szCs w:val="28"/>
        </w:rPr>
        <w:t>1.3. Требования к порядку информирования о порядке предоставления государственной услуги</w:t>
      </w:r>
    </w:p>
    <w:p w:rsidR="00747184" w:rsidRPr="00747184" w:rsidRDefault="00747184" w:rsidP="00ED2BF9">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rFonts w:ascii="Arial" w:hAnsi="Arial" w:cs="Arial"/>
          <w:color w:val="auto"/>
          <w:sz w:val="28"/>
          <w:szCs w:val="28"/>
        </w:rPr>
      </w:pPr>
      <w:r w:rsidRPr="00747184">
        <w:rPr>
          <w:color w:val="auto"/>
          <w:sz w:val="28"/>
          <w:szCs w:val="28"/>
        </w:rPr>
        <w:t>1.3.1. В предоставлении государственной услуги участвуют:</w:t>
      </w:r>
    </w:p>
    <w:p w:rsidR="00747184" w:rsidRPr="00747184" w:rsidRDefault="00747184" w:rsidP="00046A51">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rFonts w:ascii="Arial" w:hAnsi="Arial" w:cs="Arial"/>
          <w:color w:val="auto"/>
          <w:sz w:val="28"/>
          <w:szCs w:val="28"/>
        </w:rPr>
      </w:pPr>
      <w:r w:rsidRPr="00747184">
        <w:rPr>
          <w:color w:val="auto"/>
          <w:sz w:val="28"/>
          <w:szCs w:val="28"/>
        </w:rPr>
        <w:t>1.3.1.1. </w:t>
      </w:r>
      <w:r w:rsidR="00046A51">
        <w:rPr>
          <w:color w:val="auto"/>
          <w:sz w:val="28"/>
          <w:szCs w:val="28"/>
        </w:rPr>
        <w:t>Комитет</w:t>
      </w:r>
      <w:r w:rsidR="00046A51" w:rsidRPr="00046A51">
        <w:rPr>
          <w:color w:val="auto"/>
          <w:sz w:val="28"/>
          <w:szCs w:val="28"/>
        </w:rPr>
        <w:t xml:space="preserve"> по природопользованию, охране окружающей среды </w:t>
      </w:r>
      <w:r w:rsidR="00046A51">
        <w:rPr>
          <w:color w:val="auto"/>
          <w:sz w:val="28"/>
          <w:szCs w:val="28"/>
        </w:rPr>
        <w:br/>
      </w:r>
      <w:r w:rsidR="00046A51" w:rsidRPr="00046A51">
        <w:rPr>
          <w:color w:val="auto"/>
          <w:sz w:val="28"/>
          <w:szCs w:val="28"/>
        </w:rPr>
        <w:t>и обеспечению экологической безопасности (далее – Комитет)</w:t>
      </w:r>
      <w:r w:rsidRPr="00747184">
        <w:rPr>
          <w:color w:val="auto"/>
          <w:sz w:val="28"/>
          <w:szCs w:val="28"/>
        </w:rPr>
        <w:t>.</w:t>
      </w:r>
    </w:p>
    <w:p w:rsidR="00747184" w:rsidRPr="00747184" w:rsidRDefault="00747184"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747184">
        <w:rPr>
          <w:color w:val="auto"/>
          <w:sz w:val="28"/>
          <w:szCs w:val="28"/>
        </w:rPr>
        <w:t>Местонахождение и почтовый адрес Комитета: ул. Чайковского, д. 20, литера В, Санкт-Петербург, 191123.</w:t>
      </w:r>
    </w:p>
    <w:p w:rsidR="00747184" w:rsidRPr="00747184" w:rsidRDefault="00747184"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747184">
        <w:rPr>
          <w:color w:val="auto"/>
          <w:sz w:val="28"/>
          <w:szCs w:val="28"/>
        </w:rPr>
        <w:t>График работы:</w:t>
      </w:r>
    </w:p>
    <w:p w:rsidR="00747184" w:rsidRPr="00747184" w:rsidRDefault="00747184" w:rsidP="0010260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auto"/>
          <w:sz w:val="28"/>
          <w:szCs w:val="28"/>
        </w:rPr>
      </w:pPr>
      <w:r w:rsidRPr="00747184">
        <w:rPr>
          <w:color w:val="auto"/>
          <w:sz w:val="28"/>
          <w:szCs w:val="28"/>
        </w:rPr>
        <w:t>понедельник – четверг: с 9.00 до 18.00; перерыв с 13.12 до 14.00;</w:t>
      </w:r>
    </w:p>
    <w:p w:rsidR="00747184" w:rsidRPr="00747184" w:rsidRDefault="00747184" w:rsidP="0010260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auto"/>
          <w:sz w:val="28"/>
          <w:szCs w:val="28"/>
        </w:rPr>
      </w:pPr>
      <w:r w:rsidRPr="00747184">
        <w:rPr>
          <w:color w:val="auto"/>
          <w:sz w:val="28"/>
          <w:szCs w:val="28"/>
        </w:rPr>
        <w:t>пятница и предпраздничные дни: с 9.00 до 17.00; перерыв с 13.12 до 14.00;</w:t>
      </w:r>
    </w:p>
    <w:p w:rsidR="00747184" w:rsidRPr="00747184" w:rsidRDefault="00747184" w:rsidP="0010260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auto"/>
          <w:sz w:val="28"/>
          <w:szCs w:val="28"/>
        </w:rPr>
      </w:pPr>
      <w:r w:rsidRPr="00747184">
        <w:rPr>
          <w:color w:val="auto"/>
          <w:sz w:val="28"/>
          <w:szCs w:val="28"/>
        </w:rPr>
        <w:t>выходные дни: суббота, воскресенье.</w:t>
      </w:r>
    </w:p>
    <w:p w:rsidR="00747184" w:rsidRPr="00747184" w:rsidRDefault="00747184"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747184">
        <w:rPr>
          <w:color w:val="auto"/>
          <w:sz w:val="28"/>
          <w:szCs w:val="28"/>
        </w:rPr>
        <w:t>Структурным подразделением Комитета, непосредственно предоставляющим государственную услугу, является сектор государственной экологической экспертизы (далее – Сектор</w:t>
      </w:r>
      <w:r w:rsidR="00BA4F51">
        <w:rPr>
          <w:color w:val="auto"/>
          <w:sz w:val="28"/>
          <w:szCs w:val="28"/>
        </w:rPr>
        <w:t xml:space="preserve"> ГЭЭ</w:t>
      </w:r>
      <w:r w:rsidRPr="00747184">
        <w:rPr>
          <w:color w:val="auto"/>
          <w:sz w:val="28"/>
          <w:szCs w:val="28"/>
        </w:rPr>
        <w:t>).</w:t>
      </w:r>
    </w:p>
    <w:p w:rsidR="00747184" w:rsidRPr="00747184" w:rsidRDefault="00747184"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747184">
        <w:rPr>
          <w:color w:val="auto"/>
          <w:sz w:val="28"/>
          <w:szCs w:val="28"/>
        </w:rPr>
        <w:t xml:space="preserve">Электронная очередь для обращения к специалистам Сектора </w:t>
      </w:r>
      <w:r w:rsidR="00BA4F51">
        <w:rPr>
          <w:color w:val="auto"/>
          <w:sz w:val="28"/>
          <w:szCs w:val="28"/>
        </w:rPr>
        <w:t xml:space="preserve">ГЭЭ </w:t>
      </w:r>
      <w:r w:rsidR="0081541C">
        <w:rPr>
          <w:color w:val="auto"/>
          <w:sz w:val="28"/>
          <w:szCs w:val="28"/>
        </w:rPr>
        <w:br/>
      </w:r>
      <w:r w:rsidRPr="00747184">
        <w:rPr>
          <w:color w:val="auto"/>
          <w:sz w:val="28"/>
          <w:szCs w:val="28"/>
        </w:rPr>
        <w:t xml:space="preserve">в целях подачи документов для предоставления государственной услуги </w:t>
      </w:r>
      <w:r w:rsidR="00CE2855">
        <w:rPr>
          <w:color w:val="auto"/>
          <w:sz w:val="28"/>
          <w:szCs w:val="28"/>
        </w:rPr>
        <w:br/>
      </w:r>
      <w:r w:rsidRPr="00747184">
        <w:rPr>
          <w:color w:val="auto"/>
          <w:sz w:val="28"/>
          <w:szCs w:val="28"/>
        </w:rPr>
        <w:t xml:space="preserve">не предусмотрена. </w:t>
      </w:r>
    </w:p>
    <w:p w:rsidR="00747184" w:rsidRPr="00747184" w:rsidRDefault="00747184"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747184">
        <w:rPr>
          <w:color w:val="auto"/>
          <w:sz w:val="28"/>
          <w:szCs w:val="28"/>
        </w:rPr>
        <w:t>Справочные телефоны Комитета:</w:t>
      </w:r>
    </w:p>
    <w:p w:rsidR="00747184" w:rsidRPr="00747184" w:rsidRDefault="00747184" w:rsidP="0010260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auto"/>
          <w:sz w:val="28"/>
          <w:szCs w:val="28"/>
        </w:rPr>
      </w:pPr>
      <w:r w:rsidRPr="00747184">
        <w:rPr>
          <w:color w:val="auto"/>
          <w:sz w:val="28"/>
          <w:szCs w:val="28"/>
        </w:rPr>
        <w:t>телефон приемной: (812) 417-59-02; факс: (812) 417-59-09;</w:t>
      </w:r>
    </w:p>
    <w:p w:rsidR="00747184" w:rsidRPr="00747184" w:rsidRDefault="00747184" w:rsidP="0010260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auto"/>
          <w:sz w:val="28"/>
          <w:szCs w:val="28"/>
        </w:rPr>
      </w:pPr>
      <w:r w:rsidRPr="00747184">
        <w:rPr>
          <w:color w:val="auto"/>
          <w:sz w:val="28"/>
          <w:szCs w:val="28"/>
        </w:rPr>
        <w:t>телефон Сектора</w:t>
      </w:r>
      <w:r w:rsidR="00BA4F51">
        <w:rPr>
          <w:color w:val="auto"/>
          <w:sz w:val="28"/>
          <w:szCs w:val="28"/>
        </w:rPr>
        <w:t xml:space="preserve"> ГЭЭ</w:t>
      </w:r>
      <w:r w:rsidRPr="00747184">
        <w:rPr>
          <w:color w:val="auto"/>
          <w:sz w:val="28"/>
          <w:szCs w:val="28"/>
        </w:rPr>
        <w:t>: (812) 417-59-27.</w:t>
      </w:r>
    </w:p>
    <w:p w:rsidR="00747184" w:rsidRPr="00747184" w:rsidRDefault="00351D76"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2078E">
        <w:rPr>
          <w:color w:val="auto"/>
          <w:sz w:val="28"/>
          <w:szCs w:val="28"/>
        </w:rPr>
        <w:t xml:space="preserve">Сайт </w:t>
      </w:r>
      <w:r w:rsidR="00747184" w:rsidRPr="0092078E">
        <w:rPr>
          <w:color w:val="auto"/>
          <w:sz w:val="28"/>
          <w:szCs w:val="28"/>
        </w:rPr>
        <w:t>«Экологический портал Санкт-Петербурга»: www.infoeco.ru.</w:t>
      </w:r>
    </w:p>
    <w:p w:rsidR="00747184" w:rsidRPr="00747184" w:rsidRDefault="00747184"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747184">
        <w:rPr>
          <w:color w:val="auto"/>
          <w:sz w:val="28"/>
          <w:szCs w:val="28"/>
        </w:rPr>
        <w:lastRenderedPageBreak/>
        <w:t xml:space="preserve">Раздел Комитета на официальном сайте Администрации </w:t>
      </w:r>
      <w:r w:rsidR="00CE2855">
        <w:rPr>
          <w:color w:val="auto"/>
          <w:sz w:val="28"/>
          <w:szCs w:val="28"/>
        </w:rPr>
        <w:br/>
      </w:r>
      <w:r w:rsidRPr="00747184">
        <w:rPr>
          <w:color w:val="auto"/>
          <w:sz w:val="28"/>
          <w:szCs w:val="28"/>
        </w:rPr>
        <w:t>Санкт-Петербурга, в том числе версия для лиц со стойким нарушением функции зрения: http://gov.spb.ru/gov/otrasl/ecology.</w:t>
      </w:r>
    </w:p>
    <w:p w:rsidR="00747184" w:rsidRDefault="00747184"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747184">
        <w:rPr>
          <w:color w:val="auto"/>
          <w:sz w:val="28"/>
          <w:szCs w:val="28"/>
        </w:rPr>
        <w:t xml:space="preserve">Адрес электронной почты для приема обращений заявителей: </w:t>
      </w:r>
      <w:hyperlink r:id="rId8" w:history="1">
        <w:r w:rsidR="00F82466" w:rsidRPr="00617DC7">
          <w:rPr>
            <w:rStyle w:val="a7"/>
            <w:sz w:val="28"/>
            <w:szCs w:val="28"/>
          </w:rPr>
          <w:t>dep@kpoos.gov.spb.ru</w:t>
        </w:r>
      </w:hyperlink>
      <w:r w:rsidRPr="00747184">
        <w:rPr>
          <w:color w:val="auto"/>
          <w:sz w:val="28"/>
          <w:szCs w:val="28"/>
        </w:rPr>
        <w:t>.</w:t>
      </w:r>
    </w:p>
    <w:p w:rsidR="00DB3972" w:rsidRPr="00046A51" w:rsidRDefault="00DB3972" w:rsidP="00DB397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03035D">
        <w:rPr>
          <w:color w:val="auto"/>
          <w:sz w:val="28"/>
        </w:rPr>
        <w:t>1.3.1.2. </w:t>
      </w:r>
      <w:r w:rsidRPr="00046A51">
        <w:rPr>
          <w:color w:val="auto"/>
          <w:sz w:val="28"/>
        </w:rPr>
        <w:t>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Санкт-Петербургу (далее - филиал ФГБУ</w:t>
      </w:r>
      <w:r>
        <w:rPr>
          <w:color w:val="auto"/>
          <w:sz w:val="28"/>
        </w:rPr>
        <w:t xml:space="preserve"> </w:t>
      </w:r>
      <w:r w:rsidRPr="00046A51">
        <w:rPr>
          <w:color w:val="auto"/>
          <w:sz w:val="28"/>
        </w:rPr>
        <w:t>«ФКП Росреестра» по Санкт-Петербургу).</w:t>
      </w:r>
    </w:p>
    <w:p w:rsidR="00DB3972" w:rsidRPr="00046A51" w:rsidRDefault="00DB3972" w:rsidP="00DB397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046A51">
        <w:rPr>
          <w:color w:val="auto"/>
          <w:sz w:val="28"/>
        </w:rPr>
        <w:t>Адрес местонахождения: Суворовский пр., д. 62, Санкт-Петербург, 191124.</w:t>
      </w:r>
    </w:p>
    <w:p w:rsidR="00DB3972" w:rsidRPr="00046A51" w:rsidRDefault="00DB3972" w:rsidP="00DB397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046A51">
        <w:rPr>
          <w:color w:val="auto"/>
          <w:sz w:val="28"/>
        </w:rPr>
        <w:t xml:space="preserve">Адрес для почтовых отправлений: Суворовский пр., д. 62, </w:t>
      </w:r>
      <w:r>
        <w:rPr>
          <w:color w:val="auto"/>
          <w:sz w:val="28"/>
        </w:rPr>
        <w:br/>
      </w:r>
      <w:r w:rsidRPr="00046A51">
        <w:rPr>
          <w:color w:val="auto"/>
          <w:sz w:val="28"/>
        </w:rPr>
        <w:t xml:space="preserve">Санкт-Петербург, 191124. </w:t>
      </w:r>
    </w:p>
    <w:p w:rsidR="00DB3972" w:rsidRPr="00046A51" w:rsidRDefault="00DB3972" w:rsidP="00DB397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046A51">
        <w:rPr>
          <w:color w:val="auto"/>
          <w:sz w:val="28"/>
        </w:rPr>
        <w:t>Номера телефонов для справок: (812) 577-18-00.</w:t>
      </w:r>
    </w:p>
    <w:p w:rsidR="00DB3972" w:rsidRPr="00046A51" w:rsidRDefault="00DB3972" w:rsidP="00DB397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046A51">
        <w:rPr>
          <w:color w:val="auto"/>
          <w:sz w:val="28"/>
        </w:rPr>
        <w:t xml:space="preserve">Электронная почта: fgu78@78.kadastr.ru. </w:t>
      </w:r>
    </w:p>
    <w:p w:rsidR="00DB3972" w:rsidRDefault="00DB3972" w:rsidP="00DB397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046A51">
        <w:rPr>
          <w:color w:val="auto"/>
          <w:sz w:val="28"/>
        </w:rPr>
        <w:t xml:space="preserve">Адрес официального сайта: </w:t>
      </w:r>
      <w:hyperlink r:id="rId9" w:history="1">
        <w:r w:rsidRPr="00D27514">
          <w:rPr>
            <w:rStyle w:val="a7"/>
            <w:sz w:val="28"/>
          </w:rPr>
          <w:t>www.kadastr.ru</w:t>
        </w:r>
      </w:hyperlink>
      <w:r w:rsidRPr="00046A51">
        <w:rPr>
          <w:color w:val="auto"/>
          <w:sz w:val="28"/>
        </w:rPr>
        <w:t>.</w:t>
      </w:r>
    </w:p>
    <w:p w:rsidR="00DB3972" w:rsidRPr="0003035D" w:rsidRDefault="00DB3972" w:rsidP="00A8057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03035D">
        <w:rPr>
          <w:color w:val="auto"/>
          <w:sz w:val="28"/>
        </w:rPr>
        <w:t>1.3.1.</w:t>
      </w:r>
      <w:r w:rsidR="0067346A">
        <w:rPr>
          <w:color w:val="auto"/>
          <w:sz w:val="28"/>
        </w:rPr>
        <w:t>3</w:t>
      </w:r>
      <w:r w:rsidRPr="0003035D">
        <w:rPr>
          <w:color w:val="auto"/>
          <w:sz w:val="28"/>
        </w:rPr>
        <w:t>. Комитет по градостроительству и архитектуре</w:t>
      </w:r>
      <w:r w:rsidR="002424AB">
        <w:rPr>
          <w:color w:val="auto"/>
          <w:sz w:val="28"/>
        </w:rPr>
        <w:t>.</w:t>
      </w:r>
    </w:p>
    <w:p w:rsidR="00DB3972" w:rsidRPr="0003035D" w:rsidRDefault="00DB3972" w:rsidP="00DB397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03035D">
        <w:rPr>
          <w:color w:val="auto"/>
          <w:sz w:val="28"/>
        </w:rPr>
        <w:t>Адрес: пл. Ломоносова, д.2, Санкт-Петербург, 191023.</w:t>
      </w:r>
    </w:p>
    <w:p w:rsidR="00DB3972" w:rsidRPr="0003035D" w:rsidRDefault="00DB3972" w:rsidP="00DB397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03035D">
        <w:rPr>
          <w:color w:val="auto"/>
          <w:sz w:val="28"/>
        </w:rPr>
        <w:t xml:space="preserve">График работы: </w:t>
      </w:r>
    </w:p>
    <w:p w:rsidR="00DB3972" w:rsidRPr="0003035D" w:rsidRDefault="00DB3972" w:rsidP="00DB397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auto"/>
          <w:sz w:val="28"/>
        </w:rPr>
      </w:pPr>
      <w:r w:rsidRPr="0003035D">
        <w:rPr>
          <w:color w:val="auto"/>
          <w:sz w:val="28"/>
        </w:rPr>
        <w:t>понедельник – четверг: с 9.00 до 18.00; перерыв с 13.00 до 13.48;</w:t>
      </w:r>
    </w:p>
    <w:p w:rsidR="00DB3972" w:rsidRPr="0003035D" w:rsidRDefault="00DB3972" w:rsidP="00DB397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auto"/>
          <w:sz w:val="28"/>
        </w:rPr>
      </w:pPr>
      <w:r w:rsidRPr="0003035D">
        <w:rPr>
          <w:color w:val="auto"/>
          <w:sz w:val="28"/>
        </w:rPr>
        <w:t>пятница и предпраздничные дни: с 9.00 до 17.00; перерыв с 13.00 до 13.48;</w:t>
      </w:r>
    </w:p>
    <w:p w:rsidR="00DB3972" w:rsidRPr="0003035D" w:rsidRDefault="00DB3972" w:rsidP="00DB397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auto"/>
          <w:sz w:val="28"/>
        </w:rPr>
      </w:pPr>
      <w:r w:rsidRPr="0003035D">
        <w:rPr>
          <w:color w:val="auto"/>
          <w:sz w:val="28"/>
        </w:rPr>
        <w:t>выходные дни: суббота, воскресенье;</w:t>
      </w:r>
    </w:p>
    <w:p w:rsidR="00DB3972" w:rsidRPr="0003035D" w:rsidRDefault="00DB3972" w:rsidP="00DB397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auto"/>
          <w:sz w:val="28"/>
        </w:rPr>
      </w:pPr>
      <w:r w:rsidRPr="0003035D">
        <w:rPr>
          <w:color w:val="auto"/>
          <w:sz w:val="28"/>
        </w:rPr>
        <w:t>дни и часы приема: среда и пятница с 09.30 до 13.00.</w:t>
      </w:r>
    </w:p>
    <w:p w:rsidR="00DB3972" w:rsidRPr="0003035D" w:rsidRDefault="00DB3972" w:rsidP="00DB397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03035D">
        <w:rPr>
          <w:color w:val="auto"/>
          <w:sz w:val="28"/>
        </w:rPr>
        <w:t>Справочный телефон: (812) 576-16-00, факс: (812) 710-48-03.</w:t>
      </w:r>
    </w:p>
    <w:p w:rsidR="00DB3972" w:rsidRPr="0003035D" w:rsidRDefault="00DB3972" w:rsidP="00DB397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03035D">
        <w:rPr>
          <w:color w:val="auto"/>
          <w:sz w:val="28"/>
        </w:rPr>
        <w:t>Адрес официального сайта: www.kgainfo.spb.ru.</w:t>
      </w:r>
    </w:p>
    <w:p w:rsidR="00DB3972" w:rsidRPr="00C5483E" w:rsidRDefault="00DB3972" w:rsidP="00DB397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C5483E">
        <w:rPr>
          <w:color w:val="auto"/>
          <w:sz w:val="28"/>
        </w:rPr>
        <w:t>Адрес электронной почты: kga@kga.gov.spb.ru.</w:t>
      </w:r>
    </w:p>
    <w:p w:rsidR="00DB3972" w:rsidRPr="00C5483E" w:rsidRDefault="00DB3972" w:rsidP="00DB397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C5483E">
        <w:rPr>
          <w:color w:val="auto"/>
          <w:sz w:val="28"/>
        </w:rPr>
        <w:t>1.3.1.</w:t>
      </w:r>
      <w:r w:rsidR="0067346A">
        <w:rPr>
          <w:color w:val="auto"/>
          <w:sz w:val="28"/>
        </w:rPr>
        <w:t>4</w:t>
      </w:r>
      <w:r w:rsidRPr="00C5483E">
        <w:rPr>
          <w:color w:val="auto"/>
          <w:sz w:val="28"/>
        </w:rPr>
        <w:t>. Комитет имущественных отношений Санкт-Петербурга.</w:t>
      </w:r>
    </w:p>
    <w:p w:rsidR="00600311" w:rsidRPr="0003035D" w:rsidRDefault="00600311" w:rsidP="0060031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03035D">
        <w:rPr>
          <w:color w:val="auto"/>
          <w:sz w:val="28"/>
        </w:rPr>
        <w:t xml:space="preserve">Адрес: </w:t>
      </w:r>
      <w:r w:rsidRPr="002F7163">
        <w:rPr>
          <w:color w:val="auto"/>
          <w:sz w:val="28"/>
        </w:rPr>
        <w:t>Новгородская ул., д. 20, лит. А,</w:t>
      </w:r>
      <w:r>
        <w:rPr>
          <w:color w:val="auto"/>
          <w:sz w:val="28"/>
        </w:rPr>
        <w:t xml:space="preserve"> </w:t>
      </w:r>
      <w:r w:rsidRPr="002F7163">
        <w:rPr>
          <w:color w:val="auto"/>
          <w:sz w:val="28"/>
        </w:rPr>
        <w:t>Санкт-Петербург, 191144</w:t>
      </w:r>
      <w:r>
        <w:rPr>
          <w:color w:val="auto"/>
          <w:sz w:val="28"/>
        </w:rPr>
        <w:t>.</w:t>
      </w:r>
    </w:p>
    <w:p w:rsidR="00600311" w:rsidRPr="0003035D" w:rsidRDefault="00600311" w:rsidP="0060031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03035D">
        <w:rPr>
          <w:color w:val="auto"/>
          <w:sz w:val="28"/>
        </w:rPr>
        <w:t xml:space="preserve">График работы: </w:t>
      </w:r>
    </w:p>
    <w:p w:rsidR="00600311" w:rsidRPr="0003035D" w:rsidRDefault="00600311" w:rsidP="0060031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auto"/>
          <w:sz w:val="28"/>
        </w:rPr>
      </w:pPr>
      <w:r w:rsidRPr="0003035D">
        <w:rPr>
          <w:color w:val="auto"/>
          <w:sz w:val="28"/>
        </w:rPr>
        <w:t>понедельник – четверг с 9.00 до 18.00; перерыв с 12.30 до 13.18;</w:t>
      </w:r>
    </w:p>
    <w:p w:rsidR="00600311" w:rsidRPr="0003035D" w:rsidRDefault="00600311" w:rsidP="0060031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auto"/>
          <w:sz w:val="28"/>
        </w:rPr>
      </w:pPr>
      <w:r w:rsidRPr="0003035D">
        <w:rPr>
          <w:color w:val="auto"/>
          <w:sz w:val="28"/>
        </w:rPr>
        <w:lastRenderedPageBreak/>
        <w:t>пятница и предпраздничные дни: с 9.00 до 17.00; перерыв с 12.30 до 13.18;</w:t>
      </w:r>
    </w:p>
    <w:p w:rsidR="00600311" w:rsidRPr="0003035D" w:rsidRDefault="00600311" w:rsidP="0060031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auto"/>
          <w:sz w:val="28"/>
        </w:rPr>
      </w:pPr>
      <w:r w:rsidRPr="0003035D">
        <w:rPr>
          <w:color w:val="auto"/>
          <w:sz w:val="28"/>
          <w:szCs w:val="28"/>
        </w:rPr>
        <w:t>выходные дни: суббота, воскресенье</w:t>
      </w:r>
    </w:p>
    <w:p w:rsidR="00600311" w:rsidRPr="0003035D" w:rsidRDefault="00600311" w:rsidP="0060031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03035D">
        <w:rPr>
          <w:color w:val="auto"/>
          <w:sz w:val="28"/>
        </w:rPr>
        <w:t>Справочный телефон: (812) 576-75-15, (812) 576-77-44.</w:t>
      </w:r>
    </w:p>
    <w:p w:rsidR="00600311" w:rsidRDefault="00600311" w:rsidP="0060031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03035D">
        <w:rPr>
          <w:color w:val="auto"/>
          <w:sz w:val="28"/>
        </w:rPr>
        <w:t xml:space="preserve">Адрес официального сайта: </w:t>
      </w:r>
      <w:hyperlink r:id="rId10" w:history="1">
        <w:r w:rsidRPr="00617DC7">
          <w:rPr>
            <w:rStyle w:val="a7"/>
            <w:sz w:val="28"/>
          </w:rPr>
          <w:t>www.commim.spb.ru</w:t>
        </w:r>
      </w:hyperlink>
      <w:r w:rsidRPr="0003035D">
        <w:rPr>
          <w:color w:val="auto"/>
          <w:sz w:val="28"/>
        </w:rPr>
        <w:t>.</w:t>
      </w:r>
    </w:p>
    <w:p w:rsidR="002424AB" w:rsidRPr="002424AB" w:rsidRDefault="002424AB" w:rsidP="002424A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0F3986">
        <w:rPr>
          <w:color w:val="auto"/>
          <w:sz w:val="28"/>
        </w:rPr>
        <w:t>Адрес электронной почты:</w:t>
      </w:r>
      <w:r w:rsidR="000F3986" w:rsidRPr="000F3986">
        <w:t xml:space="preserve"> </w:t>
      </w:r>
      <w:r w:rsidR="000F3986" w:rsidRPr="000F3986">
        <w:rPr>
          <w:color w:val="auto"/>
          <w:sz w:val="28"/>
        </w:rPr>
        <w:t>in@commim.spb.ru</w:t>
      </w:r>
    </w:p>
    <w:p w:rsidR="00DB3972" w:rsidRPr="008B3A59" w:rsidRDefault="00DB3972" w:rsidP="00DB3972">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8B3A59">
        <w:rPr>
          <w:color w:val="auto"/>
          <w:sz w:val="28"/>
        </w:rPr>
        <w:t>1.3.1.</w:t>
      </w:r>
      <w:r w:rsidR="0067346A" w:rsidRPr="008B3A59">
        <w:rPr>
          <w:color w:val="auto"/>
          <w:sz w:val="28"/>
        </w:rPr>
        <w:t>5</w:t>
      </w:r>
      <w:r w:rsidRPr="008B3A59">
        <w:rPr>
          <w:color w:val="auto"/>
          <w:sz w:val="28"/>
        </w:rPr>
        <w:t xml:space="preserve">. Комитет по государственному контролю, использованию </w:t>
      </w:r>
      <w:r w:rsidRPr="008B3A59">
        <w:rPr>
          <w:color w:val="auto"/>
          <w:sz w:val="28"/>
        </w:rPr>
        <w:br/>
        <w:t>и охран</w:t>
      </w:r>
      <w:r w:rsidR="00F34F4A" w:rsidRPr="008B3A59">
        <w:rPr>
          <w:color w:val="auto"/>
          <w:sz w:val="28"/>
        </w:rPr>
        <w:t>е памятников истории и культуры</w:t>
      </w:r>
      <w:r w:rsidR="002424AB" w:rsidRPr="008B3A59">
        <w:rPr>
          <w:color w:val="auto"/>
          <w:sz w:val="28"/>
        </w:rPr>
        <w:t>.</w:t>
      </w:r>
    </w:p>
    <w:p w:rsidR="00600311" w:rsidRPr="00306FAA" w:rsidRDefault="00600311" w:rsidP="00600311">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Pr>
          <w:color w:val="auto"/>
          <w:sz w:val="28"/>
        </w:rPr>
        <w:t>Адрес</w:t>
      </w:r>
      <w:r w:rsidRPr="00306FAA">
        <w:rPr>
          <w:color w:val="auto"/>
          <w:sz w:val="28"/>
        </w:rPr>
        <w:t>: Санкт-Петербург, 191023, пл.</w:t>
      </w:r>
      <w:r>
        <w:rPr>
          <w:color w:val="auto"/>
          <w:sz w:val="28"/>
        </w:rPr>
        <w:t xml:space="preserve"> </w:t>
      </w:r>
      <w:r w:rsidRPr="00306FAA">
        <w:rPr>
          <w:color w:val="auto"/>
          <w:sz w:val="28"/>
        </w:rPr>
        <w:t>Ломоносова, д.1;</w:t>
      </w:r>
    </w:p>
    <w:p w:rsidR="00600311" w:rsidRPr="00306FAA" w:rsidRDefault="00600311" w:rsidP="00600311">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306FAA">
        <w:rPr>
          <w:color w:val="auto"/>
          <w:sz w:val="28"/>
        </w:rPr>
        <w:t>график работы: понедельник - четверг 09.00-18.00, пятница 09.00-17.00, суббота, воскресенье - выходные дни;</w:t>
      </w:r>
    </w:p>
    <w:p w:rsidR="00600311" w:rsidRPr="00306FAA" w:rsidRDefault="00600311" w:rsidP="00600311">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Pr>
          <w:color w:val="auto"/>
          <w:sz w:val="28"/>
        </w:rPr>
        <w:t>Т</w:t>
      </w:r>
      <w:r w:rsidRPr="00306FAA">
        <w:rPr>
          <w:color w:val="auto"/>
          <w:sz w:val="28"/>
        </w:rPr>
        <w:t>елефон: (812) 315-43-03;</w:t>
      </w:r>
    </w:p>
    <w:p w:rsidR="002424AB" w:rsidRDefault="00600311" w:rsidP="00600311">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Pr>
          <w:color w:val="auto"/>
          <w:sz w:val="28"/>
        </w:rPr>
        <w:t>А</w:t>
      </w:r>
      <w:r w:rsidRPr="00306FAA">
        <w:rPr>
          <w:color w:val="auto"/>
          <w:sz w:val="28"/>
        </w:rPr>
        <w:t xml:space="preserve">дрес официального сайта: </w:t>
      </w:r>
      <w:hyperlink r:id="rId11" w:history="1">
        <w:r w:rsidR="002424AB" w:rsidRPr="00985BF2">
          <w:rPr>
            <w:rStyle w:val="a7"/>
            <w:sz w:val="28"/>
          </w:rPr>
          <w:t>www.kgiop.ru</w:t>
        </w:r>
      </w:hyperlink>
      <w:r w:rsidR="002424AB">
        <w:rPr>
          <w:color w:val="auto"/>
          <w:sz w:val="28"/>
        </w:rPr>
        <w:t>.</w:t>
      </w:r>
    </w:p>
    <w:p w:rsidR="00600311" w:rsidRDefault="002424AB" w:rsidP="00600311">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2424AB">
        <w:rPr>
          <w:color w:val="auto"/>
          <w:sz w:val="28"/>
        </w:rPr>
        <w:t xml:space="preserve">Адрес электронной почты: </w:t>
      </w:r>
      <w:hyperlink r:id="rId12" w:history="1">
        <w:r w:rsidR="00600311" w:rsidRPr="003B58EC">
          <w:rPr>
            <w:rStyle w:val="a7"/>
            <w:sz w:val="28"/>
          </w:rPr>
          <w:t>kgiop@gov.spb.ru</w:t>
        </w:r>
      </w:hyperlink>
      <w:r w:rsidR="00600311" w:rsidRPr="00306FAA">
        <w:rPr>
          <w:color w:val="auto"/>
          <w:sz w:val="28"/>
        </w:rPr>
        <w:t>.</w:t>
      </w:r>
    </w:p>
    <w:p w:rsidR="005934B6" w:rsidRPr="005934B6" w:rsidRDefault="005934B6" w:rsidP="005934B6">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Pr>
          <w:color w:val="auto"/>
          <w:sz w:val="28"/>
        </w:rPr>
        <w:t xml:space="preserve">1.3.1.6. </w:t>
      </w:r>
      <w:r w:rsidRPr="005934B6">
        <w:rPr>
          <w:color w:val="auto"/>
          <w:sz w:val="28"/>
        </w:rPr>
        <w:t xml:space="preserve">Служба государственного строительного надзора и экспертизы Санкт Петербурга. </w:t>
      </w:r>
    </w:p>
    <w:p w:rsidR="005934B6" w:rsidRPr="005934B6" w:rsidRDefault="005934B6" w:rsidP="005934B6">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5934B6">
        <w:rPr>
          <w:color w:val="auto"/>
          <w:sz w:val="28"/>
        </w:rPr>
        <w:t>Адрес: ул. Зодчего Росси, д. 1-3, Санкт-Петербург, 191023.</w:t>
      </w:r>
    </w:p>
    <w:p w:rsidR="005934B6" w:rsidRPr="005934B6" w:rsidRDefault="005934B6" w:rsidP="005934B6">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Pr>
          <w:color w:val="auto"/>
          <w:sz w:val="28"/>
        </w:rPr>
        <w:t>Телефон</w:t>
      </w:r>
      <w:r w:rsidRPr="005934B6">
        <w:rPr>
          <w:color w:val="auto"/>
          <w:sz w:val="28"/>
        </w:rPr>
        <w:t>: 576-15-12.</w:t>
      </w:r>
    </w:p>
    <w:p w:rsidR="005934B6" w:rsidRDefault="005934B6" w:rsidP="005934B6">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5934B6">
        <w:rPr>
          <w:color w:val="auto"/>
          <w:sz w:val="28"/>
        </w:rPr>
        <w:t xml:space="preserve">Адрес официального сайта: </w:t>
      </w:r>
      <w:hyperlink r:id="rId13" w:history="1">
        <w:r w:rsidRPr="00D721B0">
          <w:rPr>
            <w:rStyle w:val="a7"/>
            <w:sz w:val="28"/>
          </w:rPr>
          <w:t>www.expertiza.spb.ru</w:t>
        </w:r>
      </w:hyperlink>
      <w:r w:rsidRPr="005934B6">
        <w:rPr>
          <w:color w:val="auto"/>
          <w:sz w:val="28"/>
        </w:rPr>
        <w:t>.</w:t>
      </w:r>
    </w:p>
    <w:p w:rsidR="002424AB" w:rsidRPr="000F3986" w:rsidRDefault="002424AB" w:rsidP="000F3986">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0F3986">
        <w:rPr>
          <w:color w:val="auto"/>
          <w:sz w:val="28"/>
        </w:rPr>
        <w:t>Адрес электронной почты:</w:t>
      </w:r>
      <w:r w:rsidR="000F3986" w:rsidRPr="000F3986">
        <w:t xml:space="preserve"> </w:t>
      </w:r>
      <w:r w:rsidR="000F3986" w:rsidRPr="000F3986">
        <w:rPr>
          <w:color w:val="auto"/>
          <w:sz w:val="28"/>
        </w:rPr>
        <w:t>gne@gov.spb.ru</w:t>
      </w:r>
    </w:p>
    <w:p w:rsidR="005934B6" w:rsidRDefault="005934B6" w:rsidP="005934B6">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920759">
        <w:rPr>
          <w:color w:val="auto"/>
          <w:sz w:val="28"/>
        </w:rPr>
        <w:t xml:space="preserve">1.3.1.7. </w:t>
      </w:r>
      <w:r w:rsidRPr="005934B6">
        <w:rPr>
          <w:color w:val="auto"/>
          <w:sz w:val="28"/>
        </w:rPr>
        <w:t>Федеральное автономное учреждение «Главное управление государственной экспертизы»</w:t>
      </w:r>
      <w:r w:rsidR="0022478E">
        <w:rPr>
          <w:color w:val="auto"/>
          <w:sz w:val="28"/>
        </w:rPr>
        <w:t xml:space="preserve"> </w:t>
      </w:r>
      <w:r w:rsidR="0022478E" w:rsidRPr="0022478E">
        <w:rPr>
          <w:color w:val="auto"/>
          <w:sz w:val="28"/>
        </w:rPr>
        <w:t xml:space="preserve">Санкт-Петербургский филиал </w:t>
      </w:r>
      <w:r w:rsidR="0022478E">
        <w:rPr>
          <w:color w:val="auto"/>
          <w:sz w:val="28"/>
        </w:rPr>
        <w:t>(</w:t>
      </w:r>
      <w:r w:rsidR="00920759">
        <w:rPr>
          <w:color w:val="auto"/>
          <w:sz w:val="28"/>
        </w:rPr>
        <w:t xml:space="preserve">далее - </w:t>
      </w:r>
      <w:r w:rsidR="0022478E">
        <w:rPr>
          <w:color w:val="auto"/>
          <w:sz w:val="28"/>
        </w:rPr>
        <w:t xml:space="preserve">ФАУ </w:t>
      </w:r>
      <w:r w:rsidR="00920759">
        <w:rPr>
          <w:color w:val="auto"/>
          <w:sz w:val="28"/>
        </w:rPr>
        <w:t>«</w:t>
      </w:r>
      <w:r w:rsidR="0022478E">
        <w:rPr>
          <w:color w:val="auto"/>
          <w:sz w:val="28"/>
        </w:rPr>
        <w:t>Главгосэкспертиза</w:t>
      </w:r>
      <w:r w:rsidR="00920759">
        <w:rPr>
          <w:color w:val="auto"/>
          <w:sz w:val="28"/>
        </w:rPr>
        <w:t>»</w:t>
      </w:r>
      <w:r w:rsidR="0022478E">
        <w:rPr>
          <w:color w:val="auto"/>
          <w:sz w:val="28"/>
        </w:rPr>
        <w:t>).</w:t>
      </w:r>
    </w:p>
    <w:p w:rsidR="0022478E" w:rsidRDefault="0022478E" w:rsidP="0022478E">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22478E">
        <w:rPr>
          <w:color w:val="auto"/>
          <w:sz w:val="28"/>
        </w:rPr>
        <w:t>Адрес:</w:t>
      </w:r>
      <w:r>
        <w:rPr>
          <w:color w:val="auto"/>
          <w:sz w:val="28"/>
        </w:rPr>
        <w:t xml:space="preserve"> </w:t>
      </w:r>
      <w:r w:rsidRPr="0022478E">
        <w:rPr>
          <w:color w:val="auto"/>
          <w:sz w:val="28"/>
        </w:rPr>
        <w:t>Измайловский проспект, д. 29, литер А</w:t>
      </w:r>
      <w:r>
        <w:rPr>
          <w:color w:val="auto"/>
          <w:sz w:val="28"/>
        </w:rPr>
        <w:t>,</w:t>
      </w:r>
      <w:r w:rsidRPr="0022478E">
        <w:rPr>
          <w:color w:val="auto"/>
          <w:sz w:val="28"/>
        </w:rPr>
        <w:t xml:space="preserve"> Санкт-Петербург, 190005</w:t>
      </w:r>
      <w:r>
        <w:rPr>
          <w:color w:val="auto"/>
          <w:sz w:val="28"/>
        </w:rPr>
        <w:t>.</w:t>
      </w:r>
    </w:p>
    <w:p w:rsidR="005934B6" w:rsidRPr="0022478E" w:rsidRDefault="0022478E" w:rsidP="0022478E">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Pr>
          <w:color w:val="auto"/>
          <w:sz w:val="28"/>
        </w:rPr>
        <w:t xml:space="preserve">Телефон: </w:t>
      </w:r>
      <w:r w:rsidRPr="0022478E">
        <w:rPr>
          <w:color w:val="auto"/>
          <w:sz w:val="28"/>
        </w:rPr>
        <w:t>(812) 702-66-23</w:t>
      </w:r>
    </w:p>
    <w:p w:rsidR="002424AB" w:rsidRDefault="00A16EE6" w:rsidP="00600311">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Style w:val="a7"/>
          <w:sz w:val="28"/>
        </w:rPr>
      </w:pPr>
      <w:r w:rsidRPr="00A16EE6">
        <w:rPr>
          <w:color w:val="auto"/>
          <w:sz w:val="28"/>
        </w:rPr>
        <w:t>Адрес официального сайта:</w:t>
      </w:r>
      <w:r>
        <w:rPr>
          <w:color w:val="auto"/>
          <w:sz w:val="28"/>
        </w:rPr>
        <w:t xml:space="preserve"> </w:t>
      </w:r>
      <w:hyperlink r:id="rId14" w:history="1">
        <w:r w:rsidRPr="00D721B0">
          <w:rPr>
            <w:rStyle w:val="a7"/>
            <w:sz w:val="28"/>
          </w:rPr>
          <w:t>https://gge.ru/contacts/sankt-peterburgskiy-filial/</w:t>
        </w:r>
      </w:hyperlink>
      <w:r w:rsidR="002424AB">
        <w:rPr>
          <w:rStyle w:val="a7"/>
          <w:sz w:val="28"/>
        </w:rPr>
        <w:t>.</w:t>
      </w:r>
    </w:p>
    <w:p w:rsidR="005934B6" w:rsidRDefault="002424AB" w:rsidP="00600311">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2424AB">
        <w:rPr>
          <w:color w:val="auto"/>
          <w:sz w:val="28"/>
        </w:rPr>
        <w:t xml:space="preserve">Адрес электронной почты: </w:t>
      </w:r>
      <w:hyperlink r:id="rId15" w:history="1">
        <w:r w:rsidR="00A16EE6" w:rsidRPr="00D721B0">
          <w:rPr>
            <w:rStyle w:val="a7"/>
            <w:sz w:val="28"/>
          </w:rPr>
          <w:t>info.spb@gge.ru</w:t>
        </w:r>
      </w:hyperlink>
    </w:p>
    <w:p w:rsidR="007A624A" w:rsidRDefault="007A624A" w:rsidP="00E066C4">
      <w:pPr>
        <w:ind w:firstLine="567"/>
        <w:jc w:val="both"/>
        <w:rPr>
          <w:color w:val="auto"/>
          <w:sz w:val="28"/>
        </w:rPr>
      </w:pPr>
      <w:r>
        <w:rPr>
          <w:color w:val="auto"/>
          <w:sz w:val="28"/>
        </w:rPr>
        <w:lastRenderedPageBreak/>
        <w:t>1.3.1.</w:t>
      </w:r>
      <w:r w:rsidR="0067346A">
        <w:rPr>
          <w:color w:val="auto"/>
          <w:sz w:val="28"/>
        </w:rPr>
        <w:t>6</w:t>
      </w:r>
      <w:r w:rsidRPr="00A165E8">
        <w:rPr>
          <w:color w:val="auto"/>
          <w:sz w:val="28"/>
        </w:rPr>
        <w:t>.</w:t>
      </w:r>
      <w:r w:rsidR="00A165E8">
        <w:rPr>
          <w:color w:val="auto"/>
          <w:sz w:val="28"/>
        </w:rPr>
        <w:t> </w:t>
      </w:r>
      <w:r w:rsidRPr="00513F0E">
        <w:rPr>
          <w:color w:val="auto"/>
          <w:sz w:val="28"/>
        </w:rPr>
        <w:t xml:space="preserve">Оказание государственной услуги посредством </w:t>
      </w:r>
      <w:r w:rsidRPr="00513F0E">
        <w:rPr>
          <w:color w:val="auto"/>
          <w:sz w:val="28"/>
        </w:rPr>
        <w:br/>
        <w:t xml:space="preserve">Санкт-Петербургского государственного казенного учреждения «Многофункциональный центр предоставления государственных </w:t>
      </w:r>
      <w:r w:rsidRPr="00513F0E">
        <w:rPr>
          <w:color w:val="auto"/>
          <w:sz w:val="28"/>
        </w:rPr>
        <w:br/>
        <w:t>и муниципальных услуг» (далее – МФЦ) не предусмотрено.</w:t>
      </w:r>
    </w:p>
    <w:p w:rsidR="00CD62A9" w:rsidRPr="008B3A59" w:rsidRDefault="00CD62A9" w:rsidP="00CD62A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B3A59">
        <w:rPr>
          <w:color w:val="auto"/>
          <w:sz w:val="28"/>
          <w:szCs w:val="28"/>
        </w:rPr>
        <w:t>1.3.2. Перед предоставлением государственной услуги заявителям необходимо обратиться в следующие органы (организации):</w:t>
      </w:r>
    </w:p>
    <w:p w:rsidR="00CD62A9" w:rsidRPr="008B3A59" w:rsidRDefault="00CD62A9" w:rsidP="00174C5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B3A59">
        <w:rPr>
          <w:color w:val="auto"/>
          <w:sz w:val="28"/>
          <w:szCs w:val="28"/>
        </w:rPr>
        <w:t>организации, осуществляющие эксплуатацию сетей инженерно-технического обеспечения (при их наличии) за получением документов, подтверждающих соответствие построенного, реконструированного объекта капитального строительства техническим условиям и подписанных представителями таких организаций;</w:t>
      </w:r>
    </w:p>
    <w:p w:rsidR="00CD62A9" w:rsidRPr="008B3A59" w:rsidRDefault="00CD62A9" w:rsidP="00CD62A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B3A59">
        <w:rPr>
          <w:color w:val="auto"/>
          <w:sz w:val="28"/>
          <w:szCs w:val="28"/>
        </w:rPr>
        <w:t xml:space="preserve">кадастровому инженеру за получением технического плана, подготовленного в соответствии с Федеральным законом от 13.07.2015 </w:t>
      </w:r>
      <w:r w:rsidRPr="008B3A59">
        <w:rPr>
          <w:color w:val="auto"/>
          <w:sz w:val="28"/>
          <w:szCs w:val="28"/>
        </w:rPr>
        <w:br/>
        <w:t>№ 218-ФЗ «О государственной регистрации недвижимости».</w:t>
      </w:r>
    </w:p>
    <w:p w:rsidR="00D04D65" w:rsidRPr="008B3A59" w:rsidRDefault="008B3A59" w:rsidP="00D04D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B3A59">
        <w:rPr>
          <w:color w:val="auto"/>
          <w:sz w:val="28"/>
          <w:szCs w:val="28"/>
        </w:rPr>
        <w:t xml:space="preserve">Службу государственного строительного надзора и экспертизы </w:t>
      </w:r>
      <w:r w:rsidR="00DD25B7">
        <w:rPr>
          <w:color w:val="auto"/>
          <w:sz w:val="28"/>
          <w:szCs w:val="28"/>
        </w:rPr>
        <w:br/>
      </w:r>
      <w:r w:rsidRPr="008B3A59">
        <w:rPr>
          <w:color w:val="auto"/>
          <w:sz w:val="28"/>
          <w:szCs w:val="28"/>
        </w:rPr>
        <w:t>Санкт-Петербурга</w:t>
      </w:r>
      <w:r w:rsidR="00E835C8" w:rsidRPr="008B3A59">
        <w:rPr>
          <w:color w:val="auto"/>
          <w:sz w:val="28"/>
          <w:szCs w:val="28"/>
        </w:rPr>
        <w:t xml:space="preserve"> за получением заключения о соответствии построенного, реконструированного объекта капитального строительства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r w:rsidRPr="008B3A59">
        <w:rPr>
          <w:color w:val="auto"/>
          <w:sz w:val="28"/>
          <w:szCs w:val="28"/>
        </w:rPr>
        <w:t>;</w:t>
      </w:r>
    </w:p>
    <w:p w:rsidR="008B3A59" w:rsidRPr="008B3A59" w:rsidRDefault="008B3A59" w:rsidP="00D04D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B3A59">
        <w:rPr>
          <w:color w:val="auto"/>
          <w:sz w:val="28"/>
          <w:szCs w:val="28"/>
        </w:rPr>
        <w:t>ФАУ «Главгосэкспертиза» в случаях, предусмотренных частью 7 статьи 54 Градостроительного кодекса Российской Федерации.</w:t>
      </w:r>
    </w:p>
    <w:p w:rsidR="00672137" w:rsidRPr="00210FE5" w:rsidRDefault="00672137" w:rsidP="00C32893">
      <w:pPr>
        <w:ind w:firstLine="567"/>
        <w:jc w:val="both"/>
        <w:rPr>
          <w:sz w:val="28"/>
          <w:szCs w:val="28"/>
        </w:rPr>
      </w:pPr>
      <w:r w:rsidRPr="00210FE5">
        <w:rPr>
          <w:sz w:val="28"/>
          <w:szCs w:val="28"/>
        </w:rPr>
        <w:t>1.3.3.</w:t>
      </w:r>
      <w:r>
        <w:rPr>
          <w:sz w:val="28"/>
          <w:szCs w:val="28"/>
        </w:rPr>
        <w:t> </w:t>
      </w:r>
      <w:r w:rsidR="00093454" w:rsidRPr="00093454">
        <w:rPr>
          <w:sz w:val="28"/>
          <w:szCs w:val="28"/>
        </w:rPr>
        <w:t>Информацию об органах (организациях), указанных в пункте 1.3.1 настоящего Административного регламента, информацию о структурных подразделениях Комитета, указанных в пункте 1.3.1.1 настоящего Административного регламента информацию по вопросам предоставления государственной услуги, в том числе шаблоны Заявлений заявители могут получить следующими способами:</w:t>
      </w:r>
    </w:p>
    <w:p w:rsidR="00672137" w:rsidRPr="00210FE5" w:rsidRDefault="00672137" w:rsidP="00672137">
      <w:pPr>
        <w:autoSpaceDE w:val="0"/>
        <w:autoSpaceDN w:val="0"/>
        <w:adjustRightInd w:val="0"/>
        <w:ind w:firstLine="567"/>
        <w:jc w:val="both"/>
        <w:rPr>
          <w:sz w:val="28"/>
          <w:szCs w:val="28"/>
        </w:rPr>
      </w:pPr>
      <w:r w:rsidRPr="00210FE5">
        <w:rPr>
          <w:sz w:val="28"/>
          <w:szCs w:val="28"/>
        </w:rPr>
        <w:lastRenderedPageBreak/>
        <w:t xml:space="preserve">направление запросов в письменном виде по адресам органов (организаций), указанных в пункте 1.3.1 </w:t>
      </w:r>
      <w:r w:rsidRPr="00210FE5">
        <w:rPr>
          <w:spacing w:val="-8"/>
          <w:sz w:val="28"/>
          <w:szCs w:val="28"/>
        </w:rPr>
        <w:t>настоящего Административного регламента</w:t>
      </w:r>
      <w:r w:rsidRPr="00210FE5">
        <w:rPr>
          <w:sz w:val="28"/>
          <w:szCs w:val="28"/>
        </w:rPr>
        <w:t>, в электронно</w:t>
      </w:r>
      <w:r>
        <w:rPr>
          <w:sz w:val="28"/>
          <w:szCs w:val="28"/>
        </w:rPr>
        <w:t>й</w:t>
      </w:r>
      <w:r w:rsidRPr="00210FE5">
        <w:rPr>
          <w:sz w:val="28"/>
          <w:szCs w:val="28"/>
        </w:rPr>
        <w:t xml:space="preserve"> </w:t>
      </w:r>
      <w:r>
        <w:rPr>
          <w:sz w:val="28"/>
          <w:szCs w:val="28"/>
        </w:rPr>
        <w:t>форме</w:t>
      </w:r>
      <w:r w:rsidRPr="00210FE5">
        <w:rPr>
          <w:sz w:val="28"/>
          <w:szCs w:val="28"/>
        </w:rPr>
        <w:t xml:space="preserve"> по адресам электронной почты указанных органов (организаций)</w:t>
      </w:r>
      <w:r>
        <w:rPr>
          <w:rStyle w:val="ad"/>
          <w:sz w:val="28"/>
          <w:szCs w:val="28"/>
        </w:rPr>
        <w:footnoteReference w:id="2"/>
      </w:r>
      <w:r w:rsidRPr="00210FE5">
        <w:rPr>
          <w:sz w:val="28"/>
          <w:szCs w:val="28"/>
        </w:rPr>
        <w:t>;</w:t>
      </w:r>
    </w:p>
    <w:p w:rsidR="00672137" w:rsidRDefault="00672137" w:rsidP="00672137">
      <w:pPr>
        <w:autoSpaceDE w:val="0"/>
        <w:autoSpaceDN w:val="0"/>
        <w:adjustRightInd w:val="0"/>
        <w:ind w:firstLine="567"/>
        <w:jc w:val="both"/>
        <w:rPr>
          <w:sz w:val="28"/>
          <w:szCs w:val="28"/>
        </w:rPr>
      </w:pPr>
      <w:r w:rsidRPr="00210FE5">
        <w:rPr>
          <w:sz w:val="28"/>
          <w:szCs w:val="28"/>
        </w:rPr>
        <w:t xml:space="preserve">по справочным телефонам органов (организаций), указанных в пункте 1.3.1 </w:t>
      </w:r>
      <w:r w:rsidRPr="00210FE5">
        <w:rPr>
          <w:spacing w:val="-8"/>
          <w:sz w:val="28"/>
          <w:szCs w:val="28"/>
        </w:rPr>
        <w:t>настоящего Административного регламента</w:t>
      </w:r>
      <w:r w:rsidRPr="00210FE5">
        <w:rPr>
          <w:sz w:val="28"/>
          <w:szCs w:val="28"/>
        </w:rPr>
        <w:t>;</w:t>
      </w:r>
      <w:r>
        <w:rPr>
          <w:sz w:val="28"/>
          <w:szCs w:val="28"/>
        </w:rPr>
        <w:t xml:space="preserve"> </w:t>
      </w:r>
    </w:p>
    <w:p w:rsidR="00EF3512" w:rsidRDefault="00FC5BE0" w:rsidP="00FC5BE0">
      <w:pPr>
        <w:autoSpaceDE w:val="0"/>
        <w:autoSpaceDN w:val="0"/>
        <w:adjustRightInd w:val="0"/>
        <w:ind w:firstLine="567"/>
        <w:jc w:val="both"/>
        <w:rPr>
          <w:sz w:val="28"/>
          <w:szCs w:val="28"/>
        </w:rPr>
      </w:pPr>
      <w:r w:rsidRPr="00FC5BE0">
        <w:rPr>
          <w:sz w:val="28"/>
          <w:szCs w:val="28"/>
        </w:rPr>
        <w:t>в федеральной государственной информационной системе «Единый портал государственных и муниципальных услуг (функций)»</w:t>
      </w:r>
      <w:r>
        <w:rPr>
          <w:sz w:val="28"/>
          <w:szCs w:val="28"/>
        </w:rPr>
        <w:t xml:space="preserve"> (</w:t>
      </w:r>
      <w:hyperlink r:id="rId16" w:history="1">
        <w:r w:rsidRPr="00AB7A26">
          <w:rPr>
            <w:rStyle w:val="a7"/>
            <w:sz w:val="28"/>
            <w:szCs w:val="28"/>
            <w:lang w:val="en-US"/>
          </w:rPr>
          <w:t>www</w:t>
        </w:r>
        <w:r w:rsidRPr="00AB7A26">
          <w:rPr>
            <w:rStyle w:val="a7"/>
            <w:sz w:val="28"/>
            <w:szCs w:val="28"/>
          </w:rPr>
          <w:t>.</w:t>
        </w:r>
        <w:r w:rsidRPr="00AB7A26">
          <w:rPr>
            <w:rStyle w:val="a7"/>
            <w:sz w:val="28"/>
            <w:szCs w:val="28"/>
            <w:lang w:val="en-US"/>
          </w:rPr>
          <w:t>gosuslugi</w:t>
        </w:r>
        <w:r w:rsidRPr="00AB7A26">
          <w:rPr>
            <w:rStyle w:val="a7"/>
            <w:sz w:val="28"/>
            <w:szCs w:val="28"/>
          </w:rPr>
          <w:t>.</w:t>
        </w:r>
        <w:r w:rsidRPr="00AB7A26">
          <w:rPr>
            <w:rStyle w:val="a7"/>
            <w:sz w:val="28"/>
            <w:szCs w:val="28"/>
            <w:lang w:val="en-US"/>
          </w:rPr>
          <w:t>ru</w:t>
        </w:r>
      </w:hyperlink>
      <w:r>
        <w:rPr>
          <w:rStyle w:val="a7"/>
          <w:sz w:val="28"/>
          <w:szCs w:val="28"/>
        </w:rPr>
        <w:t>)</w:t>
      </w:r>
      <w:r w:rsidRPr="00FC5BE0">
        <w:rPr>
          <w:sz w:val="28"/>
          <w:szCs w:val="28"/>
        </w:rPr>
        <w:t xml:space="preserve"> (далее – федеральный Портал)</w:t>
      </w:r>
      <w:r>
        <w:rPr>
          <w:sz w:val="28"/>
          <w:szCs w:val="28"/>
        </w:rPr>
        <w:t>;</w:t>
      </w:r>
    </w:p>
    <w:p w:rsidR="00DF3B30" w:rsidRPr="00FC5BE0" w:rsidRDefault="00DF3B30" w:rsidP="00DF3B30">
      <w:pPr>
        <w:autoSpaceDE w:val="0"/>
        <w:autoSpaceDN w:val="0"/>
        <w:adjustRightInd w:val="0"/>
        <w:ind w:firstLine="567"/>
        <w:jc w:val="both"/>
        <w:rPr>
          <w:sz w:val="28"/>
          <w:szCs w:val="28"/>
        </w:rPr>
      </w:pPr>
      <w:r w:rsidRPr="00DF3B30">
        <w:rPr>
          <w:sz w:val="28"/>
          <w:szCs w:val="28"/>
        </w:rPr>
        <w:t>на Портале, размещенном в сети Интернет по адресу www.gu.spb.ru;</w:t>
      </w:r>
    </w:p>
    <w:p w:rsidR="00672137" w:rsidRPr="00210FE5" w:rsidRDefault="00672137" w:rsidP="00672137">
      <w:pPr>
        <w:autoSpaceDE w:val="0"/>
        <w:autoSpaceDN w:val="0"/>
        <w:adjustRightInd w:val="0"/>
        <w:ind w:firstLine="567"/>
        <w:jc w:val="both"/>
        <w:rPr>
          <w:sz w:val="28"/>
          <w:szCs w:val="28"/>
        </w:rPr>
      </w:pPr>
      <w:r w:rsidRPr="00210FE5">
        <w:rPr>
          <w:sz w:val="28"/>
          <w:szCs w:val="28"/>
        </w:rPr>
        <w:t xml:space="preserve">в сети Интернет на официальных сайтах органов (организаций), указанных в пункте 1.3.1 </w:t>
      </w:r>
      <w:r w:rsidRPr="00210FE5">
        <w:rPr>
          <w:spacing w:val="-8"/>
          <w:sz w:val="28"/>
          <w:szCs w:val="28"/>
        </w:rPr>
        <w:t>настоящего Административного регламента</w:t>
      </w:r>
      <w:r w:rsidRPr="00210FE5">
        <w:rPr>
          <w:sz w:val="28"/>
          <w:szCs w:val="28"/>
        </w:rPr>
        <w:t>;</w:t>
      </w:r>
    </w:p>
    <w:p w:rsidR="004F2156" w:rsidRDefault="004F2156" w:rsidP="004F2156">
      <w:pPr>
        <w:ind w:firstLine="567"/>
        <w:jc w:val="both"/>
        <w:rPr>
          <w:color w:val="auto"/>
          <w:sz w:val="28"/>
          <w:szCs w:val="28"/>
        </w:rPr>
      </w:pPr>
      <w:r w:rsidRPr="004F2156">
        <w:rPr>
          <w:color w:val="auto"/>
          <w:sz w:val="28"/>
          <w:szCs w:val="28"/>
        </w:rPr>
        <w:t>Сведения о ходе предоставления государственной услуги Заявители могут получить следующими способами:</w:t>
      </w:r>
    </w:p>
    <w:p w:rsidR="004F2156" w:rsidRPr="004F2156" w:rsidRDefault="004F2156" w:rsidP="004F2156">
      <w:pPr>
        <w:ind w:firstLine="567"/>
        <w:jc w:val="both"/>
        <w:rPr>
          <w:color w:val="auto"/>
          <w:sz w:val="28"/>
          <w:szCs w:val="28"/>
        </w:rPr>
      </w:pPr>
      <w:r w:rsidRPr="004F2156">
        <w:rPr>
          <w:color w:val="auto"/>
          <w:sz w:val="28"/>
          <w:szCs w:val="28"/>
        </w:rPr>
        <w:t>после авторизации в «Личном кабинете» на Портале (в случае подачи через Портал и интегрированную с Порталом ЕССК);</w:t>
      </w:r>
    </w:p>
    <w:p w:rsidR="004F2156" w:rsidRPr="004F2156" w:rsidRDefault="004F2156" w:rsidP="004F2156">
      <w:pPr>
        <w:ind w:firstLine="567"/>
        <w:jc w:val="both"/>
        <w:rPr>
          <w:color w:val="auto"/>
          <w:sz w:val="28"/>
          <w:szCs w:val="28"/>
        </w:rPr>
      </w:pPr>
      <w:r w:rsidRPr="004F2156">
        <w:rPr>
          <w:color w:val="auto"/>
          <w:sz w:val="28"/>
          <w:szCs w:val="28"/>
        </w:rPr>
        <w:t>после авторизации в «Кабинете заявителя» в ЕССК) (в случае подачи через Портал и интегрированную с Порталом ЕССК);</w:t>
      </w:r>
    </w:p>
    <w:p w:rsidR="00FC5BE0" w:rsidRDefault="004F2156" w:rsidP="004F2156">
      <w:pPr>
        <w:ind w:firstLine="567"/>
        <w:jc w:val="both"/>
        <w:rPr>
          <w:color w:val="auto"/>
          <w:sz w:val="28"/>
          <w:szCs w:val="28"/>
        </w:rPr>
      </w:pPr>
      <w:r w:rsidRPr="004F2156">
        <w:rPr>
          <w:color w:val="auto"/>
          <w:sz w:val="28"/>
          <w:szCs w:val="28"/>
        </w:rPr>
        <w:t xml:space="preserve">в Мобильном приложении «Государственные услуги </w:t>
      </w:r>
      <w:r w:rsidR="001B614A">
        <w:rPr>
          <w:color w:val="auto"/>
          <w:sz w:val="28"/>
          <w:szCs w:val="28"/>
        </w:rPr>
        <w:br/>
      </w:r>
      <w:r w:rsidRPr="004F2156">
        <w:rPr>
          <w:color w:val="auto"/>
          <w:sz w:val="28"/>
          <w:szCs w:val="28"/>
        </w:rPr>
        <w:t xml:space="preserve">в Санкт-Петербурге» на платформе Android и iOS Межведомственной автоматизированной информационной системы предоставления </w:t>
      </w:r>
      <w:r w:rsidR="001B614A">
        <w:rPr>
          <w:color w:val="auto"/>
          <w:sz w:val="28"/>
          <w:szCs w:val="28"/>
        </w:rPr>
        <w:br/>
      </w:r>
      <w:r w:rsidRPr="004F2156">
        <w:rPr>
          <w:color w:val="auto"/>
          <w:sz w:val="28"/>
          <w:szCs w:val="28"/>
        </w:rPr>
        <w:t>в Санкт-Петербурге государственных и муниципальных услуг в электронном виде МАИС ЭГУ (далее – мобильное приложение)</w:t>
      </w:r>
      <w:r w:rsidR="00DF3B30">
        <w:rPr>
          <w:color w:val="auto"/>
          <w:sz w:val="28"/>
          <w:szCs w:val="28"/>
        </w:rPr>
        <w:t>.</w:t>
      </w:r>
    </w:p>
    <w:p w:rsidR="00724FFA" w:rsidRPr="008B3A59" w:rsidRDefault="00724FFA" w:rsidP="00724FFA">
      <w:pPr>
        <w:ind w:firstLine="567"/>
        <w:jc w:val="both"/>
        <w:rPr>
          <w:color w:val="auto"/>
          <w:sz w:val="28"/>
          <w:szCs w:val="28"/>
        </w:rPr>
      </w:pPr>
      <w:r w:rsidRPr="008B3A59">
        <w:rPr>
          <w:color w:val="auto"/>
          <w:sz w:val="28"/>
          <w:szCs w:val="28"/>
        </w:rPr>
        <w:t>На информационном стенде Комитета размещается следующая информация:</w:t>
      </w:r>
    </w:p>
    <w:p w:rsidR="00724FFA" w:rsidRPr="008B3A59" w:rsidRDefault="00724FFA" w:rsidP="00724FFA">
      <w:pPr>
        <w:ind w:firstLine="567"/>
        <w:jc w:val="both"/>
        <w:rPr>
          <w:color w:val="auto"/>
          <w:sz w:val="28"/>
          <w:szCs w:val="28"/>
        </w:rPr>
      </w:pPr>
      <w:r w:rsidRPr="008B3A59">
        <w:rPr>
          <w:color w:val="auto"/>
          <w:sz w:val="28"/>
          <w:szCs w:val="28"/>
        </w:rPr>
        <w:t>наименование государственной услуги;</w:t>
      </w:r>
    </w:p>
    <w:p w:rsidR="00724FFA" w:rsidRPr="008B3A59" w:rsidRDefault="00724FFA" w:rsidP="00724FFA">
      <w:pPr>
        <w:ind w:firstLine="567"/>
        <w:jc w:val="both"/>
        <w:rPr>
          <w:color w:val="auto"/>
          <w:sz w:val="28"/>
          <w:szCs w:val="28"/>
        </w:rPr>
      </w:pPr>
      <w:r w:rsidRPr="008B3A59">
        <w:rPr>
          <w:color w:val="auto"/>
          <w:sz w:val="28"/>
          <w:szCs w:val="28"/>
        </w:rPr>
        <w:t>перечень органов (организаций), участвующих в предоставлении государственной услуги;</w:t>
      </w:r>
    </w:p>
    <w:p w:rsidR="00724FFA" w:rsidRPr="008B3A59" w:rsidRDefault="00724FFA" w:rsidP="00724FFA">
      <w:pPr>
        <w:ind w:firstLine="567"/>
        <w:jc w:val="both"/>
        <w:rPr>
          <w:color w:val="auto"/>
          <w:sz w:val="28"/>
          <w:szCs w:val="28"/>
        </w:rPr>
      </w:pPr>
      <w:r w:rsidRPr="008B3A59">
        <w:rPr>
          <w:color w:val="auto"/>
          <w:sz w:val="28"/>
          <w:szCs w:val="28"/>
        </w:rPr>
        <w:lastRenderedPageBreak/>
        <w:t>график (режим) работы, телефоны, адреса электронной почты органов (организаций), осуществляющих прием и консультации заявителей по вопросам предоставления государственной услуги;</w:t>
      </w:r>
    </w:p>
    <w:p w:rsidR="00724FFA" w:rsidRPr="008B3A59" w:rsidRDefault="00724FFA" w:rsidP="00724FFA">
      <w:pPr>
        <w:ind w:firstLine="567"/>
        <w:jc w:val="both"/>
        <w:rPr>
          <w:color w:val="auto"/>
          <w:sz w:val="28"/>
          <w:szCs w:val="28"/>
        </w:rPr>
      </w:pPr>
      <w:r w:rsidRPr="008B3A59">
        <w:rPr>
          <w:color w:val="auto"/>
          <w:sz w:val="28"/>
          <w:szCs w:val="28"/>
        </w:rPr>
        <w:t>адреса органов (организаций), участвующих в предоставлении государственной услуги;</w:t>
      </w:r>
    </w:p>
    <w:p w:rsidR="00724FFA" w:rsidRPr="008B3A59" w:rsidRDefault="00724FFA" w:rsidP="00724FFA">
      <w:pPr>
        <w:ind w:firstLine="567"/>
        <w:jc w:val="both"/>
        <w:rPr>
          <w:color w:val="auto"/>
          <w:sz w:val="28"/>
          <w:szCs w:val="28"/>
        </w:rPr>
      </w:pPr>
      <w:r w:rsidRPr="008B3A59">
        <w:rPr>
          <w:color w:val="auto"/>
          <w:sz w:val="28"/>
          <w:szCs w:val="28"/>
        </w:rPr>
        <w:t xml:space="preserve">порядок предоставления государственной услуги в виде блок-схемы (блок-схема предоставления государственной услуги приведена </w:t>
      </w:r>
      <w:r w:rsidR="00E576F6" w:rsidRPr="008B3A59">
        <w:rPr>
          <w:color w:val="auto"/>
          <w:sz w:val="28"/>
          <w:szCs w:val="28"/>
        </w:rPr>
        <w:br/>
      </w:r>
      <w:r w:rsidRPr="008B3A59">
        <w:rPr>
          <w:color w:val="auto"/>
          <w:sz w:val="28"/>
          <w:szCs w:val="28"/>
        </w:rPr>
        <w:t>в приложении № 1 к настоящему Административному регламенту);</w:t>
      </w:r>
    </w:p>
    <w:p w:rsidR="00724FFA" w:rsidRPr="008B3A59" w:rsidRDefault="00724FFA" w:rsidP="00724FFA">
      <w:pPr>
        <w:ind w:firstLine="567"/>
        <w:jc w:val="both"/>
        <w:rPr>
          <w:color w:val="auto"/>
          <w:sz w:val="28"/>
          <w:szCs w:val="28"/>
        </w:rPr>
      </w:pPr>
      <w:r w:rsidRPr="008B3A59">
        <w:rPr>
          <w:color w:val="auto"/>
          <w:sz w:val="28"/>
          <w:szCs w:val="28"/>
        </w:rPr>
        <w:t>последовательность посещения заявителем органов (организаций), участвующих в предоставлении государственной услуги;</w:t>
      </w:r>
    </w:p>
    <w:p w:rsidR="00724FFA" w:rsidRPr="008B3A59" w:rsidRDefault="00724FFA" w:rsidP="00724FFA">
      <w:pPr>
        <w:ind w:firstLine="567"/>
        <w:jc w:val="both"/>
        <w:rPr>
          <w:color w:val="auto"/>
          <w:sz w:val="28"/>
          <w:szCs w:val="28"/>
        </w:rPr>
      </w:pPr>
      <w:r w:rsidRPr="008B3A59">
        <w:rPr>
          <w:color w:val="auto"/>
          <w:sz w:val="28"/>
          <w:szCs w:val="28"/>
        </w:rPr>
        <w:t>перечень категорий граждан, имеющих право на получение государственной услуги;</w:t>
      </w:r>
    </w:p>
    <w:p w:rsidR="00724FFA" w:rsidRPr="008B3A59" w:rsidRDefault="00724FFA" w:rsidP="00724FFA">
      <w:pPr>
        <w:ind w:firstLine="567"/>
        <w:jc w:val="both"/>
        <w:rPr>
          <w:color w:val="auto"/>
          <w:sz w:val="28"/>
          <w:szCs w:val="28"/>
        </w:rPr>
      </w:pPr>
      <w:r w:rsidRPr="008B3A59">
        <w:rPr>
          <w:color w:val="auto"/>
          <w:sz w:val="28"/>
          <w:szCs w:val="28"/>
        </w:rPr>
        <w:t>перечень документов, необходимых для получения государственной услуги, в том числе получаемых Комитетом без участия заявителя;</w:t>
      </w:r>
    </w:p>
    <w:p w:rsidR="00672137" w:rsidRDefault="00724FFA" w:rsidP="00724FFA">
      <w:pPr>
        <w:ind w:firstLine="567"/>
        <w:jc w:val="both"/>
        <w:rPr>
          <w:color w:val="auto"/>
          <w:sz w:val="28"/>
          <w:szCs w:val="28"/>
        </w:rPr>
      </w:pPr>
      <w:r w:rsidRPr="008B3A59">
        <w:rPr>
          <w:color w:val="auto"/>
          <w:sz w:val="28"/>
          <w:szCs w:val="28"/>
        </w:rPr>
        <w:t>образец заполненного Заявления.</w:t>
      </w:r>
    </w:p>
    <w:p w:rsidR="00CC3452" w:rsidRPr="00513F0E" w:rsidRDefault="00A62749" w:rsidP="00ED2BF9">
      <w:pPr>
        <w:ind w:firstLine="567"/>
        <w:jc w:val="both"/>
        <w:rPr>
          <w:color w:val="auto"/>
          <w:sz w:val="28"/>
          <w:szCs w:val="28"/>
        </w:rPr>
      </w:pPr>
      <w:r w:rsidRPr="00716E7D">
        <w:rPr>
          <w:color w:val="auto"/>
          <w:sz w:val="28"/>
          <w:szCs w:val="28"/>
        </w:rPr>
        <w:t>1.3.4</w:t>
      </w:r>
      <w:r w:rsidRPr="00513F0E">
        <w:rPr>
          <w:color w:val="auto"/>
          <w:sz w:val="28"/>
          <w:szCs w:val="28"/>
        </w:rPr>
        <w:t>.</w:t>
      </w:r>
      <w:r w:rsidRPr="00513F0E">
        <w:rPr>
          <w:color w:val="auto"/>
        </w:rPr>
        <w:t xml:space="preserve"> </w:t>
      </w:r>
      <w:r w:rsidRPr="00513F0E">
        <w:rPr>
          <w:color w:val="auto"/>
          <w:sz w:val="28"/>
          <w:szCs w:val="28"/>
        </w:rPr>
        <w:t xml:space="preserve">В целях доступности получения информации о порядке предоставления государственной услуги для инвалидов </w:t>
      </w:r>
      <w:r w:rsidR="00CE2855" w:rsidRPr="00513F0E">
        <w:rPr>
          <w:color w:val="auto"/>
          <w:sz w:val="28"/>
          <w:szCs w:val="28"/>
        </w:rPr>
        <w:t>Комитетом</w:t>
      </w:r>
      <w:r w:rsidRPr="00513F0E">
        <w:rPr>
          <w:color w:val="auto"/>
          <w:sz w:val="28"/>
          <w:szCs w:val="28"/>
        </w:rPr>
        <w:t xml:space="preserve"> обеспечивается:</w:t>
      </w:r>
    </w:p>
    <w:p w:rsidR="00506034" w:rsidRPr="00716E7D" w:rsidRDefault="00506034" w:rsidP="00506034">
      <w:pPr>
        <w:ind w:firstLine="567"/>
        <w:jc w:val="both"/>
        <w:rPr>
          <w:color w:val="auto"/>
          <w:sz w:val="28"/>
          <w:szCs w:val="28"/>
        </w:rPr>
      </w:pPr>
      <w:r w:rsidRPr="00716E7D">
        <w:rPr>
          <w:color w:val="auto"/>
          <w:sz w:val="28"/>
          <w:szCs w:val="28"/>
        </w:rPr>
        <w:t>для лиц со стойким нарушением функции зрения:</w:t>
      </w:r>
    </w:p>
    <w:p w:rsidR="00506034" w:rsidRPr="00716E7D" w:rsidRDefault="00506034" w:rsidP="00506034">
      <w:pPr>
        <w:ind w:firstLine="567"/>
        <w:jc w:val="both"/>
        <w:rPr>
          <w:color w:val="auto"/>
          <w:sz w:val="28"/>
          <w:szCs w:val="28"/>
        </w:rPr>
      </w:pPr>
      <w:r w:rsidRPr="00716E7D">
        <w:rPr>
          <w:color w:val="auto"/>
          <w:sz w:val="28"/>
          <w:szCs w:val="28"/>
        </w:rPr>
        <w:t>выполнение информации крупным рельефным шрифтом на контрастном фоне (белом или желтом) и дублирование рельефно-точечным шрифтом Брайля;</w:t>
      </w:r>
    </w:p>
    <w:p w:rsidR="00506034" w:rsidRPr="00716E7D" w:rsidRDefault="00506034" w:rsidP="00506034">
      <w:pPr>
        <w:ind w:firstLine="567"/>
        <w:jc w:val="both"/>
        <w:rPr>
          <w:color w:val="auto"/>
          <w:sz w:val="28"/>
          <w:szCs w:val="28"/>
        </w:rPr>
      </w:pPr>
      <w:r w:rsidRPr="00716E7D">
        <w:rPr>
          <w:color w:val="auto"/>
          <w:sz w:val="28"/>
          <w:szCs w:val="28"/>
        </w:rPr>
        <w:t>обеспечение выпуска альтернативных форматов печатных материалов (крупный шрифт или аудиофайлы);</w:t>
      </w:r>
    </w:p>
    <w:p w:rsidR="00506034" w:rsidRPr="006F3971" w:rsidRDefault="00506034" w:rsidP="00506034">
      <w:pPr>
        <w:ind w:firstLine="567"/>
        <w:jc w:val="both"/>
        <w:rPr>
          <w:color w:val="auto"/>
          <w:sz w:val="28"/>
          <w:szCs w:val="28"/>
        </w:rPr>
      </w:pPr>
      <w:r w:rsidRPr="006F3971">
        <w:rPr>
          <w:color w:val="auto"/>
          <w:sz w:val="28"/>
          <w:szCs w:val="28"/>
        </w:rPr>
        <w:t>для лиц со стойким нарушением функции слуха – предоставление государственной услуги с использованием русского жестового языка, включая обеспечение допуска сурдопереводчика, либо специальных технических средств, обеспечивающих синхронный сурдоперевод;</w:t>
      </w:r>
    </w:p>
    <w:p w:rsidR="00506034" w:rsidRDefault="00506034" w:rsidP="00506034">
      <w:pPr>
        <w:ind w:firstLine="567"/>
        <w:jc w:val="both"/>
        <w:rPr>
          <w:color w:val="auto"/>
          <w:sz w:val="28"/>
          <w:szCs w:val="28"/>
        </w:rPr>
      </w:pPr>
      <w:r w:rsidRPr="006F3971">
        <w:rPr>
          <w:color w:val="auto"/>
          <w:sz w:val="28"/>
          <w:szCs w:val="28"/>
        </w:rPr>
        <w:t xml:space="preserve">для лиц с одновременным стойким нарушением функций зрения и слуха - предоставление государственной услуги по тифлосурдопереводу, </w:t>
      </w:r>
      <w:r w:rsidRPr="006F3971">
        <w:rPr>
          <w:color w:val="auto"/>
          <w:sz w:val="28"/>
          <w:szCs w:val="28"/>
        </w:rPr>
        <w:lastRenderedPageBreak/>
        <w:t>включая обеспечение доступа тифлосурдопереводчика, либо специальных технических средств, обеспечивающих синхронный тифлосурдоперевод.</w:t>
      </w:r>
    </w:p>
    <w:p w:rsidR="00CC3452" w:rsidRPr="00716E7D" w:rsidRDefault="00CC3452">
      <w:pPr>
        <w:ind w:firstLine="567"/>
        <w:jc w:val="both"/>
        <w:rPr>
          <w:b/>
          <w:color w:val="auto"/>
        </w:rPr>
      </w:pPr>
    </w:p>
    <w:p w:rsidR="00CC3452" w:rsidRPr="00716E7D" w:rsidRDefault="00A62749" w:rsidP="00B054E0">
      <w:pPr>
        <w:widowControl w:val="0"/>
        <w:spacing w:after="120"/>
        <w:jc w:val="center"/>
        <w:rPr>
          <w:b/>
          <w:color w:val="auto"/>
          <w:sz w:val="28"/>
          <w:szCs w:val="28"/>
        </w:rPr>
      </w:pPr>
      <w:r w:rsidRPr="00716E7D">
        <w:rPr>
          <w:b/>
          <w:color w:val="auto"/>
          <w:sz w:val="28"/>
          <w:szCs w:val="28"/>
        </w:rPr>
        <w:t>II. Стандарт предоставления государственной услуги</w:t>
      </w:r>
    </w:p>
    <w:p w:rsidR="00054233" w:rsidRDefault="00D61D67" w:rsidP="00D61D67">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709"/>
        <w:jc w:val="both"/>
        <w:rPr>
          <w:rFonts w:eastAsiaTheme="minorEastAsia"/>
          <w:b/>
          <w:bCs/>
          <w:color w:val="0D0D0D" w:themeColor="text1" w:themeTint="F2"/>
          <w:sz w:val="28"/>
          <w:szCs w:val="28"/>
        </w:rPr>
      </w:pPr>
      <w:r w:rsidRPr="00D61D67">
        <w:rPr>
          <w:color w:val="auto"/>
          <w:sz w:val="28"/>
          <w:szCs w:val="28"/>
        </w:rPr>
        <w:t xml:space="preserve">2.1. Наименование государственной услуги: </w:t>
      </w:r>
      <w:r w:rsidR="00054233" w:rsidRPr="00054233">
        <w:rPr>
          <w:color w:val="auto"/>
          <w:sz w:val="28"/>
          <w:szCs w:val="28"/>
        </w:rPr>
        <w:t xml:space="preserve">выдача разрешения на ввод в эксплуатацию объекта капитального строительства, строительство, реконструкцию которого планируется осуществлять в границах особо охраняемой природной территории регионального значения </w:t>
      </w:r>
      <w:r w:rsidR="00054233">
        <w:rPr>
          <w:color w:val="auto"/>
          <w:sz w:val="28"/>
          <w:szCs w:val="28"/>
        </w:rPr>
        <w:br/>
      </w:r>
      <w:r w:rsidR="00054233" w:rsidRPr="00054233">
        <w:rPr>
          <w:color w:val="auto"/>
          <w:sz w:val="28"/>
          <w:szCs w:val="28"/>
        </w:rPr>
        <w:t>Санкт-Петербурга</w:t>
      </w:r>
      <w:r w:rsidR="00054233">
        <w:rPr>
          <w:color w:val="auto"/>
          <w:sz w:val="28"/>
          <w:szCs w:val="28"/>
        </w:rPr>
        <w:t>.</w:t>
      </w:r>
    </w:p>
    <w:p w:rsidR="00D61D67" w:rsidRPr="00D61D67" w:rsidRDefault="00D61D67" w:rsidP="00D61D67">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709"/>
        <w:jc w:val="both"/>
        <w:rPr>
          <w:color w:val="auto"/>
        </w:rPr>
      </w:pPr>
      <w:r w:rsidRPr="00D61D67">
        <w:rPr>
          <w:color w:val="auto"/>
          <w:sz w:val="28"/>
          <w:szCs w:val="28"/>
        </w:rPr>
        <w:t xml:space="preserve">Краткое наименование государственной услуги: выдача разрешения на </w:t>
      </w:r>
      <w:r w:rsidR="00054233">
        <w:rPr>
          <w:color w:val="auto"/>
          <w:sz w:val="28"/>
          <w:szCs w:val="28"/>
        </w:rPr>
        <w:t>ввод в эксплуатацию</w:t>
      </w:r>
      <w:r w:rsidRPr="00D61D67">
        <w:rPr>
          <w:color w:val="auto"/>
          <w:sz w:val="28"/>
          <w:szCs w:val="28"/>
        </w:rPr>
        <w:t xml:space="preserve"> </w:t>
      </w:r>
      <w:r w:rsidR="006F3971">
        <w:rPr>
          <w:color w:val="auto"/>
          <w:sz w:val="28"/>
          <w:szCs w:val="28"/>
        </w:rPr>
        <w:t>в границах</w:t>
      </w:r>
      <w:r w:rsidR="00054233">
        <w:rPr>
          <w:color w:val="auto"/>
          <w:sz w:val="28"/>
          <w:szCs w:val="28"/>
        </w:rPr>
        <w:t xml:space="preserve"> ООПТ</w:t>
      </w:r>
      <w:r w:rsidRPr="00D61D67">
        <w:rPr>
          <w:color w:val="auto"/>
          <w:sz w:val="28"/>
          <w:szCs w:val="28"/>
        </w:rPr>
        <w:t>.</w:t>
      </w:r>
    </w:p>
    <w:p w:rsidR="00D61D67" w:rsidRPr="00D61D67" w:rsidRDefault="00D61D67" w:rsidP="00D61D6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sz w:val="28"/>
          <w:szCs w:val="28"/>
        </w:rPr>
      </w:pPr>
      <w:r w:rsidRPr="00D61D67">
        <w:rPr>
          <w:color w:val="auto"/>
          <w:sz w:val="28"/>
          <w:szCs w:val="28"/>
        </w:rPr>
        <w:t>2.2. Государственная услуга предоставляется Комитетом</w:t>
      </w:r>
      <w:r w:rsidRPr="00D61D67">
        <w:rPr>
          <w:color w:val="auto"/>
        </w:rPr>
        <w:t xml:space="preserve"> </w:t>
      </w:r>
      <w:r w:rsidRPr="00D61D67">
        <w:rPr>
          <w:color w:val="auto"/>
          <w:sz w:val="28"/>
          <w:szCs w:val="28"/>
        </w:rPr>
        <w:t>во взаимодействии с органами (организациями), указанными в п</w:t>
      </w:r>
      <w:r w:rsidR="00CC605A">
        <w:rPr>
          <w:color w:val="auto"/>
          <w:sz w:val="28"/>
          <w:szCs w:val="28"/>
        </w:rPr>
        <w:t>.</w:t>
      </w:r>
      <w:r w:rsidRPr="00D61D67">
        <w:rPr>
          <w:color w:val="auto"/>
          <w:sz w:val="28"/>
          <w:szCs w:val="28"/>
        </w:rPr>
        <w:t xml:space="preserve"> 1.3.1 настоящего Административного регламента.</w:t>
      </w:r>
    </w:p>
    <w:p w:rsidR="00BE1497" w:rsidRPr="00BE1497" w:rsidRDefault="00BE1497" w:rsidP="00ED2BF9">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513F0E">
        <w:rPr>
          <w:color w:val="auto"/>
          <w:sz w:val="28"/>
          <w:szCs w:val="28"/>
        </w:rPr>
        <w:t>Должностным лицам Комитета 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w:t>
      </w:r>
      <w:r w:rsidRPr="00BE1497">
        <w:rPr>
          <w:color w:val="auto"/>
          <w:sz w:val="28"/>
          <w:szCs w:val="28"/>
        </w:rPr>
        <w:t xml:space="preserve"> самоуправления и организации, за исключением получения услуг и получения документов и информации, полученных в результате предоставления таких услуг, включенных </w:t>
      </w:r>
      <w:r w:rsidRPr="00BE1497">
        <w:rPr>
          <w:color w:val="auto"/>
          <w:sz w:val="28"/>
          <w:szCs w:val="28"/>
        </w:rPr>
        <w:br/>
        <w:t>в перечень услуг, которые являются необходимыми и обязательными для предоставления государственных услуг, утвержденный постановлением Правительства Санкт-Петербурга от 03.02.2012 № 93.</w:t>
      </w:r>
    </w:p>
    <w:p w:rsidR="00DA5A35" w:rsidRPr="00DA5A35" w:rsidRDefault="00DA5A35" w:rsidP="00DA5A3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sz w:val="28"/>
          <w:szCs w:val="28"/>
        </w:rPr>
      </w:pPr>
      <w:r w:rsidRPr="00DA5A35">
        <w:rPr>
          <w:color w:val="auto"/>
          <w:sz w:val="28"/>
          <w:szCs w:val="28"/>
        </w:rPr>
        <w:t>2.3. Результатом предоставления государственной услуги является:</w:t>
      </w:r>
    </w:p>
    <w:p w:rsidR="00DA5A35" w:rsidRPr="00DF0B65" w:rsidRDefault="00FE2A06" w:rsidP="00DA5A35">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709"/>
        <w:jc w:val="both"/>
        <w:rPr>
          <w:color w:val="auto"/>
          <w:sz w:val="28"/>
          <w:szCs w:val="28"/>
        </w:rPr>
      </w:pPr>
      <w:r>
        <w:rPr>
          <w:color w:val="auto"/>
          <w:sz w:val="28"/>
          <w:szCs w:val="28"/>
        </w:rPr>
        <w:t>выдача разрешения на</w:t>
      </w:r>
      <w:r w:rsidRPr="00054233">
        <w:rPr>
          <w:color w:val="auto"/>
          <w:sz w:val="28"/>
          <w:szCs w:val="28"/>
        </w:rPr>
        <w:t xml:space="preserve"> ввод в эксплуатацию объекта капитального строительства, строительство, реконструкцию которого планируется осуществлять в границах </w:t>
      </w:r>
      <w:r w:rsidR="00105560">
        <w:rPr>
          <w:color w:val="auto"/>
          <w:sz w:val="28"/>
          <w:szCs w:val="28"/>
        </w:rPr>
        <w:t>ООПТ</w:t>
      </w:r>
      <w:r w:rsidRPr="00054233">
        <w:rPr>
          <w:color w:val="auto"/>
          <w:sz w:val="28"/>
          <w:szCs w:val="28"/>
        </w:rPr>
        <w:t xml:space="preserve"> регионального значения Санкт-Петербурга</w:t>
      </w:r>
      <w:r w:rsidRPr="00DF0B65">
        <w:rPr>
          <w:color w:val="auto"/>
          <w:sz w:val="28"/>
          <w:szCs w:val="28"/>
        </w:rPr>
        <w:t xml:space="preserve"> </w:t>
      </w:r>
      <w:r w:rsidR="00DA5A35" w:rsidRPr="00DF0B65">
        <w:rPr>
          <w:color w:val="auto"/>
          <w:sz w:val="28"/>
          <w:szCs w:val="28"/>
        </w:rPr>
        <w:t xml:space="preserve">(далее – Разрешение на </w:t>
      </w:r>
      <w:r>
        <w:rPr>
          <w:color w:val="auto"/>
          <w:sz w:val="28"/>
          <w:szCs w:val="28"/>
        </w:rPr>
        <w:t>ввод в эксплуатацию</w:t>
      </w:r>
      <w:r w:rsidR="00DA5A35" w:rsidRPr="00DF0B65">
        <w:rPr>
          <w:color w:val="auto"/>
          <w:sz w:val="28"/>
          <w:szCs w:val="28"/>
        </w:rPr>
        <w:t>);</w:t>
      </w:r>
    </w:p>
    <w:p w:rsidR="00DA5A35" w:rsidRPr="00DA5A35" w:rsidRDefault="00DA5A35" w:rsidP="00DA5A3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sz w:val="28"/>
          <w:szCs w:val="28"/>
        </w:rPr>
      </w:pPr>
      <w:r w:rsidRPr="00DF0B65">
        <w:rPr>
          <w:color w:val="auto"/>
          <w:sz w:val="28"/>
          <w:szCs w:val="28"/>
        </w:rPr>
        <w:lastRenderedPageBreak/>
        <w:t xml:space="preserve">отказ </w:t>
      </w:r>
      <w:r w:rsidR="00724FFA" w:rsidRPr="00724FFA">
        <w:rPr>
          <w:color w:val="auto"/>
          <w:sz w:val="28"/>
          <w:szCs w:val="28"/>
        </w:rPr>
        <w:t xml:space="preserve">в выдаче Разрешения на </w:t>
      </w:r>
      <w:r w:rsidR="00FE2A06">
        <w:rPr>
          <w:color w:val="auto"/>
          <w:sz w:val="28"/>
          <w:szCs w:val="28"/>
        </w:rPr>
        <w:t>ввод в эксплуатацию</w:t>
      </w:r>
      <w:r w:rsidRPr="00DF0B65">
        <w:rPr>
          <w:color w:val="auto"/>
          <w:sz w:val="28"/>
          <w:szCs w:val="28"/>
        </w:rPr>
        <w:t>;</w:t>
      </w:r>
    </w:p>
    <w:p w:rsidR="00DA5A35" w:rsidRPr="00236124" w:rsidRDefault="00DA5A35" w:rsidP="00DA5A3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sz w:val="28"/>
          <w:szCs w:val="28"/>
        </w:rPr>
      </w:pPr>
      <w:r w:rsidRPr="00236124">
        <w:rPr>
          <w:color w:val="auto"/>
          <w:sz w:val="28"/>
          <w:szCs w:val="28"/>
        </w:rPr>
        <w:t xml:space="preserve">Форма </w:t>
      </w:r>
      <w:r w:rsidR="000D0FCD">
        <w:rPr>
          <w:color w:val="auto"/>
          <w:sz w:val="28"/>
          <w:szCs w:val="28"/>
        </w:rPr>
        <w:t xml:space="preserve">положительного </w:t>
      </w:r>
      <w:r w:rsidRPr="00236124">
        <w:rPr>
          <w:color w:val="auto"/>
          <w:sz w:val="28"/>
          <w:szCs w:val="28"/>
        </w:rPr>
        <w:t xml:space="preserve">результата предоставления государственной услуги утверждена приказом Министерства строительства </w:t>
      </w:r>
      <w:r w:rsidR="00DD25B7">
        <w:rPr>
          <w:color w:val="auto"/>
          <w:sz w:val="28"/>
          <w:szCs w:val="28"/>
        </w:rPr>
        <w:br/>
      </w:r>
      <w:r w:rsidRPr="00236124">
        <w:rPr>
          <w:color w:val="auto"/>
          <w:sz w:val="28"/>
          <w:szCs w:val="28"/>
        </w:rPr>
        <w:t xml:space="preserve">и жилищно-коммунального хозяйства Российской Федерации от 19.02.2015 </w:t>
      </w:r>
      <w:r w:rsidR="00DD25B7">
        <w:rPr>
          <w:color w:val="auto"/>
          <w:sz w:val="28"/>
          <w:szCs w:val="28"/>
        </w:rPr>
        <w:br/>
      </w:r>
      <w:r w:rsidRPr="00236124">
        <w:rPr>
          <w:color w:val="auto"/>
          <w:sz w:val="28"/>
          <w:szCs w:val="28"/>
        </w:rPr>
        <w:t xml:space="preserve">№ 117/пр «Об утверждении формы разрешения на строительство и формы разрешения на ввод объекта в эксплуатацию» и приведена </w:t>
      </w:r>
      <w:r w:rsidRPr="008B3A59">
        <w:rPr>
          <w:color w:val="auto"/>
          <w:sz w:val="28"/>
          <w:szCs w:val="28"/>
        </w:rPr>
        <w:t xml:space="preserve">в приложении № </w:t>
      </w:r>
      <w:r w:rsidR="0080051D" w:rsidRPr="008B3A59">
        <w:rPr>
          <w:color w:val="auto"/>
          <w:sz w:val="28"/>
          <w:szCs w:val="28"/>
        </w:rPr>
        <w:t>5</w:t>
      </w:r>
      <w:r w:rsidRPr="00236124">
        <w:rPr>
          <w:color w:val="auto"/>
          <w:sz w:val="28"/>
          <w:szCs w:val="28"/>
        </w:rPr>
        <w:t xml:space="preserve"> к настоящему Административному регламенту.</w:t>
      </w:r>
    </w:p>
    <w:p w:rsidR="007A624A" w:rsidRPr="00236124" w:rsidRDefault="007A624A" w:rsidP="007A624A">
      <w:pPr>
        <w:autoSpaceDE w:val="0"/>
        <w:autoSpaceDN w:val="0"/>
        <w:adjustRightInd w:val="0"/>
        <w:ind w:firstLine="709"/>
        <w:jc w:val="both"/>
        <w:rPr>
          <w:sz w:val="28"/>
          <w:szCs w:val="28"/>
        </w:rPr>
      </w:pPr>
      <w:r w:rsidRPr="00236124">
        <w:rPr>
          <w:sz w:val="28"/>
          <w:szCs w:val="28"/>
        </w:rPr>
        <w:t xml:space="preserve">В случае отрицательного результата предоставления государственной услуги заявителю направляется уведомление, содержащее мотивированный отказ в выдаче Разрешения на </w:t>
      </w:r>
      <w:r w:rsidR="00145EE9" w:rsidRPr="00236124">
        <w:rPr>
          <w:sz w:val="28"/>
          <w:szCs w:val="28"/>
        </w:rPr>
        <w:t>ввод в эксплуатацию</w:t>
      </w:r>
      <w:r w:rsidRPr="00236124">
        <w:rPr>
          <w:sz w:val="28"/>
          <w:szCs w:val="28"/>
        </w:rPr>
        <w:t xml:space="preserve"> (далее – Уведомление об отказе) по форме, представленной </w:t>
      </w:r>
      <w:r w:rsidRPr="00450181">
        <w:rPr>
          <w:sz w:val="28"/>
          <w:szCs w:val="28"/>
        </w:rPr>
        <w:t xml:space="preserve">в приложении № </w:t>
      </w:r>
      <w:r w:rsidR="0080051D" w:rsidRPr="00450181">
        <w:rPr>
          <w:sz w:val="28"/>
          <w:szCs w:val="28"/>
        </w:rPr>
        <w:t>6</w:t>
      </w:r>
      <w:r w:rsidRPr="00236124">
        <w:rPr>
          <w:sz w:val="28"/>
          <w:szCs w:val="28"/>
        </w:rPr>
        <w:t xml:space="preserve"> к настоящему Административному регламенту. </w:t>
      </w:r>
    </w:p>
    <w:p w:rsidR="007A624A" w:rsidRDefault="007A624A" w:rsidP="007A624A">
      <w:pPr>
        <w:autoSpaceDE w:val="0"/>
        <w:autoSpaceDN w:val="0"/>
        <w:adjustRightInd w:val="0"/>
        <w:ind w:firstLine="709"/>
        <w:jc w:val="both"/>
        <w:rPr>
          <w:sz w:val="28"/>
          <w:szCs w:val="28"/>
        </w:rPr>
      </w:pPr>
      <w:r w:rsidRPr="003231F9">
        <w:rPr>
          <w:sz w:val="28"/>
          <w:szCs w:val="28"/>
        </w:rPr>
        <w:t>Ведомственная информационная система, в которой учитывается результат предоставления государственной услуги, отсутствует.</w:t>
      </w:r>
    </w:p>
    <w:p w:rsidR="0026094B" w:rsidRDefault="004828A2" w:rsidP="0091386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sz w:val="28"/>
          <w:szCs w:val="28"/>
        </w:rPr>
      </w:pPr>
      <w:r w:rsidRPr="004828A2">
        <w:rPr>
          <w:color w:val="auto"/>
          <w:sz w:val="28"/>
          <w:szCs w:val="28"/>
        </w:rPr>
        <w:t>2.4.</w:t>
      </w:r>
      <w:r w:rsidR="00913861">
        <w:rPr>
          <w:color w:val="auto"/>
          <w:sz w:val="28"/>
          <w:szCs w:val="28"/>
        </w:rPr>
        <w:t> </w:t>
      </w:r>
      <w:r w:rsidRPr="004828A2">
        <w:rPr>
          <w:color w:val="auto"/>
          <w:sz w:val="28"/>
          <w:szCs w:val="28"/>
        </w:rPr>
        <w:t>Срок предоставления государственной услуги</w:t>
      </w:r>
      <w:r>
        <w:rPr>
          <w:color w:val="auto"/>
          <w:sz w:val="28"/>
          <w:szCs w:val="28"/>
        </w:rPr>
        <w:t xml:space="preserve">, в том числе </w:t>
      </w:r>
      <w:r w:rsidRPr="004828A2">
        <w:rPr>
          <w:color w:val="auto"/>
          <w:sz w:val="28"/>
          <w:szCs w:val="28"/>
        </w:rPr>
        <w:t>выдачи (направления) докумен</w:t>
      </w:r>
      <w:r>
        <w:rPr>
          <w:color w:val="auto"/>
          <w:sz w:val="28"/>
          <w:szCs w:val="28"/>
        </w:rPr>
        <w:t>та</w:t>
      </w:r>
      <w:r w:rsidRPr="004828A2">
        <w:rPr>
          <w:color w:val="auto"/>
          <w:sz w:val="28"/>
          <w:szCs w:val="28"/>
        </w:rPr>
        <w:t>, являющ</w:t>
      </w:r>
      <w:r>
        <w:rPr>
          <w:color w:val="auto"/>
          <w:sz w:val="28"/>
          <w:szCs w:val="28"/>
        </w:rPr>
        <w:t>егося</w:t>
      </w:r>
      <w:r w:rsidRPr="004828A2">
        <w:rPr>
          <w:color w:val="auto"/>
          <w:sz w:val="28"/>
          <w:szCs w:val="28"/>
        </w:rPr>
        <w:t xml:space="preserve"> </w:t>
      </w:r>
      <w:r w:rsidR="00FD76D5" w:rsidRPr="004828A2">
        <w:rPr>
          <w:color w:val="auto"/>
          <w:sz w:val="28"/>
          <w:szCs w:val="28"/>
        </w:rPr>
        <w:t>результатом предост</w:t>
      </w:r>
      <w:r w:rsidR="00FD76D5">
        <w:rPr>
          <w:color w:val="auto"/>
          <w:sz w:val="28"/>
          <w:szCs w:val="28"/>
        </w:rPr>
        <w:t xml:space="preserve">авления государственной услуги, составляет </w:t>
      </w:r>
      <w:r w:rsidR="00FD76D5" w:rsidRPr="0026094B">
        <w:rPr>
          <w:color w:val="auto"/>
          <w:sz w:val="28"/>
          <w:szCs w:val="28"/>
        </w:rPr>
        <w:t>семь рабочих дней</w:t>
      </w:r>
      <w:r w:rsidR="00236124">
        <w:rPr>
          <w:color w:val="auto"/>
          <w:sz w:val="28"/>
          <w:szCs w:val="28"/>
        </w:rPr>
        <w:t>.</w:t>
      </w:r>
      <w:r w:rsidR="00FD76D5" w:rsidRPr="0026094B">
        <w:rPr>
          <w:color w:val="auto"/>
          <w:sz w:val="28"/>
          <w:szCs w:val="28"/>
        </w:rPr>
        <w:t xml:space="preserve"> </w:t>
      </w:r>
    </w:p>
    <w:p w:rsidR="003E2EEB" w:rsidRPr="003E2EEB" w:rsidRDefault="003E2EEB" w:rsidP="003E2EE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3E2EEB">
        <w:rPr>
          <w:color w:val="auto"/>
          <w:sz w:val="28"/>
          <w:szCs w:val="28"/>
        </w:rPr>
        <w:t xml:space="preserve">Срок для приостановления предоставления государственной услуги законодательством Российской Федерации и Санкт-Петербурга </w:t>
      </w:r>
      <w:r w:rsidR="00E576F6">
        <w:rPr>
          <w:color w:val="auto"/>
          <w:sz w:val="28"/>
          <w:szCs w:val="28"/>
        </w:rPr>
        <w:br/>
      </w:r>
      <w:r w:rsidRPr="003E2EEB">
        <w:rPr>
          <w:color w:val="auto"/>
          <w:sz w:val="28"/>
          <w:szCs w:val="28"/>
        </w:rPr>
        <w:t>не установлен.</w:t>
      </w:r>
    </w:p>
    <w:p w:rsidR="003E2EEB" w:rsidRPr="003E2EEB" w:rsidRDefault="003E2EEB" w:rsidP="0091386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sz w:val="28"/>
          <w:szCs w:val="28"/>
        </w:rPr>
      </w:pPr>
      <w:r w:rsidRPr="003E2EEB">
        <w:rPr>
          <w:color w:val="auto"/>
          <w:sz w:val="28"/>
          <w:szCs w:val="28"/>
        </w:rPr>
        <w:t>2.5. Перечень нормативных правовых актов, непосредственно регулирующих предоставление государственной услуги, с указанием их реквизитов</w:t>
      </w:r>
    </w:p>
    <w:p w:rsidR="00207D0E" w:rsidRPr="00D64CB3" w:rsidRDefault="00207D0E" w:rsidP="00207D0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D64CB3">
        <w:rPr>
          <w:color w:val="auto"/>
          <w:sz w:val="28"/>
          <w:szCs w:val="28"/>
        </w:rPr>
        <w:t xml:space="preserve">Градостроительный кодекс Российской Федерации от 29.12.2004 </w:t>
      </w:r>
      <w:r w:rsidR="00E576F6" w:rsidRPr="00D64CB3">
        <w:rPr>
          <w:color w:val="auto"/>
          <w:sz w:val="28"/>
          <w:szCs w:val="28"/>
        </w:rPr>
        <w:br/>
      </w:r>
      <w:r w:rsidRPr="00D64CB3">
        <w:rPr>
          <w:color w:val="auto"/>
          <w:sz w:val="28"/>
          <w:szCs w:val="28"/>
        </w:rPr>
        <w:t>№ 190-ФЗ;</w:t>
      </w:r>
    </w:p>
    <w:p w:rsidR="00207D0E" w:rsidRPr="00D64CB3" w:rsidRDefault="00207D0E" w:rsidP="00207D0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D64CB3">
        <w:rPr>
          <w:color w:val="auto"/>
          <w:sz w:val="28"/>
          <w:szCs w:val="28"/>
        </w:rPr>
        <w:t>Земельный кодекс Российской Федерации от 25.10.2001 № 136-ФЗ;</w:t>
      </w:r>
    </w:p>
    <w:p w:rsidR="00207D0E" w:rsidRPr="00D64CB3" w:rsidRDefault="00207D0E" w:rsidP="00207D0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D64CB3">
        <w:rPr>
          <w:color w:val="auto"/>
          <w:sz w:val="28"/>
          <w:szCs w:val="28"/>
        </w:rPr>
        <w:t>Федеральны</w:t>
      </w:r>
      <w:r w:rsidR="00CF0137" w:rsidRPr="00D64CB3">
        <w:rPr>
          <w:color w:val="auto"/>
          <w:sz w:val="28"/>
          <w:szCs w:val="28"/>
        </w:rPr>
        <w:t>й закон</w:t>
      </w:r>
      <w:r w:rsidRPr="00D64CB3">
        <w:rPr>
          <w:color w:val="auto"/>
          <w:sz w:val="28"/>
          <w:szCs w:val="28"/>
        </w:rPr>
        <w:t xml:space="preserve"> от 14.03.1995 № 33-ФЗ «Об особо охраняемых природных территориях»;</w:t>
      </w:r>
    </w:p>
    <w:p w:rsidR="00641C67" w:rsidRPr="00D64CB3" w:rsidRDefault="00641C67" w:rsidP="00C0268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450181">
        <w:rPr>
          <w:color w:val="auto"/>
          <w:sz w:val="28"/>
          <w:szCs w:val="28"/>
        </w:rPr>
        <w:lastRenderedPageBreak/>
        <w:t>Федеральный закон от 25.06.2002 № 73-ФЗ «Об объектах культурного наследия (памятниках истории и культуры) народов Российской Федерации»;</w:t>
      </w:r>
    </w:p>
    <w:p w:rsidR="00C02686" w:rsidRPr="00D64CB3" w:rsidRDefault="00C02686" w:rsidP="00C0268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D64CB3">
        <w:rPr>
          <w:color w:val="auto"/>
          <w:sz w:val="28"/>
          <w:szCs w:val="28"/>
        </w:rPr>
        <w:t>Федеральный закон от 27.06.2006 № 149-ФЗ «Об информации, информационных технологиях и о защите информации»;</w:t>
      </w:r>
    </w:p>
    <w:p w:rsidR="00C02686" w:rsidRDefault="00C02686" w:rsidP="00C0268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D64CB3">
        <w:rPr>
          <w:color w:val="auto"/>
          <w:sz w:val="28"/>
          <w:szCs w:val="28"/>
        </w:rPr>
        <w:t>Федеральный закон от 27.07.2010 № 210-ФЗ «Об организации предоставления государственных и муниципальных услуг»;</w:t>
      </w:r>
    </w:p>
    <w:p w:rsidR="00C02686" w:rsidRPr="00D64CB3" w:rsidRDefault="00C02686" w:rsidP="00C0268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D64CB3">
        <w:rPr>
          <w:color w:val="auto"/>
          <w:sz w:val="28"/>
          <w:szCs w:val="28"/>
        </w:rPr>
        <w:t>Федеральный закон от 06.04.2011 № 63-ФЗ «Об электронной подписи»;</w:t>
      </w:r>
    </w:p>
    <w:p w:rsidR="00C02686" w:rsidRDefault="003234B0" w:rsidP="00C0268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D64CB3">
        <w:rPr>
          <w:color w:val="auto"/>
          <w:sz w:val="28"/>
          <w:szCs w:val="28"/>
        </w:rPr>
        <w:t>п</w:t>
      </w:r>
      <w:r w:rsidR="00C02686" w:rsidRPr="00D64CB3">
        <w:rPr>
          <w:color w:val="auto"/>
          <w:sz w:val="28"/>
          <w:szCs w:val="28"/>
        </w:rPr>
        <w:t xml:space="preserve">остановление Правительства Российской Федерации от 16.02.2008 </w:t>
      </w:r>
      <w:r w:rsidR="00E576F6" w:rsidRPr="00D64CB3">
        <w:rPr>
          <w:color w:val="auto"/>
          <w:sz w:val="28"/>
          <w:szCs w:val="28"/>
        </w:rPr>
        <w:br/>
      </w:r>
      <w:r w:rsidR="00C02686" w:rsidRPr="00D64CB3">
        <w:rPr>
          <w:color w:val="auto"/>
          <w:sz w:val="28"/>
          <w:szCs w:val="28"/>
        </w:rPr>
        <w:t>№ 87 «О составе разделов проектной документации и требованиях к их содержанию»;</w:t>
      </w:r>
    </w:p>
    <w:p w:rsidR="00561731" w:rsidRPr="00D64CB3" w:rsidRDefault="00561731" w:rsidP="0056173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561731">
        <w:rPr>
          <w:color w:val="auto"/>
          <w:sz w:val="28"/>
          <w:szCs w:val="28"/>
        </w:rPr>
        <w:t>постановление Правительства Российской Федерации от 16.02.2008 № 87 «О составе разделов проектной документации и требованиях к их содержанию»;</w:t>
      </w:r>
    </w:p>
    <w:p w:rsidR="00C02686" w:rsidRPr="00D64CB3" w:rsidRDefault="003234B0" w:rsidP="00C0268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D64CB3">
        <w:rPr>
          <w:color w:val="auto"/>
          <w:sz w:val="28"/>
          <w:szCs w:val="28"/>
        </w:rPr>
        <w:t>п</w:t>
      </w:r>
      <w:r w:rsidR="00C02686" w:rsidRPr="00D64CB3">
        <w:rPr>
          <w:color w:val="auto"/>
          <w:sz w:val="28"/>
          <w:szCs w:val="28"/>
        </w:rPr>
        <w:t xml:space="preserve">риказ Министерства связи и массовых коммуникаций Российской Федерации от 13.04.2012 № 107 «Об утверждении Положения о федеральной государственной информационной системе «Единая система идентификации и аутентификации в инфраструктуре, обеспечивающей </w:t>
      </w:r>
      <w:r w:rsidR="001B614A">
        <w:rPr>
          <w:color w:val="auto"/>
          <w:sz w:val="28"/>
          <w:szCs w:val="28"/>
        </w:rPr>
        <w:br/>
      </w:r>
      <w:r w:rsidR="00C02686" w:rsidRPr="00D64CB3">
        <w:rPr>
          <w:color w:val="auto"/>
          <w:sz w:val="28"/>
          <w:szCs w:val="28"/>
        </w:rPr>
        <w:t>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C02686" w:rsidRPr="00D64CB3" w:rsidRDefault="003234B0" w:rsidP="00C0268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D64CB3">
        <w:rPr>
          <w:color w:val="auto"/>
          <w:sz w:val="28"/>
          <w:szCs w:val="28"/>
        </w:rPr>
        <w:t>п</w:t>
      </w:r>
      <w:r w:rsidR="00C02686" w:rsidRPr="00D64CB3">
        <w:rPr>
          <w:color w:val="auto"/>
          <w:sz w:val="28"/>
          <w:szCs w:val="28"/>
        </w:rPr>
        <w:t xml:space="preserve">риказ Министерства строительства и жилищно-коммунального хозяйства Российской Федерации от 19.02.2015 № 117-пр «Об утверждении формы разрешения на строительство и формы разрешения на ввод объекта </w:t>
      </w:r>
      <w:r w:rsidR="00E576F6" w:rsidRPr="00D64CB3">
        <w:rPr>
          <w:color w:val="auto"/>
          <w:sz w:val="28"/>
          <w:szCs w:val="28"/>
        </w:rPr>
        <w:br/>
      </w:r>
      <w:r w:rsidR="00C02686" w:rsidRPr="00D64CB3">
        <w:rPr>
          <w:color w:val="auto"/>
          <w:sz w:val="28"/>
          <w:szCs w:val="28"/>
        </w:rPr>
        <w:t>в эксплуатацию»;</w:t>
      </w:r>
    </w:p>
    <w:p w:rsidR="00732E28" w:rsidRPr="00D64CB3" w:rsidRDefault="00732E28" w:rsidP="00732E2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D64CB3">
        <w:rPr>
          <w:color w:val="auto"/>
          <w:sz w:val="28"/>
          <w:szCs w:val="28"/>
        </w:rPr>
        <w:t xml:space="preserve">приказ Министерства экономического развития Российской Федерации от 18.12.2015 № 953 «Об утверждении формы технического плана </w:t>
      </w:r>
      <w:r w:rsidR="001B614A">
        <w:rPr>
          <w:color w:val="auto"/>
          <w:sz w:val="28"/>
          <w:szCs w:val="28"/>
        </w:rPr>
        <w:br/>
      </w:r>
      <w:r w:rsidRPr="00D64CB3">
        <w:rPr>
          <w:color w:val="auto"/>
          <w:sz w:val="28"/>
          <w:szCs w:val="28"/>
        </w:rPr>
        <w:t xml:space="preserve">и требований к его подготовке, состава содержащихся в нем сведений, а </w:t>
      </w:r>
      <w:r w:rsidRPr="00D64CB3">
        <w:rPr>
          <w:color w:val="auto"/>
          <w:sz w:val="28"/>
          <w:szCs w:val="28"/>
        </w:rPr>
        <w:lastRenderedPageBreak/>
        <w:t>также формы декларации об объекте недвижимости, требований к ее подготовке, состава содержащихся в ней сведений»;</w:t>
      </w:r>
    </w:p>
    <w:p w:rsidR="00561731" w:rsidRPr="00D64CB3" w:rsidRDefault="00561731" w:rsidP="0056173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D64CB3">
        <w:rPr>
          <w:color w:val="auto"/>
          <w:sz w:val="28"/>
          <w:szCs w:val="28"/>
        </w:rPr>
        <w:t>приказ Министерства строительства и жилищно-коммунального хозяйства Российской Федерации от 25.04.2017 №741-пр «Об утверждении формы градостроительного плана земельного участка и порядка ее заполнения»;</w:t>
      </w:r>
    </w:p>
    <w:p w:rsidR="00F707E8" w:rsidRPr="00D64CB3" w:rsidRDefault="00207D0E" w:rsidP="00207D0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D64CB3">
        <w:rPr>
          <w:color w:val="auto"/>
          <w:sz w:val="28"/>
          <w:szCs w:val="28"/>
        </w:rPr>
        <w:t xml:space="preserve">Закон Санкт-Петербурга от 24.11.2009 </w:t>
      </w:r>
      <w:r w:rsidR="0036686A" w:rsidRPr="00D64CB3">
        <w:rPr>
          <w:color w:val="auto"/>
          <w:sz w:val="28"/>
          <w:szCs w:val="28"/>
        </w:rPr>
        <w:t>№</w:t>
      </w:r>
      <w:r w:rsidRPr="00D64CB3">
        <w:rPr>
          <w:color w:val="auto"/>
          <w:sz w:val="28"/>
          <w:szCs w:val="28"/>
        </w:rPr>
        <w:t xml:space="preserve"> 508-100 </w:t>
      </w:r>
      <w:r w:rsidR="0036686A" w:rsidRPr="00D64CB3">
        <w:rPr>
          <w:color w:val="auto"/>
          <w:sz w:val="28"/>
          <w:szCs w:val="28"/>
        </w:rPr>
        <w:t>«</w:t>
      </w:r>
      <w:r w:rsidRPr="00D64CB3">
        <w:rPr>
          <w:color w:val="auto"/>
          <w:sz w:val="28"/>
          <w:szCs w:val="28"/>
        </w:rPr>
        <w:t>О градостроительной деятельности в Санкт-Петербурге</w:t>
      </w:r>
      <w:r w:rsidR="0036686A" w:rsidRPr="00D64CB3">
        <w:rPr>
          <w:color w:val="auto"/>
          <w:sz w:val="28"/>
          <w:szCs w:val="28"/>
        </w:rPr>
        <w:t>»</w:t>
      </w:r>
      <w:r w:rsidR="00F707E8" w:rsidRPr="00D64CB3">
        <w:rPr>
          <w:color w:val="auto"/>
          <w:sz w:val="28"/>
          <w:szCs w:val="28"/>
        </w:rPr>
        <w:t>;</w:t>
      </w:r>
    </w:p>
    <w:p w:rsidR="00207D0E" w:rsidRPr="00D64CB3" w:rsidRDefault="00F707E8" w:rsidP="00207D0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D64CB3">
        <w:rPr>
          <w:color w:val="auto"/>
          <w:sz w:val="28"/>
          <w:szCs w:val="28"/>
        </w:rPr>
        <w:t xml:space="preserve">Закон Санкт-Петербурга от 30.06.2010 № 445-112 «Об обеспечении доступа к информации о деятельности государственных органов </w:t>
      </w:r>
      <w:r w:rsidR="003231F9" w:rsidRPr="00D64CB3">
        <w:rPr>
          <w:color w:val="auto"/>
          <w:sz w:val="28"/>
          <w:szCs w:val="28"/>
        </w:rPr>
        <w:br/>
      </w:r>
      <w:r w:rsidRPr="00D64CB3">
        <w:rPr>
          <w:color w:val="auto"/>
          <w:sz w:val="28"/>
          <w:szCs w:val="28"/>
        </w:rPr>
        <w:t>Санкт-Петербурга»;</w:t>
      </w:r>
      <w:r w:rsidR="00207D0E" w:rsidRPr="00D64CB3">
        <w:rPr>
          <w:color w:val="auto"/>
          <w:sz w:val="28"/>
          <w:szCs w:val="28"/>
        </w:rPr>
        <w:t xml:space="preserve"> </w:t>
      </w:r>
    </w:p>
    <w:p w:rsidR="003234B0" w:rsidRPr="00D64CB3" w:rsidRDefault="003234B0" w:rsidP="003234B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D64CB3">
        <w:rPr>
          <w:color w:val="auto"/>
          <w:sz w:val="28"/>
          <w:szCs w:val="28"/>
        </w:rPr>
        <w:t xml:space="preserve">постановление Правительства Санкт-Петербурга от 23.06.2009 № 684 </w:t>
      </w:r>
      <w:r w:rsidR="00E576F6" w:rsidRPr="00D64CB3">
        <w:rPr>
          <w:color w:val="auto"/>
          <w:sz w:val="28"/>
          <w:szCs w:val="28"/>
        </w:rPr>
        <w:br/>
      </w:r>
      <w:r w:rsidRPr="00D64CB3">
        <w:rPr>
          <w:color w:val="auto"/>
          <w:sz w:val="28"/>
          <w:szCs w:val="28"/>
        </w:rPr>
        <w:t>«О порядке взаимодействия исполнительных органов государственной власти Санкт-Петербурга при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3234B0" w:rsidRPr="00D64CB3" w:rsidRDefault="003234B0" w:rsidP="003234B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D64CB3">
        <w:rPr>
          <w:color w:val="auto"/>
          <w:sz w:val="28"/>
          <w:szCs w:val="28"/>
        </w:rPr>
        <w:t xml:space="preserve">постановление Правительства Санкт-Петербурга от 07.06.2010 № 736 </w:t>
      </w:r>
      <w:r w:rsidR="00E576F6" w:rsidRPr="00D64CB3">
        <w:rPr>
          <w:color w:val="auto"/>
          <w:sz w:val="28"/>
          <w:szCs w:val="28"/>
        </w:rPr>
        <w:br/>
      </w:r>
      <w:r w:rsidRPr="00D64CB3">
        <w:rPr>
          <w:color w:val="auto"/>
          <w:sz w:val="28"/>
          <w:szCs w:val="28"/>
        </w:rPr>
        <w:t xml:space="preserve">«О создании Межведомственной автоматизированной информационной системы предоставления в Санкт-Петербурге государственных </w:t>
      </w:r>
      <w:r w:rsidR="00E576F6" w:rsidRPr="00D64CB3">
        <w:rPr>
          <w:color w:val="auto"/>
          <w:sz w:val="28"/>
          <w:szCs w:val="28"/>
        </w:rPr>
        <w:br/>
      </w:r>
      <w:r w:rsidRPr="00D64CB3">
        <w:rPr>
          <w:color w:val="auto"/>
          <w:sz w:val="28"/>
          <w:szCs w:val="28"/>
        </w:rPr>
        <w:t>и муниципальных услуг в электронном виде»;</w:t>
      </w:r>
    </w:p>
    <w:p w:rsidR="00C31775" w:rsidRPr="00D64CB3" w:rsidRDefault="00C31775" w:rsidP="00C3177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D64CB3">
        <w:rPr>
          <w:color w:val="auto"/>
          <w:sz w:val="28"/>
          <w:szCs w:val="28"/>
        </w:rPr>
        <w:t xml:space="preserve">распоряжение Правительства Санкт-Петербурга от 22.03.2011 N 8-рп </w:t>
      </w:r>
      <w:r w:rsidR="00E576F6" w:rsidRPr="00D64CB3">
        <w:rPr>
          <w:color w:val="auto"/>
          <w:sz w:val="28"/>
          <w:szCs w:val="28"/>
        </w:rPr>
        <w:br/>
      </w:r>
      <w:r w:rsidRPr="00D64CB3">
        <w:rPr>
          <w:color w:val="auto"/>
          <w:sz w:val="28"/>
          <w:szCs w:val="28"/>
        </w:rPr>
        <w:t xml:space="preserve">«О мероприятиях по переходу на предоставление исполнительными органами государственной власти Санкт-Петербурга государственных услуг </w:t>
      </w:r>
      <w:r w:rsidR="001B614A">
        <w:rPr>
          <w:color w:val="auto"/>
          <w:sz w:val="28"/>
          <w:szCs w:val="28"/>
        </w:rPr>
        <w:br/>
      </w:r>
      <w:r w:rsidRPr="00D64CB3">
        <w:rPr>
          <w:color w:val="auto"/>
          <w:sz w:val="28"/>
          <w:szCs w:val="28"/>
        </w:rPr>
        <w:t>в электронном виде».</w:t>
      </w:r>
    </w:p>
    <w:p w:rsidR="003234B0" w:rsidRPr="00D64CB3" w:rsidRDefault="003234B0" w:rsidP="003234B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D64CB3">
        <w:rPr>
          <w:color w:val="auto"/>
          <w:sz w:val="28"/>
          <w:szCs w:val="28"/>
        </w:rPr>
        <w:t xml:space="preserve">постановление Правительства Санкт-Петербурга от 03.02.2012 № 93 «Об утверждении перечня услуг, которые являются необходимыми </w:t>
      </w:r>
      <w:r w:rsidR="00E576F6" w:rsidRPr="00D64CB3">
        <w:rPr>
          <w:color w:val="auto"/>
          <w:sz w:val="28"/>
          <w:szCs w:val="28"/>
        </w:rPr>
        <w:br/>
      </w:r>
      <w:r w:rsidRPr="00D64CB3">
        <w:rPr>
          <w:color w:val="auto"/>
          <w:sz w:val="28"/>
          <w:szCs w:val="28"/>
        </w:rPr>
        <w:lastRenderedPageBreak/>
        <w:t xml:space="preserve">и обязательными для предоставления исполнительными органами государственной власти Санкт-Петербурга государственных услуг </w:t>
      </w:r>
      <w:r w:rsidR="00E576F6" w:rsidRPr="00D64CB3">
        <w:rPr>
          <w:color w:val="auto"/>
          <w:sz w:val="28"/>
          <w:szCs w:val="28"/>
        </w:rPr>
        <w:br/>
      </w:r>
      <w:r w:rsidRPr="00D64CB3">
        <w:rPr>
          <w:color w:val="auto"/>
          <w:sz w:val="28"/>
          <w:szCs w:val="28"/>
        </w:rPr>
        <w:t>и предоставляются организациями, участвующими в предоставлении государственных услуг, и порядка определения размера платы за их оказание»;</w:t>
      </w:r>
    </w:p>
    <w:p w:rsidR="003234B0" w:rsidRPr="00D64CB3" w:rsidRDefault="003234B0" w:rsidP="003234B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D64CB3">
        <w:rPr>
          <w:color w:val="auto"/>
          <w:sz w:val="28"/>
          <w:szCs w:val="28"/>
        </w:rPr>
        <w:t xml:space="preserve">постановление Правительства Санкт-Петербурга от 22.08.2016 № 706 </w:t>
      </w:r>
      <w:r w:rsidR="00E576F6" w:rsidRPr="00D64CB3">
        <w:rPr>
          <w:color w:val="auto"/>
          <w:sz w:val="28"/>
          <w:szCs w:val="28"/>
        </w:rPr>
        <w:br/>
      </w:r>
      <w:r w:rsidRPr="00D64CB3">
        <w:rPr>
          <w:color w:val="auto"/>
          <w:sz w:val="28"/>
          <w:szCs w:val="28"/>
        </w:rPr>
        <w:t>«О создании государственной информационной системы Санкт-Петербурга «Единая система строительного комплекса Санкт-Петербурга»;</w:t>
      </w:r>
    </w:p>
    <w:p w:rsidR="003234B0" w:rsidRDefault="003234B0" w:rsidP="003234B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D64CB3">
        <w:rPr>
          <w:color w:val="auto"/>
          <w:sz w:val="28"/>
          <w:szCs w:val="28"/>
        </w:rPr>
        <w:t xml:space="preserve">постановление Правительства Санкт-Петербурга от 09.03.2017 № 127 </w:t>
      </w:r>
      <w:r w:rsidR="00E576F6" w:rsidRPr="00D64CB3">
        <w:rPr>
          <w:color w:val="auto"/>
          <w:sz w:val="28"/>
          <w:szCs w:val="28"/>
        </w:rPr>
        <w:br/>
      </w:r>
      <w:r w:rsidRPr="00D64CB3">
        <w:rPr>
          <w:color w:val="auto"/>
          <w:sz w:val="28"/>
          <w:szCs w:val="28"/>
        </w:rPr>
        <w:t xml:space="preserve">«О мерах по совершенствованию государственного управления в сферах благоустройства, природопользования и охраны окружающей среды </w:t>
      </w:r>
      <w:r w:rsidR="00E576F6" w:rsidRPr="00D64CB3">
        <w:rPr>
          <w:color w:val="auto"/>
          <w:sz w:val="28"/>
          <w:szCs w:val="28"/>
        </w:rPr>
        <w:br/>
      </w:r>
      <w:r w:rsidRPr="00D64CB3">
        <w:rPr>
          <w:color w:val="auto"/>
          <w:sz w:val="28"/>
          <w:szCs w:val="28"/>
        </w:rPr>
        <w:t xml:space="preserve">и внесении изменений в некоторые постановления Правительства </w:t>
      </w:r>
      <w:r w:rsidR="00E576F6" w:rsidRPr="00D64CB3">
        <w:rPr>
          <w:color w:val="auto"/>
          <w:sz w:val="28"/>
          <w:szCs w:val="28"/>
        </w:rPr>
        <w:br/>
      </w:r>
      <w:r w:rsidRPr="00D64CB3">
        <w:rPr>
          <w:color w:val="auto"/>
          <w:sz w:val="28"/>
          <w:szCs w:val="28"/>
        </w:rPr>
        <w:t>Санкт-Петербурга»</w:t>
      </w:r>
      <w:r w:rsidR="005522F6" w:rsidRPr="00D64CB3">
        <w:rPr>
          <w:color w:val="auto"/>
          <w:sz w:val="28"/>
          <w:szCs w:val="28"/>
        </w:rPr>
        <w:t>.</w:t>
      </w:r>
    </w:p>
    <w:p w:rsidR="003C4322" w:rsidRPr="003C4322" w:rsidRDefault="003C4322" w:rsidP="003C432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D62313">
        <w:rPr>
          <w:color w:val="auto"/>
          <w:sz w:val="28"/>
          <w:szCs w:val="28"/>
        </w:rPr>
        <w:t>2.6.</w:t>
      </w:r>
      <w:r w:rsidRPr="003C4322">
        <w:rPr>
          <w:color w:val="auto"/>
          <w:sz w:val="28"/>
          <w:szCs w:val="28"/>
        </w:rPr>
        <w:t xml:space="preserve"> Исчерпывающий перечень документов, необходимых </w:t>
      </w:r>
      <w:r w:rsidRPr="003C4322">
        <w:rPr>
          <w:color w:val="auto"/>
          <w:sz w:val="28"/>
          <w:szCs w:val="28"/>
        </w:rPr>
        <w:br/>
        <w:t xml:space="preserve">в соответствии с нормативными правовыми актами для предоставления государственной услуги и услуг, которые являются необходимыми </w:t>
      </w:r>
      <w:r w:rsidRPr="003C4322">
        <w:rPr>
          <w:color w:val="auto"/>
          <w:sz w:val="28"/>
          <w:szCs w:val="28"/>
        </w:rPr>
        <w:br/>
        <w:t>и обязательными для предоставления государственной услуги, подлежащих представлению заявителем:</w:t>
      </w:r>
    </w:p>
    <w:p w:rsidR="003C4322" w:rsidRPr="003C4322" w:rsidRDefault="00B40295" w:rsidP="003C432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Pr>
          <w:color w:val="auto"/>
          <w:sz w:val="28"/>
          <w:szCs w:val="28"/>
        </w:rPr>
        <w:t>з</w:t>
      </w:r>
      <w:r w:rsidR="003C4322">
        <w:rPr>
          <w:color w:val="auto"/>
          <w:sz w:val="28"/>
          <w:szCs w:val="28"/>
        </w:rPr>
        <w:t>аявление</w:t>
      </w:r>
      <w:r w:rsidR="003C4322" w:rsidRPr="003C4322">
        <w:rPr>
          <w:color w:val="auto"/>
          <w:sz w:val="28"/>
          <w:szCs w:val="28"/>
        </w:rPr>
        <w:t xml:space="preserve"> о выд</w:t>
      </w:r>
      <w:r w:rsidR="004952A9">
        <w:rPr>
          <w:color w:val="auto"/>
          <w:sz w:val="28"/>
          <w:szCs w:val="28"/>
        </w:rPr>
        <w:t xml:space="preserve">аче Разрешения на </w:t>
      </w:r>
      <w:r w:rsidR="009C577B">
        <w:rPr>
          <w:color w:val="auto"/>
          <w:sz w:val="28"/>
          <w:szCs w:val="28"/>
        </w:rPr>
        <w:t xml:space="preserve">ввод в </w:t>
      </w:r>
      <w:r w:rsidR="00D62313">
        <w:rPr>
          <w:color w:val="auto"/>
          <w:sz w:val="28"/>
          <w:szCs w:val="28"/>
        </w:rPr>
        <w:t>эксплуатацию</w:t>
      </w:r>
      <w:r w:rsidR="00263ED5" w:rsidRPr="003C4322">
        <w:rPr>
          <w:color w:val="auto"/>
          <w:sz w:val="28"/>
          <w:szCs w:val="28"/>
        </w:rPr>
        <w:t xml:space="preserve"> </w:t>
      </w:r>
      <w:r w:rsidR="003C4322" w:rsidRPr="003C4322">
        <w:rPr>
          <w:color w:val="auto"/>
          <w:sz w:val="28"/>
          <w:szCs w:val="28"/>
        </w:rPr>
        <w:t>по форм</w:t>
      </w:r>
      <w:r w:rsidR="00854CBE">
        <w:rPr>
          <w:color w:val="auto"/>
          <w:sz w:val="28"/>
          <w:szCs w:val="28"/>
        </w:rPr>
        <w:t>е</w:t>
      </w:r>
      <w:r w:rsidR="003C4322" w:rsidRPr="003C4322">
        <w:rPr>
          <w:color w:val="auto"/>
          <w:sz w:val="28"/>
          <w:szCs w:val="28"/>
        </w:rPr>
        <w:t xml:space="preserve"> согласно </w:t>
      </w:r>
      <w:r w:rsidR="003C4322" w:rsidRPr="00450181">
        <w:rPr>
          <w:color w:val="auto"/>
          <w:sz w:val="28"/>
          <w:szCs w:val="28"/>
        </w:rPr>
        <w:t>приложени</w:t>
      </w:r>
      <w:r w:rsidR="009540FF" w:rsidRPr="00450181">
        <w:rPr>
          <w:color w:val="auto"/>
          <w:sz w:val="28"/>
          <w:szCs w:val="28"/>
        </w:rPr>
        <w:t>ю</w:t>
      </w:r>
      <w:r w:rsidR="00263ED5" w:rsidRPr="00450181">
        <w:rPr>
          <w:color w:val="auto"/>
          <w:sz w:val="28"/>
          <w:szCs w:val="28"/>
        </w:rPr>
        <w:t xml:space="preserve"> №</w:t>
      </w:r>
      <w:r w:rsidR="009540FF" w:rsidRPr="00450181">
        <w:rPr>
          <w:color w:val="auto"/>
          <w:sz w:val="28"/>
          <w:szCs w:val="28"/>
        </w:rPr>
        <w:t xml:space="preserve"> 2</w:t>
      </w:r>
      <w:r w:rsidR="003C4322" w:rsidRPr="003C4322">
        <w:rPr>
          <w:color w:val="auto"/>
          <w:sz w:val="28"/>
          <w:szCs w:val="28"/>
        </w:rPr>
        <w:t xml:space="preserve"> к настояще</w:t>
      </w:r>
      <w:r>
        <w:rPr>
          <w:color w:val="auto"/>
          <w:sz w:val="28"/>
          <w:szCs w:val="28"/>
        </w:rPr>
        <w:t>му Административному регламенту;</w:t>
      </w:r>
    </w:p>
    <w:p w:rsidR="000F71BC" w:rsidRPr="000F71BC" w:rsidRDefault="00D62313" w:rsidP="00A4355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Pr>
          <w:sz w:val="28"/>
          <w:szCs w:val="28"/>
        </w:rPr>
        <w:t>правоустанавливающие документы на земельный участок, в том числе соглашение об установлении сервитута, решение об ус</w:t>
      </w:r>
      <w:r w:rsidR="00A4355C">
        <w:rPr>
          <w:sz w:val="28"/>
          <w:szCs w:val="28"/>
        </w:rPr>
        <w:t>тановлении публичного сервитута, в с</w:t>
      </w:r>
      <w:r w:rsidR="00BF6763" w:rsidRPr="00BF6763">
        <w:rPr>
          <w:sz w:val="28"/>
          <w:szCs w:val="28"/>
        </w:rPr>
        <w:t>лучае если указанные документы отсутствуют в Едином государственном реестре недвижимости</w:t>
      </w:r>
      <w:r w:rsidR="00852894">
        <w:rPr>
          <w:sz w:val="28"/>
          <w:szCs w:val="28"/>
        </w:rPr>
        <w:t xml:space="preserve"> (далее – ЕГРН)</w:t>
      </w:r>
      <w:r w:rsidR="000F71BC" w:rsidRPr="000F71BC">
        <w:rPr>
          <w:sz w:val="28"/>
          <w:szCs w:val="28"/>
        </w:rPr>
        <w:t>;</w:t>
      </w:r>
    </w:p>
    <w:p w:rsidR="00103EB5" w:rsidRPr="00A4355C" w:rsidRDefault="00CA1BD3" w:rsidP="00CA1BD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Calibri"/>
          <w:color w:val="FF0000"/>
          <w:sz w:val="28"/>
          <w:szCs w:val="28"/>
        </w:rPr>
      </w:pPr>
      <w:r>
        <w:rPr>
          <w:sz w:val="28"/>
          <w:szCs w:val="28"/>
        </w:rPr>
        <w:lastRenderedPageBreak/>
        <w:t>акт приемки объекта капитального строительства (в случае осуществления строительства, реконструкции на основании договора строительного подряд</w:t>
      </w:r>
      <w:r w:rsidRPr="00CA1BD3">
        <w:rPr>
          <w:color w:val="auto"/>
          <w:sz w:val="28"/>
          <w:szCs w:val="28"/>
        </w:rPr>
        <w:t>а)</w:t>
      </w:r>
      <w:r w:rsidR="00CD61E3">
        <w:rPr>
          <w:rStyle w:val="ad"/>
          <w:color w:val="auto"/>
          <w:sz w:val="28"/>
          <w:szCs w:val="28"/>
        </w:rPr>
        <w:footnoteReference w:id="3"/>
      </w:r>
      <w:r w:rsidR="00103EB5" w:rsidRPr="00CA1BD3">
        <w:rPr>
          <w:rFonts w:eastAsia="Calibri"/>
          <w:color w:val="auto"/>
          <w:sz w:val="28"/>
          <w:szCs w:val="28"/>
        </w:rPr>
        <w:t>;</w:t>
      </w:r>
    </w:p>
    <w:p w:rsidR="00CA1BD3" w:rsidRPr="00425FDE" w:rsidRDefault="00CA1BD3" w:rsidP="00CA1BD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i/>
          <w:sz w:val="28"/>
          <w:szCs w:val="28"/>
        </w:rPr>
      </w:pPr>
      <w:r w:rsidRPr="00CA1BD3">
        <w:rPr>
          <w:sz w:val="28"/>
          <w:szCs w:val="28"/>
        </w:rPr>
        <w:t xml:space="preserve">акт,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w:t>
      </w:r>
      <w:r w:rsidR="00DD25B7">
        <w:rPr>
          <w:sz w:val="28"/>
          <w:szCs w:val="28"/>
        </w:rPr>
        <w:br/>
      </w:r>
      <w:r w:rsidRPr="00CA1BD3">
        <w:rPr>
          <w:sz w:val="28"/>
          <w:szCs w:val="28"/>
        </w:rPr>
        <w:t xml:space="preserve">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w:t>
      </w:r>
      <w:r w:rsidR="00DD25B7">
        <w:rPr>
          <w:sz w:val="28"/>
          <w:szCs w:val="28"/>
        </w:rPr>
        <w:br/>
      </w:r>
      <w:r w:rsidRPr="00CA1BD3">
        <w:rPr>
          <w:sz w:val="28"/>
          <w:szCs w:val="28"/>
        </w:rPr>
        <w:t xml:space="preserve">и застройщиком или техническим заказчиком в случае осуществления строительства, реконструкции на основании договора строительного подряда, </w:t>
      </w:r>
      <w:r w:rsidRPr="00425FDE">
        <w:rPr>
          <w:sz w:val="28"/>
          <w:szCs w:val="28"/>
        </w:rPr>
        <w:t>а также лицом, осуществляющим строительный контроль, в случае осуществления строительного контроля на основании договора)</w:t>
      </w:r>
      <w:r w:rsidR="0080051D">
        <w:rPr>
          <w:sz w:val="28"/>
          <w:szCs w:val="28"/>
        </w:rPr>
        <w:t>;</w:t>
      </w:r>
    </w:p>
    <w:p w:rsidR="00A1670D" w:rsidRPr="0078443F" w:rsidRDefault="0078443F" w:rsidP="00A1670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78443F">
        <w:rPr>
          <w:sz w:val="28"/>
          <w:szCs w:val="28"/>
        </w:rPr>
        <w:t xml:space="preserve">схема, отображающая расположение построенного, реконструированного объекта капитального строительства, расположение сетей </w:t>
      </w:r>
      <w:r w:rsidR="00DD25B7">
        <w:rPr>
          <w:sz w:val="28"/>
          <w:szCs w:val="28"/>
        </w:rPr>
        <w:br/>
      </w:r>
      <w:r w:rsidRPr="0078443F">
        <w:rPr>
          <w:sz w:val="28"/>
          <w:szCs w:val="28"/>
        </w:rPr>
        <w:t xml:space="preserve">инженерно-технического обеспечения в границах земельного участка </w:t>
      </w:r>
      <w:r w:rsidR="00DD25B7">
        <w:rPr>
          <w:sz w:val="28"/>
          <w:szCs w:val="28"/>
        </w:rPr>
        <w:br/>
      </w:r>
      <w:r w:rsidRPr="0078443F">
        <w:rPr>
          <w:sz w:val="28"/>
          <w:szCs w:val="28"/>
        </w:rPr>
        <w:t xml:space="preserve">и планировочную организацию земельного участка и подписанная лицом, осуществляющим строительство (лицом, осуществляющим строительство, </w:t>
      </w:r>
      <w:r w:rsidR="00DD25B7">
        <w:rPr>
          <w:sz w:val="28"/>
          <w:szCs w:val="28"/>
        </w:rPr>
        <w:br/>
      </w:r>
      <w:r w:rsidRPr="0078443F">
        <w:rPr>
          <w:sz w:val="28"/>
          <w:szCs w:val="28"/>
        </w:rPr>
        <w:t>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r w:rsidR="003D55C6">
        <w:rPr>
          <w:sz w:val="28"/>
          <w:szCs w:val="28"/>
        </w:rPr>
        <w:t>;</w:t>
      </w:r>
    </w:p>
    <w:p w:rsidR="00ED77F0" w:rsidRDefault="00ED77F0" w:rsidP="00A1670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ED77F0">
        <w:rPr>
          <w:sz w:val="28"/>
          <w:szCs w:val="28"/>
        </w:rPr>
        <w:t xml:space="preserve">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w:t>
      </w:r>
      <w:r w:rsidRPr="00ED77F0">
        <w:rPr>
          <w:sz w:val="28"/>
          <w:szCs w:val="28"/>
        </w:rPr>
        <w:lastRenderedPageBreak/>
        <w:t>эксплуатацию сетей инженерно-технического обеспечения (при их наличии)</w:t>
      </w:r>
      <w:r w:rsidRPr="00ED77F0">
        <w:rPr>
          <w:rStyle w:val="ad"/>
          <w:sz w:val="28"/>
          <w:szCs w:val="28"/>
        </w:rPr>
        <w:footnoteReference w:id="4"/>
      </w:r>
      <w:r w:rsidRPr="00ED77F0">
        <w:rPr>
          <w:sz w:val="28"/>
          <w:szCs w:val="28"/>
        </w:rPr>
        <w:t>;</w:t>
      </w:r>
    </w:p>
    <w:p w:rsidR="0078443F" w:rsidRPr="00A1670D" w:rsidRDefault="0078443F" w:rsidP="00A1670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A1670D">
        <w:rPr>
          <w:sz w:val="28"/>
          <w:szCs w:val="28"/>
        </w:rPr>
        <w:t xml:space="preserve">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w:t>
      </w:r>
      <w:r w:rsidR="00067C52">
        <w:rPr>
          <w:sz w:val="28"/>
          <w:szCs w:val="28"/>
        </w:rPr>
        <w:br/>
      </w:r>
      <w:r w:rsidRPr="00A1670D">
        <w:rPr>
          <w:sz w:val="28"/>
          <w:szCs w:val="28"/>
        </w:rPr>
        <w:t xml:space="preserve">с </w:t>
      </w:r>
      <w:hyperlink r:id="rId17" w:history="1">
        <w:r w:rsidRPr="00A1670D">
          <w:rPr>
            <w:sz w:val="28"/>
            <w:szCs w:val="28"/>
          </w:rPr>
          <w:t>законодательством</w:t>
        </w:r>
      </w:hyperlink>
      <w:r w:rsidRPr="00A1670D">
        <w:rPr>
          <w:sz w:val="28"/>
          <w:szCs w:val="28"/>
        </w:rPr>
        <w:t xml:space="preserve">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217CC6" w:rsidRDefault="00217CC6" w:rsidP="00217C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rPr>
      </w:pPr>
      <w:r w:rsidRPr="00217CC6">
        <w:rPr>
          <w:sz w:val="28"/>
          <w:szCs w:val="28"/>
        </w:rPr>
        <w:t xml:space="preserve">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от 25 июня 2002 года № 73-ФЗ «Об объектах культурного наследия (памятниках истории </w:t>
      </w:r>
      <w:r>
        <w:rPr>
          <w:sz w:val="28"/>
          <w:szCs w:val="28"/>
        </w:rPr>
        <w:br/>
      </w:r>
      <w:r w:rsidRPr="00217CC6">
        <w:rPr>
          <w:sz w:val="28"/>
          <w:szCs w:val="28"/>
        </w:rPr>
        <w:t>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78443F" w:rsidRDefault="0078443F" w:rsidP="00A1670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rPr>
      </w:pPr>
      <w:r w:rsidRPr="007C70E8">
        <w:rPr>
          <w:sz w:val="28"/>
          <w:szCs w:val="28"/>
        </w:rPr>
        <w:t>технический план</w:t>
      </w:r>
      <w:r w:rsidRPr="00A1670D">
        <w:rPr>
          <w:sz w:val="28"/>
          <w:szCs w:val="28"/>
        </w:rPr>
        <w:t xml:space="preserve"> объекта капитального строительства, подготовленный в соответствии с Федеральным </w:t>
      </w:r>
      <w:hyperlink r:id="rId18" w:history="1">
        <w:r w:rsidRPr="00A1670D">
          <w:rPr>
            <w:sz w:val="28"/>
            <w:szCs w:val="28"/>
          </w:rPr>
          <w:t>законом</w:t>
        </w:r>
      </w:hyperlink>
      <w:r w:rsidRPr="00A1670D">
        <w:rPr>
          <w:sz w:val="28"/>
          <w:szCs w:val="28"/>
        </w:rPr>
        <w:t xml:space="preserve"> от 13 июля 2015 года </w:t>
      </w:r>
      <w:r w:rsidR="00A1670D">
        <w:rPr>
          <w:sz w:val="28"/>
          <w:szCs w:val="28"/>
        </w:rPr>
        <w:t>№</w:t>
      </w:r>
      <w:r w:rsidRPr="00A1670D">
        <w:rPr>
          <w:sz w:val="28"/>
          <w:szCs w:val="28"/>
        </w:rPr>
        <w:t xml:space="preserve"> 218-ФЗ </w:t>
      </w:r>
      <w:r w:rsidR="00DD25B7">
        <w:rPr>
          <w:sz w:val="28"/>
          <w:szCs w:val="28"/>
        </w:rPr>
        <w:br/>
      </w:r>
      <w:r w:rsidR="00A1670D">
        <w:rPr>
          <w:sz w:val="28"/>
          <w:szCs w:val="28"/>
        </w:rPr>
        <w:t>«</w:t>
      </w:r>
      <w:r w:rsidRPr="00A1670D">
        <w:rPr>
          <w:sz w:val="28"/>
          <w:szCs w:val="28"/>
        </w:rPr>
        <w:t>О государственной регистрации недвижимости</w:t>
      </w:r>
      <w:r w:rsidR="00A1670D">
        <w:rPr>
          <w:sz w:val="28"/>
          <w:szCs w:val="28"/>
        </w:rPr>
        <w:t>»</w:t>
      </w:r>
      <w:r w:rsidR="00AA660E">
        <w:rPr>
          <w:sz w:val="28"/>
          <w:szCs w:val="28"/>
        </w:rPr>
        <w:t xml:space="preserve"> </w:t>
      </w:r>
      <w:r w:rsidR="00AA660E" w:rsidRPr="00CA1BD3">
        <w:rPr>
          <w:rFonts w:eastAsia="Calibri"/>
          <w:color w:val="auto"/>
          <w:sz w:val="28"/>
          <w:szCs w:val="28"/>
          <w:vertAlign w:val="superscript"/>
        </w:rPr>
        <w:footnoteReference w:id="5"/>
      </w:r>
      <w:r w:rsidR="002C7233">
        <w:rPr>
          <w:sz w:val="28"/>
          <w:szCs w:val="28"/>
        </w:rPr>
        <w:t>.</w:t>
      </w:r>
    </w:p>
    <w:p w:rsidR="009566AD" w:rsidRPr="009566AD" w:rsidRDefault="009566AD" w:rsidP="009566A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566AD">
        <w:rPr>
          <w:color w:val="auto"/>
          <w:sz w:val="28"/>
          <w:szCs w:val="28"/>
        </w:rPr>
        <w:lastRenderedPageBreak/>
        <w:t>2.7. Общие требования к подаче документов</w:t>
      </w:r>
    </w:p>
    <w:p w:rsidR="009566AD" w:rsidRPr="009C72A2" w:rsidRDefault="009566AD" w:rsidP="009566A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566AD">
        <w:rPr>
          <w:color w:val="auto"/>
          <w:sz w:val="28"/>
          <w:szCs w:val="28"/>
        </w:rPr>
        <w:t>2.</w:t>
      </w:r>
      <w:r w:rsidR="003D5233">
        <w:rPr>
          <w:color w:val="auto"/>
          <w:sz w:val="28"/>
          <w:szCs w:val="28"/>
        </w:rPr>
        <w:t>7</w:t>
      </w:r>
      <w:r w:rsidRPr="009566AD">
        <w:rPr>
          <w:color w:val="auto"/>
          <w:sz w:val="28"/>
          <w:szCs w:val="28"/>
        </w:rPr>
        <w:t>.</w:t>
      </w:r>
      <w:r w:rsidR="003D5233">
        <w:rPr>
          <w:color w:val="auto"/>
          <w:sz w:val="28"/>
          <w:szCs w:val="28"/>
        </w:rPr>
        <w:t>1</w:t>
      </w:r>
      <w:r w:rsidRPr="009566AD">
        <w:rPr>
          <w:color w:val="auto"/>
          <w:sz w:val="28"/>
          <w:szCs w:val="28"/>
        </w:rPr>
        <w:t>. </w:t>
      </w:r>
      <w:r w:rsidR="005F401A" w:rsidRPr="005F401A">
        <w:rPr>
          <w:color w:val="auto"/>
          <w:sz w:val="28"/>
          <w:szCs w:val="28"/>
        </w:rPr>
        <w:t>При подаче Заявления в электронной форме прилагать скан-образ документа, удостоверяющего личность, заявителю не требуется.</w:t>
      </w:r>
    </w:p>
    <w:p w:rsidR="003D1DB2" w:rsidRPr="004C20A7" w:rsidRDefault="003D1DB2" w:rsidP="003D1DB2">
      <w:pPr>
        <w:ind w:firstLine="567"/>
        <w:jc w:val="both"/>
        <w:rPr>
          <w:spacing w:val="1"/>
          <w:sz w:val="28"/>
          <w:szCs w:val="28"/>
        </w:rPr>
      </w:pPr>
      <w:r w:rsidRPr="004C20A7">
        <w:rPr>
          <w:spacing w:val="1"/>
          <w:sz w:val="28"/>
          <w:szCs w:val="28"/>
        </w:rPr>
        <w:t>2.7.</w:t>
      </w:r>
      <w:r w:rsidR="006E286E">
        <w:rPr>
          <w:spacing w:val="1"/>
          <w:sz w:val="28"/>
          <w:szCs w:val="28"/>
        </w:rPr>
        <w:t>2</w:t>
      </w:r>
      <w:r w:rsidRPr="004C20A7">
        <w:rPr>
          <w:spacing w:val="1"/>
          <w:sz w:val="28"/>
          <w:szCs w:val="28"/>
        </w:rPr>
        <w:t xml:space="preserve">. </w:t>
      </w:r>
      <w:r>
        <w:rPr>
          <w:spacing w:val="1"/>
          <w:sz w:val="28"/>
          <w:szCs w:val="28"/>
        </w:rPr>
        <w:t>В случае</w:t>
      </w:r>
      <w:r w:rsidRPr="004C20A7">
        <w:rPr>
          <w:spacing w:val="1"/>
          <w:sz w:val="28"/>
          <w:szCs w:val="28"/>
        </w:rPr>
        <w:t xml:space="preserve"> если </w:t>
      </w:r>
      <w:r>
        <w:rPr>
          <w:spacing w:val="1"/>
          <w:sz w:val="28"/>
          <w:szCs w:val="28"/>
        </w:rPr>
        <w:t>З</w:t>
      </w:r>
      <w:r w:rsidRPr="004C20A7">
        <w:rPr>
          <w:spacing w:val="1"/>
          <w:sz w:val="28"/>
          <w:szCs w:val="28"/>
        </w:rPr>
        <w:t xml:space="preserve">аявление подается через представителя заявителя, также представляется документ, подтверждающий полномочия на </w:t>
      </w:r>
      <w:r w:rsidRPr="004C20A7">
        <w:rPr>
          <w:spacing w:val="1"/>
          <w:sz w:val="28"/>
          <w:szCs w:val="28"/>
        </w:rPr>
        <w:lastRenderedPageBreak/>
        <w:t>осуществление</w:t>
      </w:r>
      <w:r>
        <w:rPr>
          <w:spacing w:val="1"/>
          <w:sz w:val="28"/>
          <w:szCs w:val="28"/>
        </w:rPr>
        <w:t xml:space="preserve"> </w:t>
      </w:r>
      <w:r w:rsidRPr="004C20A7">
        <w:rPr>
          <w:spacing w:val="1"/>
          <w:sz w:val="28"/>
          <w:szCs w:val="28"/>
        </w:rPr>
        <w:t>действий от имени заявителя. В качестве документа, подтверждающего полномочия на осуществление действий от имени заявителя, может быть представлена</w:t>
      </w:r>
      <w:r>
        <w:rPr>
          <w:rStyle w:val="ad"/>
          <w:spacing w:val="1"/>
          <w:sz w:val="28"/>
          <w:szCs w:val="28"/>
        </w:rPr>
        <w:footnoteReference w:id="6"/>
      </w:r>
      <w:r w:rsidRPr="004C20A7">
        <w:rPr>
          <w:spacing w:val="1"/>
          <w:sz w:val="28"/>
          <w:szCs w:val="28"/>
        </w:rPr>
        <w:t>:</w:t>
      </w:r>
    </w:p>
    <w:p w:rsidR="003D1DB2" w:rsidRPr="004C20A7" w:rsidRDefault="003D1DB2" w:rsidP="003D1DB2">
      <w:pPr>
        <w:ind w:firstLine="567"/>
        <w:jc w:val="both"/>
        <w:rPr>
          <w:spacing w:val="1"/>
          <w:sz w:val="28"/>
          <w:szCs w:val="28"/>
        </w:rPr>
      </w:pPr>
      <w:r w:rsidRPr="004C20A7">
        <w:rPr>
          <w:spacing w:val="1"/>
          <w:sz w:val="28"/>
          <w:szCs w:val="28"/>
        </w:rPr>
        <w:t>оформленная в соответствии с законодательством Российской Федерации доверенность (для физических лиц);</w:t>
      </w:r>
    </w:p>
    <w:p w:rsidR="003D1DB2" w:rsidRPr="004C20A7" w:rsidRDefault="003D1DB2" w:rsidP="003D1DB2">
      <w:pPr>
        <w:ind w:firstLine="567"/>
        <w:jc w:val="both"/>
        <w:rPr>
          <w:spacing w:val="1"/>
          <w:sz w:val="28"/>
          <w:szCs w:val="28"/>
        </w:rPr>
      </w:pPr>
      <w:r w:rsidRPr="004C20A7">
        <w:rPr>
          <w:spacing w:val="1"/>
          <w:sz w:val="28"/>
          <w:szCs w:val="28"/>
        </w:rPr>
        <w:t>оформленная в соответствии с законодательством Российской Федерации доверенность, заверенная печатью заявителя</w:t>
      </w:r>
      <w:r>
        <w:rPr>
          <w:spacing w:val="1"/>
          <w:sz w:val="28"/>
          <w:szCs w:val="28"/>
        </w:rPr>
        <w:t xml:space="preserve"> (при наличии)</w:t>
      </w:r>
      <w:r w:rsidRPr="004C20A7">
        <w:rPr>
          <w:spacing w:val="1"/>
          <w:sz w:val="28"/>
          <w:szCs w:val="28"/>
        </w:rPr>
        <w:t xml:space="preserve"> </w:t>
      </w:r>
      <w:r w:rsidR="00E576F6">
        <w:rPr>
          <w:spacing w:val="1"/>
          <w:sz w:val="28"/>
          <w:szCs w:val="28"/>
        </w:rPr>
        <w:br/>
      </w:r>
      <w:r w:rsidRPr="004C20A7">
        <w:rPr>
          <w:spacing w:val="1"/>
          <w:sz w:val="28"/>
          <w:szCs w:val="28"/>
        </w:rPr>
        <w:t>и подписанная руководителем заявителя или уполномоченным этим руководителем лицом (для юридических лиц);</w:t>
      </w:r>
    </w:p>
    <w:p w:rsidR="003D1DB2" w:rsidRPr="004C20A7" w:rsidRDefault="003D1DB2" w:rsidP="003D1DB2">
      <w:pPr>
        <w:ind w:firstLine="567"/>
        <w:jc w:val="both"/>
        <w:rPr>
          <w:spacing w:val="1"/>
          <w:sz w:val="28"/>
          <w:szCs w:val="28"/>
        </w:rPr>
      </w:pPr>
      <w:r w:rsidRPr="004C20A7">
        <w:rPr>
          <w:spacing w:val="1"/>
          <w:sz w:val="28"/>
          <w:szCs w:val="28"/>
        </w:rPr>
        <w:t>договор, в том числе договор между представителем и представляемым, между представляемым и третьим лицом, решение собрания, содержащие указания на полномочия доверенного лица по представлению заявителя при предоставлении государственной услуги;</w:t>
      </w:r>
    </w:p>
    <w:p w:rsidR="003D1DB2" w:rsidRPr="004C20A7" w:rsidRDefault="003D1DB2" w:rsidP="003D1DB2">
      <w:pPr>
        <w:autoSpaceDE w:val="0"/>
        <w:autoSpaceDN w:val="0"/>
        <w:adjustRightInd w:val="0"/>
        <w:ind w:firstLine="567"/>
        <w:contextualSpacing/>
        <w:jc w:val="both"/>
        <w:rPr>
          <w:spacing w:val="1"/>
          <w:sz w:val="28"/>
          <w:szCs w:val="28"/>
        </w:rPr>
      </w:pPr>
      <w:r w:rsidRPr="004C20A7">
        <w:rPr>
          <w:spacing w:val="1"/>
          <w:sz w:val="28"/>
          <w:szCs w:val="28"/>
        </w:rPr>
        <w:t xml:space="preserve">копия решения о назначении или об избрании либо приказа </w:t>
      </w:r>
      <w:r w:rsidR="00E576F6">
        <w:rPr>
          <w:spacing w:val="1"/>
          <w:sz w:val="28"/>
          <w:szCs w:val="28"/>
        </w:rPr>
        <w:br/>
      </w:r>
      <w:r w:rsidRPr="004C20A7">
        <w:rPr>
          <w:spacing w:val="1"/>
          <w:sz w:val="28"/>
          <w:szCs w:val="28"/>
        </w:rPr>
        <w:t>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075196" w:rsidRDefault="00075196" w:rsidP="0007519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E7514E">
        <w:rPr>
          <w:color w:val="auto"/>
          <w:sz w:val="28"/>
          <w:szCs w:val="28"/>
        </w:rPr>
        <w:t>2.7.</w:t>
      </w:r>
      <w:r w:rsidR="006E286E" w:rsidRPr="00E7514E">
        <w:rPr>
          <w:color w:val="auto"/>
          <w:sz w:val="28"/>
          <w:szCs w:val="28"/>
        </w:rPr>
        <w:t>3</w:t>
      </w:r>
      <w:r w:rsidRPr="00E7514E">
        <w:rPr>
          <w:color w:val="auto"/>
          <w:sz w:val="28"/>
          <w:szCs w:val="28"/>
        </w:rPr>
        <w:t>. </w:t>
      </w:r>
      <w:r w:rsidR="00910989" w:rsidRPr="00E7514E">
        <w:rPr>
          <w:color w:val="auto"/>
          <w:sz w:val="28"/>
          <w:szCs w:val="28"/>
        </w:rPr>
        <w:t>Документы, указанные в пунктах 2.6 и 2.</w:t>
      </w:r>
      <w:r w:rsidR="004E7099" w:rsidRPr="00E7514E">
        <w:rPr>
          <w:color w:val="auto"/>
          <w:sz w:val="28"/>
          <w:szCs w:val="28"/>
        </w:rPr>
        <w:t>8</w:t>
      </w:r>
      <w:r w:rsidR="00FF6E4D" w:rsidRPr="00E7514E">
        <w:rPr>
          <w:color w:val="auto"/>
          <w:sz w:val="28"/>
          <w:szCs w:val="28"/>
        </w:rPr>
        <w:t>.1.</w:t>
      </w:r>
      <w:r w:rsidR="00910989" w:rsidRPr="00E7514E">
        <w:rPr>
          <w:color w:val="auto"/>
          <w:sz w:val="28"/>
          <w:szCs w:val="28"/>
        </w:rPr>
        <w:t xml:space="preserve"> настоящего Административного регламента, подаются заявителем в электронной форме </w:t>
      </w:r>
      <w:r w:rsidR="00B11557">
        <w:rPr>
          <w:color w:val="auto"/>
          <w:sz w:val="28"/>
          <w:szCs w:val="28"/>
        </w:rPr>
        <w:br/>
      </w:r>
      <w:r w:rsidR="00910989" w:rsidRPr="00E7514E">
        <w:rPr>
          <w:color w:val="auto"/>
          <w:sz w:val="28"/>
          <w:szCs w:val="28"/>
        </w:rPr>
        <w:t>в порядке, указанном в пункте 2.1</w:t>
      </w:r>
      <w:r w:rsidR="004E7099" w:rsidRPr="00E7514E">
        <w:rPr>
          <w:color w:val="auto"/>
          <w:sz w:val="28"/>
          <w:szCs w:val="28"/>
        </w:rPr>
        <w:t>7</w:t>
      </w:r>
      <w:r w:rsidR="00910989" w:rsidRPr="00E7514E">
        <w:rPr>
          <w:color w:val="auto"/>
          <w:sz w:val="28"/>
          <w:szCs w:val="28"/>
        </w:rPr>
        <w:t xml:space="preserve"> настоящего Административного регламента.</w:t>
      </w:r>
    </w:p>
    <w:p w:rsidR="009566AD" w:rsidRPr="009566AD" w:rsidRDefault="009566AD" w:rsidP="00D05EA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566AD">
        <w:rPr>
          <w:color w:val="auto"/>
          <w:sz w:val="28"/>
          <w:szCs w:val="28"/>
        </w:rPr>
        <w:t>2.</w:t>
      </w:r>
      <w:r w:rsidR="00D05EA8">
        <w:rPr>
          <w:color w:val="auto"/>
          <w:sz w:val="28"/>
          <w:szCs w:val="28"/>
        </w:rPr>
        <w:t>7</w:t>
      </w:r>
      <w:r w:rsidR="0035453C">
        <w:rPr>
          <w:color w:val="auto"/>
          <w:sz w:val="28"/>
          <w:szCs w:val="28"/>
        </w:rPr>
        <w:t>.</w:t>
      </w:r>
      <w:r w:rsidR="006E286E">
        <w:rPr>
          <w:color w:val="auto"/>
          <w:sz w:val="28"/>
          <w:szCs w:val="28"/>
        </w:rPr>
        <w:t>4</w:t>
      </w:r>
      <w:r w:rsidRPr="009566AD">
        <w:rPr>
          <w:color w:val="auto"/>
          <w:sz w:val="28"/>
          <w:szCs w:val="28"/>
        </w:rPr>
        <w:t>.</w:t>
      </w:r>
      <w:r w:rsidR="00165683">
        <w:rPr>
          <w:color w:val="auto"/>
          <w:sz w:val="28"/>
          <w:szCs w:val="28"/>
        </w:rPr>
        <w:t xml:space="preserve"> </w:t>
      </w:r>
      <w:r w:rsidRPr="009566AD">
        <w:rPr>
          <w:color w:val="auto"/>
          <w:sz w:val="28"/>
          <w:szCs w:val="28"/>
        </w:rPr>
        <w:t>В представляемых заявителем документах не допускаются неудостоверенные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rsidR="00187041" w:rsidRDefault="006103FF" w:rsidP="00ED2BF9">
      <w:pPr>
        <w:ind w:firstLine="567"/>
        <w:jc w:val="both"/>
        <w:rPr>
          <w:color w:val="auto"/>
          <w:sz w:val="28"/>
          <w:szCs w:val="28"/>
        </w:rPr>
      </w:pPr>
      <w:r w:rsidRPr="00513F0E">
        <w:rPr>
          <w:color w:val="auto"/>
          <w:sz w:val="28"/>
          <w:szCs w:val="28"/>
        </w:rPr>
        <w:t>2.</w:t>
      </w:r>
      <w:r w:rsidR="006E4A6F">
        <w:rPr>
          <w:color w:val="auto"/>
          <w:sz w:val="28"/>
          <w:szCs w:val="28"/>
        </w:rPr>
        <w:t>7</w:t>
      </w:r>
      <w:r w:rsidRPr="00513F0E">
        <w:rPr>
          <w:color w:val="auto"/>
          <w:sz w:val="28"/>
          <w:szCs w:val="28"/>
        </w:rPr>
        <w:t>.</w:t>
      </w:r>
      <w:r w:rsidR="006E286E">
        <w:rPr>
          <w:color w:val="auto"/>
          <w:sz w:val="28"/>
          <w:szCs w:val="28"/>
        </w:rPr>
        <w:t>5</w:t>
      </w:r>
      <w:r w:rsidRPr="00513F0E">
        <w:rPr>
          <w:color w:val="auto"/>
          <w:sz w:val="28"/>
          <w:szCs w:val="28"/>
        </w:rPr>
        <w:t>.</w:t>
      </w:r>
      <w:r w:rsidR="00165683">
        <w:rPr>
          <w:color w:val="auto"/>
          <w:sz w:val="28"/>
          <w:szCs w:val="28"/>
        </w:rPr>
        <w:t xml:space="preserve"> </w:t>
      </w:r>
      <w:r w:rsidR="00D55898">
        <w:rPr>
          <w:color w:val="auto"/>
          <w:sz w:val="28"/>
          <w:szCs w:val="28"/>
        </w:rPr>
        <w:t>О</w:t>
      </w:r>
      <w:r w:rsidR="00A62749" w:rsidRPr="00513F0E">
        <w:rPr>
          <w:color w:val="auto"/>
          <w:sz w:val="28"/>
          <w:szCs w:val="28"/>
        </w:rPr>
        <w:t xml:space="preserve">бработка персональных данных лица, не являющегося заявителем, </w:t>
      </w:r>
      <w:r w:rsidR="00C20E76">
        <w:rPr>
          <w:color w:val="auto"/>
          <w:sz w:val="28"/>
          <w:szCs w:val="28"/>
        </w:rPr>
        <w:t>и,</w:t>
      </w:r>
      <w:r w:rsidR="00A62749" w:rsidRPr="00513F0E">
        <w:rPr>
          <w:color w:val="auto"/>
          <w:sz w:val="28"/>
          <w:szCs w:val="28"/>
        </w:rPr>
        <w:t xml:space="preserve"> если в соответствии с федеральным законом обработка таких </w:t>
      </w:r>
      <w:r w:rsidR="00A62749" w:rsidRPr="00513F0E">
        <w:rPr>
          <w:color w:val="auto"/>
          <w:sz w:val="28"/>
          <w:szCs w:val="28"/>
        </w:rPr>
        <w:lastRenderedPageBreak/>
        <w:t>персональных данных может осуществляться</w:t>
      </w:r>
      <w:r w:rsidRPr="00513F0E">
        <w:rPr>
          <w:color w:val="auto"/>
          <w:sz w:val="28"/>
          <w:szCs w:val="28"/>
        </w:rPr>
        <w:t xml:space="preserve"> </w:t>
      </w:r>
      <w:r w:rsidR="00A62749" w:rsidRPr="00513F0E">
        <w:rPr>
          <w:color w:val="auto"/>
          <w:sz w:val="28"/>
          <w:szCs w:val="28"/>
        </w:rPr>
        <w:t xml:space="preserve">с согласия указанного лица, при обращении за получением государственной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w:t>
      </w:r>
    </w:p>
    <w:p w:rsidR="00BA53DB" w:rsidRDefault="00BA53DB" w:rsidP="00BA53DB">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BA53DB">
        <w:rPr>
          <w:color w:val="auto"/>
          <w:sz w:val="28"/>
          <w:szCs w:val="28"/>
        </w:rPr>
        <w:t xml:space="preserve">2.8. Исчерпывающий перечень документов, необходимых </w:t>
      </w:r>
      <w:r w:rsidR="00E576F6">
        <w:rPr>
          <w:color w:val="auto"/>
          <w:sz w:val="28"/>
          <w:szCs w:val="28"/>
        </w:rPr>
        <w:br/>
      </w:r>
      <w:r w:rsidRPr="00BA53DB">
        <w:rPr>
          <w:color w:val="auto"/>
          <w:sz w:val="28"/>
          <w:szCs w:val="28"/>
        </w:rPr>
        <w:t>в соответствии с нормативными правовыми актами для предоставления государственной услуги, которые находятся в распоряжении государственных органов и иных органов, участвующих в предоставлении государственных услуг, и которые заявитель вправе представить</w:t>
      </w:r>
    </w:p>
    <w:p w:rsidR="0025144D" w:rsidRDefault="0025144D" w:rsidP="0085289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25144D">
        <w:rPr>
          <w:color w:val="auto"/>
          <w:sz w:val="28"/>
          <w:szCs w:val="28"/>
        </w:rPr>
        <w:t xml:space="preserve">2.8.1. Исчерпывающий перечень документов, необходимых </w:t>
      </w:r>
      <w:r w:rsidR="00B11557">
        <w:rPr>
          <w:color w:val="auto"/>
          <w:sz w:val="28"/>
          <w:szCs w:val="28"/>
        </w:rPr>
        <w:br/>
      </w:r>
      <w:r w:rsidRPr="0025144D">
        <w:rPr>
          <w:color w:val="auto"/>
          <w:sz w:val="28"/>
          <w:szCs w:val="28"/>
        </w:rPr>
        <w:t xml:space="preserve">в соответствии с нормативными правовыми актами для предоставления государственной услуги, которые находятся в распоряжении </w:t>
      </w:r>
      <w:r>
        <w:rPr>
          <w:color w:val="auto"/>
          <w:sz w:val="28"/>
          <w:szCs w:val="28"/>
        </w:rPr>
        <w:t>Комитета</w:t>
      </w:r>
      <w:r w:rsidRPr="0025144D">
        <w:rPr>
          <w:color w:val="auto"/>
          <w:sz w:val="28"/>
          <w:szCs w:val="28"/>
        </w:rPr>
        <w:t>, государственных органов, и иных органов, участвующих в предоставлении государственной услуги, и которые заявитель вправе представить</w:t>
      </w:r>
      <w:r>
        <w:rPr>
          <w:color w:val="auto"/>
          <w:sz w:val="28"/>
          <w:szCs w:val="28"/>
        </w:rPr>
        <w:t>:</w:t>
      </w:r>
    </w:p>
    <w:p w:rsidR="00BA53DB" w:rsidRPr="00BA53DB" w:rsidRDefault="00852894" w:rsidP="0085289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Pr>
          <w:sz w:val="28"/>
          <w:szCs w:val="28"/>
        </w:rPr>
        <w:t>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r w:rsidRPr="00BF6763">
        <w:rPr>
          <w:sz w:val="28"/>
          <w:szCs w:val="28"/>
        </w:rPr>
        <w:t xml:space="preserve"> </w:t>
      </w:r>
      <w:r w:rsidR="00BA53DB" w:rsidRPr="00BA53DB">
        <w:rPr>
          <w:color w:val="auto"/>
          <w:sz w:val="28"/>
          <w:szCs w:val="28"/>
        </w:rPr>
        <w:t xml:space="preserve">в случае если право на земельный участок зарегистрировано </w:t>
      </w:r>
      <w:r w:rsidR="00B11557">
        <w:rPr>
          <w:color w:val="auto"/>
          <w:sz w:val="28"/>
          <w:szCs w:val="28"/>
        </w:rPr>
        <w:br/>
      </w:r>
      <w:r w:rsidR="00BA53DB" w:rsidRPr="00BA53DB">
        <w:rPr>
          <w:color w:val="auto"/>
          <w:sz w:val="28"/>
          <w:szCs w:val="28"/>
        </w:rPr>
        <w:t>в ЕГРН;</w:t>
      </w:r>
    </w:p>
    <w:p w:rsidR="0063638C" w:rsidRDefault="0063638C" w:rsidP="0063638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Pr>
          <w:sz w:val="28"/>
          <w:szCs w:val="28"/>
        </w:rPr>
        <w:t xml:space="preserve">градостроительный план земельного участка, представленный для получения разрешения на строительство, или </w:t>
      </w:r>
      <w:r w:rsidRPr="00A42532">
        <w:rPr>
          <w:sz w:val="28"/>
          <w:szCs w:val="28"/>
        </w:rPr>
        <w:t xml:space="preserve">в случае строительства, реконструкции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w:t>
      </w:r>
      <w:r w:rsidR="00B11557">
        <w:rPr>
          <w:sz w:val="28"/>
          <w:szCs w:val="28"/>
        </w:rPr>
        <w:br/>
      </w:r>
      <w:r w:rsidRPr="00A42532">
        <w:rPr>
          <w:sz w:val="28"/>
          <w:szCs w:val="28"/>
        </w:rPr>
        <w:t>в случае выдачи разрешения на ввод в эксплуатацию линейного объекта, для размещения которого не требуется образование земельного участка;</w:t>
      </w:r>
    </w:p>
    <w:p w:rsidR="00DD7522" w:rsidRDefault="00DD7522" w:rsidP="0063638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033D85">
        <w:rPr>
          <w:sz w:val="28"/>
          <w:szCs w:val="28"/>
        </w:rPr>
        <w:t>разрешение на строительство;</w:t>
      </w:r>
    </w:p>
    <w:p w:rsidR="00A1670D" w:rsidRDefault="00A1670D" w:rsidP="00A1670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rPr>
      </w:pPr>
      <w:r w:rsidRPr="00E7514E">
        <w:rPr>
          <w:sz w:val="28"/>
          <w:szCs w:val="28"/>
        </w:rPr>
        <w:lastRenderedPageBreak/>
        <w:t>заключение органа государственного строительного надзора</w:t>
      </w:r>
      <w:r w:rsidRPr="00680B6A">
        <w:rPr>
          <w:sz w:val="28"/>
          <w:szCs w:val="28"/>
        </w:rPr>
        <w:t xml:space="preserve"> (в случае, если предусмотрено осуществление государственного строительного надзора в соответствии с </w:t>
      </w:r>
      <w:hyperlink r:id="rId19" w:history="1">
        <w:r w:rsidRPr="00680B6A">
          <w:rPr>
            <w:sz w:val="28"/>
            <w:szCs w:val="28"/>
          </w:rPr>
          <w:t>частью 1 статьи 54</w:t>
        </w:r>
      </w:hyperlink>
      <w:r w:rsidRPr="00680B6A">
        <w:rPr>
          <w:sz w:val="28"/>
          <w:szCs w:val="28"/>
        </w:rPr>
        <w:t xml:space="preserve"> Градостроительного кодекса Российской Федерации) о соответствии построенного, реконструированного объекта капитального строительства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r w:rsidR="003B5A2C">
        <w:rPr>
          <w:sz w:val="28"/>
          <w:szCs w:val="28"/>
        </w:rPr>
        <w:t>;</w:t>
      </w:r>
      <w:r w:rsidR="00E45BDA">
        <w:rPr>
          <w:sz w:val="28"/>
          <w:szCs w:val="28"/>
        </w:rPr>
        <w:t xml:space="preserve"> </w:t>
      </w:r>
    </w:p>
    <w:p w:rsidR="00B5251D" w:rsidRDefault="00B5251D" w:rsidP="00B5251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Pr>
          <w:color w:val="auto"/>
          <w:sz w:val="28"/>
          <w:szCs w:val="28"/>
        </w:rPr>
        <w:t xml:space="preserve">2.8.2. </w:t>
      </w:r>
      <w:r w:rsidRPr="00B5251D">
        <w:rPr>
          <w:sz w:val="28"/>
          <w:szCs w:val="28"/>
        </w:rPr>
        <w:t>Указанные в пункт</w:t>
      </w:r>
      <w:r>
        <w:rPr>
          <w:sz w:val="28"/>
          <w:szCs w:val="28"/>
        </w:rPr>
        <w:t>е</w:t>
      </w:r>
      <w:r w:rsidRPr="00B5251D">
        <w:rPr>
          <w:sz w:val="28"/>
          <w:szCs w:val="28"/>
        </w:rPr>
        <w:t xml:space="preserve"> </w:t>
      </w:r>
      <w:r w:rsidRPr="00213665">
        <w:rPr>
          <w:sz w:val="28"/>
          <w:szCs w:val="28"/>
        </w:rPr>
        <w:t>2.8.1</w:t>
      </w:r>
      <w:r>
        <w:rPr>
          <w:sz w:val="28"/>
          <w:szCs w:val="28"/>
        </w:rPr>
        <w:t xml:space="preserve"> </w:t>
      </w:r>
      <w:r w:rsidRPr="00B5251D">
        <w:rPr>
          <w:sz w:val="28"/>
          <w:szCs w:val="28"/>
        </w:rPr>
        <w:t xml:space="preserve">настоящего Административного регламента документы </w:t>
      </w:r>
      <w:r w:rsidR="00E7514E">
        <w:rPr>
          <w:sz w:val="28"/>
          <w:szCs w:val="28"/>
        </w:rPr>
        <w:t>(в случае непредставления и</w:t>
      </w:r>
      <w:r w:rsidR="002B5676">
        <w:rPr>
          <w:sz w:val="28"/>
          <w:szCs w:val="28"/>
        </w:rPr>
        <w:t>х</w:t>
      </w:r>
      <w:r w:rsidR="00E7514E">
        <w:rPr>
          <w:sz w:val="28"/>
          <w:szCs w:val="28"/>
        </w:rPr>
        <w:t xml:space="preserve"> заявителем по собственной инициативе) </w:t>
      </w:r>
      <w:r w:rsidRPr="00B5251D">
        <w:rPr>
          <w:sz w:val="28"/>
          <w:szCs w:val="28"/>
        </w:rPr>
        <w:t xml:space="preserve">запрашиваются по каналам межведомственного информационного взаимодействия с использованием государственной информационной системы Санкт-Петербурга «Система межведомственного электронного взаимодействия Санкт-Петербурга» (далее – РСМЭВ). В случае невозможности использования РСМЭВ межведомственный запрос может быть направлен по электронной почте, почте России, факсовой связи </w:t>
      </w:r>
      <w:r w:rsidR="00A7520A">
        <w:rPr>
          <w:sz w:val="28"/>
          <w:szCs w:val="28"/>
        </w:rPr>
        <w:br/>
      </w:r>
      <w:r w:rsidRPr="00B5251D">
        <w:rPr>
          <w:sz w:val="28"/>
          <w:szCs w:val="28"/>
        </w:rPr>
        <w:t>и иными способами, не противоречащими законодательству.</w:t>
      </w:r>
    </w:p>
    <w:p w:rsidR="0058781B" w:rsidRPr="0058781B" w:rsidRDefault="00B5251D"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Pr>
          <w:color w:val="auto"/>
          <w:sz w:val="28"/>
          <w:szCs w:val="28"/>
        </w:rPr>
        <w:t xml:space="preserve">2.8.3. </w:t>
      </w:r>
      <w:r w:rsidR="0058781B" w:rsidRPr="0058781B">
        <w:rPr>
          <w:color w:val="auto"/>
          <w:sz w:val="28"/>
          <w:szCs w:val="28"/>
        </w:rPr>
        <w:t>Должностным лицам Комитета запрещено требовать от заявителя:</w:t>
      </w:r>
    </w:p>
    <w:p w:rsidR="0058781B" w:rsidRPr="00647DD6" w:rsidRDefault="00A7520A" w:rsidP="00647DD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Pr>
          <w:sz w:val="28"/>
          <w:szCs w:val="28"/>
        </w:rPr>
        <w:t xml:space="preserve">представления </w:t>
      </w:r>
      <w:r w:rsidR="00647DD6">
        <w:rPr>
          <w:sz w:val="28"/>
          <w:szCs w:val="28"/>
        </w:rPr>
        <w:t>документ</w:t>
      </w:r>
      <w:r>
        <w:rPr>
          <w:sz w:val="28"/>
          <w:szCs w:val="28"/>
        </w:rPr>
        <w:t>ов</w:t>
      </w:r>
      <w:r w:rsidR="00647DD6">
        <w:rPr>
          <w:sz w:val="28"/>
          <w:szCs w:val="28"/>
        </w:rPr>
        <w:t xml:space="preserve"> </w:t>
      </w:r>
      <w:r>
        <w:rPr>
          <w:sz w:val="28"/>
          <w:szCs w:val="28"/>
        </w:rPr>
        <w:t>и</w:t>
      </w:r>
      <w:r w:rsidR="00647DD6">
        <w:rPr>
          <w:sz w:val="28"/>
          <w:szCs w:val="28"/>
        </w:rPr>
        <w:t xml:space="preserve"> информаци</w:t>
      </w:r>
      <w:r>
        <w:rPr>
          <w:sz w:val="28"/>
          <w:szCs w:val="28"/>
        </w:rPr>
        <w:t>и</w:t>
      </w:r>
      <w:r w:rsidR="00647DD6">
        <w:rPr>
          <w:sz w:val="28"/>
          <w:szCs w:val="28"/>
        </w:rPr>
        <w:t xml:space="preserve"> либо осуществление действий, представление или осуществление которых не предусмотрено нормативными правовыми актами</w:t>
      </w:r>
      <w:r>
        <w:rPr>
          <w:sz w:val="28"/>
          <w:szCs w:val="28"/>
        </w:rPr>
        <w:t>,</w:t>
      </w:r>
      <w:r w:rsidR="00647DD6">
        <w:rPr>
          <w:sz w:val="28"/>
          <w:szCs w:val="28"/>
        </w:rPr>
        <w:t xml:space="preserve"> </w:t>
      </w:r>
      <w:r w:rsidRPr="00A7520A">
        <w:rPr>
          <w:sz w:val="28"/>
          <w:szCs w:val="28"/>
        </w:rPr>
        <w:t xml:space="preserve">регулирующими отношения, возникающие в связи </w:t>
      </w:r>
      <w:r>
        <w:rPr>
          <w:sz w:val="28"/>
          <w:szCs w:val="28"/>
        </w:rPr>
        <w:br/>
      </w:r>
      <w:r w:rsidRPr="00A7520A">
        <w:rPr>
          <w:sz w:val="28"/>
          <w:szCs w:val="28"/>
        </w:rPr>
        <w:t>с предоставлением государственной услуги;</w:t>
      </w:r>
    </w:p>
    <w:p w:rsidR="00D50767" w:rsidRDefault="00B5251D" w:rsidP="00B5251D">
      <w:pPr>
        <w:ind w:firstLine="567"/>
        <w:jc w:val="both"/>
        <w:rPr>
          <w:color w:val="auto"/>
          <w:sz w:val="28"/>
          <w:szCs w:val="28"/>
        </w:rPr>
      </w:pPr>
      <w:r w:rsidRPr="00B5251D">
        <w:rPr>
          <w:color w:val="auto"/>
          <w:sz w:val="28"/>
          <w:szCs w:val="28"/>
        </w:rPr>
        <w:t xml:space="preserve">представления документов и информации, которые в соответствии </w:t>
      </w:r>
      <w:r w:rsidR="00A7520A">
        <w:rPr>
          <w:color w:val="auto"/>
          <w:sz w:val="28"/>
          <w:szCs w:val="28"/>
        </w:rPr>
        <w:br/>
      </w:r>
      <w:r w:rsidRPr="00B5251D">
        <w:rPr>
          <w:color w:val="auto"/>
          <w:sz w:val="28"/>
          <w:szCs w:val="28"/>
        </w:rPr>
        <w:t>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w:t>
      </w:r>
      <w:r w:rsidRPr="00B5251D">
        <w:rPr>
          <w:color w:val="auto"/>
          <w:sz w:val="28"/>
          <w:szCs w:val="28"/>
        </w:rPr>
        <w:lastRenderedPageBreak/>
        <w:t xml:space="preserve">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w:t>
      </w:r>
      <w:r w:rsidRPr="00213665">
        <w:rPr>
          <w:color w:val="auto"/>
          <w:sz w:val="28"/>
          <w:szCs w:val="28"/>
        </w:rPr>
        <w:t xml:space="preserve">(далее – Федеральный закон </w:t>
      </w:r>
      <w:r w:rsidR="00A7520A" w:rsidRPr="00213665">
        <w:rPr>
          <w:color w:val="auto"/>
          <w:sz w:val="28"/>
          <w:szCs w:val="28"/>
        </w:rPr>
        <w:br/>
      </w:r>
      <w:r w:rsidRPr="00213665">
        <w:rPr>
          <w:color w:val="auto"/>
          <w:sz w:val="28"/>
          <w:szCs w:val="28"/>
        </w:rPr>
        <w:t>№ 210-ФЗ);</w:t>
      </w:r>
    </w:p>
    <w:p w:rsidR="00BF4816" w:rsidRPr="00213665" w:rsidRDefault="00D50767" w:rsidP="00B5251D">
      <w:pPr>
        <w:ind w:firstLine="567"/>
        <w:jc w:val="both"/>
        <w:rPr>
          <w:color w:val="auto"/>
          <w:sz w:val="28"/>
          <w:szCs w:val="28"/>
        </w:rPr>
      </w:pPr>
      <w:r w:rsidRPr="00213665">
        <w:rPr>
          <w:color w:val="auto"/>
          <w:sz w:val="28"/>
          <w:szCs w:val="28"/>
        </w:rPr>
        <w:t>формирования и подачи заявления на бумажном носителе в соответствии с бланком заявления при наличии п</w:t>
      </w:r>
      <w:r w:rsidR="00BF4816" w:rsidRPr="00213665">
        <w:rPr>
          <w:color w:val="auto"/>
          <w:sz w:val="28"/>
          <w:szCs w:val="28"/>
        </w:rPr>
        <w:t>оданного электронного заявления;</w:t>
      </w:r>
    </w:p>
    <w:p w:rsidR="00BF4816" w:rsidRPr="00BF4816" w:rsidRDefault="00BF4816" w:rsidP="00BF4816">
      <w:pPr>
        <w:ind w:firstLine="567"/>
        <w:jc w:val="both"/>
        <w:rPr>
          <w:color w:val="auto"/>
          <w:sz w:val="28"/>
          <w:szCs w:val="28"/>
        </w:rPr>
      </w:pPr>
      <w:r w:rsidRPr="00BF4816">
        <w:rPr>
          <w:color w:val="auto"/>
          <w:sz w:val="28"/>
          <w:szCs w:val="28"/>
        </w:rPr>
        <w:t xml:space="preserve">представления документов и информации, отсутствие и (или) недостоверность которых не указывались при первоначальном отказе </w:t>
      </w:r>
      <w:r>
        <w:rPr>
          <w:color w:val="auto"/>
          <w:sz w:val="28"/>
          <w:szCs w:val="28"/>
        </w:rPr>
        <w:br/>
      </w:r>
      <w:r w:rsidRPr="00BF4816">
        <w:rPr>
          <w:color w:val="auto"/>
          <w:sz w:val="28"/>
          <w:szCs w:val="28"/>
        </w:rPr>
        <w:t>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rsidR="00BF4816" w:rsidRPr="00BF4816" w:rsidRDefault="00BF4816" w:rsidP="00BF4816">
      <w:pPr>
        <w:ind w:firstLine="567"/>
        <w:jc w:val="both"/>
        <w:rPr>
          <w:color w:val="auto"/>
          <w:sz w:val="28"/>
          <w:szCs w:val="28"/>
        </w:rPr>
      </w:pPr>
      <w:r w:rsidRPr="00BF4816">
        <w:rPr>
          <w:color w:val="auto"/>
          <w:sz w:val="28"/>
          <w:szCs w:val="28"/>
        </w:rPr>
        <w:t>а)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rsidR="00BF4816" w:rsidRPr="00BF4816" w:rsidRDefault="00BF4816" w:rsidP="00BF4816">
      <w:pPr>
        <w:ind w:firstLine="567"/>
        <w:jc w:val="both"/>
        <w:rPr>
          <w:color w:val="auto"/>
          <w:sz w:val="28"/>
          <w:szCs w:val="28"/>
        </w:rPr>
      </w:pPr>
      <w:r w:rsidRPr="00BF4816">
        <w:rPr>
          <w:color w:val="auto"/>
          <w:sz w:val="28"/>
          <w:szCs w:val="28"/>
        </w:rPr>
        <w:t xml:space="preserve">б) наличие ошибок в Заявлении о предоставлении государственной услуги и документах, поданных заявителем после первоначального отказа </w:t>
      </w:r>
      <w:r>
        <w:rPr>
          <w:color w:val="auto"/>
          <w:sz w:val="28"/>
          <w:szCs w:val="28"/>
        </w:rPr>
        <w:br/>
      </w:r>
      <w:r w:rsidRPr="00BF4816">
        <w:rPr>
          <w:color w:val="auto"/>
          <w:sz w:val="28"/>
          <w:szCs w:val="28"/>
        </w:rPr>
        <w:t xml:space="preserve">в приеме документов, необходимых для предоставления государственной услуги, либо в предоставлении государственной услуги и не включенных </w:t>
      </w:r>
      <w:r>
        <w:rPr>
          <w:color w:val="auto"/>
          <w:sz w:val="28"/>
          <w:szCs w:val="28"/>
        </w:rPr>
        <w:br/>
      </w:r>
      <w:r w:rsidRPr="00BF4816">
        <w:rPr>
          <w:color w:val="auto"/>
          <w:sz w:val="28"/>
          <w:szCs w:val="28"/>
        </w:rPr>
        <w:t>в представленный ранее комплект документов;</w:t>
      </w:r>
    </w:p>
    <w:p w:rsidR="00BF4816" w:rsidRPr="00BF4816" w:rsidRDefault="00BF4816" w:rsidP="00BF4816">
      <w:pPr>
        <w:ind w:firstLine="567"/>
        <w:jc w:val="both"/>
        <w:rPr>
          <w:color w:val="auto"/>
          <w:sz w:val="28"/>
          <w:szCs w:val="28"/>
        </w:rPr>
      </w:pPr>
      <w:r w:rsidRPr="00BF4816">
        <w:rPr>
          <w:color w:val="auto"/>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rsidR="00BF4816" w:rsidRDefault="00BF4816" w:rsidP="00BF4816">
      <w:pPr>
        <w:ind w:firstLine="567"/>
        <w:jc w:val="both"/>
        <w:rPr>
          <w:color w:val="auto"/>
          <w:sz w:val="28"/>
          <w:szCs w:val="28"/>
        </w:rPr>
      </w:pPr>
      <w:r w:rsidRPr="00BF4816">
        <w:rPr>
          <w:color w:val="auto"/>
          <w:sz w:val="28"/>
          <w:szCs w:val="28"/>
        </w:rPr>
        <w:lastRenderedPageBreak/>
        <w:t>г) выявление документально подтвержденного факта (признаков) ошибочного или противоправного действия (бездействия) должностного лица Комитета, государственного служащего,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председателя Комитета при первоначальном отказе в приеме документов, необходимых для предоставления государственной услуги, уведомляется заявитель, а также приносятся извинения за доставленные неудобства.</w:t>
      </w:r>
    </w:p>
    <w:p w:rsidR="00CC3452" w:rsidRPr="00716E7D" w:rsidRDefault="00A62749" w:rsidP="00B5251D">
      <w:pPr>
        <w:ind w:firstLine="567"/>
        <w:jc w:val="both"/>
        <w:rPr>
          <w:color w:val="auto"/>
          <w:sz w:val="28"/>
          <w:szCs w:val="28"/>
        </w:rPr>
      </w:pPr>
      <w:r w:rsidRPr="00716E7D">
        <w:rPr>
          <w:color w:val="auto"/>
          <w:sz w:val="28"/>
          <w:szCs w:val="28"/>
        </w:rPr>
        <w:t>2.</w:t>
      </w:r>
      <w:r w:rsidR="00B3404C">
        <w:rPr>
          <w:color w:val="auto"/>
          <w:sz w:val="28"/>
          <w:szCs w:val="28"/>
        </w:rPr>
        <w:t>9</w:t>
      </w:r>
      <w:r w:rsidRPr="00716E7D">
        <w:rPr>
          <w:color w:val="auto"/>
          <w:sz w:val="28"/>
          <w:szCs w:val="28"/>
        </w:rPr>
        <w:t>. Исчерпывающий перечень оснований для отказа в приеме документов, необходимых для предоставления государственной услуги</w:t>
      </w:r>
    </w:p>
    <w:p w:rsidR="00B3404C" w:rsidRPr="00B3404C" w:rsidRDefault="009301E7" w:rsidP="00B3404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9301E7">
        <w:rPr>
          <w:color w:val="auto"/>
          <w:sz w:val="28"/>
          <w:szCs w:val="28"/>
        </w:rPr>
        <w:t>подача застройщиком заявления по одному и тому же объекту, срок рассмотрения которого не истек</w:t>
      </w:r>
      <w:r w:rsidR="00B3404C" w:rsidRPr="00B3404C">
        <w:rPr>
          <w:color w:val="auto"/>
          <w:sz w:val="28"/>
          <w:szCs w:val="28"/>
        </w:rPr>
        <w:t>.</w:t>
      </w:r>
    </w:p>
    <w:p w:rsidR="00B3404C" w:rsidRPr="009540FF" w:rsidRDefault="00B3404C" w:rsidP="00A4018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540FF">
        <w:rPr>
          <w:color w:val="auto"/>
          <w:sz w:val="28"/>
          <w:szCs w:val="28"/>
        </w:rPr>
        <w:t xml:space="preserve">отсутствие </w:t>
      </w:r>
      <w:r w:rsidR="00E92A0D" w:rsidRPr="009540FF">
        <w:rPr>
          <w:color w:val="auto"/>
          <w:sz w:val="28"/>
          <w:szCs w:val="28"/>
        </w:rPr>
        <w:t>З</w:t>
      </w:r>
      <w:r w:rsidRPr="009540FF">
        <w:rPr>
          <w:color w:val="auto"/>
          <w:sz w:val="28"/>
          <w:szCs w:val="28"/>
        </w:rPr>
        <w:t xml:space="preserve">аявления </w:t>
      </w:r>
      <w:r w:rsidR="009540FF">
        <w:rPr>
          <w:color w:val="auto"/>
          <w:sz w:val="28"/>
          <w:szCs w:val="28"/>
        </w:rPr>
        <w:t xml:space="preserve">по форме согласно </w:t>
      </w:r>
      <w:r w:rsidR="009540FF" w:rsidRPr="00213665">
        <w:rPr>
          <w:color w:val="auto"/>
          <w:sz w:val="28"/>
          <w:szCs w:val="28"/>
        </w:rPr>
        <w:t>приложени</w:t>
      </w:r>
      <w:r w:rsidR="00A40183" w:rsidRPr="00213665">
        <w:rPr>
          <w:color w:val="auto"/>
          <w:sz w:val="28"/>
          <w:szCs w:val="28"/>
        </w:rPr>
        <w:t>ю</w:t>
      </w:r>
      <w:r w:rsidR="009540FF" w:rsidRPr="00213665">
        <w:rPr>
          <w:color w:val="auto"/>
          <w:sz w:val="28"/>
          <w:szCs w:val="28"/>
        </w:rPr>
        <w:t xml:space="preserve"> </w:t>
      </w:r>
      <w:r w:rsidR="009540FF" w:rsidRPr="000B58C5">
        <w:rPr>
          <w:color w:val="auto"/>
          <w:sz w:val="28"/>
          <w:szCs w:val="28"/>
        </w:rPr>
        <w:t>№ 2</w:t>
      </w:r>
      <w:r w:rsidR="00A40183">
        <w:rPr>
          <w:color w:val="auto"/>
          <w:sz w:val="28"/>
          <w:szCs w:val="28"/>
        </w:rPr>
        <w:t xml:space="preserve"> </w:t>
      </w:r>
      <w:r w:rsidR="00FE3A69">
        <w:rPr>
          <w:color w:val="auto"/>
          <w:sz w:val="28"/>
          <w:szCs w:val="28"/>
        </w:rPr>
        <w:br/>
      </w:r>
      <w:r w:rsidRPr="009540FF">
        <w:rPr>
          <w:color w:val="auto"/>
          <w:sz w:val="28"/>
          <w:szCs w:val="28"/>
        </w:rPr>
        <w:fldChar w:fldCharType="begin"/>
      </w:r>
      <w:r w:rsidRPr="009540FF">
        <w:rPr>
          <w:color w:val="auto"/>
          <w:sz w:val="28"/>
          <w:szCs w:val="28"/>
        </w:rPr>
        <w:instrText xml:space="preserve"> HYPERLINK "kodeks://link/d?nd=456034400&amp;point=mark=00000000000000000000000000000000000000000000000000A7S0NI"\o"’’Об утверждении Административного регламента Службы государственного строительного надзора и ...’’</w:instrText>
      </w:r>
    </w:p>
    <w:p w:rsidR="00B3404C" w:rsidRPr="009540FF" w:rsidRDefault="00B3404C" w:rsidP="00B3404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9540FF">
        <w:rPr>
          <w:color w:val="auto"/>
          <w:sz w:val="28"/>
          <w:szCs w:val="28"/>
        </w:rPr>
        <w:instrText>Распоряжение Госстройнадзора Санкт-Петербурга от 30.12.2016 N 9-р</w:instrText>
      </w:r>
    </w:p>
    <w:p w:rsidR="00B3404C" w:rsidRPr="00B3404C" w:rsidRDefault="00B3404C" w:rsidP="00A4018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9540FF">
        <w:rPr>
          <w:color w:val="auto"/>
          <w:sz w:val="28"/>
          <w:szCs w:val="28"/>
        </w:rPr>
        <w:instrText>Статус: действующая редакция (действ. с 01.01.2018)"</w:instrText>
      </w:r>
      <w:r w:rsidRPr="009540FF">
        <w:rPr>
          <w:color w:val="auto"/>
          <w:sz w:val="28"/>
          <w:szCs w:val="28"/>
        </w:rPr>
        <w:fldChar w:fldCharType="separate"/>
      </w:r>
      <w:r w:rsidRPr="009540FF">
        <w:rPr>
          <w:color w:val="auto"/>
          <w:sz w:val="28"/>
          <w:szCs w:val="28"/>
        </w:rPr>
        <w:t>к настоящему Административному регламенту</w:t>
      </w:r>
      <w:r w:rsidRPr="009540FF">
        <w:rPr>
          <w:color w:val="auto"/>
          <w:sz w:val="28"/>
          <w:szCs w:val="28"/>
        </w:rPr>
        <w:fldChar w:fldCharType="end"/>
      </w:r>
      <w:r w:rsidR="00FE3A69">
        <w:rPr>
          <w:color w:val="auto"/>
          <w:sz w:val="28"/>
          <w:szCs w:val="28"/>
        </w:rPr>
        <w:t xml:space="preserve"> </w:t>
      </w:r>
      <w:r w:rsidR="00FE3A69" w:rsidRPr="00FE3A69">
        <w:rPr>
          <w:color w:val="auto"/>
          <w:sz w:val="28"/>
          <w:szCs w:val="28"/>
        </w:rPr>
        <w:t>(отсутствие сведений, которые должны содержаться в заявлении)</w:t>
      </w:r>
      <w:r w:rsidR="00A40183">
        <w:rPr>
          <w:color w:val="auto"/>
          <w:sz w:val="28"/>
          <w:szCs w:val="28"/>
        </w:rPr>
        <w:t>;</w:t>
      </w:r>
    </w:p>
    <w:p w:rsidR="00F66ABE" w:rsidRPr="00F66ABE" w:rsidRDefault="00F66ABE" w:rsidP="00F66AB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4C273B">
        <w:rPr>
          <w:color w:val="auto"/>
          <w:sz w:val="28"/>
          <w:szCs w:val="28"/>
        </w:rPr>
        <w:t>отсутствие документов, которые должны быть приложены к Заявлению, в том числе несоблюдение требований к формату документов;</w:t>
      </w:r>
    </w:p>
    <w:p w:rsidR="009301E7" w:rsidRPr="009301E7" w:rsidRDefault="009301E7" w:rsidP="009301E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301E7">
        <w:rPr>
          <w:color w:val="auto"/>
          <w:sz w:val="28"/>
          <w:szCs w:val="28"/>
        </w:rPr>
        <w:t>отсутствие усиленной квалифицированной электронной подписи заявителя (юридического лица) или отсутствие электронной подписи (физического лица)</w:t>
      </w:r>
      <w:r>
        <w:rPr>
          <w:color w:val="auto"/>
          <w:sz w:val="28"/>
          <w:szCs w:val="28"/>
        </w:rPr>
        <w:t>;</w:t>
      </w:r>
    </w:p>
    <w:p w:rsidR="004C273B" w:rsidRDefault="009301E7" w:rsidP="009301E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7D053A">
        <w:rPr>
          <w:color w:val="auto"/>
          <w:sz w:val="28"/>
          <w:szCs w:val="28"/>
        </w:rPr>
        <w:t>подача Заявления неуполномоченным лицом</w:t>
      </w:r>
      <w:r w:rsidR="004C273B">
        <w:rPr>
          <w:color w:val="auto"/>
          <w:sz w:val="28"/>
          <w:szCs w:val="28"/>
        </w:rPr>
        <w:t>;</w:t>
      </w:r>
    </w:p>
    <w:p w:rsidR="009301E7" w:rsidRPr="007D053A" w:rsidRDefault="004C273B" w:rsidP="009301E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4C273B">
        <w:rPr>
          <w:color w:val="auto"/>
          <w:sz w:val="28"/>
          <w:szCs w:val="28"/>
        </w:rPr>
        <w:t>предмет Заявления не входит в компетенцию Комитета.</w:t>
      </w:r>
    </w:p>
    <w:p w:rsidR="00F61106" w:rsidRPr="00F61106" w:rsidRDefault="00F61106" w:rsidP="009301E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F61106">
        <w:rPr>
          <w:color w:val="auto"/>
          <w:sz w:val="28"/>
          <w:szCs w:val="28"/>
        </w:rPr>
        <w:t>2.</w:t>
      </w:r>
      <w:r w:rsidR="00213FD6">
        <w:rPr>
          <w:color w:val="auto"/>
          <w:sz w:val="28"/>
          <w:szCs w:val="28"/>
        </w:rPr>
        <w:t>10</w:t>
      </w:r>
      <w:r w:rsidRPr="00F61106">
        <w:rPr>
          <w:color w:val="auto"/>
          <w:sz w:val="28"/>
          <w:szCs w:val="28"/>
        </w:rPr>
        <w:t>. Исчерпывающий перечень оснований для приостановления или отказа в предоставлении государственной услуги</w:t>
      </w:r>
    </w:p>
    <w:p w:rsidR="00F61106" w:rsidRPr="00F61106" w:rsidRDefault="00213FD6"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Pr>
          <w:color w:val="auto"/>
          <w:sz w:val="28"/>
          <w:szCs w:val="28"/>
        </w:rPr>
        <w:t>2.10.1. </w:t>
      </w:r>
      <w:r w:rsidR="00F61106" w:rsidRPr="00F61106">
        <w:rPr>
          <w:color w:val="auto"/>
          <w:sz w:val="28"/>
          <w:szCs w:val="28"/>
        </w:rPr>
        <w:t>Основания для приостановления предоставления государственной услуги не предусмотрены.</w:t>
      </w:r>
    </w:p>
    <w:p w:rsidR="00F61106" w:rsidRPr="00F61106" w:rsidRDefault="00213FD6"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Pr>
          <w:color w:val="auto"/>
          <w:sz w:val="28"/>
          <w:szCs w:val="28"/>
        </w:rPr>
        <w:t>2.10.2. </w:t>
      </w:r>
      <w:r w:rsidR="00F61106" w:rsidRPr="00F61106">
        <w:rPr>
          <w:color w:val="auto"/>
          <w:sz w:val="28"/>
          <w:szCs w:val="28"/>
        </w:rPr>
        <w:t xml:space="preserve">Основанием для отказа в </w:t>
      </w:r>
      <w:r w:rsidR="001F27C7">
        <w:rPr>
          <w:color w:val="auto"/>
          <w:sz w:val="28"/>
          <w:szCs w:val="28"/>
        </w:rPr>
        <w:t xml:space="preserve">выдаче Разрешения на </w:t>
      </w:r>
      <w:r w:rsidR="000227D9">
        <w:rPr>
          <w:color w:val="auto"/>
          <w:sz w:val="28"/>
          <w:szCs w:val="28"/>
        </w:rPr>
        <w:t xml:space="preserve">ввод </w:t>
      </w:r>
      <w:r w:rsidR="00DD25B7">
        <w:rPr>
          <w:color w:val="auto"/>
          <w:sz w:val="28"/>
          <w:szCs w:val="28"/>
        </w:rPr>
        <w:br/>
      </w:r>
      <w:r w:rsidR="000227D9">
        <w:rPr>
          <w:color w:val="auto"/>
          <w:sz w:val="28"/>
          <w:szCs w:val="28"/>
        </w:rPr>
        <w:t>в эксплуатацию</w:t>
      </w:r>
      <w:r w:rsidR="001F27C7">
        <w:rPr>
          <w:color w:val="auto"/>
          <w:sz w:val="28"/>
          <w:szCs w:val="28"/>
        </w:rPr>
        <w:t xml:space="preserve"> </w:t>
      </w:r>
      <w:r w:rsidR="00F61106" w:rsidRPr="00F61106">
        <w:rPr>
          <w:color w:val="auto"/>
          <w:sz w:val="28"/>
          <w:szCs w:val="28"/>
        </w:rPr>
        <w:t>является:</w:t>
      </w:r>
    </w:p>
    <w:p w:rsidR="004850F7" w:rsidRDefault="004850F7" w:rsidP="004850F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rPr>
      </w:pPr>
      <w:r>
        <w:rPr>
          <w:sz w:val="28"/>
          <w:szCs w:val="28"/>
        </w:rPr>
        <w:lastRenderedPageBreak/>
        <w:t>отсутствие документов, указанных в п. 2.6 настоящего Административного регламента</w:t>
      </w:r>
      <w:r w:rsidR="008C45BD" w:rsidRPr="008C45BD">
        <w:t xml:space="preserve"> </w:t>
      </w:r>
      <w:r w:rsidR="008C45BD" w:rsidRPr="008C45BD">
        <w:rPr>
          <w:sz w:val="28"/>
          <w:szCs w:val="28"/>
        </w:rPr>
        <w:t xml:space="preserve">и (или) наличие информации, что документы, указанные в пункте 2.8. настоящего Административного регламента, </w:t>
      </w:r>
      <w:r w:rsidR="00DD25B7">
        <w:rPr>
          <w:sz w:val="28"/>
          <w:szCs w:val="28"/>
        </w:rPr>
        <w:br/>
      </w:r>
      <w:r w:rsidR="008C45BD" w:rsidRPr="008C45BD">
        <w:rPr>
          <w:sz w:val="28"/>
          <w:szCs w:val="28"/>
        </w:rPr>
        <w:t>не выдавались;</w:t>
      </w:r>
    </w:p>
    <w:p w:rsidR="00C15C6B" w:rsidRDefault="00A40183" w:rsidP="00C15C6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rPr>
      </w:pPr>
      <w:r>
        <w:rPr>
          <w:sz w:val="28"/>
          <w:szCs w:val="28"/>
        </w:rPr>
        <w:t xml:space="preserve">несоответствие объекта капитального строительства требованиям </w:t>
      </w:r>
      <w:r w:rsidR="00DD25B7">
        <w:rPr>
          <w:sz w:val="28"/>
          <w:szCs w:val="28"/>
        </w:rPr>
        <w:br/>
      </w:r>
      <w:r>
        <w:rPr>
          <w:sz w:val="28"/>
          <w:szCs w:val="28"/>
        </w:rPr>
        <w:t>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C15C6B" w:rsidRDefault="00A40183" w:rsidP="00C15C6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rPr>
      </w:pPr>
      <w:r>
        <w:rPr>
          <w:sz w:val="28"/>
          <w:szCs w:val="28"/>
        </w:rPr>
        <w:t>несоответствие объекта капитального строительства требованиям, установленным в разрешении на строительство;</w:t>
      </w:r>
    </w:p>
    <w:p w:rsidR="00C15C6B" w:rsidRDefault="00A40183" w:rsidP="00C15C6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rPr>
      </w:pPr>
      <w:r>
        <w:rPr>
          <w:sz w:val="28"/>
          <w:szCs w:val="28"/>
        </w:rPr>
        <w:t>несоответствие параметров построенного, реконструированного объекта капитального строительства проектной документации;</w:t>
      </w:r>
    </w:p>
    <w:p w:rsidR="00A40183" w:rsidRDefault="00A40183" w:rsidP="00C15C6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rPr>
      </w:pPr>
      <w:r>
        <w:rPr>
          <w:sz w:val="28"/>
          <w:szCs w:val="28"/>
        </w:rPr>
        <w:t xml:space="preserve">несоответствие объекта капитального строительства разрешенному использованию земельного участка и (или) ограничениям, установленным </w:t>
      </w:r>
      <w:r w:rsidR="00DD25B7">
        <w:rPr>
          <w:sz w:val="28"/>
          <w:szCs w:val="28"/>
        </w:rPr>
        <w:br/>
      </w:r>
      <w:r>
        <w:rPr>
          <w:sz w:val="28"/>
          <w:szCs w:val="28"/>
        </w:rPr>
        <w:t xml:space="preserve">в соответствии с земельным и иным законодательством Российской Федерации </w:t>
      </w:r>
      <w:r w:rsidRPr="005B029C">
        <w:rPr>
          <w:sz w:val="28"/>
          <w:szCs w:val="28"/>
        </w:rPr>
        <w:t xml:space="preserve">на дату выдачи </w:t>
      </w:r>
      <w:r w:rsidR="00583400" w:rsidRPr="005B029C">
        <w:rPr>
          <w:sz w:val="28"/>
          <w:szCs w:val="28"/>
        </w:rPr>
        <w:t>Р</w:t>
      </w:r>
      <w:r w:rsidRPr="005B029C">
        <w:rPr>
          <w:sz w:val="28"/>
          <w:szCs w:val="28"/>
        </w:rPr>
        <w:t>азрешения на ввод в эксплуатацию,</w:t>
      </w:r>
      <w:r>
        <w:rPr>
          <w:sz w:val="28"/>
          <w:szCs w:val="28"/>
        </w:rPr>
        <w:t xml:space="preserve">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r:id="rId20" w:history="1">
        <w:r w:rsidRPr="00C15C6B">
          <w:rPr>
            <w:sz w:val="28"/>
            <w:szCs w:val="28"/>
          </w:rPr>
          <w:t>п</w:t>
        </w:r>
        <w:r w:rsidR="00C15C6B">
          <w:rPr>
            <w:sz w:val="28"/>
            <w:szCs w:val="28"/>
          </w:rPr>
          <w:t>.</w:t>
        </w:r>
        <w:r w:rsidRPr="00C15C6B">
          <w:rPr>
            <w:sz w:val="28"/>
            <w:szCs w:val="28"/>
          </w:rPr>
          <w:t xml:space="preserve"> 9 ч</w:t>
        </w:r>
        <w:r w:rsidR="00C15C6B">
          <w:rPr>
            <w:sz w:val="28"/>
            <w:szCs w:val="28"/>
          </w:rPr>
          <w:t>.</w:t>
        </w:r>
        <w:r w:rsidRPr="00C15C6B">
          <w:rPr>
            <w:sz w:val="28"/>
            <w:szCs w:val="28"/>
          </w:rPr>
          <w:t xml:space="preserve"> 7 ст</w:t>
        </w:r>
        <w:r w:rsidR="00C15C6B">
          <w:rPr>
            <w:sz w:val="28"/>
            <w:szCs w:val="28"/>
          </w:rPr>
          <w:t>.</w:t>
        </w:r>
        <w:r w:rsidRPr="00C15C6B">
          <w:rPr>
            <w:sz w:val="28"/>
            <w:szCs w:val="28"/>
          </w:rPr>
          <w:t xml:space="preserve"> 51</w:t>
        </w:r>
      </w:hyperlink>
      <w:r>
        <w:rPr>
          <w:sz w:val="28"/>
          <w:szCs w:val="28"/>
        </w:rPr>
        <w:t xml:space="preserve"> </w:t>
      </w:r>
      <w:r w:rsidR="00C15C6B">
        <w:rPr>
          <w:sz w:val="28"/>
          <w:szCs w:val="28"/>
        </w:rPr>
        <w:t>Градостроительного</w:t>
      </w:r>
      <w:r>
        <w:rPr>
          <w:sz w:val="28"/>
          <w:szCs w:val="28"/>
        </w:rPr>
        <w:t xml:space="preserve"> Кодекса,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w:t>
      </w:r>
      <w:r>
        <w:rPr>
          <w:sz w:val="28"/>
          <w:szCs w:val="28"/>
        </w:rPr>
        <w:lastRenderedPageBreak/>
        <w:t xml:space="preserve">не введен </w:t>
      </w:r>
      <w:r w:rsidR="00DD25B7">
        <w:rPr>
          <w:sz w:val="28"/>
          <w:szCs w:val="28"/>
        </w:rPr>
        <w:br/>
      </w:r>
      <w:r>
        <w:rPr>
          <w:sz w:val="28"/>
          <w:szCs w:val="28"/>
        </w:rPr>
        <w:t>в эксплуатацию.</w:t>
      </w:r>
    </w:p>
    <w:p w:rsidR="006B6FB3" w:rsidRPr="006B6FB3" w:rsidRDefault="006B6FB3" w:rsidP="006B6FB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6B6FB3">
        <w:rPr>
          <w:sz w:val="28"/>
          <w:szCs w:val="28"/>
        </w:rPr>
        <w:t>2.11.</w:t>
      </w:r>
      <w:r w:rsidR="004850F7">
        <w:rPr>
          <w:sz w:val="28"/>
          <w:szCs w:val="28"/>
          <w:lang w:val="en-US"/>
        </w:rPr>
        <w:t> </w:t>
      </w:r>
      <w:r w:rsidRPr="006B6FB3">
        <w:rPr>
          <w:sz w:val="28"/>
          <w:szCs w:val="28"/>
        </w:rPr>
        <w:t xml:space="preserve">Перечень услуг, которые являются необходимыми </w:t>
      </w:r>
      <w:r w:rsidR="00E576F6">
        <w:rPr>
          <w:sz w:val="28"/>
          <w:szCs w:val="28"/>
        </w:rPr>
        <w:br/>
      </w:r>
      <w:r w:rsidRPr="006B6FB3">
        <w:rPr>
          <w:sz w:val="28"/>
          <w:szCs w:val="28"/>
        </w:rPr>
        <w:t>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w:t>
      </w:r>
    </w:p>
    <w:p w:rsidR="00593537" w:rsidRPr="00593537" w:rsidRDefault="00593537" w:rsidP="00593537">
      <w:pPr>
        <w:ind w:firstLine="567"/>
        <w:jc w:val="both"/>
        <w:rPr>
          <w:sz w:val="28"/>
          <w:szCs w:val="28"/>
        </w:rPr>
      </w:pPr>
      <w:r w:rsidRPr="00593537">
        <w:rPr>
          <w:sz w:val="28"/>
          <w:szCs w:val="28"/>
        </w:rPr>
        <w:t>выдача документов, подтверждающих соответствие построенного, реконструированного объекта капитального строительства техническим условиям и подписанных представителями организаций, осуществляющих эксплуатацию сетей инженерно-технического обеспечения (при их наличии);</w:t>
      </w:r>
    </w:p>
    <w:p w:rsidR="00B579E4" w:rsidRDefault="00593537" w:rsidP="00593537">
      <w:pPr>
        <w:ind w:firstLine="567"/>
        <w:jc w:val="both"/>
        <w:rPr>
          <w:sz w:val="28"/>
          <w:szCs w:val="28"/>
        </w:rPr>
      </w:pPr>
      <w:r w:rsidRPr="00593537">
        <w:rPr>
          <w:sz w:val="28"/>
          <w:szCs w:val="28"/>
        </w:rPr>
        <w:t>выдача технического плана кадастровым инженером</w:t>
      </w:r>
      <w:r w:rsidR="00B579E4">
        <w:rPr>
          <w:sz w:val="28"/>
          <w:szCs w:val="28"/>
        </w:rPr>
        <w:t>;</w:t>
      </w:r>
    </w:p>
    <w:p w:rsidR="00593537" w:rsidRDefault="00B579E4" w:rsidP="00593537">
      <w:pPr>
        <w:ind w:firstLine="567"/>
        <w:jc w:val="both"/>
        <w:rPr>
          <w:sz w:val="28"/>
          <w:szCs w:val="28"/>
        </w:rPr>
      </w:pPr>
      <w:r>
        <w:rPr>
          <w:sz w:val="28"/>
          <w:szCs w:val="28"/>
        </w:rPr>
        <w:t xml:space="preserve">выдача заключения о соответствии </w:t>
      </w:r>
      <w:r w:rsidRPr="00B579E4">
        <w:rPr>
          <w:sz w:val="28"/>
          <w:szCs w:val="28"/>
        </w:rPr>
        <w:t xml:space="preserve">построенного, реконструированного объекта капитального строительства требованиям проектной документации, </w:t>
      </w:r>
      <w:r>
        <w:rPr>
          <w:sz w:val="28"/>
          <w:szCs w:val="28"/>
        </w:rPr>
        <w:br/>
      </w:r>
      <w:r w:rsidRPr="00B579E4">
        <w:rPr>
          <w:sz w:val="28"/>
          <w:szCs w:val="28"/>
        </w:rPr>
        <w:t>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r>
        <w:rPr>
          <w:sz w:val="28"/>
          <w:szCs w:val="28"/>
        </w:rPr>
        <w:t>.</w:t>
      </w:r>
    </w:p>
    <w:p w:rsidR="00D7151E" w:rsidRPr="00716E7D" w:rsidRDefault="00D7151E" w:rsidP="00593537">
      <w:pPr>
        <w:ind w:firstLine="567"/>
        <w:jc w:val="both"/>
        <w:rPr>
          <w:color w:val="auto"/>
          <w:sz w:val="28"/>
          <w:szCs w:val="28"/>
        </w:rPr>
      </w:pPr>
      <w:r w:rsidRPr="00716E7D">
        <w:rPr>
          <w:color w:val="auto"/>
          <w:sz w:val="28"/>
          <w:szCs w:val="28"/>
        </w:rPr>
        <w:t>2.1</w:t>
      </w:r>
      <w:r w:rsidR="00691A78">
        <w:rPr>
          <w:color w:val="auto"/>
          <w:sz w:val="28"/>
          <w:szCs w:val="28"/>
        </w:rPr>
        <w:t>2</w:t>
      </w:r>
      <w:r w:rsidRPr="00716E7D">
        <w:rPr>
          <w:color w:val="auto"/>
          <w:sz w:val="28"/>
          <w:szCs w:val="28"/>
        </w:rPr>
        <w:t>. Порядок, размер и основания взимания государственной пошлины или иной платы, взимаемой за предоставление государственной услуги</w:t>
      </w:r>
    </w:p>
    <w:p w:rsidR="00D7151E" w:rsidRDefault="00D7151E" w:rsidP="00D7151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537C0C">
        <w:rPr>
          <w:color w:val="auto"/>
          <w:sz w:val="28"/>
          <w:szCs w:val="28"/>
        </w:rPr>
        <w:t>Государственная пошлина или иная плата за предоставление государственной услуги не взимается.</w:t>
      </w:r>
    </w:p>
    <w:p w:rsidR="00593537" w:rsidRPr="00593537" w:rsidRDefault="00593537" w:rsidP="0059353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593537">
        <w:rPr>
          <w:color w:val="auto"/>
          <w:sz w:val="28"/>
          <w:szCs w:val="28"/>
        </w:rPr>
        <w:t>2.1</w:t>
      </w:r>
      <w:r w:rsidR="00BA7817">
        <w:rPr>
          <w:color w:val="auto"/>
          <w:sz w:val="28"/>
          <w:szCs w:val="28"/>
        </w:rPr>
        <w:t>3</w:t>
      </w:r>
      <w:r w:rsidRPr="00593537">
        <w:rPr>
          <w:color w:val="auto"/>
          <w:sz w:val="28"/>
          <w:szCs w:val="28"/>
        </w:rPr>
        <w:t>. Услуга по выдаче документов, подтверждающих соответствие построенного, реконструированного объекта капитального строительства техническим условиям, оказывается безвозмездно.</w:t>
      </w:r>
    </w:p>
    <w:p w:rsidR="00593537" w:rsidRDefault="00593537" w:rsidP="0059353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593537">
        <w:rPr>
          <w:color w:val="auto"/>
          <w:sz w:val="28"/>
          <w:szCs w:val="28"/>
        </w:rPr>
        <w:t>Цена подлежащих выполнению кадастровых работ определяется сторонами договора подряда на выполнение кадастровых работ путем составления твердой сметы.</w:t>
      </w:r>
    </w:p>
    <w:p w:rsidR="00957DFF" w:rsidRDefault="00F1673F" w:rsidP="00F1673F">
      <w:pPr>
        <w:pStyle w:val="FORMATTEXT"/>
        <w:ind w:firstLine="567"/>
        <w:jc w:val="both"/>
        <w:rPr>
          <w:sz w:val="28"/>
          <w:szCs w:val="28"/>
        </w:rPr>
      </w:pPr>
      <w:r>
        <w:rPr>
          <w:sz w:val="28"/>
          <w:szCs w:val="28"/>
        </w:rPr>
        <w:t>2.1</w:t>
      </w:r>
      <w:r w:rsidR="006F5D92">
        <w:rPr>
          <w:sz w:val="28"/>
          <w:szCs w:val="28"/>
        </w:rPr>
        <w:t>4</w:t>
      </w:r>
      <w:r w:rsidR="00537C0C" w:rsidRPr="00537C0C">
        <w:rPr>
          <w:sz w:val="28"/>
          <w:szCs w:val="28"/>
        </w:rPr>
        <w:t>.</w:t>
      </w:r>
      <w:r w:rsidR="00B80C27">
        <w:rPr>
          <w:sz w:val="28"/>
          <w:szCs w:val="28"/>
        </w:rPr>
        <w:t> </w:t>
      </w:r>
      <w:r w:rsidR="00957DFF" w:rsidRPr="00957DFF">
        <w:rPr>
          <w:sz w:val="28"/>
          <w:szCs w:val="28"/>
        </w:rPr>
        <w:t>Срок и порядок регистрации Заявления о предоставлении гос</w:t>
      </w:r>
      <w:r w:rsidR="00957DFF" w:rsidRPr="00957DFF">
        <w:rPr>
          <w:sz w:val="28"/>
          <w:szCs w:val="28"/>
        </w:rPr>
        <w:lastRenderedPageBreak/>
        <w:t>ударственной услуги, услуги организации, участвующей в предоставлении государственной услуги, в том числе в электронной форме</w:t>
      </w:r>
    </w:p>
    <w:p w:rsidR="00957DFF" w:rsidRDefault="00220AAF" w:rsidP="00F1673F">
      <w:pPr>
        <w:pStyle w:val="FORMATTEXT"/>
        <w:ind w:firstLine="567"/>
        <w:jc w:val="both"/>
        <w:rPr>
          <w:sz w:val="28"/>
          <w:szCs w:val="28"/>
        </w:rPr>
      </w:pPr>
      <w:r w:rsidRPr="00220AAF">
        <w:rPr>
          <w:sz w:val="28"/>
          <w:szCs w:val="28"/>
        </w:rPr>
        <w:t xml:space="preserve">Документы, необходимые для предоставления государственной услуги </w:t>
      </w:r>
      <w:r w:rsidR="00D9782B">
        <w:rPr>
          <w:sz w:val="28"/>
          <w:szCs w:val="28"/>
        </w:rPr>
        <w:br/>
      </w:r>
      <w:r w:rsidRPr="00220AAF">
        <w:rPr>
          <w:sz w:val="28"/>
          <w:szCs w:val="28"/>
        </w:rPr>
        <w:t>и указанные в п 2.6</w:t>
      </w:r>
      <w:r>
        <w:rPr>
          <w:sz w:val="28"/>
          <w:szCs w:val="28"/>
        </w:rPr>
        <w:t xml:space="preserve"> </w:t>
      </w:r>
      <w:r w:rsidRPr="00213665">
        <w:rPr>
          <w:sz w:val="28"/>
          <w:szCs w:val="28"/>
        </w:rPr>
        <w:t>и 2.8.1.</w:t>
      </w:r>
      <w:r w:rsidRPr="00220AAF">
        <w:rPr>
          <w:sz w:val="28"/>
          <w:szCs w:val="28"/>
        </w:rPr>
        <w:t xml:space="preserve"> настоящего Административного регламента, направляются застройщиком в Комитет в соответствии с Градостроительным кодексом Российской Федерации исключительно в электронной форме.</w:t>
      </w:r>
    </w:p>
    <w:p w:rsidR="0098311F" w:rsidRDefault="0098311F" w:rsidP="00BA7817">
      <w:pPr>
        <w:pStyle w:val="FORMATTEXT"/>
        <w:ind w:firstLine="567"/>
        <w:jc w:val="both"/>
        <w:rPr>
          <w:sz w:val="28"/>
          <w:szCs w:val="28"/>
        </w:rPr>
      </w:pPr>
      <w:r w:rsidRPr="0098311F">
        <w:rPr>
          <w:sz w:val="28"/>
          <w:szCs w:val="28"/>
        </w:rPr>
        <w:t xml:space="preserve">Регистрация Заявления и приложенных документов осуществляется </w:t>
      </w:r>
      <w:r w:rsidR="00D9782B">
        <w:rPr>
          <w:sz w:val="28"/>
          <w:szCs w:val="28"/>
        </w:rPr>
        <w:br/>
      </w:r>
      <w:r w:rsidRPr="0098311F">
        <w:rPr>
          <w:sz w:val="28"/>
          <w:szCs w:val="28"/>
        </w:rPr>
        <w:t xml:space="preserve">в день поступления в Комитет, если Заявление поступило до 14.00, </w:t>
      </w:r>
      <w:r w:rsidR="00D9782B">
        <w:rPr>
          <w:sz w:val="28"/>
          <w:szCs w:val="28"/>
        </w:rPr>
        <w:br/>
      </w:r>
      <w:r w:rsidRPr="0098311F">
        <w:rPr>
          <w:sz w:val="28"/>
          <w:szCs w:val="28"/>
        </w:rPr>
        <w:t xml:space="preserve">и на следующий рабочий день, если Заявление поступило после 14.00 либо </w:t>
      </w:r>
      <w:r w:rsidR="00D9782B">
        <w:rPr>
          <w:sz w:val="28"/>
          <w:szCs w:val="28"/>
        </w:rPr>
        <w:br/>
      </w:r>
      <w:r w:rsidRPr="0098311F">
        <w:rPr>
          <w:sz w:val="28"/>
          <w:szCs w:val="28"/>
        </w:rPr>
        <w:t>в выходные дни.</w:t>
      </w:r>
    </w:p>
    <w:p w:rsidR="00BA7817" w:rsidRPr="00BA7817" w:rsidRDefault="0098311F" w:rsidP="00BA7817">
      <w:pPr>
        <w:pStyle w:val="FORMATTEXT"/>
        <w:ind w:firstLine="567"/>
        <w:jc w:val="both"/>
        <w:rPr>
          <w:sz w:val="28"/>
          <w:szCs w:val="28"/>
        </w:rPr>
      </w:pPr>
      <w:r>
        <w:rPr>
          <w:sz w:val="28"/>
          <w:szCs w:val="28"/>
        </w:rPr>
        <w:t xml:space="preserve">При </w:t>
      </w:r>
      <w:r w:rsidR="00BA7817" w:rsidRPr="00BA7817">
        <w:rPr>
          <w:sz w:val="28"/>
          <w:szCs w:val="28"/>
        </w:rPr>
        <w:t>подаче Заявления через Портал и интегрированную с Порталом ЕССК регистрационный номер документов отображается в «Личном кабинете» на Портале и в «Кабинете заявителя» ЕССК.</w:t>
      </w:r>
    </w:p>
    <w:p w:rsidR="00957DFF" w:rsidRDefault="00BA7817" w:rsidP="00BA7817">
      <w:pPr>
        <w:pStyle w:val="FORMATTEXT"/>
        <w:ind w:firstLine="567"/>
        <w:jc w:val="both"/>
        <w:rPr>
          <w:sz w:val="28"/>
          <w:szCs w:val="28"/>
        </w:rPr>
      </w:pPr>
      <w:r w:rsidRPr="00BA7817">
        <w:rPr>
          <w:sz w:val="28"/>
          <w:szCs w:val="28"/>
        </w:rPr>
        <w:t xml:space="preserve">Заявитель также может получить информацию о регистрационном номере его Заявления по телефонам Комитета, указанным в пункте </w:t>
      </w:r>
      <w:r w:rsidRPr="00213665">
        <w:rPr>
          <w:sz w:val="28"/>
          <w:szCs w:val="28"/>
        </w:rPr>
        <w:t>1.3.1.1.</w:t>
      </w:r>
      <w:r w:rsidRPr="00BA7817">
        <w:rPr>
          <w:sz w:val="28"/>
          <w:szCs w:val="28"/>
        </w:rPr>
        <w:t xml:space="preserve"> настоящего Административного регламента.</w:t>
      </w:r>
    </w:p>
    <w:p w:rsidR="006824CF" w:rsidRPr="00716E7D" w:rsidRDefault="006824CF" w:rsidP="006824CF">
      <w:pPr>
        <w:ind w:firstLine="567"/>
        <w:jc w:val="both"/>
        <w:rPr>
          <w:color w:val="auto"/>
          <w:sz w:val="28"/>
          <w:szCs w:val="28"/>
        </w:rPr>
      </w:pPr>
      <w:r w:rsidRPr="004947E6">
        <w:rPr>
          <w:color w:val="auto"/>
          <w:sz w:val="28"/>
          <w:szCs w:val="28"/>
        </w:rPr>
        <w:t>2.1</w:t>
      </w:r>
      <w:r w:rsidR="00184A44">
        <w:rPr>
          <w:color w:val="auto"/>
          <w:sz w:val="28"/>
          <w:szCs w:val="28"/>
        </w:rPr>
        <w:t>5</w:t>
      </w:r>
      <w:r w:rsidRPr="004947E6">
        <w:rPr>
          <w:color w:val="auto"/>
          <w:sz w:val="28"/>
          <w:szCs w:val="28"/>
        </w:rPr>
        <w:t xml:space="preserve">. Требования к помещениям, в которых предоставляются государственная услуга, услуга, предоставляемая организацией, участвующей в предоставлении государственной услуги, к месту ожидания </w:t>
      </w:r>
      <w:r w:rsidRPr="004947E6">
        <w:rPr>
          <w:color w:val="auto"/>
          <w:sz w:val="28"/>
          <w:szCs w:val="28"/>
        </w:rPr>
        <w:br/>
        <w:t xml:space="preserve">и приема заявителей, размещению и оформлению визуальной, текстовой </w:t>
      </w:r>
      <w:r w:rsidRPr="004947E6">
        <w:rPr>
          <w:color w:val="auto"/>
          <w:sz w:val="28"/>
          <w:szCs w:val="28"/>
        </w:rPr>
        <w:br/>
        <w:t xml:space="preserve">и мультимедийной информации о порядке предоставления таких услуг, в том числе к обеспечению доступности для инвалидов указанных объектов </w:t>
      </w:r>
      <w:r w:rsidRPr="004947E6">
        <w:rPr>
          <w:color w:val="auto"/>
          <w:sz w:val="28"/>
          <w:szCs w:val="28"/>
        </w:rPr>
        <w:br/>
        <w:t>в соответствии с законодательством Российской Федерации о социальной защите инвалидов</w:t>
      </w:r>
    </w:p>
    <w:p w:rsidR="00D9782B" w:rsidRDefault="006824CF" w:rsidP="006824CF">
      <w:pPr>
        <w:ind w:firstLine="567"/>
        <w:jc w:val="both"/>
        <w:rPr>
          <w:color w:val="auto"/>
          <w:sz w:val="28"/>
          <w:szCs w:val="28"/>
        </w:rPr>
      </w:pPr>
      <w:r w:rsidRPr="00716E7D">
        <w:rPr>
          <w:color w:val="auto"/>
          <w:sz w:val="28"/>
          <w:szCs w:val="28"/>
        </w:rPr>
        <w:t>2.1</w:t>
      </w:r>
      <w:r w:rsidR="003607E4">
        <w:rPr>
          <w:color w:val="auto"/>
          <w:sz w:val="28"/>
          <w:szCs w:val="28"/>
        </w:rPr>
        <w:t>5</w:t>
      </w:r>
      <w:r w:rsidRPr="00716E7D">
        <w:rPr>
          <w:color w:val="auto"/>
          <w:sz w:val="28"/>
          <w:szCs w:val="28"/>
        </w:rPr>
        <w:t>.1. Указанные помещения должны иметь площади, предусмотренные санитарными нормами и требованиями к рабочим (офисным) по</w:t>
      </w:r>
      <w:r w:rsidRPr="00716E7D">
        <w:rPr>
          <w:color w:val="auto"/>
          <w:sz w:val="28"/>
          <w:szCs w:val="28"/>
        </w:rPr>
        <w:lastRenderedPageBreak/>
        <w:t xml:space="preserve">мещениям, где оборудованы рабочие места с использованием персональных компьютеров </w:t>
      </w:r>
      <w:r w:rsidR="00311EA8">
        <w:rPr>
          <w:color w:val="auto"/>
          <w:sz w:val="28"/>
          <w:szCs w:val="28"/>
        </w:rPr>
        <w:br/>
      </w:r>
      <w:r w:rsidRPr="00716E7D">
        <w:rPr>
          <w:color w:val="auto"/>
          <w:sz w:val="28"/>
          <w:szCs w:val="28"/>
        </w:rPr>
        <w:t xml:space="preserve">и копировальной техники, и места для приема посетителей, </w:t>
      </w:r>
      <w:r w:rsidRPr="00716E7D">
        <w:rPr>
          <w:color w:val="auto"/>
          <w:sz w:val="28"/>
          <w:szCs w:val="28"/>
        </w:rPr>
        <w:br/>
        <w:t xml:space="preserve">а также должны быть оборудованы стульями и столами, стендами, на которых должна быть размещена информация, указанная в пункте </w:t>
      </w:r>
      <w:r w:rsidRPr="009C7E8F">
        <w:rPr>
          <w:color w:val="auto"/>
          <w:sz w:val="28"/>
          <w:szCs w:val="28"/>
        </w:rPr>
        <w:t>1.3.3</w:t>
      </w:r>
      <w:r w:rsidRPr="00716E7D">
        <w:rPr>
          <w:color w:val="auto"/>
          <w:sz w:val="28"/>
          <w:szCs w:val="28"/>
        </w:rPr>
        <w:t xml:space="preserve"> настоящего Административного регламента, должны иметь писчие принадлежности (авторучки, бумагу)</w:t>
      </w:r>
      <w:r w:rsidR="00D9782B">
        <w:rPr>
          <w:color w:val="auto"/>
          <w:sz w:val="28"/>
          <w:szCs w:val="28"/>
        </w:rPr>
        <w:t>.</w:t>
      </w:r>
      <w:r w:rsidRPr="00716E7D">
        <w:rPr>
          <w:color w:val="auto"/>
          <w:sz w:val="28"/>
          <w:szCs w:val="28"/>
        </w:rPr>
        <w:t xml:space="preserve"> </w:t>
      </w:r>
    </w:p>
    <w:p w:rsidR="006824CF" w:rsidRPr="00716E7D" w:rsidRDefault="006824CF" w:rsidP="006824CF">
      <w:pPr>
        <w:ind w:firstLine="567"/>
        <w:jc w:val="both"/>
        <w:rPr>
          <w:color w:val="auto"/>
          <w:sz w:val="28"/>
          <w:szCs w:val="28"/>
        </w:rPr>
      </w:pPr>
      <w:r w:rsidRPr="00716E7D">
        <w:rPr>
          <w:color w:val="auto"/>
          <w:sz w:val="28"/>
          <w:szCs w:val="28"/>
        </w:rPr>
        <w:t xml:space="preserve">2.15.2. Вход в здание, в котором предоставляются государственные услуги (далее – здание), должен быть оборудован информационной табличкой (вывеской), содержащей информацию о наименовании и режиме работы </w:t>
      </w:r>
      <w:r w:rsidR="005B19FF">
        <w:rPr>
          <w:color w:val="auto"/>
          <w:sz w:val="28"/>
          <w:szCs w:val="28"/>
        </w:rPr>
        <w:t>Комитета</w:t>
      </w:r>
      <w:r w:rsidRPr="00716E7D">
        <w:rPr>
          <w:color w:val="auto"/>
          <w:sz w:val="28"/>
          <w:szCs w:val="28"/>
        </w:rPr>
        <w:t>, а также тактильной схемой (табличкой), дублирующей данную информацию.</w:t>
      </w:r>
    </w:p>
    <w:p w:rsidR="006824CF" w:rsidRPr="00716E7D" w:rsidRDefault="006824CF" w:rsidP="006824CF">
      <w:pPr>
        <w:ind w:firstLine="567"/>
        <w:jc w:val="both"/>
        <w:rPr>
          <w:color w:val="auto"/>
          <w:sz w:val="28"/>
          <w:szCs w:val="28"/>
        </w:rPr>
      </w:pPr>
      <w:r w:rsidRPr="00716E7D">
        <w:rPr>
          <w:color w:val="auto"/>
          <w:sz w:val="28"/>
          <w:szCs w:val="28"/>
        </w:rPr>
        <w:t>Для лиц с нарушением функции зрения вход в здание обозначается</w:t>
      </w:r>
      <w:r w:rsidRPr="00716E7D">
        <w:rPr>
          <w:color w:val="auto"/>
          <w:sz w:val="28"/>
          <w:szCs w:val="28"/>
        </w:rPr>
        <w:br/>
        <w:t>с помощью изменения фактуры наземного покрытия.</w:t>
      </w:r>
    </w:p>
    <w:p w:rsidR="006824CF" w:rsidRPr="00716E7D" w:rsidRDefault="006824CF" w:rsidP="006824CF">
      <w:pPr>
        <w:ind w:firstLine="567"/>
        <w:jc w:val="both"/>
        <w:rPr>
          <w:color w:val="auto"/>
          <w:sz w:val="28"/>
          <w:szCs w:val="28"/>
        </w:rPr>
      </w:pPr>
      <w:r w:rsidRPr="00716E7D">
        <w:rPr>
          <w:color w:val="auto"/>
          <w:sz w:val="28"/>
          <w:szCs w:val="28"/>
        </w:rPr>
        <w:t xml:space="preserve">Должностные лица </w:t>
      </w:r>
      <w:r w:rsidR="005B19FF">
        <w:rPr>
          <w:color w:val="auto"/>
          <w:sz w:val="28"/>
          <w:szCs w:val="28"/>
        </w:rPr>
        <w:t>Комитета</w:t>
      </w:r>
      <w:r w:rsidRPr="00716E7D">
        <w:rPr>
          <w:color w:val="auto"/>
          <w:sz w:val="28"/>
          <w:szCs w:val="28"/>
        </w:rPr>
        <w:t xml:space="preserve">, осуществляют, при необходимости, помощь инвалидам и иным маломобильным группам населения при их передвижении по помещениям, в том числе при входе в здание и выходе из него, в получении 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а также обеспечение посадки </w:t>
      </w:r>
      <w:r w:rsidR="00E576F6">
        <w:rPr>
          <w:color w:val="auto"/>
          <w:sz w:val="28"/>
          <w:szCs w:val="28"/>
        </w:rPr>
        <w:br/>
      </w:r>
      <w:r w:rsidRPr="00716E7D">
        <w:rPr>
          <w:color w:val="auto"/>
          <w:sz w:val="28"/>
          <w:szCs w:val="28"/>
        </w:rPr>
        <w:t>в транспортное средство и высадки из него, в том числе с использованием кресла-коляски.</w:t>
      </w:r>
    </w:p>
    <w:p w:rsidR="006824CF" w:rsidRPr="00716E7D" w:rsidRDefault="006824CF" w:rsidP="006824CF">
      <w:pPr>
        <w:ind w:firstLine="567"/>
        <w:jc w:val="both"/>
        <w:rPr>
          <w:color w:val="auto"/>
          <w:sz w:val="28"/>
          <w:szCs w:val="28"/>
        </w:rPr>
      </w:pPr>
      <w:r w:rsidRPr="00716E7D">
        <w:rPr>
          <w:color w:val="auto"/>
          <w:sz w:val="28"/>
          <w:szCs w:val="28"/>
        </w:rPr>
        <w:t xml:space="preserve">Личный уход за получателем государственной услуги из числа инвалидов и иных маломобильных групп населения (медицинские процедуры, помощь </w:t>
      </w:r>
      <w:r w:rsidR="008C6B50">
        <w:rPr>
          <w:color w:val="auto"/>
          <w:sz w:val="28"/>
          <w:szCs w:val="28"/>
        </w:rPr>
        <w:br/>
      </w:r>
      <w:r w:rsidRPr="00716E7D">
        <w:rPr>
          <w:color w:val="auto"/>
          <w:sz w:val="28"/>
          <w:szCs w:val="28"/>
        </w:rPr>
        <w:t>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rsidR="006824CF" w:rsidRPr="00716E7D" w:rsidRDefault="006824CF" w:rsidP="006824CF">
      <w:pPr>
        <w:ind w:firstLine="567"/>
        <w:jc w:val="both"/>
        <w:rPr>
          <w:color w:val="auto"/>
          <w:sz w:val="28"/>
          <w:szCs w:val="28"/>
        </w:rPr>
      </w:pPr>
      <w:r w:rsidRPr="00716E7D">
        <w:rPr>
          <w:color w:val="auto"/>
          <w:sz w:val="28"/>
          <w:szCs w:val="28"/>
        </w:rPr>
        <w:t>2.1</w:t>
      </w:r>
      <w:r w:rsidR="003607E4">
        <w:rPr>
          <w:color w:val="auto"/>
          <w:sz w:val="28"/>
          <w:szCs w:val="28"/>
        </w:rPr>
        <w:t>5</w:t>
      </w:r>
      <w:r w:rsidRPr="00716E7D">
        <w:rPr>
          <w:color w:val="auto"/>
          <w:sz w:val="28"/>
          <w:szCs w:val="28"/>
        </w:rPr>
        <w:t xml:space="preserve">.3. Помещения, в которых предоставляется государственная услуга (далее – помещения), оборудуются информационными стендами </w:t>
      </w:r>
      <w:r w:rsidRPr="00716E7D">
        <w:rPr>
          <w:color w:val="auto"/>
          <w:sz w:val="28"/>
          <w:szCs w:val="28"/>
        </w:rPr>
        <w:lastRenderedPageBreak/>
        <w:t>или терминалами, содержащими сведения, указанные в пункте 1.3.3 настоящего Административного регламента, в визуальной, текстовой и (или) мультимедийной формах.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rsidR="006824CF" w:rsidRPr="00716E7D" w:rsidRDefault="006824CF" w:rsidP="006824CF">
      <w:pPr>
        <w:ind w:firstLine="567"/>
        <w:jc w:val="both"/>
        <w:rPr>
          <w:color w:val="auto"/>
          <w:sz w:val="28"/>
          <w:szCs w:val="28"/>
        </w:rPr>
      </w:pPr>
      <w:r w:rsidRPr="00716E7D">
        <w:rPr>
          <w:color w:val="auto"/>
          <w:sz w:val="28"/>
          <w:szCs w:val="28"/>
        </w:rPr>
        <w:t>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
    <w:p w:rsidR="006824CF" w:rsidRPr="00716E7D" w:rsidRDefault="006824CF" w:rsidP="006824CF">
      <w:pPr>
        <w:ind w:firstLine="567"/>
        <w:jc w:val="both"/>
        <w:rPr>
          <w:color w:val="auto"/>
          <w:sz w:val="28"/>
          <w:szCs w:val="28"/>
        </w:rPr>
      </w:pPr>
      <w:r w:rsidRPr="00716E7D">
        <w:rPr>
          <w:color w:val="auto"/>
          <w:sz w:val="28"/>
          <w:szCs w:val="28"/>
        </w:rPr>
        <w:t>2.1</w:t>
      </w:r>
      <w:r w:rsidR="00946A8A">
        <w:rPr>
          <w:color w:val="auto"/>
          <w:sz w:val="28"/>
          <w:szCs w:val="28"/>
        </w:rPr>
        <w:t>5</w:t>
      </w:r>
      <w:r w:rsidRPr="00716E7D">
        <w:rPr>
          <w:color w:val="auto"/>
          <w:sz w:val="28"/>
          <w:szCs w:val="28"/>
        </w:rPr>
        <w:t xml:space="preserve">.4. Помещения, в том числе вход и пути передвижения </w:t>
      </w:r>
      <w:r w:rsidRPr="00716E7D">
        <w:rPr>
          <w:color w:val="auto"/>
          <w:sz w:val="28"/>
          <w:szCs w:val="28"/>
        </w:rPr>
        <w:br/>
        <w:t xml:space="preserve">по помещениям, должны быть оборудованы пандусами, лифтами </w:t>
      </w:r>
      <w:r w:rsidRPr="00716E7D">
        <w:rPr>
          <w:color w:val="auto"/>
          <w:sz w:val="28"/>
          <w:szCs w:val="28"/>
        </w:rPr>
        <w:br/>
        <w:t xml:space="preserve">(при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w:t>
      </w:r>
      <w:r w:rsidRPr="00716E7D">
        <w:rPr>
          <w:color w:val="auto"/>
          <w:sz w:val="28"/>
          <w:szCs w:val="28"/>
        </w:rPr>
        <w:br/>
        <w:t>и покрытиями, обозначающими пути движения, повороты и препятствия (перекрестки, ступени, лестницы, двери).</w:t>
      </w:r>
    </w:p>
    <w:p w:rsidR="006824CF" w:rsidRPr="00716E7D" w:rsidRDefault="006824CF" w:rsidP="006824CF">
      <w:pPr>
        <w:ind w:firstLine="567"/>
        <w:jc w:val="both"/>
        <w:rPr>
          <w:color w:val="auto"/>
          <w:sz w:val="28"/>
          <w:szCs w:val="28"/>
        </w:rPr>
      </w:pPr>
      <w:r w:rsidRPr="00716E7D">
        <w:rPr>
          <w:color w:val="auto"/>
          <w:sz w:val="28"/>
          <w:szCs w:val="28"/>
        </w:rPr>
        <w:t xml:space="preserve">Двери в помещениях, в которых предоставляется государственная услуга, не должны иметь порогов, препятствующих движению инвалидов </w:t>
      </w:r>
      <w:r w:rsidRPr="00716E7D">
        <w:rPr>
          <w:color w:val="auto"/>
          <w:sz w:val="28"/>
          <w:szCs w:val="28"/>
        </w:rPr>
        <w:br/>
        <w:t>и иных маломобильных групп населения.</w:t>
      </w:r>
    </w:p>
    <w:p w:rsidR="006824CF" w:rsidRPr="00716E7D" w:rsidRDefault="006824CF" w:rsidP="006824CF">
      <w:pPr>
        <w:ind w:firstLine="567"/>
        <w:jc w:val="both"/>
        <w:rPr>
          <w:color w:val="auto"/>
          <w:sz w:val="28"/>
          <w:szCs w:val="28"/>
        </w:rPr>
      </w:pPr>
      <w:r w:rsidRPr="00716E7D">
        <w:rPr>
          <w:color w:val="auto"/>
          <w:sz w:val="28"/>
          <w:szCs w:val="28"/>
        </w:rPr>
        <w:t>В помещениях, в которых предоставляется государственная услуга, должно быть обеспечено беспрепятственное передвижение и разворот кресел-колясок, размещение столов в стороне от входа с учетом беспрепятственного подъезда и поворота кресел-колясок.</w:t>
      </w:r>
    </w:p>
    <w:p w:rsidR="006824CF" w:rsidRPr="00716E7D" w:rsidRDefault="006824CF" w:rsidP="006824CF">
      <w:pPr>
        <w:ind w:firstLine="567"/>
        <w:jc w:val="both"/>
        <w:rPr>
          <w:color w:val="auto"/>
          <w:sz w:val="28"/>
          <w:szCs w:val="28"/>
        </w:rPr>
      </w:pPr>
      <w:r w:rsidRPr="00716E7D">
        <w:rPr>
          <w:color w:val="auto"/>
          <w:sz w:val="28"/>
          <w:szCs w:val="28"/>
        </w:rPr>
        <w:lastRenderedPageBreak/>
        <w:t>2.1</w:t>
      </w:r>
      <w:r w:rsidR="00946A8A">
        <w:rPr>
          <w:color w:val="auto"/>
          <w:sz w:val="28"/>
          <w:szCs w:val="28"/>
        </w:rPr>
        <w:t>5</w:t>
      </w:r>
      <w:r w:rsidRPr="00716E7D">
        <w:rPr>
          <w:color w:val="auto"/>
          <w:sz w:val="28"/>
          <w:szCs w:val="28"/>
        </w:rPr>
        <w:t xml:space="preserve">.5. С целью правильной и безопасной ориентации инвалидов </w:t>
      </w:r>
      <w:r w:rsidRPr="00716E7D">
        <w:rPr>
          <w:color w:val="auto"/>
          <w:sz w:val="28"/>
          <w:szCs w:val="28"/>
        </w:rPr>
        <w:br/>
        <w:t>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6824CF" w:rsidRPr="00716E7D" w:rsidRDefault="006824CF" w:rsidP="006824CF">
      <w:pPr>
        <w:ind w:firstLine="567"/>
        <w:jc w:val="both"/>
        <w:rPr>
          <w:color w:val="auto"/>
          <w:sz w:val="28"/>
          <w:szCs w:val="28"/>
        </w:rPr>
      </w:pPr>
      <w:r w:rsidRPr="00716E7D">
        <w:rPr>
          <w:color w:val="auto"/>
          <w:sz w:val="28"/>
          <w:szCs w:val="28"/>
        </w:rPr>
        <w:t>В помещениях должна быть предусмотрена система (установка) оповещения людей о пожаре.</w:t>
      </w:r>
    </w:p>
    <w:p w:rsidR="006824CF" w:rsidRPr="00716E7D" w:rsidRDefault="006824CF" w:rsidP="006824CF">
      <w:pPr>
        <w:ind w:firstLine="567"/>
        <w:jc w:val="both"/>
        <w:rPr>
          <w:color w:val="auto"/>
          <w:sz w:val="28"/>
          <w:szCs w:val="28"/>
        </w:rPr>
      </w:pPr>
      <w:r w:rsidRPr="00716E7D">
        <w:rPr>
          <w:color w:val="auto"/>
          <w:sz w:val="28"/>
          <w:szCs w:val="28"/>
        </w:rPr>
        <w:t>Вход и выход из помещения оборудуются соответствующими указателями с автономными источниками бесперебойного питания.</w:t>
      </w:r>
    </w:p>
    <w:p w:rsidR="006824CF" w:rsidRPr="00716E7D" w:rsidRDefault="006824CF" w:rsidP="006824CF">
      <w:pPr>
        <w:ind w:firstLine="567"/>
        <w:jc w:val="both"/>
        <w:rPr>
          <w:color w:val="auto"/>
          <w:sz w:val="28"/>
          <w:szCs w:val="28"/>
        </w:rPr>
      </w:pPr>
      <w:r w:rsidRPr="00716E7D">
        <w:rPr>
          <w:color w:val="auto"/>
          <w:sz w:val="28"/>
          <w:szCs w:val="28"/>
        </w:rPr>
        <w:t>2.1</w:t>
      </w:r>
      <w:r w:rsidR="00946A8A">
        <w:rPr>
          <w:color w:val="auto"/>
          <w:sz w:val="28"/>
          <w:szCs w:val="28"/>
        </w:rPr>
        <w:t>5</w:t>
      </w:r>
      <w:r w:rsidRPr="00716E7D">
        <w:rPr>
          <w:color w:val="auto"/>
          <w:sz w:val="28"/>
          <w:szCs w:val="28"/>
        </w:rPr>
        <w:t>.6. На путях движения инвалидов и иных маломобильных групп населения в помещениях, где предоставляется государственная услуга, должны быть предусмотрены смежные с ними места отдыха и ожидания.</w:t>
      </w:r>
      <w:r w:rsidRPr="00716E7D">
        <w:rPr>
          <w:color w:val="auto"/>
          <w:sz w:val="28"/>
          <w:szCs w:val="28"/>
        </w:rPr>
        <w:br/>
        <w:t>В местах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rsidR="006824CF" w:rsidRPr="00716E7D" w:rsidRDefault="006824CF" w:rsidP="006824CF">
      <w:pPr>
        <w:ind w:firstLine="567"/>
        <w:jc w:val="both"/>
        <w:rPr>
          <w:color w:val="auto"/>
          <w:sz w:val="28"/>
          <w:szCs w:val="28"/>
        </w:rPr>
      </w:pPr>
      <w:r w:rsidRPr="00716E7D">
        <w:rPr>
          <w:color w:val="auto"/>
          <w:sz w:val="28"/>
          <w:szCs w:val="28"/>
        </w:rPr>
        <w:t>2.1</w:t>
      </w:r>
      <w:r w:rsidR="00946A8A">
        <w:rPr>
          <w:color w:val="auto"/>
          <w:sz w:val="28"/>
          <w:szCs w:val="28"/>
        </w:rPr>
        <w:t>5</w:t>
      </w:r>
      <w:r w:rsidRPr="00716E7D">
        <w:rPr>
          <w:color w:val="auto"/>
          <w:sz w:val="28"/>
          <w:szCs w:val="28"/>
        </w:rPr>
        <w:t xml:space="preserve">.7. Территория, прилегающая к местонахождению </w:t>
      </w:r>
      <w:r w:rsidR="005D4CAA">
        <w:rPr>
          <w:color w:val="auto"/>
          <w:sz w:val="28"/>
          <w:szCs w:val="28"/>
        </w:rPr>
        <w:t>Комитета</w:t>
      </w:r>
      <w:r w:rsidRPr="00716E7D">
        <w:rPr>
          <w:color w:val="auto"/>
          <w:sz w:val="28"/>
          <w:szCs w:val="28"/>
        </w:rPr>
        <w:t>, предоставляющего государственную услугу, оборудуется, по возможности, местами для парковки автотранспортных средств, включая автотранспортные средства инвалидов.</w:t>
      </w:r>
    </w:p>
    <w:p w:rsidR="006824CF" w:rsidRPr="00716E7D" w:rsidRDefault="006824CF" w:rsidP="006824CF">
      <w:pPr>
        <w:ind w:firstLine="567"/>
        <w:jc w:val="both"/>
        <w:rPr>
          <w:color w:val="auto"/>
          <w:sz w:val="28"/>
          <w:szCs w:val="28"/>
        </w:rPr>
      </w:pPr>
      <w:r w:rsidRPr="00716E7D">
        <w:rPr>
          <w:color w:val="auto"/>
          <w:sz w:val="28"/>
          <w:szCs w:val="28"/>
        </w:rPr>
        <w:t>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p>
    <w:p w:rsidR="006824CF" w:rsidRPr="00716E7D" w:rsidRDefault="006824CF" w:rsidP="006824CF">
      <w:pPr>
        <w:ind w:firstLine="567"/>
        <w:jc w:val="both"/>
        <w:rPr>
          <w:color w:val="auto"/>
          <w:sz w:val="28"/>
          <w:szCs w:val="28"/>
        </w:rPr>
      </w:pPr>
      <w:r w:rsidRPr="00716E7D">
        <w:rPr>
          <w:color w:val="auto"/>
          <w:sz w:val="28"/>
          <w:szCs w:val="28"/>
        </w:rPr>
        <w:t>2.1</w:t>
      </w:r>
      <w:r w:rsidR="00946A8A">
        <w:rPr>
          <w:color w:val="auto"/>
          <w:sz w:val="28"/>
          <w:szCs w:val="28"/>
        </w:rPr>
        <w:t>5</w:t>
      </w:r>
      <w:r w:rsidRPr="00716E7D">
        <w:rPr>
          <w:color w:val="auto"/>
          <w:sz w:val="28"/>
          <w:szCs w:val="28"/>
        </w:rPr>
        <w:t xml:space="preserve">.8. </w:t>
      </w:r>
      <w:r w:rsidR="005B19FF">
        <w:rPr>
          <w:color w:val="auto"/>
          <w:sz w:val="28"/>
          <w:szCs w:val="28"/>
        </w:rPr>
        <w:t>Председателем Комитета</w:t>
      </w:r>
      <w:r w:rsidRPr="00716E7D">
        <w:rPr>
          <w:color w:val="auto"/>
          <w:sz w:val="28"/>
          <w:szCs w:val="28"/>
        </w:rPr>
        <w:t xml:space="preserve">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6824CF" w:rsidRPr="00716E7D" w:rsidRDefault="006824CF" w:rsidP="006824CF">
      <w:pPr>
        <w:ind w:firstLine="567"/>
        <w:jc w:val="both"/>
        <w:rPr>
          <w:color w:val="auto"/>
          <w:sz w:val="28"/>
          <w:szCs w:val="28"/>
        </w:rPr>
      </w:pPr>
      <w:r w:rsidRPr="00716E7D">
        <w:rPr>
          <w:color w:val="auto"/>
          <w:sz w:val="28"/>
          <w:szCs w:val="28"/>
        </w:rPr>
        <w:t>а) возможность беспрепятственного входа в объекты и выхода из них;</w:t>
      </w:r>
    </w:p>
    <w:p w:rsidR="006824CF" w:rsidRPr="00716E7D" w:rsidRDefault="006824CF" w:rsidP="006824CF">
      <w:pPr>
        <w:ind w:firstLine="567"/>
        <w:jc w:val="both"/>
        <w:rPr>
          <w:color w:val="auto"/>
          <w:sz w:val="28"/>
          <w:szCs w:val="28"/>
        </w:rPr>
      </w:pPr>
      <w:r w:rsidRPr="00716E7D">
        <w:rPr>
          <w:color w:val="auto"/>
          <w:sz w:val="28"/>
          <w:szCs w:val="28"/>
        </w:rPr>
        <w:lastRenderedPageBreak/>
        <w:t>б) 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w:t>
      </w:r>
      <w:r w:rsidR="000C54C6">
        <w:rPr>
          <w:color w:val="auto"/>
          <w:sz w:val="28"/>
          <w:szCs w:val="28"/>
        </w:rPr>
        <w:t xml:space="preserve">арственные услуги, ассистивных </w:t>
      </w:r>
      <w:r w:rsidRPr="00716E7D">
        <w:rPr>
          <w:color w:val="auto"/>
          <w:sz w:val="28"/>
          <w:szCs w:val="28"/>
        </w:rPr>
        <w:t xml:space="preserve">и вспомогательных технологий, а также сменного </w:t>
      </w:r>
      <w:r w:rsidR="00E576F6">
        <w:rPr>
          <w:color w:val="auto"/>
          <w:sz w:val="28"/>
          <w:szCs w:val="28"/>
        </w:rPr>
        <w:br/>
      </w:r>
      <w:r w:rsidRPr="00716E7D">
        <w:rPr>
          <w:color w:val="auto"/>
          <w:sz w:val="28"/>
          <w:szCs w:val="28"/>
        </w:rPr>
        <w:t>кресла-коляски;</w:t>
      </w:r>
    </w:p>
    <w:p w:rsidR="006824CF" w:rsidRPr="00716E7D" w:rsidRDefault="006824CF" w:rsidP="006824CF">
      <w:pPr>
        <w:ind w:firstLine="567"/>
        <w:jc w:val="both"/>
        <w:rPr>
          <w:color w:val="auto"/>
          <w:sz w:val="28"/>
          <w:szCs w:val="28"/>
        </w:rPr>
      </w:pPr>
      <w:r w:rsidRPr="00716E7D">
        <w:rPr>
          <w:color w:val="auto"/>
          <w:sz w:val="28"/>
          <w:szCs w:val="28"/>
        </w:rPr>
        <w:t>в) 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rsidR="006824CF" w:rsidRPr="00716E7D" w:rsidRDefault="006824CF" w:rsidP="006824CF">
      <w:pPr>
        <w:ind w:firstLine="567"/>
        <w:jc w:val="both"/>
        <w:rPr>
          <w:color w:val="auto"/>
          <w:sz w:val="28"/>
          <w:szCs w:val="28"/>
        </w:rPr>
      </w:pPr>
      <w:r w:rsidRPr="00716E7D">
        <w:rPr>
          <w:color w:val="auto"/>
          <w:sz w:val="28"/>
          <w:szCs w:val="28"/>
        </w:rPr>
        <w:t>г) сопровождение инвалидов, имеющих стойкие нарушения функции зрения и самостоятельного передвижения по территории объекта;</w:t>
      </w:r>
    </w:p>
    <w:p w:rsidR="006824CF" w:rsidRPr="00716E7D" w:rsidRDefault="006824CF" w:rsidP="006824CF">
      <w:pPr>
        <w:ind w:firstLine="567"/>
        <w:jc w:val="both"/>
        <w:rPr>
          <w:color w:val="auto"/>
          <w:sz w:val="28"/>
          <w:szCs w:val="28"/>
        </w:rPr>
      </w:pPr>
      <w:r w:rsidRPr="00716E7D">
        <w:rPr>
          <w:color w:val="auto"/>
          <w:sz w:val="28"/>
          <w:szCs w:val="28"/>
        </w:rPr>
        <w:t>д) содействие инвалиду при входе в объект и выходе из него, информирование инвалида о доступных маршрутах общественного транспорта;</w:t>
      </w:r>
    </w:p>
    <w:p w:rsidR="006824CF" w:rsidRPr="00716E7D" w:rsidRDefault="006824CF" w:rsidP="006824CF">
      <w:pPr>
        <w:ind w:firstLine="567"/>
        <w:jc w:val="both"/>
        <w:rPr>
          <w:color w:val="auto"/>
          <w:sz w:val="28"/>
          <w:szCs w:val="28"/>
        </w:rPr>
      </w:pPr>
      <w:r w:rsidRPr="00716E7D">
        <w:rPr>
          <w:color w:val="auto"/>
          <w:sz w:val="28"/>
          <w:szCs w:val="28"/>
        </w:rPr>
        <w:t>е) надлежащее размещение носителей информации, необходимой для обеспечения беспрепятственного доступа инвалидов к объектам</w:t>
      </w:r>
      <w:r w:rsidRPr="00716E7D">
        <w:rPr>
          <w:color w:val="auto"/>
          <w:sz w:val="28"/>
          <w:szCs w:val="28"/>
        </w:rPr>
        <w:br/>
        <w:t>и государственным услугам, с учетом ограничений их жизнедеятельности,</w:t>
      </w:r>
      <w:r w:rsidRPr="00716E7D">
        <w:rPr>
          <w:color w:val="auto"/>
          <w:sz w:val="28"/>
          <w:szCs w:val="28"/>
        </w:rPr>
        <w:br/>
        <w:t xml:space="preserve">в том числе дублирование необходимой для получения государственной услуги звуковой и зрительной информации, а также надписей, знаков и иной текстовой и графической информации знаками, выполненными </w:t>
      </w:r>
      <w:r w:rsidR="00E576F6">
        <w:rPr>
          <w:color w:val="auto"/>
          <w:sz w:val="28"/>
          <w:szCs w:val="28"/>
        </w:rPr>
        <w:br/>
      </w:r>
      <w:r w:rsidRPr="00716E7D">
        <w:rPr>
          <w:color w:val="auto"/>
          <w:sz w:val="28"/>
          <w:szCs w:val="28"/>
        </w:rPr>
        <w:t>рельефно-точечным шрифтом Брайля и на контрастном фоне;</w:t>
      </w:r>
    </w:p>
    <w:p w:rsidR="006824CF" w:rsidRPr="00716E7D" w:rsidRDefault="006824CF" w:rsidP="006824CF">
      <w:pPr>
        <w:ind w:firstLine="567"/>
        <w:jc w:val="both"/>
        <w:rPr>
          <w:color w:val="auto"/>
          <w:sz w:val="28"/>
          <w:szCs w:val="28"/>
        </w:rPr>
      </w:pPr>
      <w:r w:rsidRPr="00716E7D">
        <w:rPr>
          <w:color w:val="auto"/>
          <w:sz w:val="28"/>
          <w:szCs w:val="28"/>
        </w:rPr>
        <w:t xml:space="preserve">ж) 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форме </w:t>
      </w:r>
      <w:r w:rsidRPr="00716E7D">
        <w:rPr>
          <w:color w:val="auto"/>
          <w:sz w:val="28"/>
          <w:szCs w:val="28"/>
        </w:rPr>
        <w:br/>
        <w:t>и в порядке, утвержденном приказом Министерства труда и социальной защиты населения Российской Федерации от 22.06.2015 № 386н.</w:t>
      </w:r>
    </w:p>
    <w:p w:rsidR="006824CF" w:rsidRPr="00716E7D" w:rsidRDefault="006824CF" w:rsidP="006824CF">
      <w:pPr>
        <w:ind w:firstLine="567"/>
        <w:jc w:val="both"/>
        <w:rPr>
          <w:color w:val="auto"/>
          <w:sz w:val="28"/>
          <w:szCs w:val="28"/>
        </w:rPr>
      </w:pPr>
      <w:r w:rsidRPr="00716E7D">
        <w:rPr>
          <w:color w:val="auto"/>
          <w:sz w:val="28"/>
          <w:szCs w:val="28"/>
        </w:rPr>
        <w:t>2.1</w:t>
      </w:r>
      <w:r w:rsidR="00946A8A">
        <w:rPr>
          <w:color w:val="auto"/>
          <w:sz w:val="28"/>
          <w:szCs w:val="28"/>
        </w:rPr>
        <w:t>5</w:t>
      </w:r>
      <w:r w:rsidRPr="00716E7D">
        <w:rPr>
          <w:color w:val="auto"/>
          <w:sz w:val="28"/>
          <w:szCs w:val="28"/>
        </w:rPr>
        <w:t xml:space="preserve">.9. </w:t>
      </w:r>
      <w:r w:rsidR="00E96149">
        <w:rPr>
          <w:color w:val="auto"/>
          <w:sz w:val="28"/>
          <w:szCs w:val="28"/>
        </w:rPr>
        <w:t>Председателем Комитета</w:t>
      </w:r>
      <w:r w:rsidRPr="00716E7D">
        <w:rPr>
          <w:color w:val="auto"/>
          <w:sz w:val="28"/>
          <w:szCs w:val="28"/>
        </w:rPr>
        <w:t xml:space="preserve">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rsidR="006824CF" w:rsidRPr="00716E7D" w:rsidRDefault="006824CF" w:rsidP="006824CF">
      <w:pPr>
        <w:ind w:firstLine="567"/>
        <w:jc w:val="both"/>
        <w:rPr>
          <w:color w:val="auto"/>
          <w:sz w:val="28"/>
          <w:szCs w:val="28"/>
        </w:rPr>
      </w:pPr>
      <w:r w:rsidRPr="00716E7D">
        <w:rPr>
          <w:color w:val="auto"/>
          <w:sz w:val="28"/>
          <w:szCs w:val="28"/>
        </w:rPr>
        <w:lastRenderedPageBreak/>
        <w:t>а) оказание инвалидам помощи, необходимой для получения</w:t>
      </w:r>
      <w:r w:rsidRPr="00716E7D">
        <w:rPr>
          <w:color w:val="auto"/>
          <w:sz w:val="28"/>
          <w:szCs w:val="28"/>
        </w:rPr>
        <w:br/>
        <w:t>в доступной для них форме информации о правилах предоставления государственной услуги, в том числе об оформлении необходимых для получения государственной услуги документов, о совершении ими других необходимых для получения услуги действий;</w:t>
      </w:r>
    </w:p>
    <w:p w:rsidR="006824CF" w:rsidRPr="00716E7D" w:rsidRDefault="006824CF" w:rsidP="006824CF">
      <w:pPr>
        <w:ind w:firstLine="567"/>
        <w:jc w:val="both"/>
        <w:rPr>
          <w:color w:val="auto"/>
          <w:sz w:val="28"/>
          <w:szCs w:val="28"/>
        </w:rPr>
      </w:pPr>
      <w:r w:rsidRPr="00716E7D">
        <w:rPr>
          <w:color w:val="auto"/>
          <w:sz w:val="28"/>
          <w:szCs w:val="28"/>
        </w:rPr>
        <w:t>б) предоставление инвалидам по слуху, при необходимости, государственной услуги с использованием русского жестового языка, включая обеспечение допуска на объект сурдопереводчика, тифлосурдопереводчика;</w:t>
      </w:r>
    </w:p>
    <w:p w:rsidR="006824CF" w:rsidRPr="00716E7D" w:rsidRDefault="006824CF" w:rsidP="006824CF">
      <w:pPr>
        <w:ind w:firstLine="567"/>
        <w:jc w:val="both"/>
        <w:rPr>
          <w:color w:val="auto"/>
          <w:sz w:val="28"/>
          <w:szCs w:val="28"/>
        </w:rPr>
      </w:pPr>
      <w:r w:rsidRPr="00716E7D">
        <w:rPr>
          <w:color w:val="auto"/>
          <w:sz w:val="28"/>
          <w:szCs w:val="28"/>
        </w:rPr>
        <w:t>в) оказание работниками органов и организаций, предоставляющих государственные услуги в установленных сферах деятельности, иной необходимой инвалидам помощи ИОГВ СПб, предоставл</w:t>
      </w:r>
      <w:r w:rsidR="00FF0623">
        <w:rPr>
          <w:color w:val="auto"/>
          <w:sz w:val="28"/>
          <w:szCs w:val="28"/>
        </w:rPr>
        <w:t xml:space="preserve">яющего государственную услугу, </w:t>
      </w:r>
      <w:r w:rsidRPr="00716E7D">
        <w:rPr>
          <w:color w:val="auto"/>
          <w:sz w:val="28"/>
          <w:szCs w:val="28"/>
        </w:rPr>
        <w:t>в преодолении барьеров, мешающих получению ими услуг наравне с другими лицами;</w:t>
      </w:r>
    </w:p>
    <w:p w:rsidR="006824CF" w:rsidRPr="00716E7D" w:rsidRDefault="006824CF" w:rsidP="006824CF">
      <w:pPr>
        <w:ind w:firstLine="567"/>
        <w:jc w:val="both"/>
        <w:rPr>
          <w:color w:val="auto"/>
          <w:sz w:val="28"/>
          <w:szCs w:val="28"/>
        </w:rPr>
      </w:pPr>
      <w:r w:rsidRPr="00716E7D">
        <w:rPr>
          <w:color w:val="auto"/>
          <w:sz w:val="28"/>
          <w:szCs w:val="28"/>
        </w:rPr>
        <w:t>г) наличие копий документов, объявлений, инструкций о порядке предоставления государственной услуги (в том числе на информационном стенде), выполненных рельефно-точечным шрифтом Брайля и на контрастном фоне, а также аудиоконтура в местах ожидания и приема заявителей.</w:t>
      </w:r>
    </w:p>
    <w:p w:rsidR="00CC3452" w:rsidRPr="00ED2BF9" w:rsidRDefault="00A62749" w:rsidP="00D65F51">
      <w:pPr>
        <w:ind w:firstLine="567"/>
        <w:jc w:val="both"/>
        <w:rPr>
          <w:color w:val="auto"/>
          <w:sz w:val="28"/>
          <w:szCs w:val="28"/>
        </w:rPr>
      </w:pPr>
      <w:r w:rsidRPr="00716E7D">
        <w:rPr>
          <w:color w:val="auto"/>
          <w:sz w:val="28"/>
          <w:szCs w:val="28"/>
        </w:rPr>
        <w:t>2.1</w:t>
      </w:r>
      <w:r w:rsidR="00946A8A">
        <w:rPr>
          <w:color w:val="auto"/>
          <w:sz w:val="28"/>
          <w:szCs w:val="28"/>
        </w:rPr>
        <w:t>6</w:t>
      </w:r>
      <w:r w:rsidRPr="00716E7D">
        <w:rPr>
          <w:color w:val="auto"/>
          <w:sz w:val="28"/>
          <w:szCs w:val="28"/>
        </w:rPr>
        <w:t xml:space="preserve">. Показатели доступности и </w:t>
      </w:r>
      <w:r w:rsidRPr="00ED2BF9">
        <w:rPr>
          <w:color w:val="auto"/>
          <w:sz w:val="28"/>
          <w:szCs w:val="28"/>
        </w:rPr>
        <w:t xml:space="preserve">качества государственных услуг </w:t>
      </w:r>
    </w:p>
    <w:p w:rsidR="00CC3452" w:rsidRPr="00ED2BF9" w:rsidRDefault="00A62749" w:rsidP="00ED2BF9">
      <w:pPr>
        <w:ind w:firstLine="567"/>
        <w:jc w:val="both"/>
        <w:rPr>
          <w:color w:val="auto"/>
          <w:sz w:val="28"/>
          <w:szCs w:val="28"/>
        </w:rPr>
      </w:pPr>
      <w:r w:rsidRPr="00ED2BF9">
        <w:rPr>
          <w:color w:val="auto"/>
          <w:sz w:val="28"/>
          <w:szCs w:val="28"/>
        </w:rPr>
        <w:t>2.1</w:t>
      </w:r>
      <w:r w:rsidR="00946A8A">
        <w:rPr>
          <w:color w:val="auto"/>
          <w:sz w:val="28"/>
          <w:szCs w:val="28"/>
        </w:rPr>
        <w:t>6</w:t>
      </w:r>
      <w:r w:rsidRPr="00ED2BF9">
        <w:rPr>
          <w:color w:val="auto"/>
          <w:sz w:val="28"/>
          <w:szCs w:val="28"/>
        </w:rPr>
        <w:t xml:space="preserve">.1. Количество взаимодействий заявителя с органами (организациями) </w:t>
      </w:r>
      <w:r w:rsidR="00E033ED" w:rsidRPr="00ED2BF9">
        <w:rPr>
          <w:color w:val="auto"/>
          <w:sz w:val="28"/>
          <w:szCs w:val="28"/>
        </w:rPr>
        <w:t>–</w:t>
      </w:r>
      <w:r w:rsidRPr="00ED2BF9">
        <w:rPr>
          <w:color w:val="auto"/>
          <w:sz w:val="28"/>
          <w:szCs w:val="28"/>
        </w:rPr>
        <w:t xml:space="preserve"> </w:t>
      </w:r>
      <w:r w:rsidR="008C6B50">
        <w:rPr>
          <w:color w:val="auto"/>
          <w:sz w:val="28"/>
          <w:szCs w:val="28"/>
        </w:rPr>
        <w:t>0</w:t>
      </w:r>
      <w:r w:rsidRPr="00ED2BF9">
        <w:rPr>
          <w:color w:val="auto"/>
          <w:sz w:val="28"/>
          <w:szCs w:val="28"/>
        </w:rPr>
        <w:t>;</w:t>
      </w:r>
    </w:p>
    <w:p w:rsidR="00CC3452" w:rsidRPr="00ED2BF9" w:rsidRDefault="00A62749" w:rsidP="008C6B50">
      <w:pPr>
        <w:ind w:firstLine="567"/>
        <w:jc w:val="both"/>
        <w:rPr>
          <w:color w:val="auto"/>
          <w:sz w:val="28"/>
          <w:szCs w:val="28"/>
        </w:rPr>
      </w:pPr>
      <w:r w:rsidRPr="00ED2BF9">
        <w:rPr>
          <w:color w:val="auto"/>
          <w:sz w:val="28"/>
          <w:szCs w:val="28"/>
        </w:rPr>
        <w:t>2.1</w:t>
      </w:r>
      <w:r w:rsidR="00946A8A">
        <w:rPr>
          <w:color w:val="auto"/>
          <w:sz w:val="28"/>
          <w:szCs w:val="28"/>
        </w:rPr>
        <w:t>6</w:t>
      </w:r>
      <w:r w:rsidRPr="00ED2BF9">
        <w:rPr>
          <w:color w:val="auto"/>
          <w:sz w:val="28"/>
          <w:szCs w:val="28"/>
        </w:rPr>
        <w:t xml:space="preserve">.2. Продолжительность взаимодействий </w:t>
      </w:r>
      <w:r w:rsidR="006C4AE1" w:rsidRPr="00ED2BF9">
        <w:rPr>
          <w:color w:val="auto"/>
          <w:sz w:val="28"/>
          <w:szCs w:val="28"/>
        </w:rPr>
        <w:t>–</w:t>
      </w:r>
      <w:r w:rsidRPr="00ED2BF9">
        <w:rPr>
          <w:color w:val="auto"/>
          <w:sz w:val="28"/>
          <w:szCs w:val="28"/>
        </w:rPr>
        <w:t xml:space="preserve"> </w:t>
      </w:r>
      <w:r w:rsidR="008C6B50" w:rsidRPr="008C6B50">
        <w:rPr>
          <w:color w:val="auto"/>
          <w:sz w:val="28"/>
          <w:szCs w:val="28"/>
        </w:rPr>
        <w:t xml:space="preserve">услуга предоставляется </w:t>
      </w:r>
      <w:r w:rsidR="008C6B50">
        <w:rPr>
          <w:color w:val="auto"/>
          <w:sz w:val="28"/>
          <w:szCs w:val="28"/>
        </w:rPr>
        <w:br/>
      </w:r>
      <w:r w:rsidR="008C6B50" w:rsidRPr="008C6B50">
        <w:rPr>
          <w:color w:val="auto"/>
          <w:sz w:val="28"/>
          <w:szCs w:val="28"/>
        </w:rPr>
        <w:t>в электронной форме;</w:t>
      </w:r>
      <w:r w:rsidRPr="00ED2BF9">
        <w:rPr>
          <w:color w:val="auto"/>
          <w:sz w:val="28"/>
          <w:szCs w:val="28"/>
        </w:rPr>
        <w:t>;</w:t>
      </w:r>
    </w:p>
    <w:p w:rsidR="0097189C" w:rsidRDefault="00A62749" w:rsidP="0097189C">
      <w:pPr>
        <w:ind w:firstLine="567"/>
        <w:jc w:val="both"/>
        <w:rPr>
          <w:color w:val="auto"/>
          <w:sz w:val="28"/>
          <w:szCs w:val="28"/>
        </w:rPr>
      </w:pPr>
      <w:r w:rsidRPr="00ED2BF9">
        <w:rPr>
          <w:color w:val="auto"/>
          <w:sz w:val="28"/>
          <w:szCs w:val="28"/>
        </w:rPr>
        <w:t>2.1</w:t>
      </w:r>
      <w:r w:rsidR="00946A8A">
        <w:rPr>
          <w:color w:val="auto"/>
          <w:sz w:val="28"/>
          <w:szCs w:val="28"/>
        </w:rPr>
        <w:t>6</w:t>
      </w:r>
      <w:r w:rsidRPr="00ED2BF9">
        <w:rPr>
          <w:color w:val="auto"/>
          <w:sz w:val="28"/>
          <w:szCs w:val="28"/>
        </w:rPr>
        <w:t>.3. Способы предоставления государственной услуги заявителю:</w:t>
      </w:r>
    </w:p>
    <w:p w:rsidR="00FF0623" w:rsidRPr="00BE343E" w:rsidRDefault="0097189C" w:rsidP="0097189C">
      <w:pPr>
        <w:ind w:firstLine="567"/>
        <w:jc w:val="both"/>
        <w:rPr>
          <w:color w:val="auto"/>
          <w:sz w:val="28"/>
          <w:szCs w:val="28"/>
        </w:rPr>
      </w:pPr>
      <w:r w:rsidRPr="0097189C">
        <w:rPr>
          <w:color w:val="auto"/>
          <w:sz w:val="28"/>
          <w:szCs w:val="28"/>
        </w:rPr>
        <w:t xml:space="preserve">в электронной форме посредством Портала и интегрированной </w:t>
      </w:r>
      <w:r>
        <w:rPr>
          <w:color w:val="auto"/>
          <w:sz w:val="28"/>
          <w:szCs w:val="28"/>
        </w:rPr>
        <w:br/>
      </w:r>
      <w:r w:rsidRPr="0097189C">
        <w:rPr>
          <w:color w:val="auto"/>
          <w:sz w:val="28"/>
          <w:szCs w:val="28"/>
        </w:rPr>
        <w:t>с Порталом ЕССК.</w:t>
      </w:r>
    </w:p>
    <w:p w:rsidR="00BE343E" w:rsidRPr="00ED2BF9" w:rsidRDefault="00A62749" w:rsidP="00ED2BF9">
      <w:pPr>
        <w:ind w:firstLine="567"/>
        <w:jc w:val="both"/>
        <w:rPr>
          <w:color w:val="auto"/>
          <w:sz w:val="28"/>
          <w:szCs w:val="28"/>
          <w:vertAlign w:val="superscript"/>
        </w:rPr>
      </w:pPr>
      <w:r w:rsidRPr="00ED2BF9">
        <w:rPr>
          <w:color w:val="auto"/>
          <w:sz w:val="28"/>
          <w:szCs w:val="28"/>
        </w:rPr>
        <w:t>2.1</w:t>
      </w:r>
      <w:r w:rsidR="00946A8A">
        <w:rPr>
          <w:color w:val="auto"/>
          <w:sz w:val="28"/>
          <w:szCs w:val="28"/>
        </w:rPr>
        <w:t>6</w:t>
      </w:r>
      <w:r w:rsidRPr="00ED2BF9">
        <w:rPr>
          <w:color w:val="auto"/>
          <w:sz w:val="28"/>
          <w:szCs w:val="28"/>
        </w:rPr>
        <w:t>.4. Предусмотрено информирование заявителя о ходе предоставления государственной услуги – да</w:t>
      </w:r>
      <w:r w:rsidR="00356B3E" w:rsidRPr="00ED2BF9">
        <w:rPr>
          <w:color w:val="auto"/>
          <w:sz w:val="28"/>
          <w:szCs w:val="28"/>
        </w:rPr>
        <w:t>:</w:t>
      </w:r>
    </w:p>
    <w:p w:rsidR="00BE343E" w:rsidRPr="00BE343E" w:rsidRDefault="00BE343E"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E343E">
        <w:rPr>
          <w:color w:val="auto"/>
          <w:sz w:val="28"/>
          <w:szCs w:val="28"/>
        </w:rPr>
        <w:lastRenderedPageBreak/>
        <w:t xml:space="preserve">при принятии решения о </w:t>
      </w:r>
      <w:r w:rsidR="00FF0623">
        <w:rPr>
          <w:color w:val="auto"/>
          <w:sz w:val="28"/>
          <w:szCs w:val="28"/>
        </w:rPr>
        <w:t xml:space="preserve">выдаче Разрешения на </w:t>
      </w:r>
      <w:r w:rsidR="00946A8A">
        <w:rPr>
          <w:color w:val="auto"/>
          <w:sz w:val="28"/>
          <w:szCs w:val="28"/>
        </w:rPr>
        <w:t>ввод в эксплуатацию</w:t>
      </w:r>
      <w:r w:rsidRPr="00BE343E">
        <w:rPr>
          <w:color w:val="auto"/>
          <w:sz w:val="28"/>
          <w:szCs w:val="28"/>
        </w:rPr>
        <w:t>.</w:t>
      </w:r>
    </w:p>
    <w:p w:rsidR="0097189C" w:rsidRPr="0097189C" w:rsidRDefault="00ED41BA" w:rsidP="0097189C">
      <w:pPr>
        <w:autoSpaceDE w:val="0"/>
        <w:autoSpaceDN w:val="0"/>
        <w:adjustRightInd w:val="0"/>
        <w:ind w:firstLine="567"/>
        <w:jc w:val="both"/>
        <w:rPr>
          <w:color w:val="auto"/>
          <w:sz w:val="28"/>
          <w:szCs w:val="28"/>
        </w:rPr>
      </w:pPr>
      <w:r w:rsidRPr="00ED2BF9">
        <w:rPr>
          <w:color w:val="auto"/>
          <w:sz w:val="28"/>
          <w:szCs w:val="28"/>
        </w:rPr>
        <w:t>2.1</w:t>
      </w:r>
      <w:r w:rsidR="000D168B">
        <w:rPr>
          <w:color w:val="auto"/>
          <w:sz w:val="28"/>
          <w:szCs w:val="28"/>
        </w:rPr>
        <w:t>6</w:t>
      </w:r>
      <w:r w:rsidRPr="00ED2BF9">
        <w:rPr>
          <w:color w:val="auto"/>
          <w:sz w:val="28"/>
          <w:szCs w:val="28"/>
        </w:rPr>
        <w:t>.5. </w:t>
      </w:r>
      <w:r w:rsidR="0097189C" w:rsidRPr="0097189C">
        <w:rPr>
          <w:color w:val="auto"/>
          <w:sz w:val="28"/>
          <w:szCs w:val="28"/>
        </w:rPr>
        <w:t xml:space="preserve">Способы </w:t>
      </w:r>
      <w:r w:rsidR="00F55397" w:rsidRPr="0097189C">
        <w:rPr>
          <w:color w:val="auto"/>
          <w:sz w:val="28"/>
          <w:szCs w:val="28"/>
        </w:rPr>
        <w:t>информирования</w:t>
      </w:r>
      <w:r w:rsidR="0097189C" w:rsidRPr="0097189C">
        <w:rPr>
          <w:color w:val="auto"/>
          <w:sz w:val="28"/>
          <w:szCs w:val="28"/>
        </w:rPr>
        <w:t xml:space="preserve"> заявителя о ходе и результатах предоставления государственной услуги:</w:t>
      </w:r>
    </w:p>
    <w:p w:rsidR="0097189C" w:rsidRPr="0097189C" w:rsidRDefault="0097189C" w:rsidP="0097189C">
      <w:pPr>
        <w:autoSpaceDE w:val="0"/>
        <w:autoSpaceDN w:val="0"/>
        <w:adjustRightInd w:val="0"/>
        <w:ind w:firstLine="567"/>
        <w:jc w:val="both"/>
        <w:rPr>
          <w:color w:val="auto"/>
          <w:sz w:val="28"/>
          <w:szCs w:val="28"/>
        </w:rPr>
      </w:pPr>
      <w:r w:rsidRPr="0097189C">
        <w:rPr>
          <w:color w:val="auto"/>
          <w:sz w:val="28"/>
          <w:szCs w:val="28"/>
        </w:rPr>
        <w:t>через «Личный кабинет» на Портале;</w:t>
      </w:r>
    </w:p>
    <w:p w:rsidR="0097189C" w:rsidRPr="0097189C" w:rsidRDefault="0097189C" w:rsidP="0097189C">
      <w:pPr>
        <w:autoSpaceDE w:val="0"/>
        <w:autoSpaceDN w:val="0"/>
        <w:adjustRightInd w:val="0"/>
        <w:ind w:firstLine="567"/>
        <w:jc w:val="both"/>
        <w:rPr>
          <w:color w:val="auto"/>
          <w:sz w:val="28"/>
          <w:szCs w:val="28"/>
        </w:rPr>
      </w:pPr>
      <w:r w:rsidRPr="0097189C">
        <w:rPr>
          <w:color w:val="auto"/>
          <w:sz w:val="28"/>
          <w:szCs w:val="28"/>
        </w:rPr>
        <w:t>через «Кабинет заявителя» ЕССК;</w:t>
      </w:r>
    </w:p>
    <w:p w:rsidR="0097189C" w:rsidRDefault="0097189C" w:rsidP="0097189C">
      <w:pPr>
        <w:autoSpaceDE w:val="0"/>
        <w:autoSpaceDN w:val="0"/>
        <w:adjustRightInd w:val="0"/>
        <w:ind w:firstLine="567"/>
        <w:jc w:val="both"/>
        <w:rPr>
          <w:color w:val="auto"/>
          <w:sz w:val="28"/>
          <w:szCs w:val="28"/>
        </w:rPr>
      </w:pPr>
      <w:r w:rsidRPr="0097189C">
        <w:rPr>
          <w:color w:val="auto"/>
          <w:sz w:val="28"/>
          <w:szCs w:val="28"/>
        </w:rPr>
        <w:t>в мобильном приложении.</w:t>
      </w:r>
    </w:p>
    <w:p w:rsidR="00CC3452" w:rsidRDefault="00A62749" w:rsidP="0097189C">
      <w:pPr>
        <w:autoSpaceDE w:val="0"/>
        <w:autoSpaceDN w:val="0"/>
        <w:adjustRightInd w:val="0"/>
        <w:ind w:firstLine="567"/>
        <w:jc w:val="both"/>
        <w:rPr>
          <w:color w:val="auto"/>
          <w:sz w:val="28"/>
          <w:szCs w:val="28"/>
        </w:rPr>
      </w:pPr>
      <w:r w:rsidRPr="003B5A2C">
        <w:rPr>
          <w:color w:val="auto"/>
          <w:sz w:val="28"/>
          <w:szCs w:val="28"/>
        </w:rPr>
        <w:t>2.1</w:t>
      </w:r>
      <w:r w:rsidR="000D168B" w:rsidRPr="003B5A2C">
        <w:rPr>
          <w:color w:val="auto"/>
          <w:sz w:val="28"/>
          <w:szCs w:val="28"/>
        </w:rPr>
        <w:t>6</w:t>
      </w:r>
      <w:r w:rsidRPr="003B5A2C">
        <w:rPr>
          <w:color w:val="auto"/>
          <w:sz w:val="28"/>
          <w:szCs w:val="28"/>
        </w:rPr>
        <w:t>.6. Количество документов, необходимых для предоставления заявителем в целях получения государственной услуги</w:t>
      </w:r>
      <w:r w:rsidR="00003B02" w:rsidRPr="003B5A2C">
        <w:rPr>
          <w:color w:val="auto"/>
          <w:sz w:val="28"/>
          <w:szCs w:val="28"/>
        </w:rPr>
        <w:t xml:space="preserve"> в части получения Разрешения на </w:t>
      </w:r>
      <w:r w:rsidR="000D168B" w:rsidRPr="003B5A2C">
        <w:rPr>
          <w:color w:val="auto"/>
          <w:sz w:val="28"/>
          <w:szCs w:val="28"/>
        </w:rPr>
        <w:t>ввод в эксплуатацию</w:t>
      </w:r>
      <w:r w:rsidR="00003B02" w:rsidRPr="003B5A2C">
        <w:rPr>
          <w:color w:val="auto"/>
          <w:sz w:val="28"/>
          <w:szCs w:val="28"/>
        </w:rPr>
        <w:t xml:space="preserve"> </w:t>
      </w:r>
      <w:r w:rsidRPr="003B5A2C">
        <w:rPr>
          <w:color w:val="auto"/>
          <w:sz w:val="28"/>
          <w:szCs w:val="28"/>
        </w:rPr>
        <w:t xml:space="preserve">– </w:t>
      </w:r>
      <w:r w:rsidR="003B5A2C" w:rsidRPr="003B5A2C">
        <w:rPr>
          <w:color w:val="auto"/>
          <w:sz w:val="28"/>
          <w:szCs w:val="28"/>
        </w:rPr>
        <w:t>7</w:t>
      </w:r>
      <w:r w:rsidR="00003B02" w:rsidRPr="003B5A2C">
        <w:rPr>
          <w:color w:val="auto"/>
          <w:sz w:val="28"/>
          <w:szCs w:val="28"/>
        </w:rPr>
        <w:t>;</w:t>
      </w:r>
    </w:p>
    <w:p w:rsidR="00CC3452" w:rsidRPr="00716E7D" w:rsidRDefault="00A62749" w:rsidP="00ED2BF9">
      <w:pPr>
        <w:ind w:firstLine="567"/>
        <w:jc w:val="both"/>
        <w:rPr>
          <w:color w:val="auto"/>
        </w:rPr>
      </w:pPr>
      <w:r w:rsidRPr="00ED2BF9">
        <w:rPr>
          <w:color w:val="auto"/>
          <w:sz w:val="28"/>
          <w:szCs w:val="28"/>
        </w:rPr>
        <w:t>2.1</w:t>
      </w:r>
      <w:r w:rsidR="000D168B">
        <w:rPr>
          <w:color w:val="auto"/>
          <w:sz w:val="28"/>
          <w:szCs w:val="28"/>
        </w:rPr>
        <w:t>6</w:t>
      </w:r>
      <w:r w:rsidRPr="00ED2BF9">
        <w:rPr>
          <w:color w:val="auto"/>
          <w:sz w:val="28"/>
          <w:szCs w:val="28"/>
        </w:rPr>
        <w:t>.7. Предусмотрено межведомственное информационное</w:t>
      </w:r>
      <w:r w:rsidRPr="00716E7D">
        <w:rPr>
          <w:color w:val="auto"/>
          <w:sz w:val="28"/>
          <w:szCs w:val="28"/>
        </w:rPr>
        <w:t xml:space="preserve"> взаимодействие </w:t>
      </w:r>
      <w:r w:rsidR="00356B3E">
        <w:rPr>
          <w:color w:val="auto"/>
          <w:sz w:val="28"/>
          <w:szCs w:val="28"/>
        </w:rPr>
        <w:t>Комитета</w:t>
      </w:r>
      <w:r w:rsidRPr="00716E7D">
        <w:rPr>
          <w:color w:val="auto"/>
          <w:sz w:val="28"/>
          <w:szCs w:val="28"/>
        </w:rPr>
        <w:t xml:space="preserve"> с</w:t>
      </w:r>
      <w:r w:rsidR="00356B3E">
        <w:rPr>
          <w:color w:val="auto"/>
          <w:sz w:val="28"/>
          <w:szCs w:val="28"/>
        </w:rPr>
        <w:t xml:space="preserve"> </w:t>
      </w:r>
      <w:r w:rsidRPr="00716E7D">
        <w:rPr>
          <w:color w:val="auto"/>
          <w:sz w:val="28"/>
          <w:szCs w:val="28"/>
        </w:rPr>
        <w:t xml:space="preserve">иными органами (организациями) при предоставлении государственной услуги – </w:t>
      </w:r>
      <w:r w:rsidR="00356B3E" w:rsidRPr="00356B3E">
        <w:rPr>
          <w:color w:val="auto"/>
          <w:sz w:val="28"/>
          <w:szCs w:val="28"/>
        </w:rPr>
        <w:t>да</w:t>
      </w:r>
      <w:r w:rsidR="00ED2BF9">
        <w:rPr>
          <w:color w:val="auto"/>
          <w:sz w:val="28"/>
          <w:szCs w:val="28"/>
        </w:rPr>
        <w:t>.</w:t>
      </w:r>
      <w:r w:rsidR="004C5613">
        <w:rPr>
          <w:color w:val="auto"/>
          <w:sz w:val="28"/>
          <w:szCs w:val="28"/>
        </w:rPr>
        <w:t xml:space="preserve"> </w:t>
      </w:r>
    </w:p>
    <w:p w:rsidR="00274CAF" w:rsidRPr="00274CAF" w:rsidRDefault="00A62749" w:rsidP="00274CAF">
      <w:pPr>
        <w:ind w:firstLine="567"/>
        <w:jc w:val="both"/>
        <w:rPr>
          <w:color w:val="auto"/>
          <w:sz w:val="28"/>
          <w:szCs w:val="28"/>
        </w:rPr>
      </w:pPr>
      <w:r w:rsidRPr="00716E7D">
        <w:rPr>
          <w:color w:val="auto"/>
          <w:sz w:val="28"/>
          <w:szCs w:val="28"/>
        </w:rPr>
        <w:t>2.1</w:t>
      </w:r>
      <w:r w:rsidR="000D168B">
        <w:rPr>
          <w:color w:val="auto"/>
          <w:sz w:val="28"/>
          <w:szCs w:val="28"/>
        </w:rPr>
        <w:t>6</w:t>
      </w:r>
      <w:r w:rsidRPr="00716E7D">
        <w:rPr>
          <w:color w:val="auto"/>
          <w:sz w:val="28"/>
          <w:szCs w:val="28"/>
        </w:rPr>
        <w:t>.8. </w:t>
      </w:r>
      <w:r w:rsidR="00274CAF" w:rsidRPr="00274CAF">
        <w:rPr>
          <w:color w:val="auto"/>
          <w:sz w:val="28"/>
          <w:szCs w:val="28"/>
        </w:rPr>
        <w:t xml:space="preserve">Количество документов (информации), которую </w:t>
      </w:r>
      <w:r w:rsidR="00274CAF">
        <w:rPr>
          <w:color w:val="auto"/>
          <w:sz w:val="28"/>
          <w:szCs w:val="28"/>
        </w:rPr>
        <w:t>Комитет</w:t>
      </w:r>
      <w:r w:rsidR="00274CAF" w:rsidRPr="00274CAF">
        <w:rPr>
          <w:color w:val="auto"/>
          <w:sz w:val="28"/>
          <w:szCs w:val="28"/>
        </w:rPr>
        <w:t xml:space="preserve"> запрашивает без участия заявителя в целях предоставления государственной услуги по выдаче </w:t>
      </w:r>
      <w:r w:rsidR="004C5613">
        <w:rPr>
          <w:color w:val="auto"/>
          <w:sz w:val="28"/>
          <w:szCs w:val="28"/>
        </w:rPr>
        <w:t>Р</w:t>
      </w:r>
      <w:r w:rsidR="00274CAF" w:rsidRPr="00274CAF">
        <w:rPr>
          <w:color w:val="auto"/>
          <w:sz w:val="28"/>
          <w:szCs w:val="28"/>
        </w:rPr>
        <w:t>азрешени</w:t>
      </w:r>
      <w:r w:rsidR="00583400">
        <w:rPr>
          <w:color w:val="auto"/>
          <w:sz w:val="28"/>
          <w:szCs w:val="28"/>
        </w:rPr>
        <w:t>я</w:t>
      </w:r>
      <w:r w:rsidR="00274CAF" w:rsidRPr="00274CAF">
        <w:rPr>
          <w:color w:val="auto"/>
          <w:sz w:val="28"/>
          <w:szCs w:val="28"/>
        </w:rPr>
        <w:t xml:space="preserve"> на </w:t>
      </w:r>
      <w:r w:rsidR="00583400">
        <w:rPr>
          <w:color w:val="auto"/>
          <w:sz w:val="28"/>
          <w:szCs w:val="28"/>
        </w:rPr>
        <w:t>ввод в эксплуатацию</w:t>
      </w:r>
      <w:r w:rsidR="00274CAF" w:rsidRPr="00274CAF">
        <w:rPr>
          <w:color w:val="auto"/>
          <w:sz w:val="28"/>
          <w:szCs w:val="28"/>
        </w:rPr>
        <w:t xml:space="preserve"> </w:t>
      </w:r>
      <w:r w:rsidR="00274CAF" w:rsidRPr="003B5A2C">
        <w:rPr>
          <w:color w:val="auto"/>
          <w:sz w:val="28"/>
          <w:szCs w:val="28"/>
        </w:rPr>
        <w:t xml:space="preserve">– </w:t>
      </w:r>
      <w:r w:rsidR="003B5A2C" w:rsidRPr="003B5A2C">
        <w:rPr>
          <w:color w:val="auto"/>
          <w:sz w:val="28"/>
          <w:szCs w:val="28"/>
        </w:rPr>
        <w:t>5</w:t>
      </w:r>
      <w:r w:rsidR="00274CAF" w:rsidRPr="003B5A2C">
        <w:rPr>
          <w:color w:val="auto"/>
          <w:sz w:val="28"/>
          <w:szCs w:val="28"/>
        </w:rPr>
        <w:t>.</w:t>
      </w:r>
    </w:p>
    <w:p w:rsidR="00CC3452" w:rsidRPr="00716E7D" w:rsidRDefault="00A62749" w:rsidP="00ED2BF9">
      <w:pPr>
        <w:ind w:firstLine="567"/>
        <w:jc w:val="both"/>
        <w:rPr>
          <w:color w:val="auto"/>
          <w:sz w:val="28"/>
          <w:szCs w:val="28"/>
        </w:rPr>
      </w:pPr>
      <w:r w:rsidRPr="00716E7D">
        <w:rPr>
          <w:color w:val="auto"/>
          <w:sz w:val="28"/>
          <w:szCs w:val="28"/>
        </w:rPr>
        <w:t>2.1</w:t>
      </w:r>
      <w:r w:rsidR="000D168B">
        <w:rPr>
          <w:color w:val="auto"/>
          <w:sz w:val="28"/>
          <w:szCs w:val="28"/>
        </w:rPr>
        <w:t>6</w:t>
      </w:r>
      <w:r w:rsidRPr="00716E7D">
        <w:rPr>
          <w:color w:val="auto"/>
          <w:sz w:val="28"/>
          <w:szCs w:val="28"/>
        </w:rPr>
        <w:t xml:space="preserve">.9. Количество услуг, являющихся необходимыми и обязательными для предоставления государственной услуги </w:t>
      </w:r>
      <w:r w:rsidRPr="00716E7D">
        <w:rPr>
          <w:i/>
          <w:color w:val="auto"/>
          <w:sz w:val="28"/>
          <w:szCs w:val="28"/>
        </w:rPr>
        <w:t>–</w:t>
      </w:r>
      <w:r w:rsidRPr="00716E7D">
        <w:rPr>
          <w:color w:val="auto"/>
          <w:sz w:val="28"/>
          <w:szCs w:val="28"/>
        </w:rPr>
        <w:t xml:space="preserve"> </w:t>
      </w:r>
      <w:r w:rsidR="00E755D0" w:rsidRPr="009A2670">
        <w:rPr>
          <w:color w:val="auto"/>
          <w:sz w:val="28"/>
          <w:szCs w:val="28"/>
        </w:rPr>
        <w:t>2</w:t>
      </w:r>
      <w:r w:rsidRPr="009A2670">
        <w:rPr>
          <w:color w:val="auto"/>
          <w:sz w:val="28"/>
          <w:szCs w:val="28"/>
        </w:rPr>
        <w:t>.</w:t>
      </w:r>
    </w:p>
    <w:p w:rsidR="00CC3452" w:rsidRPr="00716E7D" w:rsidRDefault="00A62749" w:rsidP="00ED2BF9">
      <w:pPr>
        <w:ind w:firstLine="567"/>
        <w:jc w:val="both"/>
        <w:rPr>
          <w:color w:val="auto"/>
          <w:sz w:val="28"/>
          <w:szCs w:val="28"/>
        </w:rPr>
      </w:pPr>
      <w:r w:rsidRPr="00716E7D">
        <w:rPr>
          <w:color w:val="auto"/>
          <w:sz w:val="28"/>
          <w:szCs w:val="28"/>
        </w:rPr>
        <w:t>2.1</w:t>
      </w:r>
      <w:r w:rsidR="000D168B">
        <w:rPr>
          <w:color w:val="auto"/>
          <w:sz w:val="28"/>
          <w:szCs w:val="28"/>
        </w:rPr>
        <w:t>6</w:t>
      </w:r>
      <w:r w:rsidRPr="00716E7D">
        <w:rPr>
          <w:color w:val="auto"/>
          <w:sz w:val="28"/>
          <w:szCs w:val="28"/>
        </w:rPr>
        <w:t xml:space="preserve">.10. Количество административных процедур в рамках предоставления государственной услуги, осуществляемых в электронной форме </w:t>
      </w:r>
      <w:r w:rsidR="00356B3E" w:rsidRPr="00716E7D">
        <w:rPr>
          <w:i/>
          <w:color w:val="auto"/>
          <w:sz w:val="28"/>
          <w:szCs w:val="28"/>
        </w:rPr>
        <w:t>–</w:t>
      </w:r>
      <w:r w:rsidRPr="00716E7D">
        <w:rPr>
          <w:color w:val="auto"/>
          <w:sz w:val="28"/>
          <w:szCs w:val="28"/>
        </w:rPr>
        <w:t xml:space="preserve"> </w:t>
      </w:r>
      <w:r w:rsidR="00975BD5" w:rsidRPr="000D168B">
        <w:rPr>
          <w:color w:val="auto"/>
          <w:sz w:val="28"/>
          <w:szCs w:val="28"/>
        </w:rPr>
        <w:t>3</w:t>
      </w:r>
      <w:r w:rsidR="00ED2BF9" w:rsidRPr="000D168B">
        <w:rPr>
          <w:color w:val="auto"/>
          <w:sz w:val="28"/>
          <w:szCs w:val="28"/>
        </w:rPr>
        <w:t>.</w:t>
      </w:r>
    </w:p>
    <w:p w:rsidR="00CC3452" w:rsidRDefault="00A62749" w:rsidP="00ED2BF9">
      <w:pPr>
        <w:ind w:firstLine="567"/>
        <w:jc w:val="both"/>
        <w:rPr>
          <w:color w:val="auto"/>
          <w:sz w:val="28"/>
          <w:szCs w:val="28"/>
        </w:rPr>
      </w:pPr>
      <w:r w:rsidRPr="00716E7D">
        <w:rPr>
          <w:color w:val="auto"/>
          <w:sz w:val="28"/>
          <w:szCs w:val="28"/>
        </w:rPr>
        <w:t>2.1</w:t>
      </w:r>
      <w:r w:rsidR="000D168B">
        <w:rPr>
          <w:color w:val="auto"/>
          <w:sz w:val="28"/>
          <w:szCs w:val="28"/>
        </w:rPr>
        <w:t>6</w:t>
      </w:r>
      <w:r w:rsidRPr="00716E7D">
        <w:rPr>
          <w:color w:val="auto"/>
          <w:sz w:val="28"/>
          <w:szCs w:val="28"/>
        </w:rPr>
        <w:t xml:space="preserve">.11. Срок предоставления государственной услуги </w:t>
      </w:r>
      <w:r w:rsidRPr="00716E7D">
        <w:rPr>
          <w:i/>
          <w:color w:val="auto"/>
          <w:sz w:val="28"/>
          <w:szCs w:val="28"/>
        </w:rPr>
        <w:t>–</w:t>
      </w:r>
      <w:r w:rsidRPr="00716E7D">
        <w:rPr>
          <w:color w:val="auto"/>
          <w:sz w:val="28"/>
          <w:szCs w:val="28"/>
        </w:rPr>
        <w:t xml:space="preserve"> </w:t>
      </w:r>
      <w:r w:rsidR="004A2258">
        <w:rPr>
          <w:color w:val="auto"/>
          <w:sz w:val="28"/>
          <w:szCs w:val="28"/>
        </w:rPr>
        <w:t>семь</w:t>
      </w:r>
      <w:r w:rsidR="00ED2BF9">
        <w:rPr>
          <w:color w:val="auto"/>
          <w:sz w:val="28"/>
          <w:szCs w:val="28"/>
        </w:rPr>
        <w:t xml:space="preserve"> рабочих дней.</w:t>
      </w:r>
    </w:p>
    <w:p w:rsidR="00ED2BF9" w:rsidRDefault="00A62749" w:rsidP="00A27A04">
      <w:pPr>
        <w:ind w:firstLine="567"/>
        <w:jc w:val="both"/>
        <w:rPr>
          <w:color w:val="auto"/>
          <w:sz w:val="28"/>
          <w:szCs w:val="28"/>
        </w:rPr>
      </w:pPr>
      <w:r w:rsidRPr="00B06565">
        <w:rPr>
          <w:color w:val="auto"/>
          <w:sz w:val="28"/>
          <w:szCs w:val="28"/>
        </w:rPr>
        <w:t>2.1</w:t>
      </w:r>
      <w:r w:rsidR="00351D76" w:rsidRPr="00B06565">
        <w:rPr>
          <w:color w:val="auto"/>
          <w:sz w:val="28"/>
          <w:szCs w:val="28"/>
        </w:rPr>
        <w:t>6</w:t>
      </w:r>
      <w:r w:rsidRPr="00B06565">
        <w:rPr>
          <w:color w:val="auto"/>
          <w:sz w:val="28"/>
          <w:szCs w:val="28"/>
        </w:rPr>
        <w:t>.12. Предусмотрен порядок и формы контроля за предоставлением государственной услуги со стороны граждан, их объединений и организаций – да</w:t>
      </w:r>
      <w:r w:rsidR="00ED2BF9" w:rsidRPr="00B06565">
        <w:rPr>
          <w:color w:val="auto"/>
          <w:sz w:val="28"/>
          <w:szCs w:val="28"/>
        </w:rPr>
        <w:t>:</w:t>
      </w:r>
      <w:r w:rsidR="00ED2BF9" w:rsidRPr="00ED2BF9">
        <w:rPr>
          <w:color w:val="auto"/>
          <w:sz w:val="28"/>
          <w:szCs w:val="28"/>
        </w:rPr>
        <w:t xml:space="preserve"> </w:t>
      </w:r>
    </w:p>
    <w:p w:rsidR="007B3A79" w:rsidRPr="007B3A79" w:rsidRDefault="007B3A79" w:rsidP="007B3A79">
      <w:pPr>
        <w:ind w:firstLine="567"/>
        <w:jc w:val="both"/>
        <w:rPr>
          <w:color w:val="auto"/>
          <w:sz w:val="28"/>
          <w:szCs w:val="28"/>
        </w:rPr>
      </w:pPr>
      <w:r w:rsidRPr="007B3A79">
        <w:rPr>
          <w:color w:val="auto"/>
          <w:sz w:val="28"/>
          <w:szCs w:val="28"/>
        </w:rPr>
        <w:t>Граждане, их объединения и организации вправе запросить информацию о результатах и ходе исполнения государственной услуги (в том числе об исполнении ответственными должностными лицами Комитета положений настоящего Административного регламента и иных норма</w:t>
      </w:r>
      <w:r w:rsidRPr="007B3A79">
        <w:rPr>
          <w:color w:val="auto"/>
          <w:sz w:val="28"/>
          <w:szCs w:val="28"/>
        </w:rPr>
        <w:lastRenderedPageBreak/>
        <w:t xml:space="preserve">тивных правовых актов, полноте и качестве предоставления государственной услуги) либо знакомиться с такой информацией в порядке, предусмотренном Федеральным законом от 09.02.2009 № 8-ФЗ «Об обеспечении доступа к информации </w:t>
      </w:r>
    </w:p>
    <w:p w:rsidR="007B3A79" w:rsidRPr="007B3A79" w:rsidRDefault="007B3A79" w:rsidP="007B3A79">
      <w:pPr>
        <w:ind w:firstLine="567"/>
        <w:jc w:val="both"/>
        <w:rPr>
          <w:color w:val="auto"/>
          <w:sz w:val="28"/>
          <w:szCs w:val="28"/>
        </w:rPr>
      </w:pPr>
      <w:r w:rsidRPr="007B3A79">
        <w:rPr>
          <w:color w:val="auto"/>
          <w:sz w:val="28"/>
          <w:szCs w:val="28"/>
        </w:rPr>
        <w:t xml:space="preserve">о деятельности государственных органов и органов местного самоуправления»; Законом Санкт-Петербурга от 30.06.2010 № 445-112 </w:t>
      </w:r>
      <w:r w:rsidR="00DD25B7">
        <w:rPr>
          <w:color w:val="auto"/>
          <w:sz w:val="28"/>
          <w:szCs w:val="28"/>
        </w:rPr>
        <w:br/>
      </w:r>
      <w:r w:rsidRPr="007B3A79">
        <w:rPr>
          <w:color w:val="auto"/>
          <w:sz w:val="28"/>
          <w:szCs w:val="28"/>
        </w:rPr>
        <w:t>«Об обеспечении доступа к информации о деятельности государственных органов Санкт-Петербурга».</w:t>
      </w:r>
    </w:p>
    <w:p w:rsidR="007B3A79" w:rsidRPr="007B3A79" w:rsidRDefault="007B3A79" w:rsidP="007B3A79">
      <w:pPr>
        <w:ind w:firstLine="567"/>
        <w:jc w:val="both"/>
        <w:rPr>
          <w:color w:val="auto"/>
          <w:sz w:val="28"/>
          <w:szCs w:val="28"/>
        </w:rPr>
      </w:pPr>
      <w:r w:rsidRPr="007B3A79">
        <w:rPr>
          <w:color w:val="auto"/>
          <w:sz w:val="28"/>
          <w:szCs w:val="28"/>
        </w:rPr>
        <w:t xml:space="preserve">Указанная информация предоставляется Комитетом в порядке, установленном действующим законодательством Российской Федерации </w:t>
      </w:r>
      <w:r>
        <w:rPr>
          <w:color w:val="auto"/>
          <w:sz w:val="28"/>
          <w:szCs w:val="28"/>
        </w:rPr>
        <w:br/>
      </w:r>
      <w:r w:rsidRPr="007B3A79">
        <w:rPr>
          <w:color w:val="auto"/>
          <w:sz w:val="28"/>
          <w:szCs w:val="28"/>
        </w:rPr>
        <w:t>и Санкт-Петербурга.</w:t>
      </w:r>
    </w:p>
    <w:p w:rsidR="007B3A79" w:rsidRDefault="007B3A79" w:rsidP="007B3A79">
      <w:pPr>
        <w:ind w:firstLine="567"/>
        <w:jc w:val="both"/>
        <w:rPr>
          <w:color w:val="auto"/>
          <w:sz w:val="28"/>
          <w:szCs w:val="28"/>
        </w:rPr>
      </w:pPr>
      <w:r w:rsidRPr="007B3A79">
        <w:rPr>
          <w:color w:val="auto"/>
          <w:sz w:val="28"/>
          <w:szCs w:val="28"/>
        </w:rPr>
        <w:t>Заявители могут оценить качество предоставления услуги посредством электронного опроса на Портале</w:t>
      </w:r>
      <w:r>
        <w:rPr>
          <w:color w:val="auto"/>
          <w:sz w:val="28"/>
          <w:szCs w:val="28"/>
        </w:rPr>
        <w:t>.</w:t>
      </w:r>
    </w:p>
    <w:p w:rsidR="00CC3452" w:rsidRPr="00716E7D" w:rsidRDefault="00A62749" w:rsidP="007B3A79">
      <w:pPr>
        <w:ind w:firstLine="567"/>
        <w:jc w:val="both"/>
        <w:rPr>
          <w:color w:val="auto"/>
          <w:sz w:val="28"/>
          <w:szCs w:val="28"/>
        </w:rPr>
      </w:pPr>
      <w:r w:rsidRPr="00716E7D">
        <w:rPr>
          <w:color w:val="auto"/>
          <w:sz w:val="28"/>
          <w:szCs w:val="28"/>
        </w:rPr>
        <w:t>2.1</w:t>
      </w:r>
      <w:r w:rsidR="00351D76">
        <w:rPr>
          <w:color w:val="auto"/>
          <w:sz w:val="28"/>
          <w:szCs w:val="28"/>
        </w:rPr>
        <w:t>6</w:t>
      </w:r>
      <w:r w:rsidRPr="00716E7D">
        <w:rPr>
          <w:color w:val="auto"/>
          <w:sz w:val="28"/>
          <w:szCs w:val="28"/>
        </w:rPr>
        <w:t>.13. Предусмотрена выдача результата предоставления государ</w:t>
      </w:r>
      <w:r w:rsidR="00ED2BF9">
        <w:rPr>
          <w:color w:val="auto"/>
          <w:sz w:val="28"/>
          <w:szCs w:val="28"/>
        </w:rPr>
        <w:t>ственной услуги на базе МФЦ – нет.</w:t>
      </w:r>
    </w:p>
    <w:p w:rsidR="00CC3452" w:rsidRPr="00716E7D" w:rsidRDefault="00A62749" w:rsidP="00B06565">
      <w:pPr>
        <w:ind w:firstLine="567"/>
        <w:jc w:val="both"/>
        <w:rPr>
          <w:color w:val="auto"/>
          <w:sz w:val="28"/>
          <w:szCs w:val="28"/>
        </w:rPr>
      </w:pPr>
      <w:r w:rsidRPr="00FB428A">
        <w:rPr>
          <w:color w:val="auto"/>
          <w:sz w:val="28"/>
          <w:szCs w:val="28"/>
        </w:rPr>
        <w:t>2.1</w:t>
      </w:r>
      <w:r w:rsidR="00351D76" w:rsidRPr="00FB428A">
        <w:rPr>
          <w:color w:val="auto"/>
          <w:sz w:val="28"/>
          <w:szCs w:val="28"/>
        </w:rPr>
        <w:t>6</w:t>
      </w:r>
      <w:r w:rsidRPr="00FB428A">
        <w:rPr>
          <w:color w:val="auto"/>
          <w:sz w:val="28"/>
          <w:szCs w:val="28"/>
        </w:rPr>
        <w:t>.14.</w:t>
      </w:r>
      <w:r w:rsidRPr="00716E7D">
        <w:rPr>
          <w:color w:val="auto"/>
          <w:sz w:val="28"/>
          <w:szCs w:val="28"/>
        </w:rPr>
        <w:t> </w:t>
      </w:r>
      <w:r w:rsidR="00B06565" w:rsidRPr="00B06565">
        <w:rPr>
          <w:color w:val="auto"/>
          <w:sz w:val="28"/>
          <w:szCs w:val="28"/>
        </w:rPr>
        <w:t xml:space="preserve">Выдача результата оказания государственной услуги осуществляется в электронной форме посредством Портала </w:t>
      </w:r>
      <w:r w:rsidR="00B06565">
        <w:rPr>
          <w:color w:val="auto"/>
          <w:sz w:val="28"/>
          <w:szCs w:val="28"/>
        </w:rPr>
        <w:br/>
      </w:r>
      <w:r w:rsidR="00B06565" w:rsidRPr="00B06565">
        <w:rPr>
          <w:color w:val="auto"/>
          <w:sz w:val="28"/>
          <w:szCs w:val="28"/>
        </w:rPr>
        <w:t>и интегрированной с Порталом ЕССК.</w:t>
      </w:r>
    </w:p>
    <w:p w:rsidR="00577AF3" w:rsidRPr="00716E7D" w:rsidRDefault="00577AF3" w:rsidP="00A27A04">
      <w:pPr>
        <w:widowControl w:val="0"/>
        <w:ind w:firstLine="567"/>
        <w:jc w:val="both"/>
        <w:rPr>
          <w:color w:val="auto"/>
          <w:sz w:val="28"/>
          <w:szCs w:val="28"/>
        </w:rPr>
      </w:pPr>
      <w:r w:rsidRPr="00716E7D">
        <w:rPr>
          <w:color w:val="auto"/>
          <w:sz w:val="28"/>
          <w:szCs w:val="28"/>
        </w:rPr>
        <w:t>2.1</w:t>
      </w:r>
      <w:r w:rsidR="00351D76">
        <w:rPr>
          <w:color w:val="auto"/>
          <w:sz w:val="28"/>
          <w:szCs w:val="28"/>
        </w:rPr>
        <w:t>7</w:t>
      </w:r>
      <w:r w:rsidRPr="00716E7D">
        <w:rPr>
          <w:color w:val="auto"/>
          <w:sz w:val="28"/>
          <w:szCs w:val="28"/>
        </w:rPr>
        <w:t>. Иные требования, в том числе учитывающие особенности предоставления государственных услуг в структурных подразделениях МФЦ и особенности предоставления государственных услуг в электронной форме</w:t>
      </w:r>
    </w:p>
    <w:p w:rsidR="00577AF3" w:rsidRDefault="00577AF3" w:rsidP="00A27A04">
      <w:pPr>
        <w:autoSpaceDE w:val="0"/>
        <w:autoSpaceDN w:val="0"/>
        <w:adjustRightInd w:val="0"/>
        <w:ind w:firstLine="567"/>
        <w:jc w:val="both"/>
        <w:rPr>
          <w:sz w:val="28"/>
          <w:szCs w:val="28"/>
        </w:rPr>
      </w:pPr>
      <w:r w:rsidRPr="00634065">
        <w:rPr>
          <w:sz w:val="28"/>
          <w:szCs w:val="28"/>
        </w:rPr>
        <w:t>2.1</w:t>
      </w:r>
      <w:r w:rsidR="00351D76">
        <w:rPr>
          <w:sz w:val="28"/>
          <w:szCs w:val="28"/>
        </w:rPr>
        <w:t>7</w:t>
      </w:r>
      <w:r w:rsidRPr="00634065">
        <w:rPr>
          <w:sz w:val="28"/>
          <w:szCs w:val="28"/>
        </w:rPr>
        <w:t>.1. Прием документов и выдача результата предоставления государственной услуги на базе МФЦ в соответствии с постановлением Правительства Санкт-Петербурга от 30.12.2009 № 1593 не осуществляется.</w:t>
      </w:r>
    </w:p>
    <w:p w:rsidR="00A27A04" w:rsidRDefault="00A27A04" w:rsidP="00A27A04">
      <w:pPr>
        <w:autoSpaceDE w:val="0"/>
        <w:autoSpaceDN w:val="0"/>
        <w:adjustRightInd w:val="0"/>
        <w:ind w:firstLine="567"/>
        <w:jc w:val="both"/>
        <w:rPr>
          <w:sz w:val="28"/>
          <w:szCs w:val="28"/>
        </w:rPr>
      </w:pPr>
      <w:r w:rsidRPr="009C7E8F">
        <w:rPr>
          <w:sz w:val="28"/>
          <w:szCs w:val="28"/>
        </w:rPr>
        <w:t>2.1</w:t>
      </w:r>
      <w:r w:rsidR="00351D76" w:rsidRPr="009C7E8F">
        <w:rPr>
          <w:sz w:val="28"/>
          <w:szCs w:val="28"/>
        </w:rPr>
        <w:t>7</w:t>
      </w:r>
      <w:r w:rsidRPr="009C7E8F">
        <w:rPr>
          <w:sz w:val="28"/>
          <w:szCs w:val="28"/>
        </w:rPr>
        <w:t>.2.</w:t>
      </w:r>
      <w:r w:rsidRPr="00972552">
        <w:rPr>
          <w:sz w:val="28"/>
          <w:szCs w:val="28"/>
        </w:rPr>
        <w:t xml:space="preserve"> Особенности предоставления государственной услуги </w:t>
      </w:r>
      <w:r>
        <w:rPr>
          <w:sz w:val="28"/>
          <w:szCs w:val="28"/>
        </w:rPr>
        <w:br/>
      </w:r>
      <w:r w:rsidRPr="00972552">
        <w:rPr>
          <w:sz w:val="28"/>
          <w:szCs w:val="28"/>
        </w:rPr>
        <w:t>в электронной форме</w:t>
      </w:r>
    </w:p>
    <w:p w:rsidR="00B11018" w:rsidRPr="00C200CE" w:rsidRDefault="00B11018" w:rsidP="00B1101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C200CE">
        <w:rPr>
          <w:sz w:val="28"/>
          <w:szCs w:val="28"/>
        </w:rPr>
        <w:t>Возможные действия заявителя на Портале (www.gu.spb.ru):</w:t>
      </w:r>
    </w:p>
    <w:p w:rsidR="00B11018" w:rsidRPr="00C200CE" w:rsidRDefault="00B11018" w:rsidP="00B1101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C200CE">
        <w:rPr>
          <w:sz w:val="28"/>
          <w:szCs w:val="28"/>
        </w:rPr>
        <w:t>предоставление информации заявителям и обеспечение доступа заявителей к сведениям о государственной услуге;</w:t>
      </w:r>
    </w:p>
    <w:p w:rsidR="00B11018" w:rsidRPr="00C200CE" w:rsidRDefault="00B11018" w:rsidP="00B1101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C200CE">
        <w:rPr>
          <w:sz w:val="28"/>
          <w:szCs w:val="28"/>
        </w:rPr>
        <w:t xml:space="preserve">предоставление форм </w:t>
      </w:r>
      <w:r>
        <w:rPr>
          <w:sz w:val="28"/>
          <w:szCs w:val="28"/>
        </w:rPr>
        <w:t>З</w:t>
      </w:r>
      <w:r w:rsidRPr="00C200CE">
        <w:rPr>
          <w:sz w:val="28"/>
          <w:szCs w:val="28"/>
        </w:rPr>
        <w:t xml:space="preserve">аявлений и иных документов, необходимых </w:t>
      </w:r>
      <w:r w:rsidRPr="00C200CE">
        <w:rPr>
          <w:sz w:val="28"/>
          <w:szCs w:val="28"/>
        </w:rPr>
        <w:lastRenderedPageBreak/>
        <w:t xml:space="preserve">для получения услуги, и обеспечение доступа для копирования и заполнения </w:t>
      </w:r>
      <w:r>
        <w:rPr>
          <w:sz w:val="28"/>
          <w:szCs w:val="28"/>
        </w:rPr>
        <w:br/>
      </w:r>
      <w:r w:rsidRPr="00C200CE">
        <w:rPr>
          <w:sz w:val="28"/>
          <w:szCs w:val="28"/>
        </w:rPr>
        <w:t>в электронной форме;</w:t>
      </w:r>
    </w:p>
    <w:p w:rsidR="00B11018" w:rsidRPr="00C200CE" w:rsidRDefault="00B11018" w:rsidP="00B1101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C200CE">
        <w:rPr>
          <w:sz w:val="28"/>
          <w:szCs w:val="28"/>
        </w:rPr>
        <w:t xml:space="preserve">подача заявителем электронного </w:t>
      </w:r>
      <w:r>
        <w:rPr>
          <w:sz w:val="28"/>
          <w:szCs w:val="28"/>
        </w:rPr>
        <w:t>З</w:t>
      </w:r>
      <w:r w:rsidRPr="00C200CE">
        <w:rPr>
          <w:sz w:val="28"/>
          <w:szCs w:val="28"/>
        </w:rPr>
        <w:t>аявления и документов, необходимых для предоставления услуги;</w:t>
      </w:r>
    </w:p>
    <w:p w:rsidR="00B11018" w:rsidRPr="00C200CE" w:rsidRDefault="00B11018" w:rsidP="00B1101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C200CE">
        <w:rPr>
          <w:sz w:val="28"/>
          <w:szCs w:val="28"/>
        </w:rPr>
        <w:t>получение заявителем сведений о ходе предоставления услуги;</w:t>
      </w:r>
    </w:p>
    <w:p w:rsidR="00B11018" w:rsidRPr="004947E6" w:rsidRDefault="00B11018" w:rsidP="00B1101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C200CE">
        <w:rPr>
          <w:sz w:val="28"/>
          <w:szCs w:val="28"/>
        </w:rPr>
        <w:t xml:space="preserve">получение заявителем результата </w:t>
      </w:r>
      <w:r w:rsidRPr="004947E6">
        <w:rPr>
          <w:sz w:val="28"/>
          <w:szCs w:val="28"/>
        </w:rPr>
        <w:t>предоставления услуги.</w:t>
      </w:r>
    </w:p>
    <w:p w:rsidR="00B11018" w:rsidRPr="00C654FA" w:rsidRDefault="00B11018" w:rsidP="00B1101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C654FA">
        <w:rPr>
          <w:sz w:val="28"/>
          <w:szCs w:val="28"/>
        </w:rPr>
        <w:t>Заявитель может получить информацию о порядке предоставления государственной услуги, в том числе в электронной форме, о перечне необходимых для предоставления государственной услуги документов на Портале, на Федеральном портале и в ЕССК без предварительной авторизации. Также на Портале и на Федеральном портале заявитель может ознакомиться с формами Заявлений и иных документов, необходимых для получения государственной услуги, при необходимости сохранить их на компьютере.</w:t>
      </w:r>
    </w:p>
    <w:p w:rsidR="00B11018" w:rsidRPr="00C654FA" w:rsidRDefault="00B11018" w:rsidP="00B1101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C654FA">
        <w:rPr>
          <w:sz w:val="28"/>
          <w:szCs w:val="28"/>
        </w:rPr>
        <w:t xml:space="preserve">Для обеспечения возможности подачи электронного </w:t>
      </w:r>
      <w:r>
        <w:rPr>
          <w:sz w:val="28"/>
          <w:szCs w:val="28"/>
        </w:rPr>
        <w:t>З</w:t>
      </w:r>
      <w:r w:rsidRPr="00C654FA">
        <w:rPr>
          <w:sz w:val="28"/>
          <w:szCs w:val="28"/>
        </w:rPr>
        <w:t xml:space="preserve">аявления </w:t>
      </w:r>
      <w:r w:rsidR="00AF70F3">
        <w:rPr>
          <w:sz w:val="28"/>
          <w:szCs w:val="28"/>
        </w:rPr>
        <w:br/>
      </w:r>
      <w:r w:rsidRPr="00C654FA">
        <w:rPr>
          <w:sz w:val="28"/>
          <w:szCs w:val="28"/>
        </w:rPr>
        <w:t>и документов,</w:t>
      </w:r>
      <w:r>
        <w:rPr>
          <w:sz w:val="28"/>
          <w:szCs w:val="28"/>
        </w:rPr>
        <w:t xml:space="preserve"> </w:t>
      </w:r>
      <w:r w:rsidRPr="00C654FA">
        <w:rPr>
          <w:sz w:val="28"/>
          <w:szCs w:val="28"/>
        </w:rPr>
        <w:t>необходимых для предоставления государственной услуги, через Портал</w:t>
      </w:r>
      <w:r>
        <w:rPr>
          <w:sz w:val="28"/>
          <w:szCs w:val="28"/>
        </w:rPr>
        <w:t xml:space="preserve"> </w:t>
      </w:r>
      <w:r w:rsidRPr="00C654FA">
        <w:rPr>
          <w:sz w:val="28"/>
          <w:szCs w:val="28"/>
        </w:rPr>
        <w:t>и интегрированную с порталом ЕССК заявитель должен иметь ключ простой</w:t>
      </w:r>
      <w:r>
        <w:rPr>
          <w:sz w:val="28"/>
          <w:szCs w:val="28"/>
        </w:rPr>
        <w:t xml:space="preserve"> </w:t>
      </w:r>
      <w:r w:rsidRPr="00C654FA">
        <w:rPr>
          <w:sz w:val="28"/>
          <w:szCs w:val="28"/>
        </w:rPr>
        <w:t>электронной подписи (обязателен для всех категорий заявителей – физических лиц,</w:t>
      </w:r>
      <w:r>
        <w:rPr>
          <w:sz w:val="28"/>
          <w:szCs w:val="28"/>
        </w:rPr>
        <w:t xml:space="preserve"> </w:t>
      </w:r>
      <w:r w:rsidRPr="00C654FA">
        <w:rPr>
          <w:sz w:val="28"/>
          <w:szCs w:val="28"/>
        </w:rPr>
        <w:t>индивидуальных предпринимателей, представителей юридического лица) и ключ</w:t>
      </w:r>
      <w:r>
        <w:rPr>
          <w:sz w:val="28"/>
          <w:szCs w:val="28"/>
        </w:rPr>
        <w:t xml:space="preserve"> </w:t>
      </w:r>
      <w:r w:rsidRPr="00C654FA">
        <w:rPr>
          <w:sz w:val="28"/>
          <w:szCs w:val="28"/>
        </w:rPr>
        <w:t>усиленной квалифицированной электронной подписи (обязателен в случае, если</w:t>
      </w:r>
      <w:r>
        <w:rPr>
          <w:sz w:val="28"/>
          <w:szCs w:val="28"/>
        </w:rPr>
        <w:t xml:space="preserve"> </w:t>
      </w:r>
      <w:r w:rsidRPr="00C654FA">
        <w:rPr>
          <w:sz w:val="28"/>
          <w:szCs w:val="28"/>
        </w:rPr>
        <w:t>заявитель является руководителем или представителем юридического лица). Для</w:t>
      </w:r>
      <w:r>
        <w:rPr>
          <w:sz w:val="28"/>
          <w:szCs w:val="28"/>
        </w:rPr>
        <w:t xml:space="preserve"> </w:t>
      </w:r>
      <w:r w:rsidRPr="00C654FA">
        <w:rPr>
          <w:sz w:val="28"/>
          <w:szCs w:val="28"/>
        </w:rPr>
        <w:t>получения ключа простой электронной подписи (далее – простая электронная подпись)</w:t>
      </w:r>
      <w:r>
        <w:rPr>
          <w:sz w:val="28"/>
          <w:szCs w:val="28"/>
        </w:rPr>
        <w:t xml:space="preserve"> </w:t>
      </w:r>
      <w:r w:rsidRPr="00C654FA">
        <w:rPr>
          <w:sz w:val="28"/>
          <w:szCs w:val="28"/>
        </w:rPr>
        <w:t>заявителю необходимо пройти процедуру регистрации в федеральной государственной</w:t>
      </w:r>
      <w:r>
        <w:rPr>
          <w:sz w:val="28"/>
          <w:szCs w:val="28"/>
        </w:rPr>
        <w:t xml:space="preserve"> </w:t>
      </w:r>
      <w:r w:rsidRPr="00C654FA">
        <w:rPr>
          <w:sz w:val="28"/>
          <w:szCs w:val="28"/>
        </w:rPr>
        <w:t>информационной системе «Единая система идентификации и аутентификации в</w:t>
      </w:r>
      <w:r>
        <w:rPr>
          <w:sz w:val="28"/>
          <w:szCs w:val="28"/>
        </w:rPr>
        <w:t xml:space="preserve"> </w:t>
      </w:r>
      <w:r w:rsidRPr="00C654FA">
        <w:rPr>
          <w:sz w:val="28"/>
          <w:szCs w:val="28"/>
        </w:rPr>
        <w:t>инфраструктуре, обеспечивающей информационно-технологическое взаимодействие</w:t>
      </w:r>
      <w:r>
        <w:rPr>
          <w:sz w:val="28"/>
          <w:szCs w:val="28"/>
        </w:rPr>
        <w:t xml:space="preserve"> </w:t>
      </w:r>
      <w:r w:rsidRPr="00C654FA">
        <w:rPr>
          <w:sz w:val="28"/>
          <w:szCs w:val="28"/>
        </w:rPr>
        <w:t>информационных систем, используемых для предоставления государственных и</w:t>
      </w:r>
      <w:r>
        <w:rPr>
          <w:sz w:val="28"/>
          <w:szCs w:val="28"/>
        </w:rPr>
        <w:t xml:space="preserve"> </w:t>
      </w:r>
      <w:r w:rsidRPr="00C654FA">
        <w:rPr>
          <w:sz w:val="28"/>
          <w:szCs w:val="28"/>
        </w:rPr>
        <w:t>муниципальных услуг</w:t>
      </w:r>
      <w:r>
        <w:rPr>
          <w:sz w:val="28"/>
          <w:szCs w:val="28"/>
        </w:rPr>
        <w:t xml:space="preserve"> </w:t>
      </w:r>
      <w:r w:rsidRPr="00C654FA">
        <w:rPr>
          <w:sz w:val="28"/>
          <w:szCs w:val="28"/>
        </w:rPr>
        <w:t>в электронной форме» (далее – ЕСИА). Информация о способах и порядке регистрации</w:t>
      </w:r>
      <w:r>
        <w:rPr>
          <w:sz w:val="28"/>
          <w:szCs w:val="28"/>
        </w:rPr>
        <w:t xml:space="preserve"> </w:t>
      </w:r>
      <w:r w:rsidR="00AF70F3">
        <w:rPr>
          <w:sz w:val="28"/>
          <w:szCs w:val="28"/>
        </w:rPr>
        <w:br/>
      </w:r>
      <w:r w:rsidRPr="00C654FA">
        <w:rPr>
          <w:sz w:val="28"/>
          <w:szCs w:val="28"/>
        </w:rPr>
        <w:lastRenderedPageBreak/>
        <w:t>в ЕСИА представлена на Портале по адресу: https://gu.spb.ni/about-reg/. Онлайн-форма</w:t>
      </w:r>
      <w:r>
        <w:rPr>
          <w:sz w:val="28"/>
          <w:szCs w:val="28"/>
        </w:rPr>
        <w:t xml:space="preserve"> </w:t>
      </w:r>
      <w:r w:rsidRPr="00C654FA">
        <w:rPr>
          <w:sz w:val="28"/>
          <w:szCs w:val="28"/>
        </w:rPr>
        <w:t>предварительной регистрации в ЕСИА размещена по адресу:</w:t>
      </w:r>
      <w:r>
        <w:rPr>
          <w:sz w:val="28"/>
          <w:szCs w:val="28"/>
        </w:rPr>
        <w:t xml:space="preserve"> </w:t>
      </w:r>
      <w:hyperlink r:id="rId21" w:history="1">
        <w:r w:rsidRPr="00C654FA">
          <w:rPr>
            <w:sz w:val="28"/>
            <w:szCs w:val="28"/>
          </w:rPr>
          <w:t>https://esia.gosuslugi.ru/registration/</w:t>
        </w:r>
      </w:hyperlink>
      <w:r w:rsidRPr="00C654FA">
        <w:rPr>
          <w:sz w:val="28"/>
          <w:szCs w:val="28"/>
        </w:rPr>
        <w:t>.</w:t>
      </w:r>
    </w:p>
    <w:p w:rsidR="00B11018" w:rsidRDefault="00B11018" w:rsidP="00B1101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C654FA">
        <w:rPr>
          <w:sz w:val="28"/>
          <w:szCs w:val="28"/>
        </w:rPr>
        <w:t>После прохождения процедуры регистрации в ЕСИА (как физического лица) заявитель – физическое лицо должен авторизоваться на Портале, используя простую электронную подпись; заявитель – индивидуальный предприниматель должен предварительно создать учетную запись индивидуального предпринимателя в ЕСИА, затем должен авторизоваться на Портале, используя простую электронную подпись; 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должен предварительно создать учетную запись юридического лица в ЕСИА, затем должен авторизоваться на Портале, используя носитель ключа усиленной квалифицированной электронной подписи, полученный в одном из сертифицированных удостоверяющих центров. (Перечень аккредитованных удостоверяющих центров опубликован на официальном интернет-сайте</w:t>
      </w:r>
      <w:r>
        <w:rPr>
          <w:sz w:val="28"/>
          <w:szCs w:val="28"/>
        </w:rPr>
        <w:t xml:space="preserve"> </w:t>
      </w:r>
      <w:r w:rsidRPr="00C654FA">
        <w:rPr>
          <w:sz w:val="28"/>
          <w:szCs w:val="28"/>
        </w:rPr>
        <w:t>Министерства связи и массовых коммуникаций Российской Федерации по адресу:</w:t>
      </w:r>
      <w:r>
        <w:rPr>
          <w:sz w:val="28"/>
          <w:szCs w:val="28"/>
        </w:rPr>
        <w:t xml:space="preserve"> </w:t>
      </w:r>
      <w:hyperlink r:id="rId22" w:history="1">
        <w:r w:rsidRPr="00C654FA">
          <w:rPr>
            <w:sz w:val="28"/>
            <w:szCs w:val="28"/>
          </w:rPr>
          <w:t>http://minsvyaz.ru/ru/activity/govservices/2/</w:t>
        </w:r>
      </w:hyperlink>
      <w:r w:rsidRPr="00C654FA">
        <w:rPr>
          <w:sz w:val="28"/>
          <w:szCs w:val="28"/>
        </w:rPr>
        <w:t>.) Заявителю при условии авторизации предоставляется возможность подать</w:t>
      </w:r>
      <w:r>
        <w:rPr>
          <w:sz w:val="28"/>
          <w:szCs w:val="28"/>
        </w:rPr>
        <w:t xml:space="preserve"> </w:t>
      </w:r>
      <w:r w:rsidRPr="00C654FA">
        <w:rPr>
          <w:sz w:val="28"/>
          <w:szCs w:val="28"/>
        </w:rPr>
        <w:t xml:space="preserve">электронное </w:t>
      </w:r>
      <w:r>
        <w:rPr>
          <w:sz w:val="28"/>
          <w:szCs w:val="28"/>
        </w:rPr>
        <w:t>З</w:t>
      </w:r>
      <w:r w:rsidRPr="00C654FA">
        <w:rPr>
          <w:sz w:val="28"/>
          <w:szCs w:val="28"/>
        </w:rPr>
        <w:t>аявление</w:t>
      </w:r>
      <w:r>
        <w:rPr>
          <w:sz w:val="28"/>
          <w:szCs w:val="28"/>
        </w:rPr>
        <w:br/>
      </w:r>
      <w:r w:rsidRPr="00C654FA">
        <w:rPr>
          <w:sz w:val="28"/>
          <w:szCs w:val="28"/>
        </w:rPr>
        <w:t xml:space="preserve"> и скан-образы документов (графические файлы), необходимые</w:t>
      </w:r>
      <w:r>
        <w:rPr>
          <w:sz w:val="28"/>
          <w:szCs w:val="28"/>
        </w:rPr>
        <w:t xml:space="preserve"> </w:t>
      </w:r>
      <w:r w:rsidRPr="00C654FA">
        <w:rPr>
          <w:sz w:val="28"/>
          <w:szCs w:val="28"/>
        </w:rPr>
        <w:t xml:space="preserve">для предоставления государственной услуги, через Портал и интегрированную </w:t>
      </w:r>
      <w:r>
        <w:rPr>
          <w:sz w:val="28"/>
          <w:szCs w:val="28"/>
        </w:rPr>
        <w:br/>
      </w:r>
      <w:r w:rsidRPr="00C654FA">
        <w:rPr>
          <w:sz w:val="28"/>
          <w:szCs w:val="28"/>
        </w:rPr>
        <w:t>с</w:t>
      </w:r>
      <w:r>
        <w:rPr>
          <w:sz w:val="28"/>
          <w:szCs w:val="28"/>
        </w:rPr>
        <w:t xml:space="preserve"> </w:t>
      </w:r>
      <w:r w:rsidRPr="00C654FA">
        <w:rPr>
          <w:sz w:val="28"/>
          <w:szCs w:val="28"/>
        </w:rPr>
        <w:t>Порталом ЕССК.</w:t>
      </w:r>
    </w:p>
    <w:p w:rsidR="00B11018" w:rsidRPr="00A943C4" w:rsidRDefault="00B11018" w:rsidP="00B11018">
      <w:pPr>
        <w:pStyle w:val="af6"/>
        <w:spacing w:after="0" w:line="240" w:lineRule="auto"/>
        <w:ind w:left="0" w:firstLine="709"/>
        <w:jc w:val="both"/>
        <w:rPr>
          <w:rFonts w:ascii="Times New Roman" w:hAnsi="Times New Roman"/>
          <w:spacing w:val="1"/>
          <w:sz w:val="28"/>
          <w:szCs w:val="28"/>
        </w:rPr>
      </w:pPr>
      <w:r w:rsidRPr="00A943C4">
        <w:rPr>
          <w:rFonts w:ascii="Times New Roman" w:hAnsi="Times New Roman"/>
          <w:spacing w:val="1"/>
          <w:sz w:val="28"/>
          <w:szCs w:val="28"/>
        </w:rPr>
        <w:t xml:space="preserve">В случае если </w:t>
      </w:r>
      <w:r>
        <w:rPr>
          <w:rFonts w:ascii="Times New Roman" w:hAnsi="Times New Roman"/>
          <w:spacing w:val="1"/>
          <w:sz w:val="28"/>
          <w:szCs w:val="28"/>
          <w:lang w:val="ru-RU"/>
        </w:rPr>
        <w:t>З</w:t>
      </w:r>
      <w:r w:rsidRPr="00A943C4">
        <w:rPr>
          <w:rFonts w:ascii="Times New Roman" w:hAnsi="Times New Roman"/>
          <w:spacing w:val="1"/>
          <w:sz w:val="28"/>
          <w:szCs w:val="28"/>
        </w:rPr>
        <w:t xml:space="preserve">аявление подается через представителя застройщика или технического заказчика, также представляется документ, подтверждающий полномочия на осуществление действий от его имени. </w:t>
      </w:r>
      <w:r>
        <w:rPr>
          <w:rFonts w:ascii="Times New Roman" w:hAnsi="Times New Roman"/>
          <w:spacing w:val="1"/>
          <w:sz w:val="28"/>
          <w:szCs w:val="28"/>
        </w:rPr>
        <w:br/>
      </w:r>
      <w:r w:rsidRPr="00A943C4">
        <w:rPr>
          <w:rFonts w:ascii="Times New Roman" w:hAnsi="Times New Roman"/>
          <w:spacing w:val="1"/>
          <w:sz w:val="28"/>
          <w:szCs w:val="28"/>
        </w:rPr>
        <w:t>В качестве документа, подтверждающего полномочия на осуществление действий от имени застройщика или технического заказчика, может быть представлена:</w:t>
      </w:r>
    </w:p>
    <w:p w:rsidR="00B11018" w:rsidRPr="00A943C4" w:rsidRDefault="00B11018" w:rsidP="00B11018">
      <w:pPr>
        <w:ind w:firstLine="709"/>
        <w:jc w:val="both"/>
        <w:rPr>
          <w:spacing w:val="1"/>
          <w:sz w:val="28"/>
          <w:szCs w:val="28"/>
        </w:rPr>
      </w:pPr>
      <w:r w:rsidRPr="00A943C4">
        <w:rPr>
          <w:spacing w:val="1"/>
          <w:sz w:val="28"/>
          <w:szCs w:val="28"/>
        </w:rPr>
        <w:lastRenderedPageBreak/>
        <w:t>оформленная в соответствии с законодательством Российской Федерации доверенность (для физических лиц);</w:t>
      </w:r>
    </w:p>
    <w:p w:rsidR="00B11018" w:rsidRPr="00A943C4" w:rsidRDefault="00B11018" w:rsidP="00B11018">
      <w:pPr>
        <w:ind w:firstLine="709"/>
        <w:jc w:val="both"/>
        <w:rPr>
          <w:spacing w:val="1"/>
          <w:sz w:val="28"/>
          <w:szCs w:val="28"/>
        </w:rPr>
      </w:pPr>
      <w:r w:rsidRPr="00A943C4">
        <w:rPr>
          <w:spacing w:val="1"/>
          <w:sz w:val="28"/>
          <w:szCs w:val="28"/>
        </w:rPr>
        <w:t>оформленная в соответствии с законодательством Российской Федерации доверенность, заверенная печатью застройщика или технического заказчика (при наличии) и подписанная руководителем или уполномоченным этим руководителем лицом (для юридических лиц);</w:t>
      </w:r>
    </w:p>
    <w:p w:rsidR="00B11018" w:rsidRPr="00A943C4" w:rsidRDefault="00B11018" w:rsidP="00B11018">
      <w:pPr>
        <w:ind w:firstLine="709"/>
        <w:jc w:val="both"/>
        <w:rPr>
          <w:spacing w:val="1"/>
          <w:sz w:val="28"/>
          <w:szCs w:val="28"/>
        </w:rPr>
      </w:pPr>
      <w:r w:rsidRPr="00A943C4">
        <w:rPr>
          <w:spacing w:val="1"/>
          <w:sz w:val="28"/>
          <w:szCs w:val="28"/>
        </w:rPr>
        <w:t xml:space="preserve">договор, в том числе договор между представителем </w:t>
      </w:r>
      <w:r>
        <w:rPr>
          <w:spacing w:val="1"/>
          <w:sz w:val="28"/>
          <w:szCs w:val="28"/>
        </w:rPr>
        <w:br/>
      </w:r>
      <w:r w:rsidRPr="00A943C4">
        <w:rPr>
          <w:spacing w:val="1"/>
          <w:sz w:val="28"/>
          <w:szCs w:val="28"/>
        </w:rPr>
        <w:t>и представляемым, между представляемым и третьим лицом, решение собрания, содержащие указания на полномочия доверенного лица по представлению застройщика или технического заказчика;</w:t>
      </w:r>
    </w:p>
    <w:p w:rsidR="00B11018" w:rsidRPr="00A943C4" w:rsidRDefault="00B11018" w:rsidP="00B11018">
      <w:pPr>
        <w:pStyle w:val="ConsPlusNormal"/>
        <w:suppressAutoHyphens/>
        <w:ind w:firstLine="709"/>
        <w:jc w:val="both"/>
        <w:rPr>
          <w:rFonts w:ascii="Times New Roman" w:hAnsi="Times New Roman" w:cs="Times New Roman"/>
          <w:sz w:val="28"/>
          <w:szCs w:val="28"/>
        </w:rPr>
      </w:pPr>
      <w:r w:rsidRPr="00A943C4">
        <w:rPr>
          <w:rFonts w:ascii="Times New Roman" w:hAnsi="Times New Roman" w:cs="Times New Roman"/>
          <w:spacing w:val="1"/>
          <w:sz w:val="28"/>
          <w:szCs w:val="28"/>
        </w:rPr>
        <w:t xml:space="preserve">копия решения о назначении или об избрании либо приказа </w:t>
      </w:r>
      <w:r>
        <w:rPr>
          <w:rFonts w:ascii="Times New Roman" w:hAnsi="Times New Roman" w:cs="Times New Roman"/>
          <w:spacing w:val="1"/>
          <w:sz w:val="28"/>
          <w:szCs w:val="28"/>
        </w:rPr>
        <w:br/>
      </w:r>
      <w:r w:rsidRPr="00A943C4">
        <w:rPr>
          <w:rFonts w:ascii="Times New Roman" w:hAnsi="Times New Roman" w:cs="Times New Roman"/>
          <w:spacing w:val="1"/>
          <w:sz w:val="28"/>
          <w:szCs w:val="28"/>
        </w:rPr>
        <w:t>о назначении физического лица на должность, в соответствии с которым такое физическое лицо обладает правом действовать от имени застройщика или технического заказчика без доверенности.</w:t>
      </w:r>
      <w:r w:rsidRPr="002A54BD">
        <w:t xml:space="preserve"> </w:t>
      </w:r>
      <w:r w:rsidRPr="002A54BD">
        <w:rPr>
          <w:rFonts w:ascii="Times New Roman" w:hAnsi="Times New Roman" w:cs="Times New Roman"/>
          <w:spacing w:val="1"/>
          <w:sz w:val="28"/>
          <w:szCs w:val="28"/>
        </w:rPr>
        <w:t xml:space="preserve">Доверенность от застройщика или технического заказчика, являющегося юридическим лицом, должна быть удостоверена усиленной квалифицированной </w:t>
      </w:r>
      <w:r>
        <w:rPr>
          <w:rFonts w:ascii="Times New Roman" w:hAnsi="Times New Roman" w:cs="Times New Roman"/>
          <w:spacing w:val="1"/>
          <w:sz w:val="28"/>
          <w:szCs w:val="28"/>
        </w:rPr>
        <w:t xml:space="preserve">электронной </w:t>
      </w:r>
      <w:r w:rsidRPr="002A54BD">
        <w:rPr>
          <w:rFonts w:ascii="Times New Roman" w:hAnsi="Times New Roman" w:cs="Times New Roman"/>
          <w:spacing w:val="1"/>
          <w:sz w:val="28"/>
          <w:szCs w:val="28"/>
        </w:rPr>
        <w:t xml:space="preserve">подписью доверителя. Доверенность от застройщика или технического заказчика, являющегося физическим лицом, должна быть удостоверена усиленной квалифицированной </w:t>
      </w:r>
      <w:r>
        <w:rPr>
          <w:rFonts w:ascii="Times New Roman" w:hAnsi="Times New Roman" w:cs="Times New Roman"/>
          <w:spacing w:val="1"/>
          <w:sz w:val="28"/>
          <w:szCs w:val="28"/>
        </w:rPr>
        <w:t xml:space="preserve">электронной </w:t>
      </w:r>
      <w:r w:rsidRPr="002A54BD">
        <w:rPr>
          <w:rFonts w:ascii="Times New Roman" w:hAnsi="Times New Roman" w:cs="Times New Roman"/>
          <w:spacing w:val="1"/>
          <w:sz w:val="28"/>
          <w:szCs w:val="28"/>
        </w:rPr>
        <w:t>подписью нотариуса</w:t>
      </w:r>
      <w:r>
        <w:rPr>
          <w:rFonts w:ascii="Times New Roman" w:hAnsi="Times New Roman" w:cs="Times New Roman"/>
          <w:spacing w:val="1"/>
          <w:sz w:val="28"/>
          <w:szCs w:val="28"/>
        </w:rPr>
        <w:t>.</w:t>
      </w:r>
    </w:p>
    <w:p w:rsidR="00AF70F3" w:rsidRPr="00AF70F3" w:rsidRDefault="00AF70F3" w:rsidP="00AF70F3">
      <w:pPr>
        <w:autoSpaceDE w:val="0"/>
        <w:autoSpaceDN w:val="0"/>
        <w:adjustRightInd w:val="0"/>
        <w:ind w:firstLine="567"/>
        <w:jc w:val="both"/>
        <w:rPr>
          <w:sz w:val="28"/>
          <w:szCs w:val="28"/>
        </w:rPr>
      </w:pPr>
      <w:r>
        <w:rPr>
          <w:sz w:val="28"/>
          <w:szCs w:val="28"/>
        </w:rPr>
        <w:t xml:space="preserve">2.17.2.1. </w:t>
      </w:r>
      <w:r w:rsidRPr="00AF70F3">
        <w:rPr>
          <w:sz w:val="28"/>
          <w:szCs w:val="28"/>
        </w:rPr>
        <w:t>Подача Заявления через Портал и посредством интегрированной с Порталом ЕССК.</w:t>
      </w:r>
    </w:p>
    <w:p w:rsidR="00AF70F3" w:rsidRPr="00AF70F3" w:rsidRDefault="00AF70F3" w:rsidP="00AF70F3">
      <w:pPr>
        <w:autoSpaceDE w:val="0"/>
        <w:autoSpaceDN w:val="0"/>
        <w:adjustRightInd w:val="0"/>
        <w:ind w:firstLine="567"/>
        <w:jc w:val="both"/>
        <w:rPr>
          <w:sz w:val="28"/>
          <w:szCs w:val="28"/>
        </w:rPr>
      </w:pPr>
      <w:r w:rsidRPr="00AF70F3">
        <w:rPr>
          <w:sz w:val="28"/>
          <w:szCs w:val="28"/>
        </w:rPr>
        <w:t xml:space="preserve">Для подачи заявления на Портале и интегрированной с Порталом ЕССК заявитель выполняет следующие действия: </w:t>
      </w:r>
    </w:p>
    <w:p w:rsidR="00AF70F3" w:rsidRPr="00AF70F3" w:rsidRDefault="00AF70F3" w:rsidP="00AF70F3">
      <w:pPr>
        <w:autoSpaceDE w:val="0"/>
        <w:autoSpaceDN w:val="0"/>
        <w:adjustRightInd w:val="0"/>
        <w:ind w:firstLine="567"/>
        <w:jc w:val="both"/>
        <w:rPr>
          <w:sz w:val="28"/>
          <w:szCs w:val="28"/>
        </w:rPr>
      </w:pPr>
      <w:r w:rsidRPr="00AF70F3">
        <w:rPr>
          <w:sz w:val="28"/>
          <w:szCs w:val="28"/>
        </w:rPr>
        <w:t xml:space="preserve">изучает информацию о порядке предоставления государственной услуги в электронной форме, размещенную на Портале, а также на ЕССК, </w:t>
      </w:r>
      <w:r>
        <w:rPr>
          <w:sz w:val="28"/>
          <w:szCs w:val="28"/>
        </w:rPr>
        <w:br/>
      </w:r>
      <w:r w:rsidRPr="00AF70F3">
        <w:rPr>
          <w:sz w:val="28"/>
          <w:szCs w:val="28"/>
        </w:rPr>
        <w:t xml:space="preserve">в соответствующем разделе (при обращении за предоставлением государственной услуги в электронной форме заявителю предоставляется информация о его праве самостоятельно представить все необходимые для предоставления государственной услуги документы); </w:t>
      </w:r>
    </w:p>
    <w:p w:rsidR="00AF70F3" w:rsidRPr="00AF70F3" w:rsidRDefault="00AF70F3" w:rsidP="00AF70F3">
      <w:pPr>
        <w:autoSpaceDE w:val="0"/>
        <w:autoSpaceDN w:val="0"/>
        <w:adjustRightInd w:val="0"/>
        <w:ind w:firstLine="567"/>
        <w:jc w:val="both"/>
        <w:rPr>
          <w:sz w:val="28"/>
          <w:szCs w:val="28"/>
        </w:rPr>
      </w:pPr>
      <w:r w:rsidRPr="00AF70F3">
        <w:rPr>
          <w:sz w:val="28"/>
          <w:szCs w:val="28"/>
        </w:rPr>
        <w:lastRenderedPageBreak/>
        <w:t>выполняет авторизацию на Портале (авторизация в ЕССК происходит автоматически в процессе заполнения Заявления на Портале);</w:t>
      </w:r>
    </w:p>
    <w:p w:rsidR="00AF70F3" w:rsidRPr="00AF70F3" w:rsidRDefault="00AF70F3" w:rsidP="00AF70F3">
      <w:pPr>
        <w:autoSpaceDE w:val="0"/>
        <w:autoSpaceDN w:val="0"/>
        <w:adjustRightInd w:val="0"/>
        <w:ind w:firstLine="567"/>
        <w:jc w:val="both"/>
        <w:rPr>
          <w:sz w:val="28"/>
          <w:szCs w:val="28"/>
        </w:rPr>
      </w:pPr>
      <w:r w:rsidRPr="00AF70F3">
        <w:rPr>
          <w:sz w:val="28"/>
          <w:szCs w:val="28"/>
        </w:rPr>
        <w:t xml:space="preserve">открывает форму электронного Заявления на Портале; заполняет форму электронного заявления, включающую сведения, необходимые </w:t>
      </w:r>
      <w:r>
        <w:rPr>
          <w:sz w:val="28"/>
          <w:szCs w:val="28"/>
        </w:rPr>
        <w:br/>
      </w:r>
      <w:r w:rsidRPr="00AF70F3">
        <w:rPr>
          <w:sz w:val="28"/>
          <w:szCs w:val="28"/>
        </w:rPr>
        <w:t xml:space="preserve">и обязательные для предоставления государственной услуги (далее будет осуществлен переход на портал ЕССК, при этом авторизация в ЕССК произойдет автоматически в ходе заполнения Заявления); </w:t>
      </w:r>
    </w:p>
    <w:p w:rsidR="00AF70F3" w:rsidRPr="00AF70F3" w:rsidRDefault="00AF70F3" w:rsidP="00AF70F3">
      <w:pPr>
        <w:autoSpaceDE w:val="0"/>
        <w:autoSpaceDN w:val="0"/>
        <w:adjustRightInd w:val="0"/>
        <w:ind w:firstLine="567"/>
        <w:jc w:val="both"/>
        <w:rPr>
          <w:sz w:val="28"/>
          <w:szCs w:val="28"/>
        </w:rPr>
      </w:pPr>
      <w:r w:rsidRPr="00AF70F3">
        <w:rPr>
          <w:sz w:val="28"/>
          <w:szCs w:val="28"/>
        </w:rPr>
        <w:t xml:space="preserve">прикрепляет скан-образы документов к форме электронного заявления (при необходимости) (при подаче электронного заявления заявителю </w:t>
      </w:r>
      <w:r>
        <w:rPr>
          <w:sz w:val="28"/>
          <w:szCs w:val="28"/>
        </w:rPr>
        <w:br/>
      </w:r>
      <w:r w:rsidRPr="00AF70F3">
        <w:rPr>
          <w:sz w:val="28"/>
          <w:szCs w:val="28"/>
        </w:rPr>
        <w:t>не требуется прилагать скан-образ документа, удостоверяющего личность);</w:t>
      </w:r>
    </w:p>
    <w:p w:rsidR="00AF70F3" w:rsidRPr="00AF70F3" w:rsidRDefault="00AF70F3" w:rsidP="00AF70F3">
      <w:pPr>
        <w:autoSpaceDE w:val="0"/>
        <w:autoSpaceDN w:val="0"/>
        <w:adjustRightInd w:val="0"/>
        <w:ind w:firstLine="567"/>
        <w:jc w:val="both"/>
        <w:rPr>
          <w:sz w:val="28"/>
          <w:szCs w:val="28"/>
        </w:rPr>
      </w:pPr>
      <w:r w:rsidRPr="00AF70F3">
        <w:rPr>
          <w:sz w:val="28"/>
          <w:szCs w:val="28"/>
        </w:rPr>
        <w:t xml:space="preserve">подтверждает достоверность сообщенных сведений (устанавливает соответствующую отметку в форме электронного Заявления); </w:t>
      </w:r>
    </w:p>
    <w:p w:rsidR="00AF70F3" w:rsidRPr="00AF70F3" w:rsidRDefault="00AF70F3" w:rsidP="00AF70F3">
      <w:pPr>
        <w:autoSpaceDE w:val="0"/>
        <w:autoSpaceDN w:val="0"/>
        <w:adjustRightInd w:val="0"/>
        <w:ind w:firstLine="567"/>
        <w:jc w:val="both"/>
        <w:rPr>
          <w:sz w:val="28"/>
          <w:szCs w:val="28"/>
        </w:rPr>
      </w:pPr>
      <w:r w:rsidRPr="00AF70F3">
        <w:rPr>
          <w:sz w:val="28"/>
          <w:szCs w:val="28"/>
        </w:rPr>
        <w:t xml:space="preserve">отправляет заполненное электронное Заявление (нажимает соответствующую кнопку в форме электронного Заявления); </w:t>
      </w:r>
    </w:p>
    <w:p w:rsidR="00AF70F3" w:rsidRPr="00AF70F3" w:rsidRDefault="00AF70F3" w:rsidP="00AF70F3">
      <w:pPr>
        <w:autoSpaceDE w:val="0"/>
        <w:autoSpaceDN w:val="0"/>
        <w:adjustRightInd w:val="0"/>
        <w:ind w:firstLine="567"/>
        <w:jc w:val="both"/>
        <w:rPr>
          <w:sz w:val="28"/>
          <w:szCs w:val="28"/>
        </w:rPr>
      </w:pPr>
      <w:r w:rsidRPr="00AF70F3">
        <w:rPr>
          <w:sz w:val="28"/>
          <w:szCs w:val="28"/>
        </w:rPr>
        <w:t xml:space="preserve">электронное Заявление вместе с прикрепленными скан-образами документов, подписывается (простой электронной подписью и (или) усиленной квалифицированной электронной подписью) в соответствии </w:t>
      </w:r>
      <w:r>
        <w:rPr>
          <w:sz w:val="28"/>
          <w:szCs w:val="28"/>
        </w:rPr>
        <w:br/>
      </w:r>
      <w:r w:rsidRPr="00AF70F3">
        <w:rPr>
          <w:sz w:val="28"/>
          <w:szCs w:val="28"/>
        </w:rPr>
        <w:t xml:space="preserve">с требованиями Федерального закона от 06.04.2011 № 63-ФЗ «Об электронной подписи» и требованиями Федерального закона от 27.07.2010 № 210-ФЗ </w:t>
      </w:r>
      <w:r>
        <w:rPr>
          <w:sz w:val="28"/>
          <w:szCs w:val="28"/>
        </w:rPr>
        <w:br/>
      </w:r>
      <w:r w:rsidRPr="00AF70F3">
        <w:rPr>
          <w:sz w:val="28"/>
          <w:szCs w:val="28"/>
        </w:rPr>
        <w:t>«Об организации предоставления государственных и муниципальных услуг».</w:t>
      </w:r>
    </w:p>
    <w:p w:rsidR="00AF70F3" w:rsidRPr="00AF70F3" w:rsidRDefault="00AF70F3" w:rsidP="00AF70F3">
      <w:pPr>
        <w:autoSpaceDE w:val="0"/>
        <w:autoSpaceDN w:val="0"/>
        <w:adjustRightInd w:val="0"/>
        <w:ind w:firstLine="567"/>
        <w:jc w:val="both"/>
        <w:rPr>
          <w:sz w:val="28"/>
          <w:szCs w:val="28"/>
        </w:rPr>
      </w:pPr>
      <w:r w:rsidRPr="00AF70F3">
        <w:rPr>
          <w:sz w:val="28"/>
          <w:szCs w:val="28"/>
        </w:rPr>
        <w:t xml:space="preserve">Подписание заявления и скан-образов документов квалифицированной электронной подписью осуществляется только юридическими лицами. </w:t>
      </w:r>
    </w:p>
    <w:p w:rsidR="00AF70F3" w:rsidRPr="00AF70F3" w:rsidRDefault="00AF70F3" w:rsidP="00AF70F3">
      <w:pPr>
        <w:autoSpaceDE w:val="0"/>
        <w:autoSpaceDN w:val="0"/>
        <w:adjustRightInd w:val="0"/>
        <w:ind w:firstLine="567"/>
        <w:jc w:val="both"/>
        <w:rPr>
          <w:sz w:val="28"/>
          <w:szCs w:val="28"/>
        </w:rPr>
      </w:pPr>
      <w:r w:rsidRPr="00AF70F3">
        <w:rPr>
          <w:sz w:val="28"/>
          <w:szCs w:val="28"/>
        </w:rPr>
        <w:t>В случаях обращения физических лиц или индивидуальных предпринимателей применяется только простая электронная подпись;</w:t>
      </w:r>
    </w:p>
    <w:p w:rsidR="00AF70F3" w:rsidRPr="00AF70F3" w:rsidRDefault="00AF70F3" w:rsidP="00AF70F3">
      <w:pPr>
        <w:autoSpaceDE w:val="0"/>
        <w:autoSpaceDN w:val="0"/>
        <w:adjustRightInd w:val="0"/>
        <w:ind w:firstLine="567"/>
        <w:jc w:val="both"/>
        <w:rPr>
          <w:sz w:val="28"/>
          <w:szCs w:val="28"/>
        </w:rPr>
      </w:pPr>
      <w:r w:rsidRPr="00AF70F3">
        <w:rPr>
          <w:sz w:val="28"/>
          <w:szCs w:val="28"/>
        </w:rPr>
        <w:t>получает на Портале в «Личном кабинете», а также в «Кабинете заявителя» в ЕССК и по электронной почте уведомление, подтверждаю</w:t>
      </w:r>
      <w:r w:rsidRPr="00AF70F3">
        <w:rPr>
          <w:sz w:val="28"/>
          <w:szCs w:val="28"/>
        </w:rPr>
        <w:lastRenderedPageBreak/>
        <w:t xml:space="preserve">щее, что заявление отправлено (принято в МАИС ЭГУ, в ЕССК), в котором указываются в том числе идентификационный номер и дата подачи электронного заявления; </w:t>
      </w:r>
    </w:p>
    <w:p w:rsidR="00AF70F3" w:rsidRPr="00AF70F3" w:rsidRDefault="00AF70F3" w:rsidP="00AF70F3">
      <w:pPr>
        <w:autoSpaceDE w:val="0"/>
        <w:autoSpaceDN w:val="0"/>
        <w:adjustRightInd w:val="0"/>
        <w:ind w:firstLine="567"/>
        <w:jc w:val="both"/>
        <w:rPr>
          <w:sz w:val="28"/>
          <w:szCs w:val="28"/>
        </w:rPr>
      </w:pPr>
      <w:r w:rsidRPr="00AF70F3">
        <w:rPr>
          <w:sz w:val="28"/>
          <w:szCs w:val="28"/>
        </w:rPr>
        <w:t xml:space="preserve">при необходимости сохраняет уведомление для печати; </w:t>
      </w:r>
    </w:p>
    <w:p w:rsidR="00AF70F3" w:rsidRPr="00AF70F3" w:rsidRDefault="00AF70F3" w:rsidP="00AF70F3">
      <w:pPr>
        <w:autoSpaceDE w:val="0"/>
        <w:autoSpaceDN w:val="0"/>
        <w:adjustRightInd w:val="0"/>
        <w:ind w:firstLine="567"/>
        <w:jc w:val="both"/>
        <w:rPr>
          <w:sz w:val="28"/>
          <w:szCs w:val="28"/>
        </w:rPr>
      </w:pPr>
      <w:r w:rsidRPr="00AF70F3">
        <w:rPr>
          <w:sz w:val="28"/>
          <w:szCs w:val="28"/>
        </w:rPr>
        <w:t xml:space="preserve">получает уведомление о приеме электронного заявления в Комитете </w:t>
      </w:r>
      <w:r w:rsidR="00C44DE8">
        <w:rPr>
          <w:sz w:val="28"/>
          <w:szCs w:val="28"/>
        </w:rPr>
        <w:br/>
      </w:r>
      <w:r w:rsidRPr="00AF70F3">
        <w:rPr>
          <w:sz w:val="28"/>
          <w:szCs w:val="28"/>
        </w:rPr>
        <w:t xml:space="preserve">и о начале процедуры предоставления услуги. </w:t>
      </w:r>
    </w:p>
    <w:p w:rsidR="00B11018" w:rsidRDefault="00AF70F3" w:rsidP="00AF70F3">
      <w:pPr>
        <w:autoSpaceDE w:val="0"/>
        <w:autoSpaceDN w:val="0"/>
        <w:adjustRightInd w:val="0"/>
        <w:ind w:firstLine="567"/>
        <w:jc w:val="both"/>
        <w:rPr>
          <w:sz w:val="28"/>
          <w:szCs w:val="28"/>
        </w:rPr>
      </w:pPr>
      <w:r w:rsidRPr="00AF70F3">
        <w:rPr>
          <w:sz w:val="28"/>
          <w:szCs w:val="28"/>
        </w:rPr>
        <w:t>После подачи электронного заявления не требуется формирование бумажного заявления.</w:t>
      </w:r>
    </w:p>
    <w:p w:rsidR="00C44DE8" w:rsidRPr="00C44DE8" w:rsidRDefault="00C44DE8" w:rsidP="00C44DE8">
      <w:pPr>
        <w:autoSpaceDE w:val="0"/>
        <w:autoSpaceDN w:val="0"/>
        <w:adjustRightInd w:val="0"/>
        <w:ind w:firstLine="567"/>
        <w:jc w:val="both"/>
        <w:rPr>
          <w:sz w:val="28"/>
          <w:szCs w:val="28"/>
        </w:rPr>
      </w:pPr>
      <w:r w:rsidRPr="00C44DE8">
        <w:rPr>
          <w:sz w:val="28"/>
          <w:szCs w:val="28"/>
        </w:rPr>
        <w:t>2.1</w:t>
      </w:r>
      <w:r w:rsidR="00D05DDB">
        <w:rPr>
          <w:sz w:val="28"/>
          <w:szCs w:val="28"/>
        </w:rPr>
        <w:t>7</w:t>
      </w:r>
      <w:r w:rsidRPr="00C44DE8">
        <w:rPr>
          <w:sz w:val="28"/>
          <w:szCs w:val="28"/>
        </w:rPr>
        <w:t>.2.2. Заявитель может получить сведения о ходе предоставления государственной услуги (просмотр статуса электронного Заявления), готовности результата предоставления государственной услуги, а также информацию о дальнейших действиях (при наличии) в «Личном кабинете» на Портале, в «Кабинете заявителя» в ЕССК, в мобильном приложении при условии авторизации по своей инициативе, в любое время;</w:t>
      </w:r>
    </w:p>
    <w:p w:rsidR="00B11018" w:rsidRDefault="00C44DE8" w:rsidP="00C44DE8">
      <w:pPr>
        <w:autoSpaceDE w:val="0"/>
        <w:autoSpaceDN w:val="0"/>
        <w:adjustRightInd w:val="0"/>
        <w:ind w:firstLine="567"/>
        <w:jc w:val="both"/>
        <w:rPr>
          <w:sz w:val="28"/>
          <w:szCs w:val="28"/>
        </w:rPr>
      </w:pPr>
      <w:r w:rsidRPr="00C44DE8">
        <w:rPr>
          <w:sz w:val="28"/>
          <w:szCs w:val="28"/>
        </w:rPr>
        <w:t>по уведомлениям, поступающим на электронную почту, указанную заявителем (в случае изменения статуса электронного дела на стороне Комитета) с последующим обращением в «Личный кабинет», «Кабинет исполнителя» в ЕССК.</w:t>
      </w:r>
    </w:p>
    <w:p w:rsidR="00C44DE8" w:rsidRPr="00C44DE8" w:rsidRDefault="00C44DE8" w:rsidP="00C44DE8">
      <w:pPr>
        <w:autoSpaceDE w:val="0"/>
        <w:autoSpaceDN w:val="0"/>
        <w:adjustRightInd w:val="0"/>
        <w:ind w:firstLine="567"/>
        <w:jc w:val="both"/>
        <w:rPr>
          <w:sz w:val="28"/>
          <w:szCs w:val="28"/>
        </w:rPr>
      </w:pPr>
      <w:r w:rsidRPr="00C44DE8">
        <w:rPr>
          <w:sz w:val="28"/>
          <w:szCs w:val="28"/>
        </w:rPr>
        <w:t>2.1</w:t>
      </w:r>
      <w:r w:rsidR="00D05DDB">
        <w:rPr>
          <w:sz w:val="28"/>
          <w:szCs w:val="28"/>
        </w:rPr>
        <w:t>7</w:t>
      </w:r>
      <w:r w:rsidRPr="00C44DE8">
        <w:rPr>
          <w:sz w:val="28"/>
          <w:szCs w:val="28"/>
        </w:rPr>
        <w:t xml:space="preserve">.2.3. Получение заявителем результата государственной услуги </w:t>
      </w:r>
      <w:r>
        <w:rPr>
          <w:sz w:val="28"/>
          <w:szCs w:val="28"/>
        </w:rPr>
        <w:br/>
      </w:r>
      <w:r w:rsidRPr="00C44DE8">
        <w:rPr>
          <w:sz w:val="28"/>
          <w:szCs w:val="28"/>
        </w:rPr>
        <w:t>в электронном виде.</w:t>
      </w:r>
    </w:p>
    <w:p w:rsidR="00C44DE8" w:rsidRPr="00C44DE8" w:rsidRDefault="00C44DE8" w:rsidP="00C44DE8">
      <w:pPr>
        <w:autoSpaceDE w:val="0"/>
        <w:autoSpaceDN w:val="0"/>
        <w:adjustRightInd w:val="0"/>
        <w:ind w:firstLine="567"/>
        <w:jc w:val="both"/>
        <w:rPr>
          <w:sz w:val="28"/>
          <w:szCs w:val="28"/>
        </w:rPr>
      </w:pPr>
      <w:r w:rsidRPr="00C44DE8">
        <w:rPr>
          <w:sz w:val="28"/>
          <w:szCs w:val="28"/>
        </w:rPr>
        <w:t xml:space="preserve">Заявитель может ознакомиться с принятым Комитетом решением </w:t>
      </w:r>
      <w:r>
        <w:rPr>
          <w:sz w:val="28"/>
          <w:szCs w:val="28"/>
        </w:rPr>
        <w:br/>
      </w:r>
      <w:r w:rsidRPr="00C44DE8">
        <w:rPr>
          <w:sz w:val="28"/>
          <w:szCs w:val="28"/>
        </w:rPr>
        <w:t xml:space="preserve">в «Личном кабинете» на Портале или в «Кабинете заявителя» в ЕССК </w:t>
      </w:r>
      <w:r>
        <w:rPr>
          <w:sz w:val="28"/>
          <w:szCs w:val="28"/>
        </w:rPr>
        <w:br/>
      </w:r>
      <w:r w:rsidRPr="00C44DE8">
        <w:rPr>
          <w:sz w:val="28"/>
          <w:szCs w:val="28"/>
        </w:rPr>
        <w:t>и в мобильном приложении при условии авторизации.</w:t>
      </w:r>
    </w:p>
    <w:p w:rsidR="00C44DE8" w:rsidRPr="00C44DE8" w:rsidRDefault="00C44DE8" w:rsidP="00C44DE8">
      <w:pPr>
        <w:autoSpaceDE w:val="0"/>
        <w:autoSpaceDN w:val="0"/>
        <w:adjustRightInd w:val="0"/>
        <w:ind w:firstLine="567"/>
        <w:jc w:val="both"/>
        <w:rPr>
          <w:sz w:val="28"/>
          <w:szCs w:val="28"/>
        </w:rPr>
      </w:pPr>
      <w:r w:rsidRPr="00C44DE8">
        <w:rPr>
          <w:sz w:val="28"/>
          <w:szCs w:val="28"/>
        </w:rPr>
        <w:t xml:space="preserve">Результат услуги, полученный в электронной форме, доступен заявителю в «Личном кабинете», в «Кабинете заявителя» в ЕССК при условии авторизации. Хранение электронного документа, являющегося результатом предоставления услуги, в «Личном кабинете», в «Кабинете заявителя» в ЕССК предполагает возможность для заявителя в любое время получить к нему доступ и сохранить его на своих технических средствах, а также использовать для направления в органы государственной власти </w:t>
      </w:r>
      <w:r w:rsidRPr="00C44DE8">
        <w:rPr>
          <w:sz w:val="28"/>
          <w:szCs w:val="28"/>
        </w:rPr>
        <w:lastRenderedPageBreak/>
        <w:t xml:space="preserve">и иные организации </w:t>
      </w:r>
      <w:r w:rsidRPr="00C44DE8">
        <w:rPr>
          <w:sz w:val="28"/>
          <w:szCs w:val="28"/>
        </w:rPr>
        <w:br/>
        <w:t>в электронной форме.</w:t>
      </w:r>
    </w:p>
    <w:p w:rsidR="00B11018" w:rsidRDefault="00C44DE8" w:rsidP="00C44DE8">
      <w:pPr>
        <w:autoSpaceDE w:val="0"/>
        <w:autoSpaceDN w:val="0"/>
        <w:adjustRightInd w:val="0"/>
        <w:ind w:firstLine="567"/>
        <w:jc w:val="both"/>
        <w:rPr>
          <w:sz w:val="28"/>
          <w:szCs w:val="28"/>
        </w:rPr>
      </w:pPr>
      <w:r w:rsidRPr="00AC4834">
        <w:rPr>
          <w:sz w:val="28"/>
          <w:szCs w:val="28"/>
        </w:rPr>
        <w:t>Заявитель может получить оригинал документа, являющегося результатом предоставления государственной услуги, на материальном носителе при личном обращении в Комитет</w:t>
      </w:r>
      <w:r w:rsidR="00D05DDB" w:rsidRPr="00AC4834">
        <w:rPr>
          <w:rStyle w:val="ad"/>
          <w:sz w:val="28"/>
          <w:szCs w:val="28"/>
        </w:rPr>
        <w:footnoteReference w:id="7"/>
      </w:r>
      <w:r w:rsidRPr="00AC4834">
        <w:rPr>
          <w:sz w:val="28"/>
          <w:szCs w:val="28"/>
        </w:rPr>
        <w:t xml:space="preserve">, представив уведомление, доступное в «Личном кабинете» на Портале, в «Кабинете заявителя» в ЕССК, в мобильном приложении, либо поступившее на адрес электронной почты, </w:t>
      </w:r>
      <w:r w:rsidR="00132ACD" w:rsidRPr="00AC4834">
        <w:rPr>
          <w:sz w:val="28"/>
          <w:szCs w:val="28"/>
        </w:rPr>
        <w:br/>
      </w:r>
      <w:r w:rsidRPr="00AC4834">
        <w:rPr>
          <w:sz w:val="28"/>
          <w:szCs w:val="28"/>
        </w:rPr>
        <w:t>а также оригиналы документов (при необходимости).</w:t>
      </w:r>
    </w:p>
    <w:p w:rsidR="00D05DDB" w:rsidRPr="00D05DDB" w:rsidRDefault="00D05DDB" w:rsidP="00D05DDB">
      <w:pPr>
        <w:autoSpaceDE w:val="0"/>
        <w:autoSpaceDN w:val="0"/>
        <w:adjustRightInd w:val="0"/>
        <w:ind w:firstLine="567"/>
        <w:jc w:val="both"/>
        <w:rPr>
          <w:sz w:val="28"/>
          <w:szCs w:val="28"/>
        </w:rPr>
      </w:pPr>
      <w:r w:rsidRPr="00D05DDB">
        <w:rPr>
          <w:sz w:val="28"/>
          <w:szCs w:val="28"/>
        </w:rPr>
        <w:t>2.1</w:t>
      </w:r>
      <w:r>
        <w:rPr>
          <w:sz w:val="28"/>
          <w:szCs w:val="28"/>
        </w:rPr>
        <w:t>7</w:t>
      </w:r>
      <w:r w:rsidRPr="00D05DDB">
        <w:rPr>
          <w:sz w:val="28"/>
          <w:szCs w:val="28"/>
        </w:rPr>
        <w:t xml:space="preserve">.2.4. Действия уполномоченного лица, ответственного за принятие решения о предоставлении (отказе в предоставлении) услуги </w:t>
      </w:r>
      <w:r>
        <w:rPr>
          <w:sz w:val="28"/>
          <w:szCs w:val="28"/>
        </w:rPr>
        <w:br/>
      </w:r>
      <w:r w:rsidRPr="00D05DDB">
        <w:rPr>
          <w:sz w:val="28"/>
          <w:szCs w:val="28"/>
        </w:rPr>
        <w:t>(далее – уполномоченное лицо)</w:t>
      </w:r>
    </w:p>
    <w:p w:rsidR="00D05DDB" w:rsidRPr="00D05DDB" w:rsidRDefault="00D05DDB" w:rsidP="00D05DDB">
      <w:pPr>
        <w:autoSpaceDE w:val="0"/>
        <w:autoSpaceDN w:val="0"/>
        <w:adjustRightInd w:val="0"/>
        <w:ind w:firstLine="567"/>
        <w:jc w:val="both"/>
        <w:rPr>
          <w:sz w:val="28"/>
          <w:szCs w:val="28"/>
        </w:rPr>
      </w:pPr>
      <w:r w:rsidRPr="00D05DDB">
        <w:rPr>
          <w:sz w:val="28"/>
          <w:szCs w:val="28"/>
        </w:rPr>
        <w:t xml:space="preserve">Электронное дело, сохраненное в ЕССК, становится доступным для уполномоченного лица Комитета в «Кабинете исполнителя» в ЕССК. Уполномоченное лицо Комитета с использованием усиленной квалифицированной электронной подписи: </w:t>
      </w:r>
    </w:p>
    <w:p w:rsidR="00D05DDB" w:rsidRPr="00D05DDB" w:rsidRDefault="00D05DDB" w:rsidP="00D05DDB">
      <w:pPr>
        <w:autoSpaceDE w:val="0"/>
        <w:autoSpaceDN w:val="0"/>
        <w:adjustRightInd w:val="0"/>
        <w:ind w:firstLine="567"/>
        <w:jc w:val="both"/>
        <w:rPr>
          <w:sz w:val="28"/>
          <w:szCs w:val="28"/>
        </w:rPr>
      </w:pPr>
      <w:r w:rsidRPr="00D05DDB">
        <w:rPr>
          <w:sz w:val="28"/>
          <w:szCs w:val="28"/>
        </w:rPr>
        <w:t xml:space="preserve">проверяет наличие электронных дел, поступивших в ЕССК не реже одного раза в рабочий день; </w:t>
      </w:r>
    </w:p>
    <w:p w:rsidR="00D05DDB" w:rsidRPr="00D05DDB" w:rsidRDefault="00D05DDB" w:rsidP="00D05DDB">
      <w:pPr>
        <w:autoSpaceDE w:val="0"/>
        <w:autoSpaceDN w:val="0"/>
        <w:adjustRightInd w:val="0"/>
        <w:ind w:firstLine="567"/>
        <w:jc w:val="both"/>
        <w:rPr>
          <w:sz w:val="28"/>
          <w:szCs w:val="28"/>
        </w:rPr>
      </w:pPr>
      <w:r w:rsidRPr="00D05DDB">
        <w:rPr>
          <w:sz w:val="28"/>
          <w:szCs w:val="28"/>
        </w:rPr>
        <w:t xml:space="preserve">изучает поступившие электронные дела, в том числе приложенные заявителем скан-образы документов (графические файлы); </w:t>
      </w:r>
    </w:p>
    <w:p w:rsidR="00D05DDB" w:rsidRPr="00D05DDB" w:rsidRDefault="00D05DDB" w:rsidP="00D05DDB">
      <w:pPr>
        <w:autoSpaceDE w:val="0"/>
        <w:autoSpaceDN w:val="0"/>
        <w:adjustRightInd w:val="0"/>
        <w:ind w:firstLine="567"/>
        <w:jc w:val="both"/>
        <w:rPr>
          <w:sz w:val="28"/>
          <w:szCs w:val="28"/>
        </w:rPr>
      </w:pPr>
      <w:r w:rsidRPr="00D05DDB">
        <w:rPr>
          <w:sz w:val="28"/>
          <w:szCs w:val="28"/>
        </w:rPr>
        <w:t xml:space="preserve">проверяет комплектность, читаемость скан-образов документов (графических файлов); </w:t>
      </w:r>
    </w:p>
    <w:p w:rsidR="00D05DDB" w:rsidRPr="00D05DDB" w:rsidRDefault="00D05DDB" w:rsidP="00D05DDB">
      <w:pPr>
        <w:autoSpaceDE w:val="0"/>
        <w:autoSpaceDN w:val="0"/>
        <w:adjustRightInd w:val="0"/>
        <w:ind w:firstLine="567"/>
        <w:jc w:val="both"/>
        <w:rPr>
          <w:sz w:val="28"/>
          <w:szCs w:val="28"/>
        </w:rPr>
      </w:pPr>
      <w:r w:rsidRPr="00D05DDB">
        <w:rPr>
          <w:sz w:val="28"/>
          <w:szCs w:val="28"/>
        </w:rPr>
        <w:t>производит действия в соответствии с разделом III настоящего Административного регламента, в том числе производит установку статусов электронного дела, фиксирующих ход предоставления государственной услуги в ЕССК;</w:t>
      </w:r>
    </w:p>
    <w:p w:rsidR="00D05DDB" w:rsidRPr="00D05DDB" w:rsidRDefault="00D05DDB" w:rsidP="00D05DDB">
      <w:pPr>
        <w:autoSpaceDE w:val="0"/>
        <w:autoSpaceDN w:val="0"/>
        <w:adjustRightInd w:val="0"/>
        <w:ind w:firstLine="567"/>
        <w:jc w:val="both"/>
        <w:rPr>
          <w:sz w:val="28"/>
          <w:szCs w:val="28"/>
        </w:rPr>
      </w:pPr>
      <w:r w:rsidRPr="00D05DDB">
        <w:rPr>
          <w:sz w:val="28"/>
          <w:szCs w:val="28"/>
        </w:rPr>
        <w:t xml:space="preserve">при необходимости направляет межведомственные запросы для получения необходимых документов (сведений) и (или) подтверждения документов (сведений), касающихся заявителя и хранящихся, в том числе </w:t>
      </w:r>
      <w:r w:rsidR="00D76BF2">
        <w:rPr>
          <w:sz w:val="28"/>
          <w:szCs w:val="28"/>
        </w:rPr>
        <w:br/>
      </w:r>
      <w:r w:rsidRPr="00D05DDB">
        <w:rPr>
          <w:sz w:val="28"/>
          <w:szCs w:val="28"/>
        </w:rPr>
        <w:lastRenderedPageBreak/>
        <w:t xml:space="preserve">в базах данных информационных систем исполнительных органов государственной власти Санкт-Петербурга и федеральных органов исполнительной власти, в рамках предоставления государственной услуги </w:t>
      </w:r>
      <w:r w:rsidR="00D76BF2">
        <w:rPr>
          <w:sz w:val="28"/>
          <w:szCs w:val="28"/>
        </w:rPr>
        <w:br/>
      </w:r>
      <w:r w:rsidRPr="00D05DDB">
        <w:rPr>
          <w:sz w:val="28"/>
          <w:szCs w:val="28"/>
        </w:rPr>
        <w:t xml:space="preserve">в электронной форме; </w:t>
      </w:r>
    </w:p>
    <w:p w:rsidR="00D05DDB" w:rsidRPr="00D05DDB" w:rsidRDefault="00D05DDB" w:rsidP="00D05DDB">
      <w:pPr>
        <w:autoSpaceDE w:val="0"/>
        <w:autoSpaceDN w:val="0"/>
        <w:adjustRightInd w:val="0"/>
        <w:ind w:firstLine="567"/>
        <w:jc w:val="both"/>
        <w:rPr>
          <w:sz w:val="28"/>
          <w:szCs w:val="28"/>
        </w:rPr>
      </w:pPr>
      <w:r w:rsidRPr="00D05DDB">
        <w:rPr>
          <w:sz w:val="28"/>
          <w:szCs w:val="28"/>
        </w:rPr>
        <w:t xml:space="preserve">информирует заявителя (посредством установки статусов электронного дела и (при необходимости) формирования комментариев в ЕССК: </w:t>
      </w:r>
    </w:p>
    <w:p w:rsidR="00D05DDB" w:rsidRPr="00D05DDB" w:rsidRDefault="00D05DDB" w:rsidP="00D05DDB">
      <w:pPr>
        <w:autoSpaceDE w:val="0"/>
        <w:autoSpaceDN w:val="0"/>
        <w:adjustRightInd w:val="0"/>
        <w:ind w:firstLine="567"/>
        <w:jc w:val="both"/>
        <w:rPr>
          <w:sz w:val="28"/>
          <w:szCs w:val="28"/>
        </w:rPr>
      </w:pPr>
      <w:r w:rsidRPr="00D05DDB">
        <w:rPr>
          <w:sz w:val="28"/>
          <w:szCs w:val="28"/>
        </w:rPr>
        <w:t xml:space="preserve">о ходе предоставления государственной услуги с указанием дальнейших действий заявителя (при необходимости); </w:t>
      </w:r>
    </w:p>
    <w:p w:rsidR="00D05DDB" w:rsidRPr="00D05DDB" w:rsidRDefault="00D05DDB" w:rsidP="00D05DDB">
      <w:pPr>
        <w:autoSpaceDE w:val="0"/>
        <w:autoSpaceDN w:val="0"/>
        <w:adjustRightInd w:val="0"/>
        <w:ind w:firstLine="567"/>
        <w:jc w:val="both"/>
        <w:rPr>
          <w:sz w:val="28"/>
          <w:szCs w:val="28"/>
        </w:rPr>
      </w:pPr>
      <w:r w:rsidRPr="00D05DDB">
        <w:rPr>
          <w:sz w:val="28"/>
          <w:szCs w:val="28"/>
        </w:rPr>
        <w:t xml:space="preserve">о направлении межведомственных запросов (кроме межведомственных запросов, содержащих сведения, доступ к которым ограничен в соответствии с законодательством Российской Федерации), содержащих сведения о составе межведомственных запросов (наименование и состав запрашиваемых сведений о заявителе и принадлежащем ему имуществе, а также о третьих лицах), наименование органов или организаций, в которые направлены запросы, и срок предоставления ответа на запрос; </w:t>
      </w:r>
    </w:p>
    <w:p w:rsidR="00D05DDB" w:rsidRPr="00D05DDB" w:rsidRDefault="00D05DDB" w:rsidP="00D05DDB">
      <w:pPr>
        <w:autoSpaceDE w:val="0"/>
        <w:autoSpaceDN w:val="0"/>
        <w:adjustRightInd w:val="0"/>
        <w:ind w:firstLine="567"/>
        <w:jc w:val="both"/>
        <w:rPr>
          <w:sz w:val="28"/>
          <w:szCs w:val="28"/>
        </w:rPr>
      </w:pPr>
      <w:r w:rsidRPr="00D05DDB">
        <w:rPr>
          <w:sz w:val="28"/>
          <w:szCs w:val="28"/>
        </w:rPr>
        <w:t xml:space="preserve">о факте получения или неполучения ответов на межведомственные запросы (кроме межведомственных запросов, содержащих сведения, доступ </w:t>
      </w:r>
      <w:r w:rsidR="00D76BF2">
        <w:rPr>
          <w:sz w:val="28"/>
          <w:szCs w:val="28"/>
        </w:rPr>
        <w:br/>
      </w:r>
      <w:r w:rsidRPr="00D05DDB">
        <w:rPr>
          <w:sz w:val="28"/>
          <w:szCs w:val="28"/>
        </w:rPr>
        <w:t xml:space="preserve">к которым ограничен в соответствии с законодательством Российской Федерации); </w:t>
      </w:r>
    </w:p>
    <w:p w:rsidR="00D05DDB" w:rsidRPr="00D05DDB" w:rsidRDefault="00D05DDB" w:rsidP="00D05DDB">
      <w:pPr>
        <w:autoSpaceDE w:val="0"/>
        <w:autoSpaceDN w:val="0"/>
        <w:adjustRightInd w:val="0"/>
        <w:ind w:firstLine="567"/>
        <w:jc w:val="both"/>
        <w:rPr>
          <w:sz w:val="28"/>
          <w:szCs w:val="28"/>
        </w:rPr>
      </w:pPr>
      <w:r w:rsidRPr="00D05DDB">
        <w:rPr>
          <w:sz w:val="28"/>
          <w:szCs w:val="28"/>
        </w:rPr>
        <w:t xml:space="preserve">об иных действиях, предусмотренных в разделе III настоящего Административного регламента; </w:t>
      </w:r>
    </w:p>
    <w:p w:rsidR="00D05DDB" w:rsidRPr="00D05DDB" w:rsidRDefault="00D05DDB" w:rsidP="00D05DDB">
      <w:pPr>
        <w:autoSpaceDE w:val="0"/>
        <w:autoSpaceDN w:val="0"/>
        <w:adjustRightInd w:val="0"/>
        <w:ind w:firstLine="567"/>
        <w:jc w:val="both"/>
        <w:rPr>
          <w:sz w:val="28"/>
          <w:szCs w:val="28"/>
        </w:rPr>
      </w:pPr>
      <w:r w:rsidRPr="00D05DDB">
        <w:rPr>
          <w:sz w:val="28"/>
          <w:szCs w:val="28"/>
        </w:rPr>
        <w:t xml:space="preserve">о принятом решении (предоставлении государственной услуги или отказе в приеме документов). Уведомление о принятом решении должно содержать приложение в виде скан-образа документа о принятом решении и результат государственной услуги, подписанный усиленной квалифицированной подписью должностного лица; </w:t>
      </w:r>
    </w:p>
    <w:p w:rsidR="00B11018" w:rsidRDefault="00D05DDB" w:rsidP="00D05DDB">
      <w:pPr>
        <w:autoSpaceDE w:val="0"/>
        <w:autoSpaceDN w:val="0"/>
        <w:adjustRightInd w:val="0"/>
        <w:ind w:firstLine="567"/>
        <w:jc w:val="both"/>
        <w:rPr>
          <w:sz w:val="28"/>
          <w:szCs w:val="28"/>
        </w:rPr>
      </w:pPr>
      <w:r w:rsidRPr="00D05DDB">
        <w:rPr>
          <w:sz w:val="28"/>
          <w:szCs w:val="28"/>
        </w:rPr>
        <w:t>о завершении процедуры предоставления государственной услуги.</w:t>
      </w:r>
    </w:p>
    <w:p w:rsidR="00D76BF2" w:rsidRDefault="00D76BF2" w:rsidP="002A54BD">
      <w:pPr>
        <w:ind w:firstLine="709"/>
        <w:jc w:val="both"/>
        <w:rPr>
          <w:spacing w:val="1"/>
          <w:sz w:val="28"/>
          <w:szCs w:val="28"/>
        </w:rPr>
      </w:pPr>
    </w:p>
    <w:p w:rsidR="00CC3452" w:rsidRPr="00716E7D" w:rsidRDefault="00A62749" w:rsidP="00B054E0">
      <w:pPr>
        <w:widowControl w:val="0"/>
        <w:spacing w:after="120"/>
        <w:jc w:val="center"/>
        <w:rPr>
          <w:b/>
          <w:color w:val="auto"/>
          <w:sz w:val="28"/>
          <w:szCs w:val="28"/>
        </w:rPr>
      </w:pPr>
      <w:r w:rsidRPr="00716E7D">
        <w:rPr>
          <w:b/>
          <w:color w:val="auto"/>
          <w:sz w:val="28"/>
          <w:szCs w:val="28"/>
        </w:rPr>
        <w:t>III. Состав, последовательность и сроки выполнения</w:t>
      </w:r>
      <w:r w:rsidR="00AA54B6">
        <w:rPr>
          <w:b/>
          <w:color w:val="auto"/>
          <w:sz w:val="28"/>
          <w:szCs w:val="28"/>
        </w:rPr>
        <w:br/>
      </w:r>
      <w:r w:rsidRPr="00716E7D">
        <w:rPr>
          <w:b/>
          <w:color w:val="auto"/>
          <w:sz w:val="28"/>
          <w:szCs w:val="28"/>
        </w:rPr>
        <w:t xml:space="preserve">административных процедур (действий), требования к порядку их </w:t>
      </w:r>
      <w:r w:rsidRPr="00716E7D">
        <w:rPr>
          <w:b/>
          <w:color w:val="auto"/>
          <w:sz w:val="28"/>
          <w:szCs w:val="28"/>
        </w:rPr>
        <w:lastRenderedPageBreak/>
        <w:t>выполнения, в том числе особенности выполнения административных процедур (действий) в электронной форме</w:t>
      </w:r>
    </w:p>
    <w:p w:rsidR="004719A0" w:rsidRPr="004719A0" w:rsidRDefault="004719A0" w:rsidP="004719A0">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rPr>
      </w:pPr>
      <w:r w:rsidRPr="004719A0">
        <w:rPr>
          <w:color w:val="auto"/>
          <w:sz w:val="28"/>
        </w:rPr>
        <w:t>При предоставлении государственной услуги осуществляются следующие административные процедуры:</w:t>
      </w:r>
    </w:p>
    <w:p w:rsidR="004719A0" w:rsidRPr="004719A0" w:rsidRDefault="004719A0" w:rsidP="004719A0">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567"/>
        <w:jc w:val="both"/>
        <w:rPr>
          <w:color w:val="auto"/>
          <w:sz w:val="28"/>
        </w:rPr>
      </w:pPr>
      <w:r w:rsidRPr="004719A0">
        <w:rPr>
          <w:color w:val="auto"/>
          <w:sz w:val="28"/>
        </w:rPr>
        <w:t xml:space="preserve">прием и регистрация </w:t>
      </w:r>
      <w:r w:rsidR="002D0F80">
        <w:rPr>
          <w:color w:val="auto"/>
          <w:sz w:val="28"/>
        </w:rPr>
        <w:t>документов заявителя</w:t>
      </w:r>
      <w:r w:rsidRPr="004719A0">
        <w:rPr>
          <w:color w:val="auto"/>
          <w:sz w:val="28"/>
        </w:rPr>
        <w:t>;</w:t>
      </w:r>
    </w:p>
    <w:p w:rsidR="004719A0" w:rsidRPr="004719A0" w:rsidRDefault="004719A0" w:rsidP="004719A0">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rPr>
      </w:pPr>
      <w:r w:rsidRPr="004719A0">
        <w:rPr>
          <w:color w:val="auto"/>
          <w:sz w:val="28"/>
        </w:rPr>
        <w:t>подготовка и направление межведомственн</w:t>
      </w:r>
      <w:r w:rsidR="00D76BF2">
        <w:rPr>
          <w:color w:val="auto"/>
          <w:sz w:val="28"/>
        </w:rPr>
        <w:t>ых</w:t>
      </w:r>
      <w:r w:rsidRPr="004719A0">
        <w:rPr>
          <w:color w:val="auto"/>
          <w:sz w:val="28"/>
        </w:rPr>
        <w:t xml:space="preserve"> запрос</w:t>
      </w:r>
      <w:r w:rsidR="00D76BF2">
        <w:rPr>
          <w:color w:val="auto"/>
          <w:sz w:val="28"/>
        </w:rPr>
        <w:t>ов</w:t>
      </w:r>
      <w:r w:rsidRPr="004719A0">
        <w:rPr>
          <w:color w:val="auto"/>
          <w:sz w:val="28"/>
        </w:rPr>
        <w:t xml:space="preserve"> в ин</w:t>
      </w:r>
      <w:r w:rsidR="00D76BF2">
        <w:rPr>
          <w:color w:val="auto"/>
          <w:sz w:val="28"/>
        </w:rPr>
        <w:t>ые</w:t>
      </w:r>
      <w:r w:rsidRPr="004719A0">
        <w:rPr>
          <w:color w:val="auto"/>
          <w:sz w:val="28"/>
        </w:rPr>
        <w:t xml:space="preserve"> орган</w:t>
      </w:r>
      <w:r w:rsidR="00D76BF2">
        <w:rPr>
          <w:color w:val="auto"/>
          <w:sz w:val="28"/>
        </w:rPr>
        <w:t>ы</w:t>
      </w:r>
      <w:r w:rsidRPr="004719A0">
        <w:rPr>
          <w:color w:val="auto"/>
          <w:sz w:val="28"/>
        </w:rPr>
        <w:t xml:space="preserve"> (организаци</w:t>
      </w:r>
      <w:r w:rsidR="00D76BF2">
        <w:rPr>
          <w:color w:val="auto"/>
          <w:sz w:val="28"/>
        </w:rPr>
        <w:t>и</w:t>
      </w:r>
      <w:r w:rsidRPr="004719A0">
        <w:rPr>
          <w:color w:val="auto"/>
          <w:sz w:val="28"/>
        </w:rPr>
        <w:t>) о предоставлении документов (информации), необходимых для предоставления государственной услуги (далее – межведомственный запрос);</w:t>
      </w:r>
    </w:p>
    <w:p w:rsidR="004719A0" w:rsidRPr="004719A0" w:rsidRDefault="004719A0" w:rsidP="004719A0">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rPr>
      </w:pPr>
      <w:r w:rsidRPr="004719A0">
        <w:rPr>
          <w:color w:val="auto"/>
          <w:sz w:val="28"/>
        </w:rPr>
        <w:t xml:space="preserve">принятие решения о предоставлении (об отказе в предоставлении) государственной услуги; </w:t>
      </w:r>
    </w:p>
    <w:p w:rsidR="004719A0" w:rsidRPr="004719A0" w:rsidRDefault="004719A0" w:rsidP="004719A0">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rPr>
      </w:pPr>
      <w:r>
        <w:rPr>
          <w:color w:val="auto"/>
          <w:sz w:val="28"/>
        </w:rPr>
        <w:t>выдача</w:t>
      </w:r>
      <w:r w:rsidRPr="004719A0">
        <w:rPr>
          <w:color w:val="auto"/>
          <w:sz w:val="28"/>
        </w:rPr>
        <w:t xml:space="preserve"> заявителю результата предоставления государственной услуги.</w:t>
      </w:r>
    </w:p>
    <w:p w:rsidR="004719A0" w:rsidRPr="004719A0" w:rsidRDefault="004719A0" w:rsidP="004719A0">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rPr>
      </w:pPr>
      <w:r w:rsidRPr="004719A0">
        <w:rPr>
          <w:color w:val="auto"/>
          <w:sz w:val="28"/>
        </w:rPr>
        <w:t xml:space="preserve">Блок-схема предоставления государственной услуги приведена </w:t>
      </w:r>
      <w:r w:rsidR="00E576F6">
        <w:rPr>
          <w:color w:val="auto"/>
          <w:sz w:val="28"/>
        </w:rPr>
        <w:br/>
      </w:r>
      <w:r w:rsidRPr="004719A0">
        <w:rPr>
          <w:color w:val="auto"/>
          <w:sz w:val="28"/>
        </w:rPr>
        <w:t xml:space="preserve">в </w:t>
      </w:r>
      <w:r w:rsidRPr="009C7E8F">
        <w:rPr>
          <w:color w:val="auto"/>
          <w:sz w:val="28"/>
        </w:rPr>
        <w:t xml:space="preserve">приложении </w:t>
      </w:r>
      <w:r w:rsidRPr="00AC4834">
        <w:rPr>
          <w:color w:val="auto"/>
          <w:sz w:val="28"/>
        </w:rPr>
        <w:t>№ 1</w:t>
      </w:r>
      <w:r w:rsidRPr="00570977">
        <w:rPr>
          <w:color w:val="auto"/>
          <w:sz w:val="28"/>
        </w:rPr>
        <w:t xml:space="preserve"> к настоящему</w:t>
      </w:r>
      <w:r w:rsidRPr="004719A0">
        <w:rPr>
          <w:color w:val="auto"/>
          <w:sz w:val="28"/>
        </w:rPr>
        <w:t xml:space="preserve"> Административному регламенту.</w:t>
      </w:r>
    </w:p>
    <w:p w:rsidR="00E25021" w:rsidRPr="00E25021" w:rsidRDefault="00E25021" w:rsidP="00E25021">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rPr>
      </w:pPr>
    </w:p>
    <w:p w:rsidR="001B42AE" w:rsidRPr="001B42AE" w:rsidRDefault="001B42AE" w:rsidP="001B42AE">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b/>
          <w:color w:val="auto"/>
          <w:sz w:val="28"/>
          <w:szCs w:val="28"/>
        </w:rPr>
      </w:pPr>
      <w:r w:rsidRPr="001B42AE">
        <w:rPr>
          <w:b/>
          <w:color w:val="auto"/>
          <w:sz w:val="28"/>
          <w:szCs w:val="28"/>
        </w:rPr>
        <w:t xml:space="preserve">3.1. Прием и регистрация </w:t>
      </w:r>
      <w:r w:rsidR="002D0F80">
        <w:rPr>
          <w:b/>
          <w:color w:val="auto"/>
          <w:sz w:val="28"/>
          <w:szCs w:val="28"/>
        </w:rPr>
        <w:t>документов заявителя</w:t>
      </w:r>
    </w:p>
    <w:p w:rsidR="001B42AE" w:rsidRDefault="001B42AE" w:rsidP="001B42AE">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1B42AE">
        <w:rPr>
          <w:color w:val="auto"/>
          <w:sz w:val="28"/>
          <w:szCs w:val="28"/>
        </w:rPr>
        <w:t xml:space="preserve">3.1.1. Событием (юридическим фактом), являющимся основанием для начала административной процедуры является поступление </w:t>
      </w:r>
      <w:r w:rsidRPr="001B42AE">
        <w:rPr>
          <w:color w:val="auto"/>
          <w:sz w:val="28"/>
          <w:szCs w:val="28"/>
        </w:rPr>
        <w:br/>
        <w:t xml:space="preserve">в Комитет документов, указанных в пункте </w:t>
      </w:r>
      <w:r w:rsidRPr="009C7E8F">
        <w:rPr>
          <w:color w:val="auto"/>
          <w:sz w:val="28"/>
          <w:szCs w:val="28"/>
        </w:rPr>
        <w:t>2.6</w:t>
      </w:r>
      <w:r w:rsidRPr="001B42AE">
        <w:rPr>
          <w:color w:val="auto"/>
          <w:sz w:val="28"/>
          <w:szCs w:val="28"/>
        </w:rPr>
        <w:t xml:space="preserve"> настоящего Административного регламента. </w:t>
      </w:r>
    </w:p>
    <w:p w:rsidR="00F23866" w:rsidRPr="00F23866" w:rsidRDefault="00F23866" w:rsidP="00F23866">
      <w:pPr>
        <w:pStyle w:val="ConsPlusNormal"/>
        <w:suppressAutoHyphens/>
        <w:ind w:firstLine="567"/>
        <w:jc w:val="both"/>
        <w:rPr>
          <w:rFonts w:ascii="Times New Roman" w:hAnsi="Times New Roman" w:cs="Times New Roman"/>
          <w:color w:val="auto"/>
          <w:sz w:val="28"/>
          <w:szCs w:val="28"/>
        </w:rPr>
      </w:pPr>
      <w:r w:rsidRPr="00F23866">
        <w:rPr>
          <w:rFonts w:ascii="Times New Roman" w:hAnsi="Times New Roman" w:cs="Times New Roman"/>
          <w:color w:val="auto"/>
          <w:sz w:val="28"/>
          <w:szCs w:val="28"/>
        </w:rPr>
        <w:t xml:space="preserve">Заявление и прилагаемые к нему документы представляются заявителем (или его уполномоченным представителем) в Комитет </w:t>
      </w:r>
      <w:r w:rsidR="001B456F">
        <w:rPr>
          <w:rFonts w:ascii="Times New Roman" w:hAnsi="Times New Roman" w:cs="Times New Roman"/>
          <w:color w:val="auto"/>
          <w:sz w:val="28"/>
          <w:szCs w:val="28"/>
        </w:rPr>
        <w:t xml:space="preserve">в электронном виде </w:t>
      </w:r>
      <w:r w:rsidRPr="00F23866">
        <w:rPr>
          <w:rFonts w:ascii="Times New Roman" w:hAnsi="Times New Roman" w:cs="Times New Roman"/>
          <w:color w:val="auto"/>
          <w:sz w:val="28"/>
          <w:szCs w:val="28"/>
        </w:rPr>
        <w:t>посредством Портала или интегрированной с Порталом ЕССК.</w:t>
      </w:r>
    </w:p>
    <w:p w:rsidR="00F23866" w:rsidRPr="00F23866" w:rsidRDefault="00F23866" w:rsidP="00F23866">
      <w:pPr>
        <w:pStyle w:val="ConsPlusNormal"/>
        <w:suppressAutoHyphens/>
        <w:ind w:firstLine="567"/>
        <w:jc w:val="both"/>
        <w:rPr>
          <w:rFonts w:ascii="Times New Roman" w:hAnsi="Times New Roman" w:cs="Times New Roman"/>
          <w:color w:val="auto"/>
          <w:sz w:val="28"/>
          <w:szCs w:val="28"/>
        </w:rPr>
      </w:pPr>
      <w:r w:rsidRPr="00F23866">
        <w:rPr>
          <w:rFonts w:ascii="Times New Roman" w:hAnsi="Times New Roman" w:cs="Times New Roman"/>
          <w:color w:val="auto"/>
          <w:sz w:val="28"/>
          <w:szCs w:val="28"/>
        </w:rPr>
        <w:t>В случае принятия Комитетом электронного дела с Портала его регистрация является началом предоставления государственной услуги.</w:t>
      </w:r>
    </w:p>
    <w:p w:rsidR="00F23866" w:rsidRDefault="00F23866" w:rsidP="00F23866">
      <w:pPr>
        <w:pStyle w:val="ConsPlusNormal"/>
        <w:suppressAutoHyphens/>
        <w:ind w:firstLine="567"/>
        <w:jc w:val="both"/>
        <w:rPr>
          <w:rFonts w:ascii="Times New Roman" w:hAnsi="Times New Roman" w:cs="Times New Roman"/>
          <w:color w:val="auto"/>
          <w:sz w:val="28"/>
          <w:szCs w:val="28"/>
        </w:rPr>
      </w:pPr>
      <w:r w:rsidRPr="00F23866">
        <w:rPr>
          <w:rFonts w:ascii="Times New Roman" w:hAnsi="Times New Roman" w:cs="Times New Roman"/>
          <w:color w:val="auto"/>
          <w:sz w:val="28"/>
          <w:szCs w:val="28"/>
        </w:rPr>
        <w:t>Принятие от заявителя документов в электронной форме в составе электронного дела исключает необходимость их повторного представления на бумажном носителе, за исключением документов, указанных в статье 7 Федерального закона № 210-ФЗ.</w:t>
      </w:r>
    </w:p>
    <w:p w:rsidR="001B42AE" w:rsidRPr="009C72A2" w:rsidRDefault="001B42AE" w:rsidP="00F23866">
      <w:pPr>
        <w:pStyle w:val="ConsPlusNormal"/>
        <w:suppressAutoHyphens/>
        <w:ind w:firstLine="567"/>
        <w:jc w:val="both"/>
        <w:rPr>
          <w:rFonts w:ascii="Times New Roman" w:hAnsi="Times New Roman" w:cs="Times New Roman"/>
          <w:sz w:val="28"/>
          <w:szCs w:val="28"/>
        </w:rPr>
      </w:pPr>
      <w:r w:rsidRPr="00E07647">
        <w:rPr>
          <w:rFonts w:ascii="Times New Roman" w:hAnsi="Times New Roman" w:cs="Times New Roman"/>
          <w:sz w:val="28"/>
          <w:szCs w:val="28"/>
        </w:rPr>
        <w:lastRenderedPageBreak/>
        <w:t xml:space="preserve">3.1.2. </w:t>
      </w:r>
      <w:r w:rsidR="00F45944" w:rsidRPr="00F45944">
        <w:rPr>
          <w:rFonts w:ascii="Times New Roman" w:hAnsi="Times New Roman" w:cs="Times New Roman"/>
          <w:sz w:val="28"/>
          <w:szCs w:val="28"/>
        </w:rPr>
        <w:t>Должностным лицом, ответственным за выполнение административного действия, входящего в состав административной процедуры, является специалист Сектора ГЭЭ.</w:t>
      </w:r>
      <w:r w:rsidR="00F45009" w:rsidRPr="009C72A2">
        <w:rPr>
          <w:rFonts w:ascii="Times New Roman" w:hAnsi="Times New Roman" w:cs="Times New Roman"/>
          <w:sz w:val="28"/>
          <w:szCs w:val="28"/>
        </w:rPr>
        <w:t xml:space="preserve"> </w:t>
      </w:r>
    </w:p>
    <w:p w:rsidR="00F45944" w:rsidRDefault="00BA4F51" w:rsidP="00F45944">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9C72A2">
        <w:rPr>
          <w:color w:val="auto"/>
          <w:sz w:val="28"/>
          <w:szCs w:val="28"/>
        </w:rPr>
        <w:t xml:space="preserve">3.1.3. </w:t>
      </w:r>
      <w:r w:rsidR="00F45944" w:rsidRPr="00F45944">
        <w:rPr>
          <w:color w:val="auto"/>
          <w:sz w:val="28"/>
          <w:szCs w:val="28"/>
        </w:rPr>
        <w:t xml:space="preserve">Специалист Сектора ГЭЭ проводит проверку полномочий лица, подавшего документы, проводит проверку комплектности приложенных </w:t>
      </w:r>
      <w:r w:rsidR="00F45944">
        <w:rPr>
          <w:color w:val="auto"/>
          <w:sz w:val="28"/>
          <w:szCs w:val="28"/>
        </w:rPr>
        <w:br/>
      </w:r>
      <w:r w:rsidR="00F45944" w:rsidRPr="00F45944">
        <w:rPr>
          <w:color w:val="auto"/>
          <w:sz w:val="28"/>
          <w:szCs w:val="28"/>
        </w:rPr>
        <w:t>к Заявлению документов, соответствие предмета Заявления полномочиям Комитета</w:t>
      </w:r>
      <w:r w:rsidR="001801DF">
        <w:rPr>
          <w:color w:val="auto"/>
          <w:sz w:val="28"/>
          <w:szCs w:val="28"/>
        </w:rPr>
        <w:t xml:space="preserve"> </w:t>
      </w:r>
      <w:r w:rsidR="00F45944" w:rsidRPr="001801DF">
        <w:rPr>
          <w:color w:val="auto"/>
          <w:sz w:val="28"/>
          <w:szCs w:val="28"/>
        </w:rPr>
        <w:t xml:space="preserve">и </w:t>
      </w:r>
      <w:r w:rsidR="001B456F" w:rsidRPr="001801DF">
        <w:rPr>
          <w:color w:val="auto"/>
          <w:sz w:val="28"/>
          <w:szCs w:val="28"/>
        </w:rPr>
        <w:t>обеспечивает регистрацию заявления</w:t>
      </w:r>
      <w:r w:rsidR="001801DF" w:rsidRPr="001801DF">
        <w:rPr>
          <w:color w:val="auto"/>
          <w:sz w:val="28"/>
          <w:szCs w:val="28"/>
        </w:rPr>
        <w:t xml:space="preserve"> или, в случае</w:t>
      </w:r>
      <w:r w:rsidR="001801DF" w:rsidRPr="001801DF">
        <w:t xml:space="preserve"> </w:t>
      </w:r>
      <w:r w:rsidR="001801DF" w:rsidRPr="001801DF">
        <w:rPr>
          <w:color w:val="auto"/>
          <w:sz w:val="28"/>
          <w:szCs w:val="28"/>
        </w:rPr>
        <w:t xml:space="preserve">наличия оснований, </w:t>
      </w:r>
      <w:r w:rsidR="001801DF" w:rsidRPr="00AC4834">
        <w:rPr>
          <w:color w:val="auto"/>
          <w:sz w:val="28"/>
          <w:szCs w:val="28"/>
        </w:rPr>
        <w:t>предусмотренных пунктом 2.9 настоящего Административного регламента, отклоняет заявлени</w:t>
      </w:r>
      <w:r w:rsidR="00166A4E" w:rsidRPr="00AC4834">
        <w:rPr>
          <w:color w:val="auto"/>
          <w:sz w:val="28"/>
          <w:szCs w:val="28"/>
        </w:rPr>
        <w:t xml:space="preserve">е </w:t>
      </w:r>
      <w:r w:rsidR="004C273B" w:rsidRPr="00AC4834">
        <w:rPr>
          <w:color w:val="auto"/>
          <w:sz w:val="28"/>
          <w:szCs w:val="28"/>
        </w:rPr>
        <w:t>с указанием причины отказа</w:t>
      </w:r>
      <w:r w:rsidR="00166A4E" w:rsidRPr="00AC4834">
        <w:rPr>
          <w:color w:val="auto"/>
          <w:sz w:val="28"/>
          <w:szCs w:val="28"/>
        </w:rPr>
        <w:t xml:space="preserve"> в приеме заявления</w:t>
      </w:r>
      <w:r w:rsidR="00F45944" w:rsidRPr="00AC4834">
        <w:rPr>
          <w:color w:val="auto"/>
          <w:sz w:val="28"/>
          <w:szCs w:val="28"/>
        </w:rPr>
        <w:t>.</w:t>
      </w:r>
    </w:p>
    <w:p w:rsidR="00DB59DD" w:rsidRDefault="00DB59DD" w:rsidP="00DB59DD">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DB59DD">
        <w:rPr>
          <w:color w:val="auto"/>
          <w:sz w:val="28"/>
          <w:szCs w:val="28"/>
        </w:rPr>
        <w:t xml:space="preserve">Регистрация Заявления и приложенных документов осуществляется </w:t>
      </w:r>
      <w:r>
        <w:rPr>
          <w:color w:val="auto"/>
          <w:sz w:val="28"/>
          <w:szCs w:val="28"/>
        </w:rPr>
        <w:br/>
      </w:r>
      <w:r w:rsidRPr="00DB59DD">
        <w:rPr>
          <w:color w:val="auto"/>
          <w:sz w:val="28"/>
          <w:szCs w:val="28"/>
        </w:rPr>
        <w:t xml:space="preserve">в день поступления в Комитет, если Заявление поступило до 14.00, и на следующий рабочий день, если Заявление поступило после 14.00 либо </w:t>
      </w:r>
      <w:r>
        <w:rPr>
          <w:color w:val="auto"/>
          <w:sz w:val="28"/>
          <w:szCs w:val="28"/>
        </w:rPr>
        <w:br/>
      </w:r>
      <w:r w:rsidRPr="00DB59DD">
        <w:rPr>
          <w:color w:val="auto"/>
          <w:sz w:val="28"/>
          <w:szCs w:val="28"/>
        </w:rPr>
        <w:t>в выходные дни.</w:t>
      </w:r>
    </w:p>
    <w:p w:rsidR="00426BA8" w:rsidRDefault="00426BA8" w:rsidP="00DB59DD">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Pr>
          <w:color w:val="auto"/>
          <w:sz w:val="28"/>
          <w:szCs w:val="28"/>
        </w:rPr>
        <w:t xml:space="preserve">3.1.4. </w:t>
      </w:r>
      <w:r w:rsidRPr="00FE7C1B">
        <w:rPr>
          <w:color w:val="auto"/>
          <w:sz w:val="28"/>
          <w:szCs w:val="28"/>
        </w:rPr>
        <w:t>Критерием принятия решения в рамках данной административной процедуры является</w:t>
      </w:r>
      <w:r>
        <w:rPr>
          <w:color w:val="auto"/>
          <w:sz w:val="28"/>
          <w:szCs w:val="28"/>
        </w:rPr>
        <w:t xml:space="preserve"> </w:t>
      </w:r>
      <w:r w:rsidRPr="00426BA8">
        <w:rPr>
          <w:color w:val="auto"/>
          <w:sz w:val="28"/>
          <w:szCs w:val="28"/>
        </w:rPr>
        <w:t xml:space="preserve">надлежащее оформление </w:t>
      </w:r>
      <w:r w:rsidR="00DA24A2">
        <w:rPr>
          <w:color w:val="auto"/>
          <w:sz w:val="28"/>
          <w:szCs w:val="28"/>
        </w:rPr>
        <w:t>З</w:t>
      </w:r>
      <w:r>
        <w:rPr>
          <w:color w:val="auto"/>
          <w:sz w:val="28"/>
          <w:szCs w:val="28"/>
        </w:rPr>
        <w:t>аявления</w:t>
      </w:r>
      <w:r w:rsidR="002D0F80">
        <w:rPr>
          <w:color w:val="auto"/>
          <w:sz w:val="28"/>
          <w:szCs w:val="28"/>
        </w:rPr>
        <w:t xml:space="preserve"> (или Уведомления)</w:t>
      </w:r>
      <w:r>
        <w:rPr>
          <w:color w:val="auto"/>
          <w:sz w:val="28"/>
          <w:szCs w:val="28"/>
        </w:rPr>
        <w:t xml:space="preserve"> </w:t>
      </w:r>
      <w:r w:rsidR="00DB59DD">
        <w:rPr>
          <w:color w:val="auto"/>
          <w:sz w:val="28"/>
          <w:szCs w:val="28"/>
        </w:rPr>
        <w:br/>
      </w:r>
      <w:r w:rsidR="00DA24A2">
        <w:rPr>
          <w:color w:val="auto"/>
          <w:sz w:val="28"/>
          <w:szCs w:val="28"/>
        </w:rPr>
        <w:t>и</w:t>
      </w:r>
      <w:r w:rsidR="00DA24A2" w:rsidRPr="004719A0">
        <w:rPr>
          <w:color w:val="auto"/>
          <w:sz w:val="28"/>
          <w:szCs w:val="28"/>
        </w:rPr>
        <w:t xml:space="preserve"> прилагаем</w:t>
      </w:r>
      <w:r w:rsidR="00DA24A2">
        <w:rPr>
          <w:color w:val="auto"/>
          <w:sz w:val="28"/>
          <w:szCs w:val="28"/>
        </w:rPr>
        <w:t>ых</w:t>
      </w:r>
      <w:r w:rsidR="00DA24A2" w:rsidRPr="004719A0">
        <w:rPr>
          <w:color w:val="auto"/>
          <w:sz w:val="28"/>
          <w:szCs w:val="28"/>
        </w:rPr>
        <w:t xml:space="preserve"> к нему </w:t>
      </w:r>
      <w:r w:rsidR="00DA24A2">
        <w:rPr>
          <w:color w:val="auto"/>
          <w:sz w:val="28"/>
          <w:szCs w:val="28"/>
        </w:rPr>
        <w:t>документов</w:t>
      </w:r>
      <w:r w:rsidR="007D053A">
        <w:rPr>
          <w:color w:val="auto"/>
          <w:sz w:val="28"/>
          <w:szCs w:val="28"/>
        </w:rPr>
        <w:t xml:space="preserve">, а также отсутствие </w:t>
      </w:r>
      <w:r w:rsidR="007D053A" w:rsidRPr="007D053A">
        <w:rPr>
          <w:color w:val="auto"/>
          <w:sz w:val="28"/>
          <w:szCs w:val="28"/>
        </w:rPr>
        <w:t xml:space="preserve">оснований для отказа </w:t>
      </w:r>
      <w:r w:rsidR="00DB59DD">
        <w:rPr>
          <w:color w:val="auto"/>
          <w:sz w:val="28"/>
          <w:szCs w:val="28"/>
        </w:rPr>
        <w:br/>
      </w:r>
      <w:r w:rsidR="007D053A" w:rsidRPr="007D053A">
        <w:rPr>
          <w:color w:val="auto"/>
          <w:sz w:val="28"/>
          <w:szCs w:val="28"/>
        </w:rPr>
        <w:t>в приеме документов</w:t>
      </w:r>
      <w:r w:rsidR="007D053A">
        <w:rPr>
          <w:color w:val="auto"/>
          <w:sz w:val="28"/>
          <w:szCs w:val="28"/>
        </w:rPr>
        <w:t>, установленных п. 2.9 настоящего Административного регламента</w:t>
      </w:r>
      <w:r>
        <w:rPr>
          <w:color w:val="auto"/>
          <w:sz w:val="28"/>
          <w:szCs w:val="28"/>
        </w:rPr>
        <w:t>.</w:t>
      </w:r>
    </w:p>
    <w:p w:rsidR="001B2C38" w:rsidRPr="001B2C38" w:rsidRDefault="001B2C38" w:rsidP="001B2C3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1B2C38">
        <w:rPr>
          <w:color w:val="auto"/>
          <w:sz w:val="28"/>
          <w:szCs w:val="28"/>
        </w:rPr>
        <w:t>3.1.</w:t>
      </w:r>
      <w:r>
        <w:rPr>
          <w:color w:val="auto"/>
          <w:sz w:val="28"/>
          <w:szCs w:val="28"/>
        </w:rPr>
        <w:t>5</w:t>
      </w:r>
      <w:r w:rsidRPr="001B2C38">
        <w:rPr>
          <w:color w:val="auto"/>
          <w:sz w:val="28"/>
          <w:szCs w:val="28"/>
        </w:rPr>
        <w:t xml:space="preserve">. Срок административной процедуры по приему и регистрации </w:t>
      </w:r>
      <w:r w:rsidR="00DA24A2">
        <w:rPr>
          <w:color w:val="auto"/>
          <w:sz w:val="28"/>
          <w:szCs w:val="28"/>
        </w:rPr>
        <w:t>З</w:t>
      </w:r>
      <w:r w:rsidRPr="001B2C38">
        <w:rPr>
          <w:color w:val="auto"/>
          <w:sz w:val="28"/>
          <w:szCs w:val="28"/>
        </w:rPr>
        <w:t>аявления</w:t>
      </w:r>
      <w:r w:rsidR="002D0F80">
        <w:rPr>
          <w:color w:val="auto"/>
          <w:sz w:val="28"/>
          <w:szCs w:val="28"/>
        </w:rPr>
        <w:t xml:space="preserve"> </w:t>
      </w:r>
      <w:r>
        <w:rPr>
          <w:color w:val="auto"/>
          <w:sz w:val="28"/>
          <w:szCs w:val="28"/>
        </w:rPr>
        <w:t xml:space="preserve">и </w:t>
      </w:r>
      <w:r w:rsidR="00DA24A2">
        <w:rPr>
          <w:color w:val="auto"/>
          <w:sz w:val="28"/>
          <w:szCs w:val="28"/>
        </w:rPr>
        <w:t xml:space="preserve">прилагаемых к нему </w:t>
      </w:r>
      <w:r>
        <w:rPr>
          <w:color w:val="auto"/>
          <w:sz w:val="28"/>
          <w:szCs w:val="28"/>
        </w:rPr>
        <w:t xml:space="preserve">документов </w:t>
      </w:r>
      <w:r w:rsidRPr="001B2C38">
        <w:rPr>
          <w:color w:val="auto"/>
          <w:sz w:val="28"/>
          <w:szCs w:val="28"/>
        </w:rPr>
        <w:t>составляет один рабочий день.</w:t>
      </w:r>
    </w:p>
    <w:p w:rsidR="006B5775" w:rsidRPr="006B5775" w:rsidRDefault="006B5775" w:rsidP="006B577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6B5775">
        <w:rPr>
          <w:color w:val="auto"/>
          <w:sz w:val="28"/>
          <w:szCs w:val="28"/>
        </w:rPr>
        <w:t>3.1.6. Результатом административной процедуры является</w:t>
      </w:r>
      <w:r w:rsidR="00DB59DD" w:rsidRPr="00DB59DD">
        <w:rPr>
          <w:color w:val="auto"/>
          <w:sz w:val="28"/>
          <w:szCs w:val="28"/>
        </w:rPr>
        <w:t xml:space="preserve"> </w:t>
      </w:r>
      <w:r w:rsidRPr="006B5775">
        <w:rPr>
          <w:color w:val="auto"/>
          <w:sz w:val="28"/>
          <w:szCs w:val="28"/>
        </w:rPr>
        <w:t xml:space="preserve">прием </w:t>
      </w:r>
      <w:r w:rsidR="00DD25B7">
        <w:rPr>
          <w:color w:val="auto"/>
          <w:sz w:val="28"/>
          <w:szCs w:val="28"/>
        </w:rPr>
        <w:br/>
      </w:r>
      <w:r w:rsidR="00166A4E">
        <w:rPr>
          <w:color w:val="auto"/>
          <w:sz w:val="28"/>
          <w:szCs w:val="28"/>
        </w:rPr>
        <w:t xml:space="preserve">и регистрация </w:t>
      </w:r>
      <w:r w:rsidR="00DA24A2">
        <w:rPr>
          <w:color w:val="auto"/>
          <w:sz w:val="28"/>
          <w:szCs w:val="28"/>
        </w:rPr>
        <w:t>З</w:t>
      </w:r>
      <w:r w:rsidR="00426BA8">
        <w:rPr>
          <w:color w:val="auto"/>
          <w:sz w:val="28"/>
          <w:szCs w:val="28"/>
        </w:rPr>
        <w:t xml:space="preserve">аявления </w:t>
      </w:r>
      <w:r w:rsidR="00DA24A2">
        <w:rPr>
          <w:color w:val="auto"/>
          <w:sz w:val="28"/>
          <w:szCs w:val="28"/>
        </w:rPr>
        <w:t>и</w:t>
      </w:r>
      <w:r w:rsidR="00DA24A2" w:rsidRPr="004719A0">
        <w:rPr>
          <w:color w:val="auto"/>
          <w:sz w:val="28"/>
          <w:szCs w:val="28"/>
        </w:rPr>
        <w:t xml:space="preserve"> прилагаем</w:t>
      </w:r>
      <w:r w:rsidR="00DA24A2">
        <w:rPr>
          <w:color w:val="auto"/>
          <w:sz w:val="28"/>
          <w:szCs w:val="28"/>
        </w:rPr>
        <w:t>ых</w:t>
      </w:r>
      <w:r w:rsidR="00DA24A2" w:rsidRPr="004719A0">
        <w:rPr>
          <w:color w:val="auto"/>
          <w:sz w:val="28"/>
          <w:szCs w:val="28"/>
        </w:rPr>
        <w:t xml:space="preserve"> к нему </w:t>
      </w:r>
      <w:r w:rsidR="00DA24A2">
        <w:rPr>
          <w:color w:val="auto"/>
          <w:sz w:val="28"/>
          <w:szCs w:val="28"/>
        </w:rPr>
        <w:t>документов</w:t>
      </w:r>
      <w:r w:rsidR="00426BA8">
        <w:rPr>
          <w:color w:val="auto"/>
          <w:sz w:val="28"/>
          <w:szCs w:val="28"/>
        </w:rPr>
        <w:t xml:space="preserve"> </w:t>
      </w:r>
      <w:r w:rsidR="00187041">
        <w:rPr>
          <w:color w:val="auto"/>
          <w:sz w:val="28"/>
          <w:szCs w:val="28"/>
        </w:rPr>
        <w:t>от заявителя</w:t>
      </w:r>
      <w:r w:rsidRPr="006B5775">
        <w:rPr>
          <w:color w:val="auto"/>
          <w:sz w:val="28"/>
          <w:szCs w:val="28"/>
        </w:rPr>
        <w:t>.</w:t>
      </w:r>
    </w:p>
    <w:p w:rsidR="006B5775" w:rsidRPr="006B5775" w:rsidRDefault="006B5775" w:rsidP="006B577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6B5775">
        <w:rPr>
          <w:color w:val="auto"/>
          <w:sz w:val="28"/>
          <w:szCs w:val="28"/>
        </w:rPr>
        <w:t xml:space="preserve">3.1.7. </w:t>
      </w:r>
      <w:r w:rsidR="00DB59DD" w:rsidRPr="00DB59DD">
        <w:rPr>
          <w:color w:val="auto"/>
          <w:sz w:val="28"/>
          <w:szCs w:val="28"/>
        </w:rPr>
        <w:t>Способом фиксации результата выполнения административной процедуры является присвоение регистрационного номера Заявлению в ЕССК с отображением Заявления</w:t>
      </w:r>
      <w:r w:rsidR="00DB59DD">
        <w:rPr>
          <w:color w:val="auto"/>
          <w:sz w:val="28"/>
          <w:szCs w:val="28"/>
        </w:rPr>
        <w:t xml:space="preserve"> и</w:t>
      </w:r>
      <w:r w:rsidR="00DB59DD" w:rsidRPr="00DB59DD">
        <w:rPr>
          <w:color w:val="auto"/>
          <w:sz w:val="28"/>
          <w:szCs w:val="28"/>
        </w:rPr>
        <w:t xml:space="preserve"> приложенных документов в электронном виде.</w:t>
      </w:r>
    </w:p>
    <w:p w:rsidR="00DB59DD" w:rsidRPr="00DB59DD" w:rsidRDefault="00DB59DD" w:rsidP="00DB59D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DB59DD">
        <w:rPr>
          <w:color w:val="auto"/>
          <w:sz w:val="28"/>
          <w:szCs w:val="28"/>
        </w:rPr>
        <w:lastRenderedPageBreak/>
        <w:t>3.1.8. Информирование заявителя о результате административной процедуры осуществляется</w:t>
      </w:r>
      <w:r w:rsidR="006A5DEF" w:rsidRPr="006A5DEF">
        <w:rPr>
          <w:color w:val="auto"/>
          <w:sz w:val="28"/>
          <w:szCs w:val="28"/>
        </w:rPr>
        <w:t xml:space="preserve"> </w:t>
      </w:r>
      <w:r w:rsidR="006A5DEF" w:rsidRPr="00DB59DD">
        <w:rPr>
          <w:color w:val="auto"/>
          <w:sz w:val="28"/>
          <w:szCs w:val="28"/>
        </w:rPr>
        <w:t>автоматически после выставления соответствующего технологического статуса</w:t>
      </w:r>
      <w:r w:rsidRPr="00DB59DD">
        <w:rPr>
          <w:color w:val="auto"/>
          <w:sz w:val="28"/>
          <w:szCs w:val="28"/>
        </w:rPr>
        <w:t>:</w:t>
      </w:r>
    </w:p>
    <w:p w:rsidR="00DB59DD" w:rsidRPr="00DB59DD" w:rsidRDefault="00DB59DD" w:rsidP="00DB59D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DB59DD">
        <w:rPr>
          <w:color w:val="auto"/>
          <w:sz w:val="28"/>
          <w:szCs w:val="28"/>
        </w:rPr>
        <w:t>по электронной почте;</w:t>
      </w:r>
    </w:p>
    <w:p w:rsidR="00DB59DD" w:rsidRPr="00DB59DD" w:rsidRDefault="00DB59DD" w:rsidP="00DB59D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DB59DD">
        <w:rPr>
          <w:color w:val="auto"/>
          <w:sz w:val="28"/>
          <w:szCs w:val="28"/>
        </w:rPr>
        <w:t>через «Личный кабинет» на Портале;</w:t>
      </w:r>
    </w:p>
    <w:p w:rsidR="00DB59DD" w:rsidRPr="00DB59DD" w:rsidRDefault="00DB59DD" w:rsidP="00DB59D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DB59DD">
        <w:rPr>
          <w:color w:val="auto"/>
          <w:sz w:val="28"/>
          <w:szCs w:val="28"/>
        </w:rPr>
        <w:t>через «Кабинет заявителя» в ЕССК;</w:t>
      </w:r>
    </w:p>
    <w:p w:rsidR="00CC3452" w:rsidRDefault="00DB59DD" w:rsidP="00DB59D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DB59DD">
        <w:rPr>
          <w:color w:val="auto"/>
          <w:sz w:val="28"/>
          <w:szCs w:val="28"/>
        </w:rPr>
        <w:t>в мобильном приложении.</w:t>
      </w:r>
    </w:p>
    <w:p w:rsidR="006A5DEF" w:rsidRPr="00DB59DD" w:rsidRDefault="006A5DEF" w:rsidP="00DB59D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p>
    <w:p w:rsidR="009C22A4" w:rsidRPr="00716E7D" w:rsidRDefault="009C22A4" w:rsidP="009C22A4">
      <w:pPr>
        <w:widowControl w:val="0"/>
        <w:ind w:firstLine="567"/>
        <w:jc w:val="both"/>
        <w:rPr>
          <w:b/>
          <w:color w:val="auto"/>
          <w:sz w:val="28"/>
          <w:szCs w:val="28"/>
        </w:rPr>
      </w:pPr>
      <w:r w:rsidRPr="00716E7D">
        <w:rPr>
          <w:b/>
          <w:color w:val="auto"/>
          <w:sz w:val="28"/>
          <w:szCs w:val="28"/>
        </w:rPr>
        <w:t>3.</w:t>
      </w:r>
      <w:r>
        <w:rPr>
          <w:b/>
          <w:color w:val="auto"/>
          <w:sz w:val="28"/>
          <w:szCs w:val="28"/>
        </w:rPr>
        <w:t>2</w:t>
      </w:r>
      <w:r w:rsidRPr="00716E7D">
        <w:rPr>
          <w:b/>
          <w:color w:val="auto"/>
          <w:sz w:val="28"/>
          <w:szCs w:val="28"/>
        </w:rPr>
        <w:t>. Подготовка и направление межведомственного запроса в иной орган (организацию) о предоставлении документов (информации), необходимых для предоставления государственной услуги</w:t>
      </w:r>
    </w:p>
    <w:p w:rsidR="009C22A4" w:rsidRDefault="009C22A4" w:rsidP="009C22A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501AD">
        <w:rPr>
          <w:color w:val="auto"/>
          <w:sz w:val="28"/>
          <w:szCs w:val="28"/>
        </w:rPr>
        <w:t>3.</w:t>
      </w:r>
      <w:r>
        <w:rPr>
          <w:color w:val="auto"/>
          <w:sz w:val="28"/>
          <w:szCs w:val="28"/>
        </w:rPr>
        <w:t>2</w:t>
      </w:r>
      <w:r w:rsidRPr="008501AD">
        <w:rPr>
          <w:color w:val="auto"/>
          <w:sz w:val="28"/>
          <w:szCs w:val="28"/>
        </w:rPr>
        <w:t xml:space="preserve">.1. </w:t>
      </w:r>
      <w:r w:rsidRPr="001B42AE">
        <w:rPr>
          <w:color w:val="auto"/>
          <w:sz w:val="28"/>
          <w:szCs w:val="28"/>
        </w:rPr>
        <w:t>Событием (юридическим фактом), являющимся основанием для начала административной процедуры</w:t>
      </w:r>
      <w:r>
        <w:rPr>
          <w:color w:val="auto"/>
          <w:sz w:val="28"/>
          <w:szCs w:val="28"/>
        </w:rPr>
        <w:t xml:space="preserve"> является</w:t>
      </w:r>
      <w:r w:rsidR="006A5DEF">
        <w:rPr>
          <w:color w:val="auto"/>
          <w:sz w:val="28"/>
          <w:szCs w:val="28"/>
        </w:rPr>
        <w:t xml:space="preserve"> регистрация заявления </w:t>
      </w:r>
      <w:r w:rsidR="006A5DEF">
        <w:rPr>
          <w:color w:val="auto"/>
          <w:sz w:val="28"/>
          <w:szCs w:val="28"/>
        </w:rPr>
        <w:br/>
        <w:t>и</w:t>
      </w:r>
      <w:r w:rsidRPr="008501AD">
        <w:rPr>
          <w:color w:val="auto"/>
          <w:sz w:val="28"/>
          <w:szCs w:val="28"/>
        </w:rPr>
        <w:t xml:space="preserve"> не предоставлени</w:t>
      </w:r>
      <w:r w:rsidR="006A5DEF">
        <w:rPr>
          <w:color w:val="auto"/>
          <w:sz w:val="28"/>
          <w:szCs w:val="28"/>
        </w:rPr>
        <w:t>е</w:t>
      </w:r>
      <w:r w:rsidRPr="008501AD">
        <w:rPr>
          <w:color w:val="auto"/>
          <w:sz w:val="28"/>
          <w:szCs w:val="28"/>
        </w:rPr>
        <w:t xml:space="preserve"> заявителем по собственной инициативе документов, указанных в п. 2.</w:t>
      </w:r>
      <w:r w:rsidR="009D7852">
        <w:rPr>
          <w:color w:val="auto"/>
          <w:sz w:val="28"/>
          <w:szCs w:val="28"/>
        </w:rPr>
        <w:t>8</w:t>
      </w:r>
      <w:r w:rsidRPr="008501AD">
        <w:rPr>
          <w:color w:val="auto"/>
          <w:sz w:val="28"/>
          <w:szCs w:val="28"/>
        </w:rPr>
        <w:t xml:space="preserve"> настоящего Административного регламента.</w:t>
      </w:r>
    </w:p>
    <w:p w:rsidR="009C22A4" w:rsidRPr="00764418" w:rsidRDefault="009C22A4" w:rsidP="009C22A4">
      <w:pPr>
        <w:widowControl w:val="0"/>
        <w:ind w:firstLine="567"/>
        <w:jc w:val="both"/>
        <w:rPr>
          <w:sz w:val="28"/>
          <w:szCs w:val="28"/>
        </w:rPr>
      </w:pPr>
      <w:r>
        <w:rPr>
          <w:sz w:val="28"/>
          <w:szCs w:val="28"/>
        </w:rPr>
        <w:t>3.2.2. </w:t>
      </w:r>
      <w:r w:rsidRPr="0024383D">
        <w:rPr>
          <w:sz w:val="28"/>
          <w:szCs w:val="28"/>
        </w:rPr>
        <w:t>Должностным лиц</w:t>
      </w:r>
      <w:r>
        <w:rPr>
          <w:sz w:val="28"/>
          <w:szCs w:val="28"/>
        </w:rPr>
        <w:t>ом</w:t>
      </w:r>
      <w:r w:rsidRPr="0024383D">
        <w:rPr>
          <w:sz w:val="28"/>
          <w:szCs w:val="28"/>
        </w:rPr>
        <w:t>, ответственным</w:t>
      </w:r>
      <w:r>
        <w:rPr>
          <w:sz w:val="28"/>
          <w:szCs w:val="28"/>
        </w:rPr>
        <w:t>и</w:t>
      </w:r>
      <w:r w:rsidRPr="0024383D">
        <w:rPr>
          <w:sz w:val="28"/>
          <w:szCs w:val="28"/>
        </w:rPr>
        <w:t xml:space="preserve"> за выполнение административного действия, входящего в состав административной процедуры</w:t>
      </w:r>
      <w:r w:rsidRPr="00677279">
        <w:rPr>
          <w:sz w:val="28"/>
          <w:szCs w:val="28"/>
        </w:rPr>
        <w:t xml:space="preserve">, </w:t>
      </w:r>
      <w:r w:rsidRPr="008501AD">
        <w:rPr>
          <w:color w:val="auto"/>
          <w:sz w:val="28"/>
          <w:szCs w:val="28"/>
        </w:rPr>
        <w:t>является специалист Сектора</w:t>
      </w:r>
      <w:r>
        <w:rPr>
          <w:color w:val="auto"/>
          <w:sz w:val="28"/>
          <w:szCs w:val="28"/>
        </w:rPr>
        <w:t xml:space="preserve"> ГЭЭ</w:t>
      </w:r>
      <w:r w:rsidRPr="008501AD">
        <w:rPr>
          <w:color w:val="auto"/>
          <w:sz w:val="28"/>
          <w:szCs w:val="28"/>
        </w:rPr>
        <w:t xml:space="preserve">, </w:t>
      </w:r>
      <w:r w:rsidR="00540C78">
        <w:rPr>
          <w:color w:val="auto"/>
          <w:sz w:val="28"/>
          <w:szCs w:val="28"/>
        </w:rPr>
        <w:t>назначенный начальником Сектора ГЭЭ</w:t>
      </w:r>
      <w:r w:rsidRPr="008501AD">
        <w:rPr>
          <w:color w:val="auto"/>
          <w:sz w:val="28"/>
          <w:szCs w:val="28"/>
        </w:rPr>
        <w:t xml:space="preserve"> ответственным исполнителем </w:t>
      </w:r>
      <w:r w:rsidRPr="00764418">
        <w:rPr>
          <w:sz w:val="28"/>
          <w:szCs w:val="28"/>
        </w:rPr>
        <w:t>по оказанию государственной услуги (далее – ответственный исполнитель)</w:t>
      </w:r>
      <w:r>
        <w:rPr>
          <w:sz w:val="28"/>
          <w:szCs w:val="28"/>
        </w:rPr>
        <w:t>.</w:t>
      </w:r>
    </w:p>
    <w:p w:rsidR="00764418" w:rsidRPr="00CE59DA" w:rsidRDefault="009C22A4" w:rsidP="00764418">
      <w:pPr>
        <w:widowControl w:val="0"/>
        <w:ind w:firstLine="567"/>
        <w:jc w:val="both"/>
        <w:rPr>
          <w:color w:val="auto"/>
          <w:sz w:val="28"/>
          <w:szCs w:val="28"/>
        </w:rPr>
      </w:pPr>
      <w:r w:rsidRPr="00CE59DA">
        <w:rPr>
          <w:color w:val="auto"/>
          <w:sz w:val="28"/>
          <w:szCs w:val="28"/>
        </w:rPr>
        <w:t>3.2.3. </w:t>
      </w:r>
      <w:r w:rsidR="00764418" w:rsidRPr="00CE59DA">
        <w:rPr>
          <w:color w:val="auto"/>
          <w:sz w:val="28"/>
          <w:szCs w:val="28"/>
        </w:rPr>
        <w:t xml:space="preserve">В рамках административной процедуры </w:t>
      </w:r>
      <w:r w:rsidR="00CE59DA" w:rsidRPr="00CE59DA">
        <w:rPr>
          <w:color w:val="auto"/>
          <w:sz w:val="28"/>
          <w:szCs w:val="28"/>
        </w:rPr>
        <w:t>ответственный исполнитель</w:t>
      </w:r>
      <w:r w:rsidR="00764418" w:rsidRPr="00CE59DA">
        <w:rPr>
          <w:color w:val="auto"/>
          <w:sz w:val="28"/>
          <w:szCs w:val="28"/>
        </w:rPr>
        <w:t xml:space="preserve"> осуществляет следующие административные действия:</w:t>
      </w:r>
    </w:p>
    <w:p w:rsidR="00764418" w:rsidRPr="00CE59DA" w:rsidRDefault="00764418" w:rsidP="0076441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CE59DA">
        <w:rPr>
          <w:color w:val="auto"/>
          <w:sz w:val="28"/>
          <w:szCs w:val="28"/>
        </w:rPr>
        <w:t>определяет состав документов (информации), подлежащих получению по межведомственным запросам, и органы (организации), в которые должны быть направлены межведомственные запросы;</w:t>
      </w:r>
    </w:p>
    <w:p w:rsidR="00764418" w:rsidRPr="00CE59DA" w:rsidRDefault="00764418" w:rsidP="0076441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CE59DA">
        <w:rPr>
          <w:color w:val="auto"/>
          <w:sz w:val="28"/>
          <w:szCs w:val="28"/>
        </w:rPr>
        <w:t xml:space="preserve">подготавливает и направляет межведомственные запросы, в том числе </w:t>
      </w:r>
      <w:r w:rsidR="00FF0542">
        <w:rPr>
          <w:color w:val="auto"/>
          <w:sz w:val="28"/>
          <w:szCs w:val="28"/>
        </w:rPr>
        <w:br/>
      </w:r>
      <w:r w:rsidRPr="00CE59DA">
        <w:rPr>
          <w:color w:val="auto"/>
          <w:sz w:val="28"/>
          <w:szCs w:val="28"/>
        </w:rPr>
        <w:t>в форме электронного документа;</w:t>
      </w:r>
    </w:p>
    <w:p w:rsidR="00764418" w:rsidRPr="00CE59DA" w:rsidRDefault="00764418" w:rsidP="0076441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CE59DA">
        <w:rPr>
          <w:color w:val="auto"/>
          <w:sz w:val="28"/>
          <w:szCs w:val="28"/>
        </w:rPr>
        <w:t>получает ответы на межведомственные запросы;</w:t>
      </w:r>
    </w:p>
    <w:p w:rsidR="00764418" w:rsidRPr="00CE59DA" w:rsidRDefault="00764418" w:rsidP="0076441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CE59DA">
        <w:rPr>
          <w:color w:val="auto"/>
          <w:sz w:val="28"/>
          <w:szCs w:val="28"/>
        </w:rPr>
        <w:lastRenderedPageBreak/>
        <w:t>анализирует документы (информацию), полученные в рамках межведомственного взаимодействия (ответы на межведомственные запросы), на соответствие направленному межведомственному запросу.</w:t>
      </w:r>
    </w:p>
    <w:p w:rsidR="00764418" w:rsidRPr="004778B8" w:rsidRDefault="00764418" w:rsidP="0076441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4778B8">
        <w:rPr>
          <w:color w:val="auto"/>
          <w:sz w:val="28"/>
          <w:szCs w:val="28"/>
        </w:rPr>
        <w:t>Перечень межведомственных запросов, направляемых в порядке межведомственного взаимодействия с использованием электронных сервисов ведомственных информационных систем; с использованием программного комплекса ЕССК; иных электронных каналов; по электронной почте; почте России; факсовой связи; иными способами:</w:t>
      </w:r>
    </w:p>
    <w:p w:rsidR="00764418" w:rsidRPr="004778B8" w:rsidRDefault="00764418" w:rsidP="0076441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4778B8">
        <w:rPr>
          <w:color w:val="auto"/>
          <w:sz w:val="28"/>
          <w:szCs w:val="28"/>
        </w:rPr>
        <w:t xml:space="preserve">запрос выписки из ЕГРН в филиале ФГБУ </w:t>
      </w:r>
      <w:r w:rsidR="00B40ED9">
        <w:rPr>
          <w:color w:val="auto"/>
          <w:sz w:val="28"/>
          <w:szCs w:val="28"/>
        </w:rPr>
        <w:t>«</w:t>
      </w:r>
      <w:r w:rsidRPr="004778B8">
        <w:rPr>
          <w:color w:val="auto"/>
          <w:sz w:val="28"/>
          <w:szCs w:val="28"/>
        </w:rPr>
        <w:t>ФКП Росреестра</w:t>
      </w:r>
      <w:r w:rsidR="00B40ED9">
        <w:rPr>
          <w:color w:val="auto"/>
          <w:sz w:val="28"/>
          <w:szCs w:val="28"/>
        </w:rPr>
        <w:t>»</w:t>
      </w:r>
      <w:r w:rsidRPr="004778B8">
        <w:rPr>
          <w:color w:val="auto"/>
          <w:sz w:val="28"/>
          <w:szCs w:val="28"/>
        </w:rPr>
        <w:t xml:space="preserve"> по </w:t>
      </w:r>
      <w:r w:rsidR="00B40ED9">
        <w:rPr>
          <w:color w:val="auto"/>
          <w:sz w:val="28"/>
          <w:szCs w:val="28"/>
        </w:rPr>
        <w:br/>
      </w:r>
      <w:r w:rsidRPr="004778B8">
        <w:rPr>
          <w:color w:val="auto"/>
          <w:sz w:val="28"/>
          <w:szCs w:val="28"/>
        </w:rPr>
        <w:t>Санкт-Петербургу;</w:t>
      </w:r>
    </w:p>
    <w:p w:rsidR="00764418" w:rsidRDefault="00764418" w:rsidP="0076441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AC4834">
        <w:rPr>
          <w:color w:val="auto"/>
          <w:sz w:val="28"/>
          <w:szCs w:val="28"/>
        </w:rPr>
        <w:t>запрос сведений из правоустанавливающих документов в Комитете имущественных отношений Санкт-Петербурга (сведения из договора, заключенного в отношении земельного участка, на котором планируется строительство);</w:t>
      </w:r>
    </w:p>
    <w:p w:rsidR="007764CB" w:rsidRPr="004778B8" w:rsidRDefault="007764CB" w:rsidP="007764CB">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4778B8">
        <w:rPr>
          <w:color w:val="auto"/>
          <w:sz w:val="28"/>
          <w:szCs w:val="28"/>
        </w:rPr>
        <w:t>запрос копии градостроительного плана земельного участка в Комитете по градостроительству и архитектуре;</w:t>
      </w:r>
    </w:p>
    <w:p w:rsidR="007764CB" w:rsidRPr="004778B8" w:rsidRDefault="007764CB" w:rsidP="007764CB">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0E3AA0">
        <w:rPr>
          <w:color w:val="auto"/>
          <w:sz w:val="28"/>
          <w:szCs w:val="28"/>
        </w:rPr>
        <w:t>запрос реквизитов проекта планировки территории и проекта межевания территории в Комитете по градостроительству и архитектуре;</w:t>
      </w:r>
    </w:p>
    <w:p w:rsidR="007764CB" w:rsidRDefault="007764CB" w:rsidP="007764C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920759">
        <w:rPr>
          <w:sz w:val="28"/>
          <w:szCs w:val="28"/>
        </w:rPr>
        <w:t xml:space="preserve">запрос </w:t>
      </w:r>
      <w:r w:rsidR="0047274D" w:rsidRPr="00920759">
        <w:rPr>
          <w:sz w:val="28"/>
          <w:szCs w:val="28"/>
        </w:rPr>
        <w:t xml:space="preserve">копии </w:t>
      </w:r>
      <w:r w:rsidRPr="00920759">
        <w:rPr>
          <w:sz w:val="28"/>
          <w:szCs w:val="28"/>
        </w:rPr>
        <w:t>заключения</w:t>
      </w:r>
      <w:r w:rsidR="00D22C37" w:rsidRPr="00920759">
        <w:rPr>
          <w:sz w:val="28"/>
          <w:szCs w:val="28"/>
        </w:rPr>
        <w:t xml:space="preserve"> </w:t>
      </w:r>
      <w:r w:rsidRPr="00920759">
        <w:rPr>
          <w:sz w:val="28"/>
          <w:szCs w:val="28"/>
        </w:rPr>
        <w:t xml:space="preserve">о соответствии построенного, реконструированного объекта капитального строительства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w:t>
      </w:r>
      <w:r w:rsidR="0047274D" w:rsidRPr="00920759">
        <w:rPr>
          <w:sz w:val="28"/>
          <w:szCs w:val="28"/>
        </w:rPr>
        <w:br/>
      </w:r>
      <w:r w:rsidRPr="00920759">
        <w:rPr>
          <w:sz w:val="28"/>
          <w:szCs w:val="28"/>
        </w:rPr>
        <w:t>в Службе государственного строительного надзора и экспертизы Санкт-Петербурга</w:t>
      </w:r>
      <w:r w:rsidR="00920759" w:rsidRPr="00920759">
        <w:rPr>
          <w:sz w:val="28"/>
          <w:szCs w:val="28"/>
        </w:rPr>
        <w:t xml:space="preserve"> или в Санкт-Петербургском филиале ФАУ «Главгосэкспертиза»</w:t>
      </w:r>
      <w:r w:rsidRPr="00920759">
        <w:rPr>
          <w:sz w:val="28"/>
          <w:szCs w:val="28"/>
        </w:rPr>
        <w:t xml:space="preserve"> (</w:t>
      </w:r>
      <w:r w:rsidR="00920759" w:rsidRPr="00920759">
        <w:rPr>
          <w:sz w:val="28"/>
          <w:szCs w:val="28"/>
        </w:rPr>
        <w:t xml:space="preserve">в зависимости от объекта, </w:t>
      </w:r>
      <w:r w:rsidRPr="00920759">
        <w:rPr>
          <w:sz w:val="28"/>
          <w:szCs w:val="28"/>
        </w:rPr>
        <w:t>в случа</w:t>
      </w:r>
      <w:r w:rsidR="00D24BBB" w:rsidRPr="00920759">
        <w:rPr>
          <w:sz w:val="28"/>
          <w:szCs w:val="28"/>
        </w:rPr>
        <w:t>ях</w:t>
      </w:r>
      <w:r w:rsidRPr="00920759">
        <w:rPr>
          <w:sz w:val="28"/>
          <w:szCs w:val="28"/>
        </w:rPr>
        <w:t xml:space="preserve">, если предусмотрено осуществление государственного строительного надзора в соответствии с </w:t>
      </w:r>
      <w:hyperlink r:id="rId23" w:history="1">
        <w:r w:rsidRPr="00920759">
          <w:rPr>
            <w:sz w:val="28"/>
            <w:szCs w:val="28"/>
          </w:rPr>
          <w:t>частью 1 статьи 54</w:t>
        </w:r>
      </w:hyperlink>
      <w:r w:rsidRPr="00920759">
        <w:rPr>
          <w:sz w:val="28"/>
          <w:szCs w:val="28"/>
        </w:rPr>
        <w:t xml:space="preserve"> Градостроительного кодекса РФ);</w:t>
      </w:r>
      <w:r w:rsidR="00575CB8">
        <w:rPr>
          <w:sz w:val="28"/>
          <w:szCs w:val="28"/>
        </w:rPr>
        <w:t xml:space="preserve"> </w:t>
      </w:r>
    </w:p>
    <w:p w:rsidR="000130C8" w:rsidRDefault="00D10FB9" w:rsidP="000130C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AC4834">
        <w:rPr>
          <w:sz w:val="28"/>
          <w:szCs w:val="28"/>
        </w:rPr>
        <w:t xml:space="preserve">запрос копии </w:t>
      </w:r>
      <w:r w:rsidR="000130C8" w:rsidRPr="00AC4834">
        <w:rPr>
          <w:sz w:val="28"/>
          <w:szCs w:val="28"/>
        </w:rPr>
        <w:t>акт</w:t>
      </w:r>
      <w:r w:rsidRPr="00AC4834">
        <w:rPr>
          <w:sz w:val="28"/>
          <w:szCs w:val="28"/>
        </w:rPr>
        <w:t>а</w:t>
      </w:r>
      <w:r w:rsidR="000130C8" w:rsidRPr="00AC4834">
        <w:rPr>
          <w:sz w:val="28"/>
          <w:szCs w:val="28"/>
        </w:rPr>
        <w:t xml:space="preserve"> приемки выполненных работ по сохранению объекта культурного наследия, утвержденный </w:t>
      </w:r>
      <w:r w:rsidRPr="00AC4834">
        <w:rPr>
          <w:sz w:val="28"/>
          <w:szCs w:val="28"/>
        </w:rPr>
        <w:t>Комитетом по государствен</w:t>
      </w:r>
      <w:r w:rsidRPr="00AC4834">
        <w:rPr>
          <w:sz w:val="28"/>
          <w:szCs w:val="28"/>
        </w:rPr>
        <w:lastRenderedPageBreak/>
        <w:t>ному контролю, использованию и охране памятников истории и культуры</w:t>
      </w:r>
      <w:r w:rsidR="000130C8" w:rsidRPr="00AC4834">
        <w:rPr>
          <w:sz w:val="28"/>
          <w:szCs w:val="28"/>
        </w:rPr>
        <w:t xml:space="preserve">, при проведении реставрации, консервации, ремонта этого объекта и его приспособления для современного использования в </w:t>
      </w:r>
      <w:hyperlink r:id="rId24" w:history="1">
        <w:r w:rsidR="000130C8" w:rsidRPr="00AC4834">
          <w:rPr>
            <w:sz w:val="28"/>
            <w:szCs w:val="28"/>
          </w:rPr>
          <w:t>Комитете по государственному контролю, использованию и охране памятников истории и культуры</w:t>
        </w:r>
      </w:hyperlink>
      <w:r w:rsidR="000130C8" w:rsidRPr="00AC4834">
        <w:rPr>
          <w:sz w:val="28"/>
          <w:szCs w:val="28"/>
        </w:rPr>
        <w:t>.</w:t>
      </w:r>
    </w:p>
    <w:p w:rsidR="003D421E" w:rsidRDefault="003D421E" w:rsidP="003D421E">
      <w:pPr>
        <w:autoSpaceDE w:val="0"/>
        <w:autoSpaceDN w:val="0"/>
        <w:adjustRightInd w:val="0"/>
        <w:ind w:firstLine="567"/>
        <w:jc w:val="both"/>
        <w:rPr>
          <w:sz w:val="28"/>
          <w:szCs w:val="28"/>
        </w:rPr>
      </w:pPr>
      <w:r>
        <w:rPr>
          <w:sz w:val="28"/>
          <w:szCs w:val="28"/>
        </w:rPr>
        <w:t>Д</w:t>
      </w:r>
      <w:r w:rsidRPr="00D33458">
        <w:rPr>
          <w:sz w:val="28"/>
          <w:szCs w:val="28"/>
        </w:rPr>
        <w:t>окументы (информаци</w:t>
      </w:r>
      <w:r>
        <w:rPr>
          <w:sz w:val="28"/>
          <w:szCs w:val="28"/>
        </w:rPr>
        <w:t>я</w:t>
      </w:r>
      <w:r w:rsidRPr="00D33458">
        <w:rPr>
          <w:sz w:val="28"/>
          <w:szCs w:val="28"/>
        </w:rPr>
        <w:t>)</w:t>
      </w:r>
      <w:r>
        <w:rPr>
          <w:sz w:val="28"/>
          <w:szCs w:val="28"/>
        </w:rPr>
        <w:t xml:space="preserve"> по межведомственным запросам предоставляются государственными органами и подведомственными государственным органам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rsidR="009C22A4" w:rsidRPr="00716E7D" w:rsidRDefault="009C22A4" w:rsidP="009C22A4">
      <w:pPr>
        <w:ind w:firstLine="540"/>
        <w:jc w:val="both"/>
        <w:rPr>
          <w:color w:val="auto"/>
          <w:sz w:val="22"/>
          <w:szCs w:val="22"/>
        </w:rPr>
      </w:pPr>
      <w:r>
        <w:rPr>
          <w:sz w:val="28"/>
          <w:szCs w:val="28"/>
        </w:rPr>
        <w:t xml:space="preserve">3.2.4. </w:t>
      </w:r>
      <w:r w:rsidRPr="008501AD">
        <w:rPr>
          <w:color w:val="auto"/>
          <w:sz w:val="28"/>
          <w:szCs w:val="28"/>
        </w:rPr>
        <w:t xml:space="preserve">Срок административной процедуры составляет </w:t>
      </w:r>
      <w:r w:rsidR="00306FAA" w:rsidRPr="004778B8">
        <w:rPr>
          <w:color w:val="auto"/>
          <w:sz w:val="28"/>
          <w:szCs w:val="28"/>
        </w:rPr>
        <w:t xml:space="preserve">не более </w:t>
      </w:r>
      <w:r w:rsidR="008B346B">
        <w:rPr>
          <w:color w:val="auto"/>
          <w:sz w:val="28"/>
          <w:szCs w:val="28"/>
        </w:rPr>
        <w:t>пяти</w:t>
      </w:r>
      <w:r w:rsidR="00306FAA">
        <w:rPr>
          <w:color w:val="auto"/>
          <w:sz w:val="28"/>
          <w:szCs w:val="28"/>
        </w:rPr>
        <w:t xml:space="preserve"> рабочих </w:t>
      </w:r>
      <w:r w:rsidR="00306FAA" w:rsidRPr="004778B8">
        <w:rPr>
          <w:color w:val="auto"/>
          <w:sz w:val="28"/>
          <w:szCs w:val="28"/>
        </w:rPr>
        <w:t>дней</w:t>
      </w:r>
      <w:r w:rsidR="00306FAA">
        <w:rPr>
          <w:color w:val="auto"/>
          <w:sz w:val="28"/>
          <w:szCs w:val="28"/>
        </w:rPr>
        <w:t>.</w:t>
      </w:r>
    </w:p>
    <w:p w:rsidR="009C22A4" w:rsidRPr="00FE7C1B" w:rsidRDefault="009C22A4" w:rsidP="009C22A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FE7C1B">
        <w:rPr>
          <w:color w:val="auto"/>
          <w:sz w:val="28"/>
          <w:szCs w:val="28"/>
        </w:rPr>
        <w:t>3.</w:t>
      </w:r>
      <w:r>
        <w:rPr>
          <w:color w:val="auto"/>
          <w:sz w:val="28"/>
          <w:szCs w:val="28"/>
        </w:rPr>
        <w:t>2</w:t>
      </w:r>
      <w:r w:rsidRPr="00FE7C1B">
        <w:rPr>
          <w:color w:val="auto"/>
          <w:sz w:val="28"/>
          <w:szCs w:val="28"/>
        </w:rPr>
        <w:t>.</w:t>
      </w:r>
      <w:r>
        <w:rPr>
          <w:color w:val="auto"/>
          <w:sz w:val="28"/>
          <w:szCs w:val="28"/>
        </w:rPr>
        <w:t>5</w:t>
      </w:r>
      <w:r w:rsidRPr="00FE7C1B">
        <w:rPr>
          <w:color w:val="auto"/>
          <w:sz w:val="28"/>
          <w:szCs w:val="28"/>
        </w:rPr>
        <w:t xml:space="preserve">. Критерием принятия решения в рамках данной административной процедуры является </w:t>
      </w:r>
      <w:r w:rsidR="00306FAA" w:rsidRPr="00306FAA">
        <w:rPr>
          <w:color w:val="auto"/>
          <w:sz w:val="28"/>
          <w:szCs w:val="28"/>
        </w:rPr>
        <w:t xml:space="preserve">непредставление заявителем документов, указанных </w:t>
      </w:r>
      <w:r w:rsidR="00306FAA">
        <w:rPr>
          <w:color w:val="auto"/>
          <w:sz w:val="28"/>
          <w:szCs w:val="28"/>
        </w:rPr>
        <w:br/>
      </w:r>
      <w:r w:rsidR="00306FAA" w:rsidRPr="00306FAA">
        <w:rPr>
          <w:color w:val="auto"/>
          <w:sz w:val="28"/>
          <w:szCs w:val="28"/>
        </w:rPr>
        <w:t>в пункте 2.8 настоящего Административного регламента</w:t>
      </w:r>
      <w:r w:rsidRPr="00FE7C1B">
        <w:rPr>
          <w:color w:val="auto"/>
          <w:sz w:val="28"/>
          <w:szCs w:val="28"/>
        </w:rPr>
        <w:t>.</w:t>
      </w:r>
    </w:p>
    <w:p w:rsidR="00306FAA" w:rsidRDefault="009C22A4" w:rsidP="009C22A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FE7C1B">
        <w:rPr>
          <w:color w:val="auto"/>
          <w:sz w:val="28"/>
          <w:szCs w:val="28"/>
        </w:rPr>
        <w:t>3.</w:t>
      </w:r>
      <w:r>
        <w:rPr>
          <w:color w:val="auto"/>
          <w:sz w:val="28"/>
          <w:szCs w:val="28"/>
        </w:rPr>
        <w:t>2</w:t>
      </w:r>
      <w:r w:rsidRPr="00FE7C1B">
        <w:rPr>
          <w:color w:val="auto"/>
          <w:sz w:val="28"/>
          <w:szCs w:val="28"/>
        </w:rPr>
        <w:t>.</w:t>
      </w:r>
      <w:r>
        <w:rPr>
          <w:color w:val="auto"/>
          <w:sz w:val="28"/>
          <w:szCs w:val="28"/>
        </w:rPr>
        <w:t>6</w:t>
      </w:r>
      <w:r w:rsidRPr="00FE7C1B">
        <w:rPr>
          <w:color w:val="auto"/>
          <w:sz w:val="28"/>
          <w:szCs w:val="28"/>
        </w:rPr>
        <w:t xml:space="preserve">. Результатами административной процедуры </w:t>
      </w:r>
      <w:r w:rsidR="00306FAA">
        <w:rPr>
          <w:color w:val="auto"/>
          <w:sz w:val="28"/>
          <w:szCs w:val="28"/>
        </w:rPr>
        <w:t xml:space="preserve">является </w:t>
      </w:r>
      <w:r w:rsidR="00306FAA" w:rsidRPr="00306FAA">
        <w:rPr>
          <w:color w:val="auto"/>
          <w:sz w:val="28"/>
          <w:szCs w:val="28"/>
        </w:rPr>
        <w:t xml:space="preserve">получение </w:t>
      </w:r>
      <w:r w:rsidR="00306FAA">
        <w:rPr>
          <w:color w:val="auto"/>
          <w:sz w:val="28"/>
          <w:szCs w:val="28"/>
        </w:rPr>
        <w:t>ответственным исполнителем</w:t>
      </w:r>
      <w:r w:rsidR="00306FAA" w:rsidRPr="00306FAA">
        <w:rPr>
          <w:color w:val="auto"/>
          <w:sz w:val="28"/>
          <w:szCs w:val="28"/>
        </w:rPr>
        <w:t xml:space="preserve"> </w:t>
      </w:r>
      <w:r w:rsidR="00306FAA">
        <w:rPr>
          <w:color w:val="auto"/>
          <w:sz w:val="28"/>
          <w:szCs w:val="28"/>
        </w:rPr>
        <w:t>за</w:t>
      </w:r>
      <w:r w:rsidR="00306FAA" w:rsidRPr="00306FAA">
        <w:rPr>
          <w:color w:val="auto"/>
          <w:sz w:val="28"/>
          <w:szCs w:val="28"/>
        </w:rPr>
        <w:t>прашиваемого документа (сведений) или уведомления об отсутствии документа (сведений) для продолжения оказания государственной услуги.</w:t>
      </w:r>
    </w:p>
    <w:p w:rsidR="009C22A4" w:rsidRPr="001A505E" w:rsidRDefault="009C22A4" w:rsidP="001A505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FE7C1B">
        <w:rPr>
          <w:color w:val="auto"/>
          <w:sz w:val="28"/>
          <w:szCs w:val="28"/>
        </w:rPr>
        <w:t>3.</w:t>
      </w:r>
      <w:r>
        <w:rPr>
          <w:color w:val="auto"/>
          <w:sz w:val="28"/>
          <w:szCs w:val="28"/>
        </w:rPr>
        <w:t>2</w:t>
      </w:r>
      <w:r w:rsidRPr="00FE7C1B">
        <w:rPr>
          <w:color w:val="auto"/>
          <w:sz w:val="28"/>
          <w:szCs w:val="28"/>
        </w:rPr>
        <w:t>.</w:t>
      </w:r>
      <w:r>
        <w:rPr>
          <w:color w:val="auto"/>
          <w:sz w:val="28"/>
          <w:szCs w:val="28"/>
        </w:rPr>
        <w:t>7</w:t>
      </w:r>
      <w:r w:rsidRPr="00FE7C1B">
        <w:rPr>
          <w:color w:val="auto"/>
          <w:sz w:val="28"/>
          <w:szCs w:val="28"/>
        </w:rPr>
        <w:t xml:space="preserve">. Способом фиксации результата выполнения административной процедуры является </w:t>
      </w:r>
      <w:r w:rsidR="00560E12">
        <w:rPr>
          <w:color w:val="auto"/>
          <w:sz w:val="28"/>
          <w:szCs w:val="28"/>
        </w:rPr>
        <w:t>указание в</w:t>
      </w:r>
      <w:r w:rsidRPr="00FE7C1B">
        <w:rPr>
          <w:color w:val="auto"/>
          <w:sz w:val="28"/>
          <w:szCs w:val="28"/>
        </w:rPr>
        <w:t xml:space="preserve"> </w:t>
      </w:r>
      <w:r w:rsidR="00E7752C">
        <w:rPr>
          <w:color w:val="auto"/>
          <w:sz w:val="28"/>
          <w:szCs w:val="28"/>
        </w:rPr>
        <w:t>материала</w:t>
      </w:r>
      <w:r w:rsidR="00560E12">
        <w:rPr>
          <w:color w:val="auto"/>
          <w:sz w:val="28"/>
          <w:szCs w:val="28"/>
        </w:rPr>
        <w:t>х</w:t>
      </w:r>
      <w:r w:rsidR="00E7752C">
        <w:rPr>
          <w:color w:val="auto"/>
          <w:sz w:val="28"/>
          <w:szCs w:val="28"/>
        </w:rPr>
        <w:t xml:space="preserve"> </w:t>
      </w:r>
      <w:r w:rsidR="00560E12">
        <w:rPr>
          <w:color w:val="auto"/>
          <w:sz w:val="28"/>
          <w:szCs w:val="28"/>
        </w:rPr>
        <w:t xml:space="preserve">электронного дела </w:t>
      </w:r>
      <w:r w:rsidR="001A505E">
        <w:rPr>
          <w:color w:val="auto"/>
          <w:sz w:val="28"/>
          <w:szCs w:val="28"/>
        </w:rPr>
        <w:t>объекта информации о</w:t>
      </w:r>
      <w:r w:rsidR="00E7752C">
        <w:rPr>
          <w:color w:val="auto"/>
          <w:sz w:val="28"/>
          <w:szCs w:val="28"/>
        </w:rPr>
        <w:t xml:space="preserve"> </w:t>
      </w:r>
      <w:r w:rsidR="001E2943" w:rsidRPr="001A505E">
        <w:rPr>
          <w:color w:val="auto"/>
          <w:sz w:val="28"/>
          <w:szCs w:val="28"/>
        </w:rPr>
        <w:t xml:space="preserve">наличии или об отсутствии запрашиваемых </w:t>
      </w:r>
      <w:r w:rsidR="001E2943">
        <w:rPr>
          <w:color w:val="auto"/>
          <w:sz w:val="28"/>
          <w:szCs w:val="28"/>
        </w:rPr>
        <w:t>в рамках</w:t>
      </w:r>
      <w:r w:rsidR="001E2943" w:rsidRPr="00FE7C1B">
        <w:rPr>
          <w:color w:val="auto"/>
          <w:sz w:val="28"/>
          <w:szCs w:val="28"/>
        </w:rPr>
        <w:t xml:space="preserve"> </w:t>
      </w:r>
      <w:r w:rsidR="001E2943">
        <w:rPr>
          <w:color w:val="auto"/>
          <w:sz w:val="28"/>
          <w:szCs w:val="28"/>
        </w:rPr>
        <w:t>межведомственного запроса</w:t>
      </w:r>
      <w:r w:rsidR="001E2943" w:rsidRPr="001A505E">
        <w:rPr>
          <w:color w:val="auto"/>
          <w:sz w:val="28"/>
          <w:szCs w:val="28"/>
        </w:rPr>
        <w:t xml:space="preserve"> документов (сведений).</w:t>
      </w:r>
    </w:p>
    <w:p w:rsidR="00501C70" w:rsidRPr="00501C70" w:rsidRDefault="00501C70" w:rsidP="00501C7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501C70">
        <w:rPr>
          <w:color w:val="auto"/>
          <w:sz w:val="28"/>
          <w:szCs w:val="28"/>
        </w:rPr>
        <w:t>3.2.8. Информирование заявителя о результате административной процедуры осуществляется автоматически после выставления соответствующего технологического статуса:</w:t>
      </w:r>
    </w:p>
    <w:p w:rsidR="00501C70" w:rsidRPr="00501C70" w:rsidRDefault="00501C70" w:rsidP="00501C7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501C70">
        <w:rPr>
          <w:color w:val="auto"/>
          <w:sz w:val="28"/>
          <w:szCs w:val="28"/>
        </w:rPr>
        <w:t>по электронной почте;</w:t>
      </w:r>
    </w:p>
    <w:p w:rsidR="00501C70" w:rsidRPr="00AA54B6" w:rsidRDefault="00501C70" w:rsidP="00501C7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b/>
          <w:color w:val="auto"/>
          <w:sz w:val="28"/>
          <w:szCs w:val="28"/>
        </w:rPr>
      </w:pPr>
      <w:r w:rsidRPr="00AA54B6">
        <w:rPr>
          <w:b/>
          <w:color w:val="auto"/>
          <w:sz w:val="28"/>
          <w:szCs w:val="28"/>
        </w:rPr>
        <w:t>через «Личный кабинет» на Портале;</w:t>
      </w:r>
    </w:p>
    <w:p w:rsidR="00501C70" w:rsidRPr="00501C70" w:rsidRDefault="00501C70" w:rsidP="00501C7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501C70">
        <w:rPr>
          <w:color w:val="auto"/>
          <w:sz w:val="28"/>
          <w:szCs w:val="28"/>
        </w:rPr>
        <w:t>через «Кабинет заявителя» в ЕССК;</w:t>
      </w:r>
    </w:p>
    <w:p w:rsidR="00501C70" w:rsidRDefault="00501C70" w:rsidP="00501C7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501C70">
        <w:rPr>
          <w:color w:val="auto"/>
          <w:sz w:val="28"/>
          <w:szCs w:val="28"/>
        </w:rPr>
        <w:t>в мобильном приложении.</w:t>
      </w:r>
    </w:p>
    <w:p w:rsidR="00501C70" w:rsidRDefault="00501C70" w:rsidP="009C22A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p>
    <w:p w:rsidR="008501AD" w:rsidRPr="008501AD" w:rsidRDefault="008501AD" w:rsidP="00276DB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b/>
          <w:color w:val="auto"/>
          <w:sz w:val="28"/>
          <w:szCs w:val="28"/>
        </w:rPr>
      </w:pPr>
      <w:r w:rsidRPr="008501AD">
        <w:rPr>
          <w:b/>
          <w:color w:val="auto"/>
          <w:sz w:val="28"/>
          <w:szCs w:val="28"/>
        </w:rPr>
        <w:t>3.</w:t>
      </w:r>
      <w:r w:rsidR="00AA54B6">
        <w:rPr>
          <w:b/>
          <w:color w:val="auto"/>
          <w:sz w:val="28"/>
          <w:szCs w:val="28"/>
        </w:rPr>
        <w:t>3</w:t>
      </w:r>
      <w:r w:rsidRPr="008501AD">
        <w:rPr>
          <w:b/>
          <w:color w:val="auto"/>
          <w:sz w:val="28"/>
          <w:szCs w:val="28"/>
        </w:rPr>
        <w:t xml:space="preserve">. </w:t>
      </w:r>
      <w:r w:rsidR="001A2868">
        <w:rPr>
          <w:b/>
          <w:color w:val="auto"/>
          <w:sz w:val="28"/>
          <w:szCs w:val="28"/>
        </w:rPr>
        <w:t>П</w:t>
      </w:r>
      <w:r w:rsidR="001A2868" w:rsidRPr="001A2868">
        <w:rPr>
          <w:b/>
          <w:color w:val="auto"/>
          <w:sz w:val="28"/>
          <w:szCs w:val="28"/>
        </w:rPr>
        <w:t xml:space="preserve">ринятие решения о предоставлении (об отказе </w:t>
      </w:r>
      <w:r w:rsidR="00FF0542">
        <w:rPr>
          <w:b/>
          <w:color w:val="auto"/>
          <w:sz w:val="28"/>
          <w:szCs w:val="28"/>
        </w:rPr>
        <w:br/>
      </w:r>
      <w:r w:rsidR="001A2868" w:rsidRPr="001A2868">
        <w:rPr>
          <w:b/>
          <w:color w:val="auto"/>
          <w:sz w:val="28"/>
          <w:szCs w:val="28"/>
        </w:rPr>
        <w:t>в предоставлении) государственной услуги</w:t>
      </w:r>
    </w:p>
    <w:p w:rsidR="00686C90" w:rsidRPr="00686C90" w:rsidRDefault="00686C90" w:rsidP="00686C90">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ascii="Arial" w:eastAsiaTheme="minorEastAsia" w:hAnsi="Arial" w:cs="Arial"/>
          <w:color w:val="auto"/>
          <w:sz w:val="20"/>
          <w:szCs w:val="20"/>
        </w:rPr>
      </w:pPr>
      <w:r w:rsidRPr="00686C90">
        <w:rPr>
          <w:color w:val="auto"/>
          <w:sz w:val="28"/>
          <w:szCs w:val="28"/>
        </w:rPr>
        <w:t xml:space="preserve">3.3.1. </w:t>
      </w:r>
      <w:r w:rsidRPr="008501AD">
        <w:rPr>
          <w:color w:val="auto"/>
          <w:sz w:val="28"/>
          <w:szCs w:val="28"/>
        </w:rPr>
        <w:t xml:space="preserve">Событием (юридическим фактом), являющимся основанием для начала административной процедуры </w:t>
      </w:r>
      <w:r w:rsidRPr="00686C90">
        <w:rPr>
          <w:color w:val="auto"/>
          <w:sz w:val="28"/>
          <w:szCs w:val="28"/>
        </w:rPr>
        <w:t xml:space="preserve">является поступление в Сектор ГЭЭ необходимых для предоставления услуги документов (сведений) </w:t>
      </w:r>
      <w:r w:rsidR="00110C2F" w:rsidRPr="00686C90">
        <w:rPr>
          <w:color w:val="auto"/>
          <w:sz w:val="28"/>
          <w:szCs w:val="28"/>
        </w:rPr>
        <w:t xml:space="preserve">от заявителя либо </w:t>
      </w:r>
      <w:r w:rsidRPr="00686C90">
        <w:rPr>
          <w:color w:val="auto"/>
          <w:sz w:val="28"/>
          <w:szCs w:val="28"/>
        </w:rPr>
        <w:t>в порядке межведомственного взаимодействия.</w:t>
      </w:r>
    </w:p>
    <w:p w:rsidR="00307DA2" w:rsidRPr="008501AD" w:rsidRDefault="00307DA2" w:rsidP="00307DA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501AD">
        <w:rPr>
          <w:color w:val="auto"/>
          <w:sz w:val="28"/>
          <w:szCs w:val="28"/>
        </w:rPr>
        <w:t>3.</w:t>
      </w:r>
      <w:r>
        <w:rPr>
          <w:color w:val="auto"/>
          <w:sz w:val="28"/>
          <w:szCs w:val="28"/>
        </w:rPr>
        <w:t>3</w:t>
      </w:r>
      <w:r w:rsidRPr="008501AD">
        <w:rPr>
          <w:color w:val="auto"/>
          <w:sz w:val="28"/>
          <w:szCs w:val="28"/>
        </w:rPr>
        <w:t>.2.</w:t>
      </w:r>
      <w:r w:rsidR="00B6640A">
        <w:rPr>
          <w:color w:val="auto"/>
          <w:sz w:val="28"/>
          <w:szCs w:val="28"/>
        </w:rPr>
        <w:t> </w:t>
      </w:r>
      <w:r w:rsidRPr="008501AD">
        <w:rPr>
          <w:color w:val="auto"/>
          <w:sz w:val="28"/>
          <w:szCs w:val="28"/>
        </w:rPr>
        <w:t xml:space="preserve">Должностным лицом, ответственным за выполнение административного действия, входящего в состав административной процедуры, </w:t>
      </w:r>
      <w:r w:rsidR="00B6640A">
        <w:rPr>
          <w:color w:val="auto"/>
          <w:sz w:val="28"/>
          <w:szCs w:val="28"/>
        </w:rPr>
        <w:t xml:space="preserve">является </w:t>
      </w:r>
      <w:r>
        <w:rPr>
          <w:color w:val="auto"/>
          <w:sz w:val="28"/>
          <w:szCs w:val="28"/>
        </w:rPr>
        <w:t>ответственный исполнитель</w:t>
      </w:r>
      <w:r w:rsidRPr="008501AD">
        <w:rPr>
          <w:color w:val="auto"/>
          <w:sz w:val="28"/>
          <w:szCs w:val="28"/>
        </w:rPr>
        <w:t>.</w:t>
      </w:r>
    </w:p>
    <w:p w:rsidR="00686C90" w:rsidRPr="00686C90" w:rsidRDefault="00686C90" w:rsidP="00686C90">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686C90">
        <w:rPr>
          <w:color w:val="auto"/>
          <w:sz w:val="28"/>
          <w:szCs w:val="28"/>
        </w:rPr>
        <w:t>3.3.</w:t>
      </w:r>
      <w:r w:rsidR="00B6640A" w:rsidRPr="00B6640A">
        <w:rPr>
          <w:color w:val="auto"/>
          <w:sz w:val="28"/>
          <w:szCs w:val="28"/>
        </w:rPr>
        <w:t>3</w:t>
      </w:r>
      <w:r w:rsidRPr="00686C90">
        <w:rPr>
          <w:color w:val="auto"/>
          <w:sz w:val="28"/>
          <w:szCs w:val="28"/>
        </w:rPr>
        <w:t xml:space="preserve">. </w:t>
      </w:r>
      <w:r w:rsidR="00B6640A" w:rsidRPr="00B6640A">
        <w:rPr>
          <w:color w:val="auto"/>
          <w:sz w:val="28"/>
          <w:szCs w:val="28"/>
        </w:rPr>
        <w:t>Ответственный исполнит</w:t>
      </w:r>
      <w:r w:rsidR="00B6640A">
        <w:rPr>
          <w:color w:val="auto"/>
          <w:sz w:val="28"/>
          <w:szCs w:val="28"/>
        </w:rPr>
        <w:t>ель</w:t>
      </w:r>
    </w:p>
    <w:p w:rsidR="00686C90" w:rsidRDefault="002F4B18" w:rsidP="00686C90">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Pr>
          <w:color w:val="auto"/>
          <w:sz w:val="28"/>
          <w:szCs w:val="28"/>
        </w:rPr>
        <w:t>обеспечивает</w:t>
      </w:r>
      <w:r w:rsidR="00686C90" w:rsidRPr="00D52E03">
        <w:rPr>
          <w:color w:val="auto"/>
          <w:sz w:val="28"/>
          <w:szCs w:val="28"/>
        </w:rPr>
        <w:t xml:space="preserve"> проверку наличия </w:t>
      </w:r>
      <w:r>
        <w:rPr>
          <w:color w:val="auto"/>
          <w:sz w:val="28"/>
          <w:szCs w:val="28"/>
        </w:rPr>
        <w:t>и правильности оформления документов</w:t>
      </w:r>
      <w:r w:rsidR="00686C90" w:rsidRPr="00D52E03">
        <w:rPr>
          <w:color w:val="auto"/>
          <w:sz w:val="28"/>
          <w:szCs w:val="28"/>
        </w:rPr>
        <w:t xml:space="preserve">, необходимых для принятия решения о выдаче </w:t>
      </w:r>
      <w:r w:rsidRPr="00F57915">
        <w:rPr>
          <w:color w:val="auto"/>
          <w:sz w:val="28"/>
          <w:szCs w:val="28"/>
        </w:rPr>
        <w:t>Р</w:t>
      </w:r>
      <w:r w:rsidR="00686C90" w:rsidRPr="00D52E03">
        <w:rPr>
          <w:color w:val="auto"/>
          <w:sz w:val="28"/>
          <w:szCs w:val="28"/>
        </w:rPr>
        <w:t>азрешения на</w:t>
      </w:r>
      <w:r w:rsidR="00B6640A" w:rsidRPr="00D52E03">
        <w:rPr>
          <w:color w:val="auto"/>
          <w:sz w:val="28"/>
          <w:szCs w:val="28"/>
        </w:rPr>
        <w:t xml:space="preserve"> </w:t>
      </w:r>
      <w:r>
        <w:rPr>
          <w:color w:val="auto"/>
          <w:sz w:val="28"/>
          <w:szCs w:val="28"/>
        </w:rPr>
        <w:t xml:space="preserve">ввод </w:t>
      </w:r>
      <w:r w:rsidR="00F57915">
        <w:rPr>
          <w:color w:val="auto"/>
          <w:sz w:val="28"/>
          <w:szCs w:val="28"/>
        </w:rPr>
        <w:br/>
      </w:r>
      <w:r>
        <w:rPr>
          <w:color w:val="auto"/>
          <w:sz w:val="28"/>
          <w:szCs w:val="28"/>
        </w:rPr>
        <w:t>в эксплуатацию</w:t>
      </w:r>
      <w:r w:rsidR="00B6640A" w:rsidRPr="00D52E03">
        <w:rPr>
          <w:color w:val="auto"/>
          <w:sz w:val="28"/>
          <w:szCs w:val="28"/>
        </w:rPr>
        <w:t>;</w:t>
      </w:r>
    </w:p>
    <w:p w:rsidR="00110C2F" w:rsidRPr="00110C2F" w:rsidRDefault="00110C2F" w:rsidP="00110C2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110C2F">
        <w:rPr>
          <w:color w:val="auto"/>
          <w:sz w:val="28"/>
          <w:szCs w:val="28"/>
        </w:rPr>
        <w:t>провод</w:t>
      </w:r>
      <w:r>
        <w:rPr>
          <w:color w:val="auto"/>
          <w:sz w:val="28"/>
          <w:szCs w:val="28"/>
        </w:rPr>
        <w:t>и</w:t>
      </w:r>
      <w:r w:rsidRPr="00110C2F">
        <w:rPr>
          <w:color w:val="auto"/>
          <w:sz w:val="28"/>
          <w:szCs w:val="28"/>
        </w:rPr>
        <w:t>т проверку соответствия объекта капитального строительства требованиям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соответствия объекта капитального строительс</w:t>
      </w:r>
      <w:r>
        <w:rPr>
          <w:color w:val="auto"/>
          <w:sz w:val="28"/>
          <w:szCs w:val="28"/>
        </w:rPr>
        <w:t>тва требованиям, установленным в разрешении на строительство</w:t>
      </w:r>
      <w:r w:rsidRPr="00110C2F">
        <w:rPr>
          <w:color w:val="auto"/>
          <w:sz w:val="28"/>
          <w:szCs w:val="28"/>
        </w:rPr>
        <w:t>;</w:t>
      </w:r>
    </w:p>
    <w:p w:rsidR="00110C2F" w:rsidRDefault="00110C2F" w:rsidP="00110C2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110C2F">
        <w:rPr>
          <w:color w:val="auto"/>
          <w:sz w:val="28"/>
          <w:szCs w:val="28"/>
        </w:rPr>
        <w:t>провод</w:t>
      </w:r>
      <w:r>
        <w:rPr>
          <w:color w:val="auto"/>
          <w:sz w:val="28"/>
          <w:szCs w:val="28"/>
        </w:rPr>
        <w:t>и</w:t>
      </w:r>
      <w:r w:rsidRPr="00110C2F">
        <w:rPr>
          <w:color w:val="auto"/>
          <w:sz w:val="28"/>
          <w:szCs w:val="28"/>
        </w:rPr>
        <w:t>т проверку соответствия параметров построенного, реконструированного объекта капитального строи</w:t>
      </w:r>
      <w:r w:rsidR="00820281">
        <w:rPr>
          <w:color w:val="auto"/>
          <w:sz w:val="28"/>
          <w:szCs w:val="28"/>
        </w:rPr>
        <w:t>тельства проектной документации;</w:t>
      </w:r>
    </w:p>
    <w:p w:rsidR="00686C90" w:rsidRDefault="00820281" w:rsidP="00686C90">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Pr>
          <w:color w:val="auto"/>
          <w:sz w:val="28"/>
          <w:szCs w:val="28"/>
        </w:rPr>
        <w:t>г</w:t>
      </w:r>
      <w:r w:rsidR="004E376D">
        <w:rPr>
          <w:color w:val="auto"/>
          <w:sz w:val="28"/>
          <w:szCs w:val="28"/>
        </w:rPr>
        <w:t>отовит проект</w:t>
      </w:r>
      <w:r w:rsidR="00686C90" w:rsidRPr="00D52E03">
        <w:rPr>
          <w:color w:val="auto"/>
          <w:sz w:val="28"/>
          <w:szCs w:val="28"/>
        </w:rPr>
        <w:t xml:space="preserve"> решени</w:t>
      </w:r>
      <w:r w:rsidR="004E376D">
        <w:rPr>
          <w:color w:val="auto"/>
          <w:sz w:val="28"/>
          <w:szCs w:val="28"/>
        </w:rPr>
        <w:t>я</w:t>
      </w:r>
      <w:r w:rsidR="00686C90" w:rsidRPr="00D52E03">
        <w:rPr>
          <w:color w:val="auto"/>
          <w:sz w:val="28"/>
          <w:szCs w:val="28"/>
        </w:rPr>
        <w:t xml:space="preserve"> о выдач</w:t>
      </w:r>
      <w:r w:rsidR="00110C2F">
        <w:rPr>
          <w:color w:val="auto"/>
          <w:sz w:val="28"/>
          <w:szCs w:val="28"/>
        </w:rPr>
        <w:t>е</w:t>
      </w:r>
      <w:r w:rsidR="00686C90" w:rsidRPr="00D52E03">
        <w:rPr>
          <w:color w:val="auto"/>
          <w:sz w:val="28"/>
          <w:szCs w:val="28"/>
        </w:rPr>
        <w:t xml:space="preserve"> </w:t>
      </w:r>
      <w:r w:rsidR="00540C78" w:rsidRPr="00D52E03">
        <w:rPr>
          <w:color w:val="auto"/>
          <w:sz w:val="28"/>
          <w:szCs w:val="28"/>
        </w:rPr>
        <w:t>Р</w:t>
      </w:r>
      <w:r w:rsidR="00686C90" w:rsidRPr="00D52E03">
        <w:rPr>
          <w:color w:val="auto"/>
          <w:sz w:val="28"/>
          <w:szCs w:val="28"/>
        </w:rPr>
        <w:t xml:space="preserve">азрешения на </w:t>
      </w:r>
      <w:r w:rsidR="002F4B18">
        <w:rPr>
          <w:color w:val="auto"/>
          <w:sz w:val="28"/>
          <w:szCs w:val="28"/>
        </w:rPr>
        <w:t>ввод в эксплуатацию</w:t>
      </w:r>
      <w:r w:rsidR="00686C90" w:rsidRPr="00D52E03">
        <w:rPr>
          <w:color w:val="auto"/>
          <w:sz w:val="28"/>
          <w:szCs w:val="28"/>
        </w:rPr>
        <w:t xml:space="preserve"> или об отказе в выдаче такого </w:t>
      </w:r>
      <w:r w:rsidR="00540C78" w:rsidRPr="00D52E03">
        <w:rPr>
          <w:color w:val="auto"/>
          <w:sz w:val="28"/>
          <w:szCs w:val="28"/>
        </w:rPr>
        <w:t>Р</w:t>
      </w:r>
      <w:r w:rsidR="00686C90" w:rsidRPr="00D52E03">
        <w:rPr>
          <w:color w:val="auto"/>
          <w:sz w:val="28"/>
          <w:szCs w:val="28"/>
        </w:rPr>
        <w:t>азрешения с указанием причин отказа.</w:t>
      </w:r>
    </w:p>
    <w:p w:rsidR="001E38CA" w:rsidRDefault="001E38CA" w:rsidP="001E38CA">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1619DB">
        <w:rPr>
          <w:color w:val="auto"/>
          <w:sz w:val="28"/>
          <w:szCs w:val="28"/>
        </w:rPr>
        <w:t xml:space="preserve">Разрешение ввод в эксплуатацию либо Уведомление об отказе составляется в двух экземплярах </w:t>
      </w:r>
      <w:r>
        <w:rPr>
          <w:color w:val="auto"/>
          <w:sz w:val="28"/>
          <w:szCs w:val="28"/>
        </w:rPr>
        <w:t xml:space="preserve">за подписью председателя Комитета </w:t>
      </w:r>
      <w:r w:rsidRPr="001619DB">
        <w:rPr>
          <w:color w:val="auto"/>
          <w:sz w:val="28"/>
          <w:szCs w:val="28"/>
        </w:rPr>
        <w:t>- один экземпляр для заявителя (в случае наличия обращения о выдаче результата на бумажном носителе), один экземпляр хранится в Комитете.</w:t>
      </w:r>
    </w:p>
    <w:p w:rsidR="00E12A25" w:rsidRPr="00AC4834" w:rsidRDefault="00E56B02" w:rsidP="001E38CA">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AC4834">
        <w:rPr>
          <w:color w:val="auto"/>
          <w:sz w:val="28"/>
          <w:szCs w:val="28"/>
        </w:rPr>
        <w:lastRenderedPageBreak/>
        <w:t xml:space="preserve">3.3.3.1. В случае если на вводимом в эксплуатацию объекте не осуществляется государственный строительный надзор, </w:t>
      </w:r>
      <w:r w:rsidR="00E12A25" w:rsidRPr="00AC4834">
        <w:rPr>
          <w:color w:val="auto"/>
          <w:sz w:val="28"/>
          <w:szCs w:val="28"/>
        </w:rPr>
        <w:t>ответственный исполнитель обеспечивает осмотр объекта капитального строительства</w:t>
      </w:r>
      <w:r w:rsidR="00E34AE3" w:rsidRPr="00AC4834">
        <w:rPr>
          <w:color w:val="auto"/>
          <w:sz w:val="28"/>
          <w:szCs w:val="28"/>
        </w:rPr>
        <w:t xml:space="preserve"> при участии заявителя</w:t>
      </w:r>
      <w:r w:rsidR="00A00B02" w:rsidRPr="00AC4834">
        <w:rPr>
          <w:color w:val="auto"/>
          <w:sz w:val="28"/>
          <w:szCs w:val="28"/>
        </w:rPr>
        <w:t xml:space="preserve"> в </w:t>
      </w:r>
      <w:r w:rsidR="008A4920" w:rsidRPr="00AC4834">
        <w:rPr>
          <w:color w:val="auto"/>
          <w:sz w:val="28"/>
          <w:szCs w:val="28"/>
        </w:rPr>
        <w:t xml:space="preserve">срок не более </w:t>
      </w:r>
      <w:r w:rsidR="007D6662" w:rsidRPr="00AC4834">
        <w:rPr>
          <w:color w:val="auto"/>
          <w:sz w:val="28"/>
          <w:szCs w:val="28"/>
        </w:rPr>
        <w:t>пяти</w:t>
      </w:r>
      <w:r w:rsidR="00A00B02" w:rsidRPr="00AC4834">
        <w:rPr>
          <w:color w:val="auto"/>
          <w:sz w:val="28"/>
          <w:szCs w:val="28"/>
        </w:rPr>
        <w:t xml:space="preserve"> рабочих дней</w:t>
      </w:r>
      <w:r w:rsidR="00E12A25" w:rsidRPr="00AC4834">
        <w:rPr>
          <w:color w:val="auto"/>
          <w:sz w:val="28"/>
          <w:szCs w:val="28"/>
        </w:rPr>
        <w:t>.</w:t>
      </w:r>
    </w:p>
    <w:p w:rsidR="004D2828" w:rsidRDefault="004D2828" w:rsidP="001E38CA">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AC4834">
        <w:rPr>
          <w:color w:val="auto"/>
          <w:sz w:val="28"/>
          <w:szCs w:val="28"/>
        </w:rPr>
        <w:t xml:space="preserve">О дате и времени проведения осмотра ответственный исполнитель сообщает заявителю </w:t>
      </w:r>
      <w:r w:rsidR="00E34AE3" w:rsidRPr="00AC4834">
        <w:rPr>
          <w:color w:val="auto"/>
          <w:sz w:val="28"/>
          <w:szCs w:val="28"/>
        </w:rPr>
        <w:t>через</w:t>
      </w:r>
      <w:r w:rsidRPr="00AC4834">
        <w:rPr>
          <w:color w:val="auto"/>
          <w:sz w:val="28"/>
          <w:szCs w:val="28"/>
        </w:rPr>
        <w:t xml:space="preserve"> ЕССК, по телефону, по электронной почте, указанной в заявлении.</w:t>
      </w:r>
      <w:r>
        <w:rPr>
          <w:color w:val="auto"/>
          <w:sz w:val="28"/>
          <w:szCs w:val="28"/>
        </w:rPr>
        <w:t xml:space="preserve"> </w:t>
      </w:r>
    </w:p>
    <w:p w:rsidR="00E12A25" w:rsidRPr="00E12A25" w:rsidRDefault="00E12A25" w:rsidP="00E1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E12A25">
        <w:rPr>
          <w:color w:val="auto"/>
          <w:sz w:val="28"/>
          <w:szCs w:val="28"/>
        </w:rPr>
        <w:t xml:space="preserve">В ходе осмотра построенного, реконструированного объекта капитального строительства осуществляется проверка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разрешенному использованию земельного участка, ограничениям, установленным </w:t>
      </w:r>
      <w:r w:rsidR="005B7AD4">
        <w:rPr>
          <w:color w:val="auto"/>
          <w:sz w:val="28"/>
          <w:szCs w:val="28"/>
        </w:rPr>
        <w:br/>
      </w:r>
      <w:r w:rsidRPr="00E12A25">
        <w:rPr>
          <w:color w:val="auto"/>
          <w:sz w:val="28"/>
          <w:szCs w:val="28"/>
        </w:rPr>
        <w:t>в соответствии с земельным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E12A25" w:rsidRDefault="00E12A25" w:rsidP="00E1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E12A25">
        <w:rPr>
          <w:color w:val="auto"/>
          <w:sz w:val="28"/>
          <w:szCs w:val="28"/>
        </w:rPr>
        <w:t>В случае, если при строительстве, реконструкции объекта капитального строительства осуществляется государственный строительный надзор, осмотр такого объекта не проводится.</w:t>
      </w:r>
    </w:p>
    <w:p w:rsidR="00E34AE3" w:rsidRPr="005B7AD4" w:rsidRDefault="004D2828" w:rsidP="00E34AE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AC4834">
        <w:rPr>
          <w:color w:val="auto"/>
          <w:sz w:val="28"/>
          <w:szCs w:val="28"/>
        </w:rPr>
        <w:t xml:space="preserve">По результатам осмотра составляется акт осмотра (приложение № </w:t>
      </w:r>
      <w:r w:rsidR="002B5676" w:rsidRPr="00AC4834">
        <w:rPr>
          <w:color w:val="auto"/>
          <w:sz w:val="28"/>
          <w:szCs w:val="28"/>
        </w:rPr>
        <w:t>3</w:t>
      </w:r>
      <w:r w:rsidRPr="00AC4834">
        <w:rPr>
          <w:color w:val="auto"/>
          <w:sz w:val="28"/>
          <w:szCs w:val="28"/>
        </w:rPr>
        <w:t xml:space="preserve"> </w:t>
      </w:r>
      <w:r w:rsidR="00AC4834">
        <w:rPr>
          <w:color w:val="auto"/>
          <w:sz w:val="28"/>
          <w:szCs w:val="28"/>
        </w:rPr>
        <w:br/>
      </w:r>
      <w:r w:rsidRPr="00AC4834">
        <w:rPr>
          <w:color w:val="auto"/>
          <w:sz w:val="28"/>
          <w:szCs w:val="28"/>
        </w:rPr>
        <w:lastRenderedPageBreak/>
        <w:t xml:space="preserve">к настоящему Административному регламенту) с приложением фотофиксации. Скан-образ акта осмотра направляется заявителю </w:t>
      </w:r>
      <w:r w:rsidR="005B7AD4" w:rsidRPr="00AC4834">
        <w:rPr>
          <w:color w:val="auto"/>
          <w:sz w:val="28"/>
          <w:szCs w:val="28"/>
        </w:rPr>
        <w:t xml:space="preserve">через «Личный кабинет» на Портале, через «Кабинет заявителя» в ЕССК, </w:t>
      </w:r>
      <w:r w:rsidR="00AC4834">
        <w:rPr>
          <w:color w:val="auto"/>
          <w:sz w:val="28"/>
          <w:szCs w:val="28"/>
        </w:rPr>
        <w:br/>
      </w:r>
      <w:r w:rsidR="005B7AD4" w:rsidRPr="00AC4834">
        <w:rPr>
          <w:color w:val="auto"/>
          <w:sz w:val="28"/>
          <w:szCs w:val="28"/>
        </w:rPr>
        <w:t xml:space="preserve">в мобильном приложении, </w:t>
      </w:r>
      <w:r w:rsidR="00E34AE3" w:rsidRPr="00AC4834">
        <w:rPr>
          <w:color w:val="auto"/>
          <w:sz w:val="28"/>
          <w:szCs w:val="28"/>
        </w:rPr>
        <w:t>по электронной почте</w:t>
      </w:r>
      <w:r w:rsidR="005B7AD4" w:rsidRPr="00AC4834">
        <w:rPr>
          <w:color w:val="auto"/>
          <w:sz w:val="28"/>
          <w:szCs w:val="28"/>
        </w:rPr>
        <w:t>.</w:t>
      </w:r>
    </w:p>
    <w:p w:rsidR="00820281" w:rsidRDefault="00820281" w:rsidP="00820281">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820281">
        <w:rPr>
          <w:color w:val="auto"/>
          <w:sz w:val="28"/>
          <w:szCs w:val="28"/>
        </w:rPr>
        <w:t>3.3.</w:t>
      </w:r>
      <w:r>
        <w:rPr>
          <w:color w:val="auto"/>
          <w:sz w:val="28"/>
          <w:szCs w:val="28"/>
        </w:rPr>
        <w:t>4</w:t>
      </w:r>
      <w:r w:rsidRPr="00820281">
        <w:rPr>
          <w:color w:val="auto"/>
          <w:sz w:val="28"/>
          <w:szCs w:val="28"/>
        </w:rPr>
        <w:t xml:space="preserve">. Критерием принятия решения является наличие (отсутствие) оснований для отказа в предоставлении государственной услуги, указанных </w:t>
      </w:r>
      <w:r>
        <w:rPr>
          <w:color w:val="auto"/>
          <w:sz w:val="28"/>
          <w:szCs w:val="28"/>
        </w:rPr>
        <w:br/>
      </w:r>
      <w:r w:rsidRPr="00820281">
        <w:rPr>
          <w:color w:val="auto"/>
          <w:sz w:val="28"/>
          <w:szCs w:val="28"/>
        </w:rPr>
        <w:t>в п. 2.10.2 настоящего Административного регламента.</w:t>
      </w:r>
    </w:p>
    <w:p w:rsidR="00820281" w:rsidRPr="00820281" w:rsidRDefault="00820281" w:rsidP="00820281">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820281">
        <w:rPr>
          <w:color w:val="auto"/>
          <w:sz w:val="28"/>
          <w:szCs w:val="28"/>
        </w:rPr>
        <w:t>3.3.</w:t>
      </w:r>
      <w:r>
        <w:rPr>
          <w:color w:val="auto"/>
          <w:sz w:val="28"/>
          <w:szCs w:val="28"/>
        </w:rPr>
        <w:t>5</w:t>
      </w:r>
      <w:r w:rsidRPr="00820281">
        <w:rPr>
          <w:color w:val="auto"/>
          <w:sz w:val="28"/>
          <w:szCs w:val="28"/>
        </w:rPr>
        <w:t>. Срок административной процедуры по приняти</w:t>
      </w:r>
      <w:r w:rsidR="001E38CA">
        <w:rPr>
          <w:color w:val="auto"/>
          <w:sz w:val="28"/>
          <w:szCs w:val="28"/>
        </w:rPr>
        <w:t>ю</w:t>
      </w:r>
      <w:r w:rsidRPr="00820281">
        <w:rPr>
          <w:color w:val="auto"/>
          <w:sz w:val="28"/>
          <w:szCs w:val="28"/>
        </w:rPr>
        <w:t xml:space="preserve"> решения </w:t>
      </w:r>
      <w:r>
        <w:rPr>
          <w:color w:val="auto"/>
          <w:sz w:val="28"/>
          <w:szCs w:val="28"/>
        </w:rPr>
        <w:br/>
      </w:r>
      <w:r w:rsidRPr="00820281">
        <w:rPr>
          <w:color w:val="auto"/>
          <w:sz w:val="28"/>
          <w:szCs w:val="28"/>
        </w:rPr>
        <w:t>о предоставлении (об отказе в предоставлении) государственной услуги составляет пять рабочих дней</w:t>
      </w:r>
      <w:r w:rsidR="008005F8">
        <w:rPr>
          <w:color w:val="auto"/>
          <w:sz w:val="28"/>
          <w:szCs w:val="28"/>
        </w:rPr>
        <w:t xml:space="preserve"> </w:t>
      </w:r>
      <w:r w:rsidR="008005F8" w:rsidRPr="00CC2EBA">
        <w:rPr>
          <w:color w:val="auto"/>
          <w:sz w:val="28"/>
          <w:szCs w:val="28"/>
        </w:rPr>
        <w:t>(с учетом сроков межведомственных запросов)</w:t>
      </w:r>
      <w:r w:rsidRPr="00CC2EBA">
        <w:rPr>
          <w:color w:val="auto"/>
          <w:sz w:val="28"/>
          <w:szCs w:val="28"/>
        </w:rPr>
        <w:t>.</w:t>
      </w:r>
    </w:p>
    <w:p w:rsidR="00820281" w:rsidRDefault="00820281" w:rsidP="00820281">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820281">
        <w:rPr>
          <w:color w:val="auto"/>
          <w:sz w:val="28"/>
          <w:szCs w:val="28"/>
        </w:rPr>
        <w:t>3.3.</w:t>
      </w:r>
      <w:r>
        <w:rPr>
          <w:color w:val="auto"/>
          <w:sz w:val="28"/>
          <w:szCs w:val="28"/>
        </w:rPr>
        <w:t>6</w:t>
      </w:r>
      <w:r w:rsidRPr="00820281">
        <w:rPr>
          <w:color w:val="auto"/>
          <w:sz w:val="28"/>
          <w:szCs w:val="28"/>
        </w:rPr>
        <w:t xml:space="preserve">. Результатом выполнения административной процедуры является Разрешение на ввод в эксплуатацию, либо отказ в выдаче Разрешения на ввод в эксплуатацию (Уведомление об отказе), подписанное председателем Комитета </w:t>
      </w:r>
      <w:r w:rsidR="00561834">
        <w:rPr>
          <w:color w:val="auto"/>
          <w:sz w:val="28"/>
          <w:szCs w:val="28"/>
        </w:rPr>
        <w:t xml:space="preserve">или </w:t>
      </w:r>
      <w:r w:rsidR="001E38CA" w:rsidRPr="001E38CA">
        <w:rPr>
          <w:color w:val="auto"/>
          <w:sz w:val="28"/>
          <w:szCs w:val="28"/>
        </w:rPr>
        <w:t xml:space="preserve">иным должностным лицом в соответствии с возложенными должностными обязанностями </w:t>
      </w:r>
      <w:r w:rsidRPr="00820281">
        <w:rPr>
          <w:color w:val="auto"/>
          <w:sz w:val="28"/>
          <w:szCs w:val="28"/>
        </w:rPr>
        <w:t>усиленной квалифицированной электронной подписью.</w:t>
      </w:r>
    </w:p>
    <w:p w:rsidR="00820281" w:rsidRPr="00820281" w:rsidRDefault="00820281" w:rsidP="00820281">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820281">
        <w:rPr>
          <w:color w:val="auto"/>
          <w:sz w:val="28"/>
          <w:szCs w:val="28"/>
        </w:rPr>
        <w:t>3.3.</w:t>
      </w:r>
      <w:r w:rsidR="001619DB">
        <w:rPr>
          <w:color w:val="auto"/>
          <w:sz w:val="28"/>
          <w:szCs w:val="28"/>
        </w:rPr>
        <w:t>7</w:t>
      </w:r>
      <w:r w:rsidRPr="00820281">
        <w:rPr>
          <w:color w:val="auto"/>
          <w:sz w:val="28"/>
          <w:szCs w:val="28"/>
        </w:rPr>
        <w:t xml:space="preserve">. Способом фиксации результата выполнения административной процедуры является загрузка подписанного Разрешения на ввод </w:t>
      </w:r>
      <w:r w:rsidR="001619DB">
        <w:rPr>
          <w:color w:val="auto"/>
          <w:sz w:val="28"/>
          <w:szCs w:val="28"/>
        </w:rPr>
        <w:br/>
      </w:r>
      <w:r w:rsidRPr="00820281">
        <w:rPr>
          <w:color w:val="auto"/>
          <w:sz w:val="28"/>
          <w:szCs w:val="28"/>
        </w:rPr>
        <w:t>в эксплуатацию либо Уведомления об отказе в ЕССК.</w:t>
      </w:r>
    </w:p>
    <w:p w:rsidR="00820281" w:rsidRPr="00820281" w:rsidRDefault="00820281" w:rsidP="00820281">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820281">
        <w:rPr>
          <w:color w:val="auto"/>
          <w:sz w:val="28"/>
          <w:szCs w:val="28"/>
        </w:rPr>
        <w:t>3.3.</w:t>
      </w:r>
      <w:r w:rsidR="001619DB">
        <w:rPr>
          <w:color w:val="auto"/>
          <w:sz w:val="28"/>
          <w:szCs w:val="28"/>
        </w:rPr>
        <w:t>8</w:t>
      </w:r>
      <w:r w:rsidRPr="00820281">
        <w:rPr>
          <w:color w:val="auto"/>
          <w:sz w:val="28"/>
          <w:szCs w:val="28"/>
        </w:rPr>
        <w:t>. Информирование заявителя о результате административной процедуры осуществляется автоматически после выставления соответствующего технологического статуса:</w:t>
      </w:r>
    </w:p>
    <w:p w:rsidR="00820281" w:rsidRPr="00820281" w:rsidRDefault="00820281" w:rsidP="00820281">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820281">
        <w:rPr>
          <w:color w:val="auto"/>
          <w:sz w:val="28"/>
          <w:szCs w:val="28"/>
        </w:rPr>
        <w:t>по электронной почте;</w:t>
      </w:r>
    </w:p>
    <w:p w:rsidR="00820281" w:rsidRPr="00820281" w:rsidRDefault="00820281" w:rsidP="00820281">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820281">
        <w:rPr>
          <w:color w:val="auto"/>
          <w:sz w:val="28"/>
          <w:szCs w:val="28"/>
        </w:rPr>
        <w:t>через «Личный кабинет» на Портале;</w:t>
      </w:r>
    </w:p>
    <w:p w:rsidR="00820281" w:rsidRPr="00820281" w:rsidRDefault="00820281" w:rsidP="00820281">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820281">
        <w:rPr>
          <w:color w:val="auto"/>
          <w:sz w:val="28"/>
          <w:szCs w:val="28"/>
        </w:rPr>
        <w:t>через «Кабинет заявителя» в ЕССК;</w:t>
      </w:r>
    </w:p>
    <w:p w:rsidR="00820281" w:rsidRDefault="00820281" w:rsidP="00820281">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820281">
        <w:rPr>
          <w:color w:val="auto"/>
          <w:sz w:val="28"/>
          <w:szCs w:val="28"/>
        </w:rPr>
        <w:t>в мобильном приложении.</w:t>
      </w:r>
    </w:p>
    <w:p w:rsidR="00820281" w:rsidRDefault="00820281" w:rsidP="00686C90">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p>
    <w:p w:rsidR="00E07E2A" w:rsidRPr="00E07E2A" w:rsidRDefault="00E07E2A" w:rsidP="00AA54B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b/>
          <w:color w:val="auto"/>
          <w:sz w:val="28"/>
          <w:szCs w:val="28"/>
        </w:rPr>
      </w:pPr>
      <w:r w:rsidRPr="00397C54">
        <w:rPr>
          <w:b/>
          <w:color w:val="auto"/>
          <w:sz w:val="28"/>
          <w:szCs w:val="28"/>
        </w:rPr>
        <w:t>3.4. Направление (выдача) результата предоставления государственной услуги заявителю</w:t>
      </w:r>
    </w:p>
    <w:p w:rsidR="00B93403" w:rsidRPr="00E07E2A" w:rsidRDefault="00B93403" w:rsidP="00B93403">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E07E2A">
        <w:rPr>
          <w:color w:val="auto"/>
          <w:sz w:val="28"/>
          <w:szCs w:val="28"/>
        </w:rPr>
        <w:lastRenderedPageBreak/>
        <w:t xml:space="preserve">3.4.1. Событием (юридическим фактом), являющимся основанием для начала административной процедуры, является </w:t>
      </w:r>
      <w:r w:rsidR="00E303D3">
        <w:rPr>
          <w:color w:val="auto"/>
          <w:sz w:val="28"/>
          <w:szCs w:val="28"/>
        </w:rPr>
        <w:t xml:space="preserve">оформленное </w:t>
      </w:r>
      <w:r>
        <w:rPr>
          <w:color w:val="auto"/>
          <w:sz w:val="28"/>
          <w:szCs w:val="28"/>
        </w:rPr>
        <w:t>Разрешени</w:t>
      </w:r>
      <w:r w:rsidR="00E303D3">
        <w:rPr>
          <w:color w:val="auto"/>
          <w:sz w:val="28"/>
          <w:szCs w:val="28"/>
        </w:rPr>
        <w:t>е</w:t>
      </w:r>
      <w:r>
        <w:rPr>
          <w:color w:val="auto"/>
          <w:sz w:val="28"/>
          <w:szCs w:val="28"/>
        </w:rPr>
        <w:t xml:space="preserve"> на </w:t>
      </w:r>
      <w:r w:rsidR="004254AF">
        <w:rPr>
          <w:color w:val="auto"/>
          <w:sz w:val="28"/>
          <w:szCs w:val="28"/>
        </w:rPr>
        <w:t>ввод в эксплуатацию</w:t>
      </w:r>
      <w:r>
        <w:rPr>
          <w:color w:val="auto"/>
          <w:sz w:val="28"/>
          <w:szCs w:val="28"/>
        </w:rPr>
        <w:t xml:space="preserve"> или</w:t>
      </w:r>
      <w:r w:rsidRPr="00E07E2A">
        <w:rPr>
          <w:color w:val="auto"/>
          <w:sz w:val="28"/>
          <w:szCs w:val="28"/>
        </w:rPr>
        <w:t xml:space="preserve"> У</w:t>
      </w:r>
      <w:r>
        <w:rPr>
          <w:color w:val="auto"/>
          <w:sz w:val="28"/>
          <w:szCs w:val="28"/>
        </w:rPr>
        <w:t>ведомлени</w:t>
      </w:r>
      <w:r w:rsidR="00E303D3">
        <w:rPr>
          <w:color w:val="auto"/>
          <w:sz w:val="28"/>
          <w:szCs w:val="28"/>
        </w:rPr>
        <w:t>е</w:t>
      </w:r>
      <w:r>
        <w:rPr>
          <w:color w:val="auto"/>
          <w:sz w:val="28"/>
          <w:szCs w:val="28"/>
        </w:rPr>
        <w:t xml:space="preserve"> об отказе</w:t>
      </w:r>
      <w:r w:rsidRPr="00E07E2A">
        <w:rPr>
          <w:color w:val="auto"/>
          <w:sz w:val="28"/>
          <w:szCs w:val="28"/>
        </w:rPr>
        <w:t>.</w:t>
      </w:r>
    </w:p>
    <w:p w:rsidR="00C759D6" w:rsidRDefault="00C759D6" w:rsidP="00C759D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501AD">
        <w:rPr>
          <w:color w:val="auto"/>
          <w:sz w:val="28"/>
          <w:szCs w:val="28"/>
        </w:rPr>
        <w:t>3.</w:t>
      </w:r>
      <w:r>
        <w:rPr>
          <w:color w:val="auto"/>
          <w:sz w:val="28"/>
          <w:szCs w:val="28"/>
        </w:rPr>
        <w:t>4</w:t>
      </w:r>
      <w:r w:rsidRPr="008501AD">
        <w:rPr>
          <w:color w:val="auto"/>
          <w:sz w:val="28"/>
          <w:szCs w:val="28"/>
        </w:rPr>
        <w:t>.2.</w:t>
      </w:r>
      <w:r>
        <w:rPr>
          <w:color w:val="auto"/>
          <w:sz w:val="28"/>
          <w:szCs w:val="28"/>
        </w:rPr>
        <w:t> </w:t>
      </w:r>
      <w:r w:rsidRPr="008501AD">
        <w:rPr>
          <w:color w:val="auto"/>
          <w:sz w:val="28"/>
          <w:szCs w:val="28"/>
        </w:rPr>
        <w:t xml:space="preserve">Должностным лицом, ответственным за выполнение административного действия, входящего в состав административной процедуры, </w:t>
      </w:r>
      <w:r>
        <w:rPr>
          <w:color w:val="auto"/>
          <w:sz w:val="28"/>
          <w:szCs w:val="28"/>
        </w:rPr>
        <w:t>является ответственный исполнитель</w:t>
      </w:r>
      <w:r w:rsidRPr="008501AD">
        <w:rPr>
          <w:color w:val="auto"/>
          <w:sz w:val="28"/>
          <w:szCs w:val="28"/>
        </w:rPr>
        <w:t>.</w:t>
      </w:r>
    </w:p>
    <w:p w:rsidR="00E303D3" w:rsidRDefault="002E60E3" w:rsidP="00C759D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Pr>
          <w:color w:val="auto"/>
          <w:sz w:val="28"/>
          <w:szCs w:val="28"/>
        </w:rPr>
        <w:t xml:space="preserve">3.4.3. </w:t>
      </w:r>
      <w:r w:rsidR="00E303D3" w:rsidRPr="00E303D3">
        <w:rPr>
          <w:color w:val="auto"/>
          <w:sz w:val="28"/>
          <w:szCs w:val="28"/>
        </w:rPr>
        <w:t xml:space="preserve">Ответственный исполнитель ответственный исполнитель загружает подписанное </w:t>
      </w:r>
      <w:r w:rsidR="00E303D3">
        <w:rPr>
          <w:color w:val="auto"/>
          <w:sz w:val="28"/>
          <w:szCs w:val="28"/>
        </w:rPr>
        <w:t>Разрешение на ввод в эксплуатацию</w:t>
      </w:r>
      <w:r w:rsidR="00E303D3" w:rsidRPr="00BF4C2B">
        <w:rPr>
          <w:color w:val="auto"/>
          <w:sz w:val="28"/>
          <w:szCs w:val="28"/>
        </w:rPr>
        <w:t xml:space="preserve"> или Уведомление об отказе</w:t>
      </w:r>
      <w:r w:rsidR="00E303D3" w:rsidRPr="00E303D3">
        <w:rPr>
          <w:color w:val="auto"/>
          <w:sz w:val="28"/>
          <w:szCs w:val="28"/>
        </w:rPr>
        <w:t xml:space="preserve"> в ЕССК.</w:t>
      </w:r>
    </w:p>
    <w:p w:rsidR="002E60E3" w:rsidRPr="002E60E3" w:rsidRDefault="002E60E3" w:rsidP="002E60E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2E60E3">
        <w:rPr>
          <w:color w:val="auto"/>
          <w:sz w:val="28"/>
          <w:szCs w:val="28"/>
        </w:rPr>
        <w:t>3.4.4. Срок административной процедуры по направлению (выдаче) результата предоставления государственной услуги заявителю составляет один рабочий день.</w:t>
      </w:r>
    </w:p>
    <w:p w:rsidR="002E60E3" w:rsidRDefault="002E60E3" w:rsidP="002E60E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2E60E3">
        <w:rPr>
          <w:color w:val="auto"/>
          <w:sz w:val="28"/>
          <w:szCs w:val="28"/>
        </w:rPr>
        <w:t xml:space="preserve">3.4.5. Критерием принятия решения в рамках административной процедуры является подписание председателем Комитета или иным должностным лицом в соответствии с возложенными должностными обязанностями </w:t>
      </w:r>
      <w:r w:rsidR="003D7F2E" w:rsidRPr="003D7F2E">
        <w:rPr>
          <w:color w:val="auto"/>
          <w:sz w:val="28"/>
          <w:szCs w:val="28"/>
        </w:rPr>
        <w:t>Разрешение на ввод в эксплуатацию или Уведомление об отказе</w:t>
      </w:r>
      <w:r w:rsidRPr="003D7F2E">
        <w:rPr>
          <w:color w:val="auto"/>
          <w:sz w:val="28"/>
          <w:szCs w:val="28"/>
        </w:rPr>
        <w:t>.</w:t>
      </w:r>
    </w:p>
    <w:p w:rsidR="00A86394" w:rsidRPr="00A86394" w:rsidRDefault="00A86394" w:rsidP="00A8639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AC4834">
        <w:rPr>
          <w:color w:val="auto"/>
          <w:sz w:val="28"/>
          <w:szCs w:val="28"/>
        </w:rPr>
        <w:t xml:space="preserve">Разрешение на ввод объекта в эксплуатацию (за исключением линейного объекта) выдается застройщику в случае, если Комитет передана безвозмездно копия схемы, отображающей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w:t>
      </w:r>
      <w:r w:rsidR="00AA54B6">
        <w:rPr>
          <w:color w:val="auto"/>
          <w:sz w:val="28"/>
          <w:szCs w:val="28"/>
        </w:rPr>
        <w:br/>
      </w:r>
      <w:r w:rsidRPr="00AC4834">
        <w:rPr>
          <w:color w:val="auto"/>
          <w:sz w:val="28"/>
          <w:szCs w:val="28"/>
        </w:rPr>
        <w:t>и планировочную организацию земельного участка, для размещения такой копии в государственной информационной системе обеспечения градостроительной деятельности.</w:t>
      </w:r>
    </w:p>
    <w:p w:rsidR="002E60E3" w:rsidRPr="002E60E3" w:rsidRDefault="002E60E3" w:rsidP="002E60E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2E60E3">
        <w:rPr>
          <w:color w:val="auto"/>
          <w:sz w:val="28"/>
          <w:szCs w:val="28"/>
        </w:rPr>
        <w:t xml:space="preserve">3.4.6. Результатом административной процедуры является направление (выдача) заявителю или уполномоченному им лицу </w:t>
      </w:r>
      <w:r w:rsidR="003D7F2E" w:rsidRPr="003D7F2E">
        <w:rPr>
          <w:color w:val="auto"/>
          <w:sz w:val="28"/>
          <w:szCs w:val="28"/>
        </w:rPr>
        <w:t xml:space="preserve">Разрешение на ввод </w:t>
      </w:r>
      <w:r w:rsidR="003D7F2E">
        <w:rPr>
          <w:color w:val="auto"/>
          <w:sz w:val="28"/>
          <w:szCs w:val="28"/>
        </w:rPr>
        <w:br/>
      </w:r>
      <w:r w:rsidR="003D7F2E" w:rsidRPr="003D7F2E">
        <w:rPr>
          <w:color w:val="auto"/>
          <w:sz w:val="28"/>
          <w:szCs w:val="28"/>
        </w:rPr>
        <w:t xml:space="preserve">в эксплуатацию или Уведомление об отказе </w:t>
      </w:r>
      <w:r w:rsidRPr="002E60E3">
        <w:rPr>
          <w:color w:val="auto"/>
          <w:sz w:val="28"/>
          <w:szCs w:val="28"/>
        </w:rPr>
        <w:t>с указанием причин отказа.</w:t>
      </w:r>
    </w:p>
    <w:p w:rsidR="002E60E3" w:rsidRPr="002E60E3" w:rsidRDefault="002E60E3" w:rsidP="002E60E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2E60E3">
        <w:rPr>
          <w:color w:val="auto"/>
          <w:sz w:val="28"/>
          <w:szCs w:val="28"/>
        </w:rPr>
        <w:lastRenderedPageBreak/>
        <w:t>3.4.7. Способом фиксации результата выполнения административной процедуры является отображение результата, предусмотренного в пункте 3.4.6 настоящего Административного регламента в ЕССК</w:t>
      </w:r>
      <w:r w:rsidR="00397C54">
        <w:rPr>
          <w:color w:val="auto"/>
          <w:sz w:val="28"/>
          <w:szCs w:val="28"/>
        </w:rPr>
        <w:t>, после чего он становится доступным для заявителя</w:t>
      </w:r>
      <w:r w:rsidRPr="002E60E3">
        <w:rPr>
          <w:color w:val="auto"/>
          <w:sz w:val="28"/>
          <w:szCs w:val="28"/>
        </w:rPr>
        <w:t>.</w:t>
      </w:r>
    </w:p>
    <w:p w:rsidR="002E60E3" w:rsidRPr="002E60E3" w:rsidRDefault="002E60E3" w:rsidP="002E60E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2E60E3">
        <w:rPr>
          <w:color w:val="auto"/>
          <w:sz w:val="28"/>
          <w:szCs w:val="28"/>
        </w:rPr>
        <w:t>3.4.8. Информирование заявителя о результате административной процедуры осуществляется</w:t>
      </w:r>
      <w:r w:rsidR="003D7F2E" w:rsidRPr="003D7F2E">
        <w:rPr>
          <w:color w:val="auto"/>
          <w:sz w:val="28"/>
          <w:szCs w:val="28"/>
        </w:rPr>
        <w:t xml:space="preserve"> </w:t>
      </w:r>
      <w:r w:rsidR="003D7F2E" w:rsidRPr="002E60E3">
        <w:rPr>
          <w:color w:val="auto"/>
          <w:sz w:val="28"/>
          <w:szCs w:val="28"/>
        </w:rPr>
        <w:t>автоматически после выставления соответствующего технологического статуса</w:t>
      </w:r>
      <w:r w:rsidRPr="002E60E3">
        <w:rPr>
          <w:color w:val="auto"/>
          <w:sz w:val="28"/>
          <w:szCs w:val="28"/>
        </w:rPr>
        <w:t>:</w:t>
      </w:r>
    </w:p>
    <w:p w:rsidR="002E60E3" w:rsidRPr="002E60E3" w:rsidRDefault="002E60E3" w:rsidP="002E60E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2E60E3">
        <w:rPr>
          <w:color w:val="auto"/>
          <w:sz w:val="28"/>
          <w:szCs w:val="28"/>
        </w:rPr>
        <w:t>по электронной почте;</w:t>
      </w:r>
    </w:p>
    <w:p w:rsidR="002E60E3" w:rsidRPr="002E60E3" w:rsidRDefault="002E60E3" w:rsidP="002E60E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2E60E3">
        <w:rPr>
          <w:color w:val="auto"/>
          <w:sz w:val="28"/>
          <w:szCs w:val="28"/>
        </w:rPr>
        <w:t>через «Личный кабинет» на Портале;</w:t>
      </w:r>
    </w:p>
    <w:p w:rsidR="00E303D3" w:rsidRDefault="002E60E3" w:rsidP="002E60E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2E60E3">
        <w:rPr>
          <w:color w:val="auto"/>
          <w:sz w:val="28"/>
          <w:szCs w:val="28"/>
        </w:rPr>
        <w:t>через «Кабинет заявителя» в ЕССК;</w:t>
      </w:r>
    </w:p>
    <w:p w:rsidR="002E60E3" w:rsidRPr="006C645B" w:rsidRDefault="006C645B" w:rsidP="006C645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6C645B">
        <w:rPr>
          <w:color w:val="auto"/>
          <w:sz w:val="28"/>
          <w:szCs w:val="28"/>
        </w:rPr>
        <w:t>в мобильном приложении</w:t>
      </w:r>
      <w:r>
        <w:rPr>
          <w:color w:val="auto"/>
          <w:sz w:val="28"/>
          <w:szCs w:val="28"/>
        </w:rPr>
        <w:t>.</w:t>
      </w:r>
    </w:p>
    <w:p w:rsidR="002E60E3" w:rsidRDefault="00A54816" w:rsidP="00A5481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A54816">
        <w:rPr>
          <w:color w:val="auto"/>
          <w:sz w:val="28"/>
          <w:szCs w:val="28"/>
        </w:rPr>
        <w:t>3.4.</w:t>
      </w:r>
      <w:r>
        <w:rPr>
          <w:color w:val="auto"/>
          <w:sz w:val="28"/>
          <w:szCs w:val="28"/>
        </w:rPr>
        <w:t>9</w:t>
      </w:r>
      <w:r w:rsidRPr="00A54816">
        <w:rPr>
          <w:color w:val="auto"/>
          <w:sz w:val="28"/>
          <w:szCs w:val="28"/>
        </w:rPr>
        <w:t xml:space="preserve">. В соответствии со статьей 19 Федерального закона  от 13.07.2015 </w:t>
      </w:r>
      <w:r>
        <w:rPr>
          <w:color w:val="auto"/>
          <w:sz w:val="28"/>
          <w:szCs w:val="28"/>
        </w:rPr>
        <w:br/>
      </w:r>
      <w:r w:rsidRPr="00A54816">
        <w:rPr>
          <w:color w:val="auto"/>
          <w:sz w:val="28"/>
          <w:szCs w:val="28"/>
        </w:rPr>
        <w:t xml:space="preserve">№ 218-ФЗ «О государственной регистрации недвижимости» </w:t>
      </w:r>
      <w:r w:rsidR="007512B3">
        <w:rPr>
          <w:color w:val="auto"/>
          <w:sz w:val="28"/>
          <w:szCs w:val="28"/>
        </w:rPr>
        <w:t>ответственный</w:t>
      </w:r>
      <w:r w:rsidR="00F038F1">
        <w:rPr>
          <w:color w:val="auto"/>
          <w:sz w:val="28"/>
          <w:szCs w:val="28"/>
        </w:rPr>
        <w:t xml:space="preserve"> исполнитель </w:t>
      </w:r>
      <w:r w:rsidRPr="00A54816">
        <w:rPr>
          <w:color w:val="auto"/>
          <w:sz w:val="28"/>
          <w:szCs w:val="28"/>
        </w:rPr>
        <w:t>в течение пяти рабочих дней с даты принятия решения о выдаче разрешения на ввод в эксплуатацию объекта капитального строительства направляет в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Санкт-Петербургу заявление о государственном кадастровом учете  и прилагаемые к нему документы (в том числе разрешение на ввод объекта капитального строительства в эксплуатацию) в отношении соответствующего объекта недвижимости посредством отправления в электронной форме.</w:t>
      </w:r>
    </w:p>
    <w:p w:rsidR="00F038F1" w:rsidRPr="00F038F1" w:rsidRDefault="00F038F1" w:rsidP="00F038F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2C4DCC">
        <w:rPr>
          <w:color w:val="auto"/>
          <w:sz w:val="28"/>
          <w:szCs w:val="28"/>
        </w:rPr>
        <w:t xml:space="preserve">3.4.10. Ответственный исполнитель в течение пяти рабочих дней со дня выдачи Разрешения на ввод в эксплуатацию обеспечивают (в том числе </w:t>
      </w:r>
      <w:r w:rsidR="00DD25B7">
        <w:rPr>
          <w:color w:val="auto"/>
          <w:sz w:val="28"/>
          <w:szCs w:val="28"/>
        </w:rPr>
        <w:br/>
      </w:r>
      <w:r w:rsidRPr="002C4DCC">
        <w:rPr>
          <w:color w:val="auto"/>
          <w:sz w:val="28"/>
          <w:szCs w:val="28"/>
        </w:rPr>
        <w:t xml:space="preserve">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передачу </w:t>
      </w:r>
      <w:r w:rsidR="00DD25B7">
        <w:rPr>
          <w:color w:val="auto"/>
          <w:sz w:val="28"/>
          <w:szCs w:val="28"/>
        </w:rPr>
        <w:br/>
      </w:r>
      <w:r w:rsidRPr="002C4DCC">
        <w:rPr>
          <w:color w:val="auto"/>
          <w:sz w:val="28"/>
          <w:szCs w:val="28"/>
        </w:rPr>
        <w:t xml:space="preserve">в уполномоченные на размещение в государственных информационных </w:t>
      </w:r>
      <w:r w:rsidRPr="002C4DCC">
        <w:rPr>
          <w:color w:val="auto"/>
          <w:sz w:val="28"/>
          <w:szCs w:val="28"/>
        </w:rPr>
        <w:lastRenderedPageBreak/>
        <w:t>системах обеспечения градостроительной деятельности органы государственной власти субъектов Российской Федерации, органы местного самоуправления муниципальных районов, городских округов сведения, документы, материалы, указанные в пунктах 3, 9-9</w:t>
      </w:r>
      <w:r w:rsidR="00CD1BF6">
        <w:rPr>
          <w:color w:val="auto"/>
          <w:sz w:val="28"/>
          <w:szCs w:val="28"/>
        </w:rPr>
        <w:t>.</w:t>
      </w:r>
      <w:r w:rsidRPr="002C4DCC">
        <w:rPr>
          <w:color w:val="auto"/>
          <w:sz w:val="28"/>
          <w:szCs w:val="28"/>
        </w:rPr>
        <w:t>2, 11 и 12 части 5 статьи 56 Градостроительного Кодекса Российской Федерации</w:t>
      </w:r>
      <w:r w:rsidRPr="00614D9C">
        <w:rPr>
          <w:color w:val="auto"/>
          <w:sz w:val="28"/>
          <w:szCs w:val="28"/>
        </w:rPr>
        <w:t>.</w:t>
      </w:r>
    </w:p>
    <w:p w:rsidR="00CE1750" w:rsidRPr="00A7602E" w:rsidRDefault="00CE1750" w:rsidP="00CE175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A7602E">
        <w:rPr>
          <w:sz w:val="28"/>
          <w:szCs w:val="28"/>
        </w:rPr>
        <w:t>3.4.</w:t>
      </w:r>
      <w:r w:rsidR="00B10F38" w:rsidRPr="00A7602E">
        <w:rPr>
          <w:sz w:val="28"/>
          <w:szCs w:val="28"/>
        </w:rPr>
        <w:t>1</w:t>
      </w:r>
      <w:r w:rsidR="00A54816" w:rsidRPr="00A7602E">
        <w:rPr>
          <w:sz w:val="28"/>
          <w:szCs w:val="28"/>
        </w:rPr>
        <w:t>1</w:t>
      </w:r>
      <w:r w:rsidRPr="00A7602E">
        <w:rPr>
          <w:sz w:val="28"/>
          <w:szCs w:val="28"/>
        </w:rPr>
        <w:t xml:space="preserve">. В течение трех рабочих дней со дня выдачи Разрешения на ввод </w:t>
      </w:r>
      <w:r w:rsidR="0052064E" w:rsidRPr="00A7602E">
        <w:rPr>
          <w:sz w:val="28"/>
          <w:szCs w:val="28"/>
        </w:rPr>
        <w:br/>
      </w:r>
      <w:r w:rsidRPr="00A7602E">
        <w:rPr>
          <w:sz w:val="28"/>
          <w:szCs w:val="28"/>
        </w:rPr>
        <w:t xml:space="preserve">в эксплуатацию ответственный исполнитель направляет копию такого разрешения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ввод в эксплуатацию объектов капитального строительства, указанных в </w:t>
      </w:r>
      <w:hyperlink r:id="rId25" w:history="1">
        <w:r w:rsidRPr="00A7602E">
          <w:rPr>
            <w:sz w:val="28"/>
            <w:szCs w:val="28"/>
          </w:rPr>
          <w:t>пункте 5.1 статьи 6</w:t>
        </w:r>
      </w:hyperlink>
      <w:r w:rsidRPr="00A7602E">
        <w:rPr>
          <w:sz w:val="28"/>
          <w:szCs w:val="28"/>
        </w:rPr>
        <w:t xml:space="preserve"> Градостроительного кодекса РФ, или в орган исполнительной власти субъекта Российской Федерации, уполномоченный на осуществление государственного строительного надзора, в случае, если выдано разрешение на ввод в эксплуатацию иных объектов капитального строительства.</w:t>
      </w:r>
    </w:p>
    <w:p w:rsidR="00CE1750" w:rsidRPr="00614D9C" w:rsidRDefault="00CE1750" w:rsidP="00CE175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614D9C">
        <w:rPr>
          <w:sz w:val="28"/>
          <w:szCs w:val="28"/>
        </w:rPr>
        <w:t>3.4.1</w:t>
      </w:r>
      <w:r w:rsidR="00A54816" w:rsidRPr="00614D9C">
        <w:rPr>
          <w:sz w:val="28"/>
          <w:szCs w:val="28"/>
        </w:rPr>
        <w:t>2</w:t>
      </w:r>
      <w:r w:rsidRPr="00614D9C">
        <w:rPr>
          <w:sz w:val="28"/>
          <w:szCs w:val="28"/>
        </w:rPr>
        <w:t xml:space="preserve">. В случаях, предусмотренных </w:t>
      </w:r>
      <w:hyperlink r:id="rId26" w:history="1">
        <w:r w:rsidRPr="00614D9C">
          <w:rPr>
            <w:sz w:val="28"/>
            <w:szCs w:val="28"/>
          </w:rPr>
          <w:t>пунктом 9 части 7 статьи 51</w:t>
        </w:r>
      </w:hyperlink>
      <w:r w:rsidRPr="00614D9C">
        <w:rPr>
          <w:sz w:val="28"/>
          <w:szCs w:val="28"/>
        </w:rPr>
        <w:t xml:space="preserve"> </w:t>
      </w:r>
      <w:r w:rsidR="0052064E" w:rsidRPr="00614D9C">
        <w:rPr>
          <w:sz w:val="28"/>
          <w:szCs w:val="28"/>
        </w:rPr>
        <w:t>Градостроительного кодекса РФ</w:t>
      </w:r>
      <w:r w:rsidRPr="00614D9C">
        <w:rPr>
          <w:sz w:val="28"/>
          <w:szCs w:val="28"/>
        </w:rPr>
        <w:t xml:space="preserve">, в течение трех рабочих дней со дня выдачи Разрешения на ввод в эксплуатацию ответственный исполнитель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такого разрешения в органы государственной власти или органы местного самоуправления, принявшие решение об установлении или изменении зоны с особыми условиями использования территории в связи с размещением объекта, </w:t>
      </w:r>
      <w:r w:rsidRPr="00614D9C">
        <w:rPr>
          <w:sz w:val="28"/>
          <w:szCs w:val="28"/>
        </w:rPr>
        <w:br/>
        <w:t>в отношении которого выдано разрешение на ввод объекта в эксплуатацию.</w:t>
      </w:r>
    </w:p>
    <w:p w:rsidR="00E07E2A" w:rsidRDefault="00E07E2A">
      <w:pPr>
        <w:widowControl w:val="0"/>
        <w:ind w:firstLine="567"/>
        <w:jc w:val="both"/>
        <w:rPr>
          <w:sz w:val="28"/>
          <w:szCs w:val="28"/>
        </w:rPr>
      </w:pPr>
    </w:p>
    <w:p w:rsidR="00CC3452" w:rsidRPr="00716E7D" w:rsidRDefault="00A62749">
      <w:pPr>
        <w:widowControl w:val="0"/>
        <w:jc w:val="center"/>
        <w:rPr>
          <w:b/>
          <w:color w:val="auto"/>
          <w:sz w:val="28"/>
          <w:szCs w:val="28"/>
        </w:rPr>
      </w:pPr>
      <w:r w:rsidRPr="00875EF9">
        <w:rPr>
          <w:b/>
          <w:color w:val="auto"/>
          <w:sz w:val="28"/>
          <w:szCs w:val="28"/>
        </w:rPr>
        <w:t>IV. Формы контроля за исполнением административного регламента</w:t>
      </w:r>
    </w:p>
    <w:p w:rsidR="00CC3452" w:rsidRDefault="00CC3452">
      <w:pPr>
        <w:widowControl w:val="0"/>
        <w:ind w:firstLine="567"/>
        <w:jc w:val="center"/>
        <w:rPr>
          <w:b/>
          <w:color w:val="auto"/>
          <w:sz w:val="28"/>
          <w:szCs w:val="28"/>
        </w:rPr>
      </w:pPr>
    </w:p>
    <w:p w:rsidR="007979D8" w:rsidRPr="007979D8" w:rsidRDefault="007979D8" w:rsidP="007979D8">
      <w:pPr>
        <w:widowControl w:val="0"/>
        <w:ind w:firstLine="567"/>
        <w:jc w:val="both"/>
        <w:rPr>
          <w:color w:val="auto"/>
          <w:sz w:val="28"/>
          <w:szCs w:val="28"/>
        </w:rPr>
      </w:pPr>
      <w:r w:rsidRPr="007979D8">
        <w:rPr>
          <w:color w:val="auto"/>
          <w:sz w:val="28"/>
          <w:szCs w:val="28"/>
        </w:rPr>
        <w:t xml:space="preserve">4.1. Текущий контроль за соблюдением последовательности действий, определенных административными процедурами по предоставлению государственной услуги, осуществляется начальником Сектора ГЭЭ </w:t>
      </w:r>
      <w:r>
        <w:rPr>
          <w:color w:val="auto"/>
          <w:sz w:val="28"/>
          <w:szCs w:val="28"/>
        </w:rPr>
        <w:br/>
      </w:r>
      <w:r w:rsidRPr="007979D8">
        <w:rPr>
          <w:color w:val="auto"/>
          <w:sz w:val="28"/>
          <w:szCs w:val="28"/>
        </w:rPr>
        <w:t>(далее – подразделение, руководитель подразделения).</w:t>
      </w:r>
    </w:p>
    <w:p w:rsidR="007979D8" w:rsidRPr="007979D8" w:rsidRDefault="007979D8" w:rsidP="007979D8">
      <w:pPr>
        <w:widowControl w:val="0"/>
        <w:ind w:firstLine="567"/>
        <w:jc w:val="both"/>
        <w:rPr>
          <w:color w:val="auto"/>
          <w:sz w:val="28"/>
          <w:szCs w:val="28"/>
        </w:rPr>
      </w:pPr>
      <w:r w:rsidRPr="007979D8">
        <w:rPr>
          <w:color w:val="auto"/>
          <w:sz w:val="28"/>
          <w:szCs w:val="28"/>
        </w:rPr>
        <w:t>4.2. Руководитель подразделения осуществляет контроль за:</w:t>
      </w:r>
    </w:p>
    <w:p w:rsidR="007979D8" w:rsidRPr="007979D8" w:rsidRDefault="007979D8" w:rsidP="007979D8">
      <w:pPr>
        <w:widowControl w:val="0"/>
        <w:ind w:firstLine="567"/>
        <w:jc w:val="both"/>
        <w:rPr>
          <w:color w:val="auto"/>
          <w:sz w:val="28"/>
          <w:szCs w:val="28"/>
        </w:rPr>
      </w:pPr>
      <w:r w:rsidRPr="007979D8">
        <w:rPr>
          <w:color w:val="auto"/>
          <w:sz w:val="28"/>
          <w:szCs w:val="28"/>
        </w:rPr>
        <w:t xml:space="preserve">надлежащим исполнением настоящего Административного регламента </w:t>
      </w:r>
      <w:r w:rsidR="0023129C">
        <w:rPr>
          <w:color w:val="auto"/>
          <w:sz w:val="28"/>
          <w:szCs w:val="28"/>
        </w:rPr>
        <w:br/>
      </w:r>
      <w:r w:rsidRPr="007979D8">
        <w:rPr>
          <w:color w:val="auto"/>
          <w:sz w:val="28"/>
          <w:szCs w:val="28"/>
        </w:rPr>
        <w:t>и иных нормативных правовых актов, регулирующих предоставление государственной услуги, работниками подразделения;</w:t>
      </w:r>
    </w:p>
    <w:p w:rsidR="007979D8" w:rsidRPr="007979D8" w:rsidRDefault="007979D8" w:rsidP="007979D8">
      <w:pPr>
        <w:widowControl w:val="0"/>
        <w:ind w:firstLine="567"/>
        <w:jc w:val="both"/>
        <w:rPr>
          <w:color w:val="auto"/>
          <w:sz w:val="28"/>
          <w:szCs w:val="28"/>
        </w:rPr>
      </w:pPr>
      <w:r w:rsidRPr="007979D8">
        <w:rPr>
          <w:color w:val="auto"/>
          <w:sz w:val="28"/>
          <w:szCs w:val="28"/>
        </w:rPr>
        <w:t xml:space="preserve">обеспечением сохранности принятых от заявителя документов </w:t>
      </w:r>
      <w:r w:rsidR="0023129C">
        <w:rPr>
          <w:color w:val="auto"/>
          <w:sz w:val="28"/>
          <w:szCs w:val="28"/>
        </w:rPr>
        <w:br/>
      </w:r>
      <w:r w:rsidRPr="007979D8">
        <w:rPr>
          <w:color w:val="auto"/>
          <w:sz w:val="28"/>
          <w:szCs w:val="28"/>
        </w:rPr>
        <w:t>и соблюдением работниками подразделения требований к сбору и обработке персональных данных заявителя и иных лиц.</w:t>
      </w:r>
    </w:p>
    <w:p w:rsidR="007979D8" w:rsidRPr="007979D8" w:rsidRDefault="007979D8" w:rsidP="007979D8">
      <w:pPr>
        <w:widowControl w:val="0"/>
        <w:ind w:firstLine="567"/>
        <w:jc w:val="both"/>
        <w:rPr>
          <w:color w:val="auto"/>
          <w:sz w:val="28"/>
          <w:szCs w:val="28"/>
        </w:rPr>
      </w:pPr>
      <w:r w:rsidRPr="007979D8">
        <w:rPr>
          <w:color w:val="auto"/>
          <w:sz w:val="28"/>
          <w:szCs w:val="28"/>
        </w:rPr>
        <w:t xml:space="preserve">4.3. Руководитель подразделения и работники подразделения, непосредственно предоставляющие государственную услугу, несут персональную ответственность за соблюдение сроков и порядка приема документов, своевременность оформления и отправления межведомственных запросов, соответствие результатов рассмотрения документов требованиям законодательства, принятие мер по проверке представленных документов, соблюдение сроков и порядка предоставления государственной услуги, подготовки отказа в предоставлении государственной услуги, выдачи документов. Персональная ответственность руководителя подразделения </w:t>
      </w:r>
      <w:r w:rsidR="0023129C">
        <w:rPr>
          <w:color w:val="auto"/>
          <w:sz w:val="28"/>
          <w:szCs w:val="28"/>
        </w:rPr>
        <w:br/>
      </w:r>
      <w:r w:rsidRPr="007979D8">
        <w:rPr>
          <w:color w:val="auto"/>
          <w:sz w:val="28"/>
          <w:szCs w:val="28"/>
        </w:rPr>
        <w:t xml:space="preserve">и работников подразделения закрепляется в должностных регламентах </w:t>
      </w:r>
      <w:r w:rsidR="0023129C">
        <w:rPr>
          <w:color w:val="auto"/>
          <w:sz w:val="28"/>
          <w:szCs w:val="28"/>
        </w:rPr>
        <w:br/>
      </w:r>
      <w:r w:rsidRPr="007979D8">
        <w:rPr>
          <w:color w:val="auto"/>
          <w:sz w:val="28"/>
          <w:szCs w:val="28"/>
        </w:rPr>
        <w:t>и должностных инструкциях в соответствии с требованиями законодательства.</w:t>
      </w:r>
    </w:p>
    <w:p w:rsidR="007979D8" w:rsidRPr="007979D8" w:rsidRDefault="007979D8" w:rsidP="007979D8">
      <w:pPr>
        <w:widowControl w:val="0"/>
        <w:ind w:firstLine="567"/>
        <w:jc w:val="both"/>
        <w:rPr>
          <w:color w:val="auto"/>
          <w:sz w:val="28"/>
          <w:szCs w:val="28"/>
        </w:rPr>
      </w:pPr>
      <w:r w:rsidRPr="007979D8">
        <w:rPr>
          <w:color w:val="auto"/>
          <w:sz w:val="28"/>
          <w:szCs w:val="28"/>
        </w:rPr>
        <w:t>В частности, работники подразделения несут ответственность за:</w:t>
      </w:r>
    </w:p>
    <w:p w:rsidR="007979D8" w:rsidRPr="007979D8" w:rsidRDefault="007979D8" w:rsidP="007979D8">
      <w:pPr>
        <w:widowControl w:val="0"/>
        <w:ind w:firstLine="567"/>
        <w:jc w:val="both"/>
        <w:rPr>
          <w:color w:val="auto"/>
          <w:sz w:val="28"/>
          <w:szCs w:val="28"/>
        </w:rPr>
      </w:pPr>
      <w:r w:rsidRPr="007979D8">
        <w:rPr>
          <w:color w:val="auto"/>
          <w:sz w:val="28"/>
          <w:szCs w:val="28"/>
        </w:rPr>
        <w:t>требование у заявителей документов или платы, не предусмотренных настоящим Административным регламентом;</w:t>
      </w:r>
    </w:p>
    <w:p w:rsidR="007979D8" w:rsidRPr="007979D8" w:rsidRDefault="007979D8" w:rsidP="007979D8">
      <w:pPr>
        <w:widowControl w:val="0"/>
        <w:ind w:firstLine="567"/>
        <w:jc w:val="both"/>
        <w:rPr>
          <w:color w:val="auto"/>
          <w:sz w:val="28"/>
          <w:szCs w:val="28"/>
        </w:rPr>
      </w:pPr>
      <w:r w:rsidRPr="007979D8">
        <w:rPr>
          <w:color w:val="auto"/>
          <w:sz w:val="28"/>
          <w:szCs w:val="28"/>
        </w:rPr>
        <w:t>отказ в приеме документов по основаниям, не предусмотренным настоящим Административным регламентом;</w:t>
      </w:r>
    </w:p>
    <w:p w:rsidR="007979D8" w:rsidRPr="007979D8" w:rsidRDefault="007979D8" w:rsidP="007979D8">
      <w:pPr>
        <w:widowControl w:val="0"/>
        <w:ind w:firstLine="567"/>
        <w:jc w:val="both"/>
        <w:rPr>
          <w:color w:val="auto"/>
          <w:sz w:val="28"/>
          <w:szCs w:val="28"/>
        </w:rPr>
      </w:pPr>
      <w:r w:rsidRPr="007979D8">
        <w:rPr>
          <w:color w:val="auto"/>
          <w:sz w:val="28"/>
          <w:szCs w:val="28"/>
        </w:rPr>
        <w:lastRenderedPageBreak/>
        <w:t>нарушение сроков регистрации запросов заявителя о предоставлении государственной услуги;</w:t>
      </w:r>
    </w:p>
    <w:p w:rsidR="007979D8" w:rsidRPr="007979D8" w:rsidRDefault="007979D8" w:rsidP="007979D8">
      <w:pPr>
        <w:widowControl w:val="0"/>
        <w:ind w:firstLine="567"/>
        <w:jc w:val="both"/>
        <w:rPr>
          <w:color w:val="auto"/>
          <w:sz w:val="28"/>
          <w:szCs w:val="28"/>
        </w:rPr>
      </w:pPr>
      <w:r w:rsidRPr="007979D8">
        <w:rPr>
          <w:color w:val="auto"/>
          <w:sz w:val="28"/>
          <w:szCs w:val="28"/>
        </w:rPr>
        <w:t>нарушение срока предоставления государственной услуги;</w:t>
      </w:r>
    </w:p>
    <w:p w:rsidR="007979D8" w:rsidRPr="007979D8" w:rsidRDefault="007979D8" w:rsidP="007979D8">
      <w:pPr>
        <w:widowControl w:val="0"/>
        <w:ind w:firstLine="567"/>
        <w:jc w:val="both"/>
        <w:rPr>
          <w:color w:val="auto"/>
          <w:sz w:val="28"/>
          <w:szCs w:val="28"/>
        </w:rPr>
      </w:pPr>
      <w:r w:rsidRPr="007979D8">
        <w:rPr>
          <w:color w:val="auto"/>
          <w:sz w:val="28"/>
          <w:szCs w:val="28"/>
        </w:rPr>
        <w:t>направление необоснованных межведомственных запросов;</w:t>
      </w:r>
    </w:p>
    <w:p w:rsidR="007979D8" w:rsidRPr="007979D8" w:rsidRDefault="007979D8" w:rsidP="007979D8">
      <w:pPr>
        <w:widowControl w:val="0"/>
        <w:ind w:firstLine="567"/>
        <w:jc w:val="both"/>
        <w:rPr>
          <w:color w:val="auto"/>
          <w:sz w:val="28"/>
          <w:szCs w:val="28"/>
        </w:rPr>
      </w:pPr>
      <w:r w:rsidRPr="007979D8">
        <w:rPr>
          <w:color w:val="auto"/>
          <w:sz w:val="28"/>
          <w:szCs w:val="28"/>
        </w:rPr>
        <w:t>нарушение сроков подготовки межведомственных запросов и ответов на межведомственные запросы;</w:t>
      </w:r>
    </w:p>
    <w:p w:rsidR="007979D8" w:rsidRPr="007979D8" w:rsidRDefault="007979D8" w:rsidP="007979D8">
      <w:pPr>
        <w:widowControl w:val="0"/>
        <w:ind w:firstLine="567"/>
        <w:jc w:val="both"/>
        <w:rPr>
          <w:color w:val="auto"/>
          <w:sz w:val="28"/>
          <w:szCs w:val="28"/>
        </w:rPr>
      </w:pPr>
      <w:r w:rsidRPr="007979D8">
        <w:rPr>
          <w:color w:val="auto"/>
          <w:sz w:val="28"/>
          <w:szCs w:val="28"/>
        </w:rPr>
        <w:t>необоснованное непредставление информации на межведомственные запросы.</w:t>
      </w:r>
    </w:p>
    <w:p w:rsidR="007979D8" w:rsidRPr="007979D8" w:rsidRDefault="007979D8" w:rsidP="007979D8">
      <w:pPr>
        <w:widowControl w:val="0"/>
        <w:ind w:firstLine="567"/>
        <w:jc w:val="both"/>
        <w:rPr>
          <w:color w:val="auto"/>
          <w:sz w:val="28"/>
          <w:szCs w:val="28"/>
        </w:rPr>
      </w:pPr>
      <w:r w:rsidRPr="007979D8">
        <w:rPr>
          <w:color w:val="auto"/>
          <w:sz w:val="28"/>
          <w:szCs w:val="28"/>
        </w:rPr>
        <w:t xml:space="preserve">4.4. Оператор Портала (специалисты Санкт-Петербургского государственного унитарного предприятия «Санкт-Петербургский информационно-аналитический центр» (далее – ГУП «ИАЦ») осуществляет контроль за своевременностью доставки электронных заявлений в Личный кабинет исполнителя ЕССК и за своевременное и корректное направление электронных заявлений в ведомственные информационные системы Комитета, интегрированные с ЕССК. </w:t>
      </w:r>
    </w:p>
    <w:p w:rsidR="007979D8" w:rsidRPr="007979D8" w:rsidRDefault="007979D8" w:rsidP="007979D8">
      <w:pPr>
        <w:widowControl w:val="0"/>
        <w:ind w:firstLine="567"/>
        <w:jc w:val="both"/>
        <w:rPr>
          <w:color w:val="auto"/>
          <w:sz w:val="28"/>
          <w:szCs w:val="28"/>
        </w:rPr>
      </w:pPr>
      <w:r w:rsidRPr="007979D8">
        <w:rPr>
          <w:color w:val="auto"/>
          <w:sz w:val="28"/>
          <w:szCs w:val="28"/>
        </w:rPr>
        <w:t xml:space="preserve">Персональная ответственность специалистов ГУП «ИАЦ» закрепляется </w:t>
      </w:r>
      <w:r w:rsidR="0023129C">
        <w:rPr>
          <w:color w:val="auto"/>
          <w:sz w:val="28"/>
          <w:szCs w:val="28"/>
        </w:rPr>
        <w:br/>
      </w:r>
      <w:r w:rsidRPr="007979D8">
        <w:rPr>
          <w:color w:val="auto"/>
          <w:sz w:val="28"/>
          <w:szCs w:val="28"/>
        </w:rPr>
        <w:t>в должностных инструкциях в соответствии с требованиями законодательства.</w:t>
      </w:r>
    </w:p>
    <w:p w:rsidR="007979D8" w:rsidRPr="007979D8" w:rsidRDefault="007979D8" w:rsidP="007979D8">
      <w:pPr>
        <w:widowControl w:val="0"/>
        <w:ind w:firstLine="567"/>
        <w:jc w:val="both"/>
        <w:rPr>
          <w:color w:val="auto"/>
          <w:sz w:val="28"/>
          <w:szCs w:val="28"/>
        </w:rPr>
      </w:pPr>
      <w:r w:rsidRPr="007979D8">
        <w:rPr>
          <w:color w:val="auto"/>
          <w:sz w:val="28"/>
          <w:szCs w:val="28"/>
        </w:rPr>
        <w:t>Специалисты ГУП «ИАЦ» несут ответственность за:</w:t>
      </w:r>
    </w:p>
    <w:p w:rsidR="007979D8" w:rsidRPr="007979D8" w:rsidRDefault="007979D8" w:rsidP="007979D8">
      <w:pPr>
        <w:widowControl w:val="0"/>
        <w:ind w:firstLine="567"/>
        <w:jc w:val="both"/>
        <w:rPr>
          <w:color w:val="auto"/>
          <w:sz w:val="28"/>
          <w:szCs w:val="28"/>
        </w:rPr>
      </w:pPr>
      <w:r w:rsidRPr="007979D8">
        <w:rPr>
          <w:color w:val="auto"/>
          <w:sz w:val="28"/>
          <w:szCs w:val="28"/>
        </w:rPr>
        <w:t>технологическое обеспечение работы Портала;</w:t>
      </w:r>
    </w:p>
    <w:p w:rsidR="007979D8" w:rsidRPr="007979D8" w:rsidRDefault="007979D8" w:rsidP="007979D8">
      <w:pPr>
        <w:widowControl w:val="0"/>
        <w:ind w:firstLine="567"/>
        <w:jc w:val="both"/>
        <w:rPr>
          <w:color w:val="auto"/>
          <w:sz w:val="28"/>
          <w:szCs w:val="28"/>
        </w:rPr>
      </w:pPr>
      <w:r w:rsidRPr="007979D8">
        <w:rPr>
          <w:color w:val="auto"/>
          <w:sz w:val="28"/>
          <w:szCs w:val="28"/>
        </w:rPr>
        <w:t>обеспечение технической поддержки заявителей по вопросам работы</w:t>
      </w:r>
      <w:r w:rsidR="0023129C">
        <w:rPr>
          <w:color w:val="auto"/>
          <w:sz w:val="28"/>
          <w:szCs w:val="28"/>
        </w:rPr>
        <w:t xml:space="preserve"> </w:t>
      </w:r>
      <w:r w:rsidR="0023129C">
        <w:rPr>
          <w:color w:val="auto"/>
          <w:sz w:val="28"/>
          <w:szCs w:val="28"/>
        </w:rPr>
        <w:br/>
      </w:r>
      <w:r w:rsidRPr="007979D8">
        <w:rPr>
          <w:color w:val="auto"/>
          <w:sz w:val="28"/>
          <w:szCs w:val="28"/>
        </w:rPr>
        <w:t>с Порталом.</w:t>
      </w:r>
    </w:p>
    <w:p w:rsidR="007979D8" w:rsidRPr="007979D8" w:rsidRDefault="007979D8" w:rsidP="007979D8">
      <w:pPr>
        <w:widowControl w:val="0"/>
        <w:ind w:firstLine="567"/>
        <w:jc w:val="both"/>
        <w:rPr>
          <w:color w:val="auto"/>
          <w:sz w:val="28"/>
          <w:szCs w:val="28"/>
        </w:rPr>
      </w:pPr>
      <w:r w:rsidRPr="007979D8">
        <w:rPr>
          <w:color w:val="auto"/>
          <w:sz w:val="28"/>
          <w:szCs w:val="28"/>
        </w:rPr>
        <w:t>4.5. 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w:t>
      </w:r>
    </w:p>
    <w:p w:rsidR="007979D8" w:rsidRPr="007979D8" w:rsidRDefault="007979D8" w:rsidP="007979D8">
      <w:pPr>
        <w:widowControl w:val="0"/>
        <w:ind w:firstLine="567"/>
        <w:jc w:val="both"/>
        <w:rPr>
          <w:color w:val="auto"/>
          <w:sz w:val="28"/>
          <w:szCs w:val="28"/>
        </w:rPr>
      </w:pPr>
      <w:r w:rsidRPr="007979D8">
        <w:rPr>
          <w:color w:val="auto"/>
          <w:sz w:val="28"/>
          <w:szCs w:val="28"/>
        </w:rPr>
        <w:t xml:space="preserve">4.5.1. Плановые проверки осуществляются на основании приказов Комитета. Периодичность плановых проверок устанавливается председателем Комитета. </w:t>
      </w:r>
    </w:p>
    <w:p w:rsidR="007979D8" w:rsidRPr="007979D8" w:rsidRDefault="007979D8" w:rsidP="007979D8">
      <w:pPr>
        <w:widowControl w:val="0"/>
        <w:ind w:firstLine="567"/>
        <w:jc w:val="both"/>
        <w:rPr>
          <w:color w:val="auto"/>
          <w:sz w:val="28"/>
          <w:szCs w:val="28"/>
        </w:rPr>
      </w:pPr>
      <w:r w:rsidRPr="007979D8">
        <w:rPr>
          <w:color w:val="auto"/>
          <w:sz w:val="28"/>
          <w:szCs w:val="28"/>
        </w:rPr>
        <w:t xml:space="preserve">При плановых проверках рассматриваются все вопросы, связанные </w:t>
      </w:r>
      <w:r w:rsidR="0023129C">
        <w:rPr>
          <w:color w:val="auto"/>
          <w:sz w:val="28"/>
          <w:szCs w:val="28"/>
        </w:rPr>
        <w:br/>
      </w:r>
      <w:r w:rsidRPr="007979D8">
        <w:rPr>
          <w:color w:val="auto"/>
          <w:sz w:val="28"/>
          <w:szCs w:val="28"/>
        </w:rPr>
        <w:lastRenderedPageBreak/>
        <w:t>с предоставлением государственной услуги.</w:t>
      </w:r>
    </w:p>
    <w:p w:rsidR="007979D8" w:rsidRPr="007979D8" w:rsidRDefault="007979D8" w:rsidP="007979D8">
      <w:pPr>
        <w:widowControl w:val="0"/>
        <w:ind w:firstLine="567"/>
        <w:jc w:val="both"/>
        <w:rPr>
          <w:color w:val="auto"/>
          <w:sz w:val="28"/>
          <w:szCs w:val="28"/>
        </w:rPr>
      </w:pPr>
      <w:r w:rsidRPr="007979D8">
        <w:rPr>
          <w:color w:val="auto"/>
          <w:sz w:val="28"/>
          <w:szCs w:val="28"/>
        </w:rPr>
        <w:t>4.5.2. Внеплановые проверки проводятся по конкретному обращению заявителя.</w:t>
      </w:r>
    </w:p>
    <w:p w:rsidR="007979D8" w:rsidRPr="007979D8" w:rsidRDefault="007979D8" w:rsidP="007979D8">
      <w:pPr>
        <w:widowControl w:val="0"/>
        <w:ind w:firstLine="567"/>
        <w:jc w:val="both"/>
        <w:rPr>
          <w:color w:val="auto"/>
          <w:sz w:val="28"/>
          <w:szCs w:val="28"/>
        </w:rPr>
      </w:pPr>
      <w:r w:rsidRPr="007979D8">
        <w:rPr>
          <w:color w:val="auto"/>
          <w:sz w:val="28"/>
          <w:szCs w:val="28"/>
        </w:rPr>
        <w:t xml:space="preserve">При осуществлении внеплановой проверки рассматриваются вопросы, связанные с предоставлением государственной услуги, содержащиеся </w:t>
      </w:r>
      <w:r w:rsidR="0023129C">
        <w:rPr>
          <w:color w:val="auto"/>
          <w:sz w:val="28"/>
          <w:szCs w:val="28"/>
        </w:rPr>
        <w:br/>
      </w:r>
      <w:r w:rsidRPr="007979D8">
        <w:rPr>
          <w:color w:val="auto"/>
          <w:sz w:val="28"/>
          <w:szCs w:val="28"/>
        </w:rPr>
        <w:t>в обращении заявителя.</w:t>
      </w:r>
    </w:p>
    <w:p w:rsidR="007979D8" w:rsidRPr="007979D8" w:rsidRDefault="007979D8" w:rsidP="007979D8">
      <w:pPr>
        <w:widowControl w:val="0"/>
        <w:ind w:firstLine="567"/>
        <w:jc w:val="both"/>
        <w:rPr>
          <w:color w:val="auto"/>
          <w:sz w:val="28"/>
          <w:szCs w:val="28"/>
        </w:rPr>
      </w:pPr>
      <w:r w:rsidRPr="007979D8">
        <w:rPr>
          <w:color w:val="auto"/>
          <w:sz w:val="28"/>
          <w:szCs w:val="28"/>
        </w:rPr>
        <w:t>4.5.3. Оператор Портала осуществляет:</w:t>
      </w:r>
    </w:p>
    <w:p w:rsidR="007979D8" w:rsidRPr="007979D8" w:rsidRDefault="007979D8" w:rsidP="007979D8">
      <w:pPr>
        <w:widowControl w:val="0"/>
        <w:ind w:firstLine="567"/>
        <w:jc w:val="both"/>
        <w:rPr>
          <w:color w:val="auto"/>
          <w:sz w:val="28"/>
          <w:szCs w:val="28"/>
        </w:rPr>
      </w:pPr>
      <w:r w:rsidRPr="007979D8">
        <w:rPr>
          <w:color w:val="auto"/>
          <w:sz w:val="28"/>
          <w:szCs w:val="28"/>
        </w:rPr>
        <w:t>ежемесячные проверки прохождения электронных заявлений через Портал, выгрузку данных в Комитет,</w:t>
      </w:r>
    </w:p>
    <w:p w:rsidR="007979D8" w:rsidRPr="007979D8" w:rsidRDefault="007979D8" w:rsidP="007979D8">
      <w:pPr>
        <w:widowControl w:val="0"/>
        <w:ind w:firstLine="567"/>
        <w:jc w:val="both"/>
        <w:rPr>
          <w:color w:val="auto"/>
          <w:sz w:val="28"/>
          <w:szCs w:val="28"/>
        </w:rPr>
      </w:pPr>
      <w:r w:rsidRPr="007979D8">
        <w:rPr>
          <w:color w:val="auto"/>
          <w:sz w:val="28"/>
          <w:szCs w:val="28"/>
        </w:rPr>
        <w:t xml:space="preserve">ежемесячный мониторинг незакрытых структурными подразделениями Комитета обращений заявителей, поданных через Портал и МФЦ, </w:t>
      </w:r>
      <w:r w:rsidR="0023129C">
        <w:rPr>
          <w:color w:val="auto"/>
          <w:sz w:val="28"/>
          <w:szCs w:val="28"/>
        </w:rPr>
        <w:br/>
      </w:r>
      <w:r w:rsidRPr="007979D8">
        <w:rPr>
          <w:color w:val="auto"/>
          <w:sz w:val="28"/>
          <w:szCs w:val="28"/>
        </w:rPr>
        <w:t>и направление результатов данного мониторинга в Комитет по информатизации и связи.</w:t>
      </w:r>
    </w:p>
    <w:p w:rsidR="007979D8" w:rsidRPr="007979D8" w:rsidRDefault="007979D8" w:rsidP="007979D8">
      <w:pPr>
        <w:widowControl w:val="0"/>
        <w:ind w:firstLine="567"/>
        <w:jc w:val="both"/>
        <w:rPr>
          <w:color w:val="auto"/>
          <w:sz w:val="28"/>
          <w:szCs w:val="28"/>
        </w:rPr>
      </w:pPr>
      <w:r w:rsidRPr="007979D8">
        <w:rPr>
          <w:color w:val="auto"/>
          <w:sz w:val="28"/>
          <w:szCs w:val="28"/>
        </w:rPr>
        <w:t xml:space="preserve">4.5.4. По результатам проведенных проверок в случае выявления нарушений положений настоящего Административного регламента, иных нормативных правовых актов Российской Федерации, регулирующих порядок предоставления государственной услуги, виновные лица привлекаются </w:t>
      </w:r>
      <w:r w:rsidR="0023129C">
        <w:rPr>
          <w:color w:val="auto"/>
          <w:sz w:val="28"/>
          <w:szCs w:val="28"/>
        </w:rPr>
        <w:br/>
      </w:r>
      <w:r w:rsidRPr="007979D8">
        <w:rPr>
          <w:color w:val="auto"/>
          <w:sz w:val="28"/>
          <w:szCs w:val="28"/>
        </w:rPr>
        <w:t>к ответственности в соответствии с законодательством Российской Федерации.</w:t>
      </w:r>
    </w:p>
    <w:p w:rsidR="007979D8" w:rsidRPr="007979D8" w:rsidRDefault="007979D8" w:rsidP="007979D8">
      <w:pPr>
        <w:widowControl w:val="0"/>
        <w:ind w:firstLine="567"/>
        <w:jc w:val="both"/>
        <w:rPr>
          <w:color w:val="auto"/>
          <w:sz w:val="28"/>
          <w:szCs w:val="28"/>
        </w:rPr>
      </w:pPr>
      <w:r w:rsidRPr="007979D8">
        <w:rPr>
          <w:color w:val="auto"/>
          <w:sz w:val="28"/>
          <w:szCs w:val="28"/>
        </w:rPr>
        <w:t>Результаты плановых и внеплановых проверок оформляются в виде акта, в котором отмечаются выявленные недостатки и даются предложения по их исправлению.</w:t>
      </w:r>
    </w:p>
    <w:p w:rsidR="007979D8" w:rsidRPr="007979D8" w:rsidRDefault="007979D8" w:rsidP="007979D8">
      <w:pPr>
        <w:widowControl w:val="0"/>
        <w:ind w:firstLine="567"/>
        <w:jc w:val="both"/>
        <w:rPr>
          <w:color w:val="auto"/>
          <w:sz w:val="28"/>
          <w:szCs w:val="28"/>
        </w:rPr>
      </w:pPr>
      <w:r w:rsidRPr="007979D8">
        <w:rPr>
          <w:color w:val="auto"/>
          <w:sz w:val="28"/>
          <w:szCs w:val="28"/>
        </w:rPr>
        <w:t>4.6. Положения, характеризующие требования к порядку и формам контроля за предоставлением государственной услуги, в том числе со стороны граждан, их объединений и организаций</w:t>
      </w:r>
      <w:r w:rsidR="0023129C">
        <w:rPr>
          <w:color w:val="auto"/>
          <w:sz w:val="28"/>
          <w:szCs w:val="28"/>
        </w:rPr>
        <w:t>.</w:t>
      </w:r>
    </w:p>
    <w:p w:rsidR="007979D8" w:rsidRPr="007979D8" w:rsidRDefault="007979D8" w:rsidP="007979D8">
      <w:pPr>
        <w:widowControl w:val="0"/>
        <w:ind w:firstLine="567"/>
        <w:jc w:val="both"/>
        <w:rPr>
          <w:color w:val="auto"/>
          <w:sz w:val="28"/>
          <w:szCs w:val="28"/>
        </w:rPr>
      </w:pPr>
      <w:r w:rsidRPr="007979D8">
        <w:rPr>
          <w:color w:val="auto"/>
          <w:sz w:val="28"/>
          <w:szCs w:val="28"/>
        </w:rPr>
        <w:t xml:space="preserve">4.6.1. Граждане, их объединения и организации вправе осуществлять контроль за предоставлением государственной услуги путем направления </w:t>
      </w:r>
      <w:r w:rsidR="0023129C">
        <w:rPr>
          <w:color w:val="auto"/>
          <w:sz w:val="28"/>
          <w:szCs w:val="28"/>
        </w:rPr>
        <w:br/>
      </w:r>
      <w:r w:rsidRPr="007979D8">
        <w:rPr>
          <w:color w:val="auto"/>
          <w:sz w:val="28"/>
          <w:szCs w:val="28"/>
        </w:rPr>
        <w:lastRenderedPageBreak/>
        <w:t>в Комитет предложений, запросов, жалоб с указанием конкретных нарушений, совершенных должностным лицом при предоставлении государственной услуги.</w:t>
      </w:r>
    </w:p>
    <w:p w:rsidR="007979D8" w:rsidRPr="007979D8" w:rsidRDefault="007979D8" w:rsidP="007979D8">
      <w:pPr>
        <w:widowControl w:val="0"/>
        <w:ind w:firstLine="567"/>
        <w:jc w:val="both"/>
        <w:rPr>
          <w:color w:val="auto"/>
          <w:sz w:val="28"/>
          <w:szCs w:val="28"/>
        </w:rPr>
      </w:pPr>
      <w:r w:rsidRPr="007979D8">
        <w:rPr>
          <w:color w:val="auto"/>
          <w:sz w:val="28"/>
          <w:szCs w:val="28"/>
        </w:rPr>
        <w:t>4.6.2. Граждане, их объединения и организации вправе осуществлять контроль за предоставлением государственной услуги в иных не запрещенных нормативными правовыми актами формах.</w:t>
      </w:r>
    </w:p>
    <w:p w:rsidR="007979D8" w:rsidRPr="007979D8" w:rsidRDefault="007979D8" w:rsidP="007979D8">
      <w:pPr>
        <w:widowControl w:val="0"/>
        <w:ind w:firstLine="567"/>
        <w:jc w:val="both"/>
        <w:rPr>
          <w:color w:val="auto"/>
          <w:sz w:val="28"/>
          <w:szCs w:val="28"/>
        </w:rPr>
      </w:pPr>
      <w:r w:rsidRPr="007979D8">
        <w:rPr>
          <w:color w:val="auto"/>
          <w:sz w:val="28"/>
          <w:szCs w:val="28"/>
        </w:rPr>
        <w:t xml:space="preserve">4.7. Технические ошибки по обращению заявителя в выданных Комитетом Разрешениях на </w:t>
      </w:r>
      <w:r w:rsidR="00760743">
        <w:rPr>
          <w:color w:val="auto"/>
          <w:sz w:val="28"/>
          <w:szCs w:val="28"/>
        </w:rPr>
        <w:t xml:space="preserve">ввод в эксплуатацию </w:t>
      </w:r>
      <w:r w:rsidRPr="007979D8">
        <w:rPr>
          <w:color w:val="auto"/>
          <w:sz w:val="28"/>
          <w:szCs w:val="28"/>
        </w:rPr>
        <w:t xml:space="preserve">исправляются в срок </w:t>
      </w:r>
      <w:r w:rsidR="00DD25B7">
        <w:rPr>
          <w:color w:val="auto"/>
          <w:sz w:val="28"/>
          <w:szCs w:val="28"/>
        </w:rPr>
        <w:br/>
      </w:r>
      <w:r w:rsidRPr="007979D8">
        <w:rPr>
          <w:color w:val="auto"/>
          <w:sz w:val="28"/>
          <w:szCs w:val="28"/>
        </w:rPr>
        <w:t xml:space="preserve">не более семи рабочих дней. К техническим ошибкам относятся описки, опечатки, арифметические, орфографические и грамматические ошибки. </w:t>
      </w:r>
    </w:p>
    <w:p w:rsidR="007979D8" w:rsidRPr="007979D8" w:rsidRDefault="007979D8" w:rsidP="007979D8">
      <w:pPr>
        <w:widowControl w:val="0"/>
        <w:ind w:firstLine="567"/>
        <w:jc w:val="both"/>
        <w:rPr>
          <w:color w:val="auto"/>
          <w:sz w:val="28"/>
          <w:szCs w:val="28"/>
        </w:rPr>
      </w:pPr>
      <w:r w:rsidRPr="007979D8">
        <w:rPr>
          <w:color w:val="auto"/>
          <w:sz w:val="28"/>
          <w:szCs w:val="28"/>
        </w:rPr>
        <w:t xml:space="preserve">Заявление подается в Комитет </w:t>
      </w:r>
      <w:r w:rsidR="00004139">
        <w:rPr>
          <w:color w:val="auto"/>
          <w:sz w:val="28"/>
          <w:szCs w:val="28"/>
        </w:rPr>
        <w:t xml:space="preserve">в электронной форме </w:t>
      </w:r>
      <w:r w:rsidRPr="007979D8">
        <w:rPr>
          <w:color w:val="auto"/>
          <w:sz w:val="28"/>
          <w:szCs w:val="28"/>
        </w:rPr>
        <w:t xml:space="preserve">посредством Портала </w:t>
      </w:r>
      <w:r w:rsidR="0023129C">
        <w:rPr>
          <w:color w:val="auto"/>
          <w:sz w:val="28"/>
          <w:szCs w:val="28"/>
        </w:rPr>
        <w:br/>
      </w:r>
      <w:r w:rsidRPr="007979D8">
        <w:rPr>
          <w:color w:val="auto"/>
          <w:sz w:val="28"/>
          <w:szCs w:val="28"/>
        </w:rPr>
        <w:t xml:space="preserve">и интегрированной с Порталом ЕССК (по форме, установленной </w:t>
      </w:r>
      <w:r w:rsidR="0023129C">
        <w:rPr>
          <w:color w:val="auto"/>
          <w:sz w:val="28"/>
          <w:szCs w:val="28"/>
        </w:rPr>
        <w:br/>
      </w:r>
      <w:r w:rsidRPr="00875EF9">
        <w:rPr>
          <w:color w:val="auto"/>
          <w:sz w:val="28"/>
          <w:szCs w:val="28"/>
        </w:rPr>
        <w:t xml:space="preserve">в приложении </w:t>
      </w:r>
      <w:r w:rsidRPr="00CD1BF6">
        <w:rPr>
          <w:color w:val="auto"/>
          <w:sz w:val="28"/>
          <w:szCs w:val="28"/>
        </w:rPr>
        <w:t xml:space="preserve">№ </w:t>
      </w:r>
      <w:r w:rsidR="00B469D3" w:rsidRPr="00CD1BF6">
        <w:rPr>
          <w:color w:val="auto"/>
          <w:sz w:val="28"/>
          <w:szCs w:val="28"/>
        </w:rPr>
        <w:t>4</w:t>
      </w:r>
      <w:r w:rsidRPr="007979D8">
        <w:rPr>
          <w:color w:val="auto"/>
          <w:sz w:val="28"/>
          <w:szCs w:val="28"/>
        </w:rPr>
        <w:t xml:space="preserve"> к настоящему Административному регламенту) и должно содержать подтверждение, что допущенная ошибка является технической.</w:t>
      </w:r>
    </w:p>
    <w:p w:rsidR="00CC3452" w:rsidRDefault="007979D8" w:rsidP="007979D8">
      <w:pPr>
        <w:widowControl w:val="0"/>
        <w:ind w:firstLine="567"/>
        <w:jc w:val="both"/>
        <w:rPr>
          <w:color w:val="auto"/>
          <w:sz w:val="28"/>
          <w:szCs w:val="28"/>
        </w:rPr>
      </w:pPr>
      <w:r w:rsidRPr="007979D8">
        <w:rPr>
          <w:color w:val="auto"/>
          <w:sz w:val="28"/>
          <w:szCs w:val="28"/>
        </w:rPr>
        <w:t xml:space="preserve">Исправление технических ошибок в выданном Разрешении на строительство осуществляется путем </w:t>
      </w:r>
      <w:r w:rsidR="00004139">
        <w:rPr>
          <w:color w:val="auto"/>
          <w:sz w:val="28"/>
          <w:szCs w:val="28"/>
        </w:rPr>
        <w:t>направления заявителю</w:t>
      </w:r>
      <w:r w:rsidRPr="007979D8">
        <w:rPr>
          <w:color w:val="auto"/>
          <w:sz w:val="28"/>
          <w:szCs w:val="28"/>
        </w:rPr>
        <w:t xml:space="preserve"> исправленного разрешения взамен ранее выданного.</w:t>
      </w:r>
    </w:p>
    <w:p w:rsidR="00004139" w:rsidRDefault="00004139" w:rsidP="007979D8">
      <w:pPr>
        <w:widowControl w:val="0"/>
        <w:ind w:firstLine="567"/>
        <w:jc w:val="both"/>
        <w:rPr>
          <w:color w:val="auto"/>
        </w:rPr>
      </w:pPr>
    </w:p>
    <w:p w:rsidR="001342AF" w:rsidRPr="00CC65EF" w:rsidRDefault="001342AF" w:rsidP="001342AF">
      <w:pPr>
        <w:widowControl w:val="0"/>
        <w:ind w:right="-57"/>
        <w:jc w:val="center"/>
        <w:rPr>
          <w:b/>
          <w:sz w:val="28"/>
          <w:szCs w:val="28"/>
        </w:rPr>
      </w:pPr>
      <w:r w:rsidRPr="00CC65EF">
        <w:rPr>
          <w:b/>
          <w:sz w:val="28"/>
          <w:szCs w:val="28"/>
        </w:rPr>
        <w:t xml:space="preserve">V. Досудебный (внесудебный) порядок обжалования решений </w:t>
      </w:r>
    </w:p>
    <w:p w:rsidR="001342AF" w:rsidRDefault="001342AF" w:rsidP="001342AF">
      <w:pPr>
        <w:widowControl w:val="0"/>
        <w:ind w:right="-57"/>
        <w:jc w:val="center"/>
        <w:rPr>
          <w:b/>
          <w:sz w:val="28"/>
          <w:szCs w:val="28"/>
        </w:rPr>
      </w:pPr>
      <w:r w:rsidRPr="00CC65EF">
        <w:rPr>
          <w:b/>
          <w:sz w:val="28"/>
          <w:szCs w:val="28"/>
        </w:rPr>
        <w:t>и действий (бездействия) исполнительного органа государственной власти Санкт-Петербурга, предоставляющего государственную услугу,</w:t>
      </w:r>
    </w:p>
    <w:p w:rsidR="001342AF" w:rsidRPr="00CC65EF" w:rsidRDefault="001342AF" w:rsidP="001342AF">
      <w:pPr>
        <w:widowControl w:val="0"/>
        <w:ind w:right="-57"/>
        <w:jc w:val="center"/>
        <w:rPr>
          <w:b/>
          <w:sz w:val="28"/>
          <w:szCs w:val="28"/>
        </w:rPr>
      </w:pPr>
      <w:r w:rsidRPr="00CC65EF">
        <w:rPr>
          <w:b/>
          <w:sz w:val="28"/>
          <w:szCs w:val="28"/>
        </w:rPr>
        <w:t>а также должностных лиц, государственных гражданских служащих</w:t>
      </w:r>
      <w:r w:rsidRPr="00CC65EF">
        <w:rPr>
          <w:b/>
          <w:sz w:val="28"/>
          <w:szCs w:val="28"/>
          <w:vertAlign w:val="superscript"/>
        </w:rPr>
        <w:footnoteReference w:id="8"/>
      </w:r>
      <w:r>
        <w:rPr>
          <w:b/>
          <w:sz w:val="28"/>
          <w:szCs w:val="28"/>
        </w:rPr>
        <w:t>,</w:t>
      </w:r>
      <w:r w:rsidRPr="004806AC">
        <w:t xml:space="preserve"> </w:t>
      </w:r>
      <w:r w:rsidRPr="004636E9">
        <w:rPr>
          <w:b/>
          <w:sz w:val="28"/>
          <w:szCs w:val="28"/>
        </w:rPr>
        <w:t>при предоставлении государственных услуг</w:t>
      </w:r>
    </w:p>
    <w:p w:rsidR="001342AF" w:rsidRDefault="001342AF" w:rsidP="001342AF">
      <w:pPr>
        <w:ind w:firstLine="567"/>
        <w:jc w:val="both"/>
        <w:rPr>
          <w:sz w:val="28"/>
          <w:szCs w:val="28"/>
        </w:rPr>
      </w:pPr>
    </w:p>
    <w:p w:rsidR="003C0CBF" w:rsidRPr="003C0CBF" w:rsidRDefault="003C0CBF" w:rsidP="003C0CBF">
      <w:pPr>
        <w:ind w:firstLine="567"/>
        <w:jc w:val="both"/>
        <w:rPr>
          <w:color w:val="auto"/>
          <w:sz w:val="28"/>
          <w:szCs w:val="28"/>
        </w:rPr>
      </w:pPr>
      <w:r w:rsidRPr="003C0CBF">
        <w:rPr>
          <w:color w:val="auto"/>
          <w:sz w:val="28"/>
          <w:szCs w:val="28"/>
        </w:rPr>
        <w:lastRenderedPageBreak/>
        <w:t>5.1. Заявители имеют право на досудебное (внесудебное) обжалование решений и действий (бездействия), принятых (осуществляемых) Комитетом, должностными лицами Комитета, государственными гражданскими служащими Комитета в ходе предоставления государственной услуги. Досудебный (внесудебный) порядок обжалования не исключает возможность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для заявителя обязательным.</w:t>
      </w:r>
    </w:p>
    <w:p w:rsidR="003C0CBF" w:rsidRPr="003C0CBF" w:rsidRDefault="003C0CBF" w:rsidP="003C0CBF">
      <w:pPr>
        <w:ind w:firstLine="567"/>
        <w:jc w:val="both"/>
        <w:rPr>
          <w:color w:val="auto"/>
          <w:sz w:val="28"/>
          <w:szCs w:val="28"/>
        </w:rPr>
      </w:pPr>
      <w:r w:rsidRPr="003C0CBF">
        <w:rPr>
          <w:color w:val="auto"/>
          <w:sz w:val="28"/>
          <w:szCs w:val="28"/>
        </w:rPr>
        <w:t>Заявитель может обратиться с жалобой в том числе в следующих случаях:</w:t>
      </w:r>
    </w:p>
    <w:p w:rsidR="003C0CBF" w:rsidRPr="003C0CBF" w:rsidRDefault="003C0CBF" w:rsidP="003C0CBF">
      <w:pPr>
        <w:ind w:firstLine="567"/>
        <w:jc w:val="both"/>
        <w:rPr>
          <w:color w:val="auto"/>
          <w:sz w:val="28"/>
          <w:szCs w:val="28"/>
        </w:rPr>
      </w:pPr>
      <w:r w:rsidRPr="003C0CBF">
        <w:rPr>
          <w:color w:val="auto"/>
          <w:sz w:val="28"/>
          <w:szCs w:val="28"/>
        </w:rPr>
        <w:t>нарушение срока регистрации запроса о предоставлении государственной услуги;</w:t>
      </w:r>
    </w:p>
    <w:p w:rsidR="003C0CBF" w:rsidRPr="003C0CBF" w:rsidRDefault="003C0CBF" w:rsidP="003C0CBF">
      <w:pPr>
        <w:ind w:firstLine="567"/>
        <w:jc w:val="both"/>
        <w:rPr>
          <w:color w:val="auto"/>
          <w:sz w:val="28"/>
          <w:szCs w:val="28"/>
        </w:rPr>
      </w:pPr>
      <w:r w:rsidRPr="003C0CBF">
        <w:rPr>
          <w:color w:val="auto"/>
          <w:sz w:val="28"/>
          <w:szCs w:val="28"/>
        </w:rPr>
        <w:t>нарушение срока предоставления государственной услуги;</w:t>
      </w:r>
    </w:p>
    <w:p w:rsidR="003C0CBF" w:rsidRPr="003C0CBF" w:rsidRDefault="003C0CBF" w:rsidP="003C0CB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3C0CBF">
        <w:rPr>
          <w:sz w:val="28"/>
          <w:szCs w:val="28"/>
        </w:rPr>
        <w:t xml:space="preserve">требование у заявителя документов или информации либо осуществления действий, представление или осуществление которых </w:t>
      </w:r>
      <w:r>
        <w:rPr>
          <w:sz w:val="28"/>
          <w:szCs w:val="28"/>
        </w:rPr>
        <w:br/>
      </w:r>
      <w:r w:rsidRPr="003C0CBF">
        <w:rPr>
          <w:sz w:val="28"/>
          <w:szCs w:val="28"/>
        </w:rPr>
        <w:t>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3C0CBF" w:rsidRPr="003C0CBF" w:rsidRDefault="003C0CBF" w:rsidP="003C0CBF">
      <w:pPr>
        <w:ind w:firstLine="567"/>
        <w:jc w:val="both"/>
        <w:rPr>
          <w:color w:val="auto"/>
        </w:rPr>
      </w:pPr>
      <w:r w:rsidRPr="003C0CBF">
        <w:rPr>
          <w:color w:val="auto"/>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Санкт-Петербурга для предоставления государственной услуги, у заявителя</w:t>
      </w:r>
      <w:r w:rsidRPr="003C0CBF">
        <w:rPr>
          <w:color w:val="auto"/>
        </w:rPr>
        <w:t>;</w:t>
      </w:r>
    </w:p>
    <w:p w:rsidR="003C0CBF" w:rsidRPr="003C0CBF" w:rsidRDefault="003C0CBF" w:rsidP="003C0CBF">
      <w:pPr>
        <w:ind w:firstLine="567"/>
        <w:jc w:val="both"/>
        <w:rPr>
          <w:color w:val="auto"/>
          <w:sz w:val="28"/>
          <w:szCs w:val="28"/>
        </w:rPr>
      </w:pPr>
      <w:r w:rsidRPr="003C0CBF">
        <w:rPr>
          <w:color w:val="auto"/>
          <w:sz w:val="28"/>
          <w:szCs w:val="28"/>
        </w:rPr>
        <w:t xml:space="preserve">отказ в предоставлении государственной услуги, если основания отказа не предусмотрены федеральными законами и принятыми в соответствии </w:t>
      </w:r>
      <w:r w:rsidRPr="003C0CBF">
        <w:rPr>
          <w:color w:val="auto"/>
          <w:sz w:val="28"/>
          <w:szCs w:val="28"/>
        </w:rPr>
        <w:br/>
        <w:t>с ними иными нормативными правовыми актами Российской Федерации, законами и иные нормативными правовыми актами Санкт-Петербурга;</w:t>
      </w:r>
    </w:p>
    <w:p w:rsidR="003C0CBF" w:rsidRPr="003C0CBF" w:rsidRDefault="003C0CBF" w:rsidP="003C0CBF">
      <w:pPr>
        <w:ind w:firstLine="567"/>
        <w:jc w:val="both"/>
        <w:rPr>
          <w:color w:val="auto"/>
          <w:sz w:val="28"/>
          <w:szCs w:val="28"/>
        </w:rPr>
      </w:pPr>
      <w:r w:rsidRPr="003C0CBF">
        <w:rPr>
          <w:color w:val="auto"/>
          <w:sz w:val="28"/>
          <w:szCs w:val="28"/>
        </w:rPr>
        <w:t xml:space="preserve">затребование с заявителя при предоставлении государственной услуги платы, не предусмотренной нормативными правовыми актами </w:t>
      </w:r>
      <w:r w:rsidRPr="003C0CBF">
        <w:rPr>
          <w:color w:val="auto"/>
          <w:sz w:val="28"/>
          <w:szCs w:val="28"/>
        </w:rPr>
        <w:lastRenderedPageBreak/>
        <w:t>Российской Федерации, нормативными правовыми актами Санкт-Петербурга;</w:t>
      </w:r>
    </w:p>
    <w:p w:rsidR="003C0CBF" w:rsidRPr="003C0CBF" w:rsidRDefault="003C0CBF" w:rsidP="003C0CBF">
      <w:pPr>
        <w:ind w:firstLine="567"/>
        <w:jc w:val="both"/>
        <w:rPr>
          <w:color w:val="auto"/>
          <w:sz w:val="28"/>
          <w:szCs w:val="28"/>
        </w:rPr>
      </w:pPr>
      <w:r w:rsidRPr="003C0CBF">
        <w:rPr>
          <w:color w:val="auto"/>
          <w:sz w:val="28"/>
          <w:szCs w:val="28"/>
        </w:rPr>
        <w:t xml:space="preserve">отказ Комитета, должностного лица Комитета, государственного гражданского служащего Комитета в исправлении допущенных опечаток </w:t>
      </w:r>
      <w:r w:rsidRPr="003C0CBF">
        <w:rPr>
          <w:color w:val="auto"/>
          <w:sz w:val="28"/>
          <w:szCs w:val="28"/>
        </w:rPr>
        <w:br/>
        <w:t>и ошибок в выданных в результате предоставления государственной услуги документах либо нарушение установленного срока таких исправлений;</w:t>
      </w:r>
    </w:p>
    <w:p w:rsidR="003C0CBF" w:rsidRPr="003C0CBF" w:rsidRDefault="003C0CBF" w:rsidP="003C0CBF">
      <w:pPr>
        <w:ind w:firstLine="567"/>
        <w:jc w:val="both"/>
        <w:rPr>
          <w:color w:val="auto"/>
          <w:sz w:val="28"/>
          <w:szCs w:val="28"/>
        </w:rPr>
      </w:pPr>
      <w:r w:rsidRPr="003C0CBF">
        <w:rPr>
          <w:color w:val="auto"/>
          <w:sz w:val="28"/>
          <w:szCs w:val="28"/>
        </w:rPr>
        <w:t>нарушение срока или порядка выдачи документов по результатам предоставления государственной услуги;</w:t>
      </w:r>
    </w:p>
    <w:p w:rsidR="003C0CBF" w:rsidRPr="003C0CBF" w:rsidRDefault="003C0CBF" w:rsidP="003C0CBF">
      <w:pPr>
        <w:ind w:firstLine="567"/>
        <w:jc w:val="both"/>
        <w:rPr>
          <w:color w:val="auto"/>
          <w:sz w:val="28"/>
          <w:szCs w:val="28"/>
        </w:rPr>
      </w:pPr>
      <w:r w:rsidRPr="003C0CBF">
        <w:rPr>
          <w:color w:val="auto"/>
          <w:sz w:val="28"/>
          <w:szCs w:val="28"/>
        </w:rPr>
        <w:t xml:space="preserve">приостановление предоставления государственной услуги, если основания приостановления не предусмотрены федеральными законами </w:t>
      </w:r>
      <w:r w:rsidRPr="003C0CBF">
        <w:rPr>
          <w:color w:val="auto"/>
          <w:sz w:val="28"/>
          <w:szCs w:val="28"/>
        </w:rPr>
        <w:br/>
        <w:t>и принятыми в соответствии с ними иными нормативными правовыми актами Российской Федерации, законами и иными нормативными правовыми актами Санкт-Петербурга.</w:t>
      </w:r>
    </w:p>
    <w:p w:rsidR="003C0CBF" w:rsidRPr="003C0CBF" w:rsidRDefault="003C0CBF" w:rsidP="003C0CB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3C0CBF">
        <w:rPr>
          <w:sz w:val="28"/>
          <w:szCs w:val="28"/>
        </w:rPr>
        <w:t xml:space="preserve">требование у заявителя при предоставлении государственной услуги документов или информации, отсутствие и (или) недостоверность которых </w:t>
      </w:r>
      <w:r w:rsidRPr="003C0CBF">
        <w:rPr>
          <w:sz w:val="28"/>
          <w:szCs w:val="28"/>
        </w:rPr>
        <w:br/>
        <w:t xml:space="preserve">не указывались при первоначальном отказе в приеме документов, необходимых для предоставления государственной услуги, либо </w:t>
      </w:r>
      <w:r w:rsidRPr="003C0CBF">
        <w:rPr>
          <w:sz w:val="28"/>
          <w:szCs w:val="28"/>
        </w:rPr>
        <w:br/>
        <w:t xml:space="preserve">в предоставлении государственной услуги, за исключением случаев, предусмотренных </w:t>
      </w:r>
      <w:hyperlink r:id="rId27" w:history="1">
        <w:r w:rsidRPr="003C0CBF">
          <w:rPr>
            <w:sz w:val="28"/>
            <w:szCs w:val="28"/>
          </w:rPr>
          <w:t>пунктом 4 части 1 статьи 7</w:t>
        </w:r>
      </w:hyperlink>
      <w:r w:rsidRPr="003C0CBF">
        <w:rPr>
          <w:sz w:val="28"/>
          <w:szCs w:val="28"/>
        </w:rPr>
        <w:t xml:space="preserve"> Федерального закона от 27.07.2010 № 210-ФЗ «Об организации предоставления государственных </w:t>
      </w:r>
      <w:r w:rsidRPr="003C0CBF">
        <w:rPr>
          <w:sz w:val="28"/>
          <w:szCs w:val="28"/>
        </w:rPr>
        <w:br/>
        <w:t xml:space="preserve">и муниципальных услуг». </w:t>
      </w:r>
    </w:p>
    <w:p w:rsidR="003C0CBF" w:rsidRPr="003C0CBF" w:rsidRDefault="003C0CBF" w:rsidP="003C0CBF">
      <w:pPr>
        <w:widowControl w:val="0"/>
        <w:ind w:firstLine="567"/>
        <w:jc w:val="both"/>
        <w:rPr>
          <w:color w:val="auto"/>
          <w:sz w:val="28"/>
          <w:szCs w:val="28"/>
        </w:rPr>
      </w:pPr>
      <w:r w:rsidRPr="003C0CBF">
        <w:rPr>
          <w:color w:val="auto"/>
          <w:sz w:val="28"/>
          <w:szCs w:val="28"/>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3C0CBF" w:rsidRPr="003C0CBF" w:rsidRDefault="003C0CBF" w:rsidP="003C0CBF">
      <w:pPr>
        <w:widowControl w:val="0"/>
        <w:ind w:firstLine="567"/>
        <w:jc w:val="both"/>
        <w:rPr>
          <w:color w:val="auto"/>
          <w:sz w:val="28"/>
          <w:szCs w:val="28"/>
        </w:rPr>
      </w:pPr>
      <w:r w:rsidRPr="003C0CBF">
        <w:rPr>
          <w:color w:val="auto"/>
          <w:sz w:val="28"/>
          <w:szCs w:val="28"/>
        </w:rPr>
        <w:t>оформленная в соответствии с законодательством Российской Федерации доверенность (для физических лиц);</w:t>
      </w:r>
    </w:p>
    <w:p w:rsidR="003C0CBF" w:rsidRPr="003C0CBF" w:rsidRDefault="003C0CBF" w:rsidP="003C0CBF">
      <w:pPr>
        <w:widowControl w:val="0"/>
        <w:ind w:firstLine="567"/>
        <w:jc w:val="both"/>
        <w:rPr>
          <w:color w:val="auto"/>
          <w:sz w:val="28"/>
          <w:szCs w:val="28"/>
        </w:rPr>
      </w:pPr>
      <w:r w:rsidRPr="003C0CBF">
        <w:rPr>
          <w:color w:val="auto"/>
          <w:sz w:val="28"/>
          <w:szCs w:val="28"/>
        </w:rPr>
        <w:lastRenderedPageBreak/>
        <w:t>оформленная в соответствии с законодательством Российской Федерации доверенность, заверенная печатью заявителя (при наличии печати</w:t>
      </w:r>
      <w:r w:rsidRPr="003C0CBF">
        <w:rPr>
          <w:color w:val="auto"/>
          <w:sz w:val="28"/>
          <w:szCs w:val="28"/>
          <w:vertAlign w:val="superscript"/>
        </w:rPr>
        <w:footnoteReference w:id="9"/>
      </w:r>
      <w:r w:rsidRPr="003C0CBF">
        <w:rPr>
          <w:color w:val="auto"/>
          <w:sz w:val="28"/>
          <w:szCs w:val="28"/>
        </w:rPr>
        <w:t xml:space="preserve">) </w:t>
      </w:r>
      <w:r w:rsidRPr="003C0CBF">
        <w:rPr>
          <w:color w:val="auto"/>
          <w:sz w:val="28"/>
          <w:szCs w:val="28"/>
        </w:rPr>
        <w:br/>
        <w:t>и подписанная руководителем заявителя или уполномоченным этим руководителем лицом (для юридических лиц);</w:t>
      </w:r>
    </w:p>
    <w:p w:rsidR="003C0CBF" w:rsidRPr="003C0CBF" w:rsidRDefault="003C0CBF" w:rsidP="003C0CBF">
      <w:pPr>
        <w:widowControl w:val="0"/>
        <w:ind w:firstLine="567"/>
        <w:jc w:val="both"/>
        <w:rPr>
          <w:color w:val="auto"/>
          <w:sz w:val="28"/>
          <w:szCs w:val="28"/>
        </w:rPr>
      </w:pPr>
      <w:r w:rsidRPr="003C0CBF">
        <w:rPr>
          <w:color w:val="auto"/>
          <w:sz w:val="28"/>
          <w:szCs w:val="28"/>
        </w:rPr>
        <w:t xml:space="preserve">копия решения о назначении или об избрании либо приказа </w:t>
      </w:r>
      <w:r w:rsidRPr="003C0CBF">
        <w:rPr>
          <w:color w:val="auto"/>
          <w:sz w:val="28"/>
          <w:szCs w:val="28"/>
        </w:rPr>
        <w:br/>
        <w:t xml:space="preserve">о назначении физического лица на должность, в соответствии с которым такое физическое лицо обладает правом действовать от имени заявителя </w:t>
      </w:r>
      <w:r w:rsidRPr="003C0CBF">
        <w:rPr>
          <w:color w:val="auto"/>
          <w:sz w:val="28"/>
          <w:szCs w:val="28"/>
        </w:rPr>
        <w:br/>
        <w:t>без доверенности.</w:t>
      </w:r>
    </w:p>
    <w:p w:rsidR="003C0CBF" w:rsidRPr="003C0CBF" w:rsidRDefault="003C0CBF" w:rsidP="003C0CBF">
      <w:pPr>
        <w:ind w:firstLine="540"/>
        <w:jc w:val="both"/>
        <w:rPr>
          <w:color w:val="auto"/>
          <w:sz w:val="28"/>
          <w:szCs w:val="28"/>
        </w:rPr>
      </w:pPr>
      <w:r w:rsidRPr="003C0CBF">
        <w:rPr>
          <w:color w:val="auto"/>
          <w:sz w:val="28"/>
          <w:szCs w:val="28"/>
        </w:rPr>
        <w:t>5.2. Жалоба в Комитет может быть подана заявителем в письменной форме на бумажном носителе, в электронной форме</w:t>
      </w:r>
      <w:r w:rsidRPr="003C0CBF">
        <w:rPr>
          <w:color w:val="auto"/>
          <w:sz w:val="28"/>
          <w:szCs w:val="28"/>
          <w:vertAlign w:val="superscript"/>
        </w:rPr>
        <w:footnoteReference w:id="10"/>
      </w:r>
      <w:r w:rsidRPr="003C0CBF">
        <w:rPr>
          <w:color w:val="auto"/>
          <w:sz w:val="28"/>
          <w:szCs w:val="28"/>
        </w:rPr>
        <w:t xml:space="preserve"> (c использованием сети Интернет, федерального Портала либо Портала).</w:t>
      </w:r>
    </w:p>
    <w:p w:rsidR="003C0CBF" w:rsidRPr="003C0CBF" w:rsidRDefault="003C0CBF" w:rsidP="003C0CBF">
      <w:pPr>
        <w:ind w:firstLine="540"/>
        <w:jc w:val="both"/>
        <w:rPr>
          <w:color w:val="auto"/>
          <w:sz w:val="28"/>
          <w:szCs w:val="28"/>
        </w:rPr>
      </w:pPr>
      <w:r w:rsidRPr="003C0CBF">
        <w:rPr>
          <w:color w:val="auto"/>
          <w:sz w:val="28"/>
          <w:szCs w:val="28"/>
        </w:rPr>
        <w:t>Жалобы на решения и действия (бездействие) руководителя Комитета подаются в Комитет.</w:t>
      </w:r>
    </w:p>
    <w:p w:rsidR="003C0CBF" w:rsidRPr="003C0CBF" w:rsidRDefault="003C0CBF" w:rsidP="003C0CBF">
      <w:pPr>
        <w:ind w:firstLine="540"/>
        <w:jc w:val="both"/>
        <w:rPr>
          <w:color w:val="auto"/>
          <w:sz w:val="28"/>
          <w:szCs w:val="28"/>
        </w:rPr>
      </w:pPr>
      <w:r w:rsidRPr="003C0CBF">
        <w:rPr>
          <w:color w:val="auto"/>
          <w:sz w:val="28"/>
          <w:szCs w:val="28"/>
        </w:rPr>
        <w:t>5.2.1. Жалоба на решения и действия (бездействие) Комитета, должностного лица Комитета, государственного гражданского служащего, руководителя Комитета, может быть направлена:</w:t>
      </w:r>
    </w:p>
    <w:p w:rsidR="003C0CBF" w:rsidRPr="003C0CBF" w:rsidRDefault="003C0CBF" w:rsidP="003C0CBF">
      <w:pPr>
        <w:ind w:firstLine="540"/>
        <w:jc w:val="both"/>
        <w:rPr>
          <w:color w:val="auto"/>
          <w:sz w:val="28"/>
          <w:szCs w:val="28"/>
        </w:rPr>
      </w:pPr>
      <w:r w:rsidRPr="003C0CBF">
        <w:rPr>
          <w:color w:val="auto"/>
          <w:sz w:val="28"/>
          <w:szCs w:val="28"/>
        </w:rPr>
        <w:t>по почте;</w:t>
      </w:r>
    </w:p>
    <w:p w:rsidR="003C0CBF" w:rsidRPr="003C0CBF" w:rsidRDefault="003C0CBF" w:rsidP="003C0CBF">
      <w:pPr>
        <w:ind w:firstLine="540"/>
        <w:jc w:val="both"/>
        <w:rPr>
          <w:color w:val="auto"/>
        </w:rPr>
      </w:pPr>
      <w:r w:rsidRPr="003C0CBF">
        <w:rPr>
          <w:color w:val="auto"/>
          <w:sz w:val="28"/>
          <w:szCs w:val="28"/>
        </w:rPr>
        <w:t xml:space="preserve">с использованием информационно-телекоммуникационной сети «Интернет» посредством: электронной приемной сайта Администрации Санкт-Петербурга </w:t>
      </w:r>
      <w:hyperlink r:id="rId28" w:history="1">
        <w:r w:rsidRPr="003C0CBF">
          <w:rPr>
            <w:color w:val="0000FF"/>
            <w:sz w:val="28"/>
            <w:szCs w:val="28"/>
            <w:u w:val="single"/>
          </w:rPr>
          <w:t>https://letters.gov.spb.ru/</w:t>
        </w:r>
      </w:hyperlink>
      <w:r w:rsidRPr="003C0CBF">
        <w:rPr>
          <w:color w:val="auto"/>
          <w:sz w:val="28"/>
          <w:szCs w:val="28"/>
        </w:rPr>
        <w:t xml:space="preserve">, </w:t>
      </w:r>
      <w:r w:rsidRPr="003C0CBF">
        <w:rPr>
          <w:color w:val="auto"/>
        </w:rPr>
        <w:t xml:space="preserve"> </w:t>
      </w:r>
      <w:r w:rsidRPr="003C0CBF">
        <w:rPr>
          <w:color w:val="auto"/>
          <w:sz w:val="28"/>
          <w:szCs w:val="28"/>
        </w:rPr>
        <w:t>федерального Портала</w:t>
      </w:r>
      <w:r w:rsidRPr="003C0CBF">
        <w:rPr>
          <w:color w:val="auto"/>
          <w:sz w:val="28"/>
          <w:szCs w:val="28"/>
          <w:vertAlign w:val="superscript"/>
        </w:rPr>
        <w:footnoteReference w:id="11"/>
      </w:r>
      <w:r w:rsidRPr="003C0CBF">
        <w:rPr>
          <w:color w:val="auto"/>
          <w:sz w:val="28"/>
          <w:szCs w:val="28"/>
        </w:rPr>
        <w:t xml:space="preserve"> либо Портала;</w:t>
      </w:r>
    </w:p>
    <w:p w:rsidR="003C0CBF" w:rsidRPr="003C0CBF" w:rsidRDefault="003C0CBF" w:rsidP="003C0CBF">
      <w:pPr>
        <w:ind w:firstLine="540"/>
        <w:jc w:val="both"/>
        <w:rPr>
          <w:color w:val="auto"/>
          <w:sz w:val="28"/>
          <w:szCs w:val="28"/>
        </w:rPr>
      </w:pPr>
      <w:r w:rsidRPr="003C0CBF">
        <w:rPr>
          <w:color w:val="auto"/>
          <w:sz w:val="28"/>
          <w:szCs w:val="28"/>
        </w:rPr>
        <w:t xml:space="preserve">при личном приеме заявителя в Комитете (в месте предоставления государственной услуги, т.е. в месте, где заявитель подавал запрос </w:t>
      </w:r>
      <w:r w:rsidRPr="003C0CBF">
        <w:rPr>
          <w:color w:val="auto"/>
          <w:sz w:val="28"/>
          <w:szCs w:val="28"/>
        </w:rPr>
        <w:br/>
      </w:r>
      <w:r w:rsidRPr="003C0CBF">
        <w:rPr>
          <w:color w:val="auto"/>
          <w:sz w:val="28"/>
          <w:szCs w:val="28"/>
        </w:rPr>
        <w:lastRenderedPageBreak/>
        <w:t>на получение государственной услуги, нарушение порядка предоставления которой обжалуется, либо в месте, где заявителем получен результат указанной государственной услуги).</w:t>
      </w:r>
    </w:p>
    <w:p w:rsidR="003C0CBF" w:rsidRPr="003C0CBF" w:rsidRDefault="003C0CBF" w:rsidP="003C0CBF">
      <w:pPr>
        <w:ind w:firstLine="540"/>
        <w:jc w:val="both"/>
        <w:rPr>
          <w:color w:val="auto"/>
          <w:sz w:val="28"/>
          <w:szCs w:val="28"/>
        </w:rPr>
      </w:pPr>
      <w:r w:rsidRPr="003C0CBF">
        <w:rPr>
          <w:color w:val="auto"/>
          <w:sz w:val="28"/>
          <w:szCs w:val="28"/>
        </w:rPr>
        <w:t>5.3. При подаче жалобы:</w:t>
      </w:r>
    </w:p>
    <w:p w:rsidR="003C0CBF" w:rsidRPr="003C0CBF" w:rsidRDefault="003C0CBF" w:rsidP="003C0CBF">
      <w:pPr>
        <w:ind w:firstLine="540"/>
        <w:jc w:val="both"/>
        <w:rPr>
          <w:color w:val="auto"/>
          <w:sz w:val="28"/>
          <w:szCs w:val="28"/>
        </w:rPr>
      </w:pPr>
      <w:r w:rsidRPr="003C0CBF">
        <w:rPr>
          <w:color w:val="auto"/>
          <w:sz w:val="28"/>
          <w:szCs w:val="28"/>
        </w:rPr>
        <w:t xml:space="preserve">5.3.1. При личном приеме заявителя в письменной форме на бумажном носителе заявитель представляет документ, удостоверяющий его личность </w:t>
      </w:r>
      <w:r w:rsidRPr="003C0CBF">
        <w:rPr>
          <w:color w:val="auto"/>
          <w:sz w:val="28"/>
          <w:szCs w:val="28"/>
        </w:rPr>
        <w:br/>
        <w:t>в соответствии с законодательством Российской Федерации.</w:t>
      </w:r>
    </w:p>
    <w:p w:rsidR="003C0CBF" w:rsidRPr="003C0CBF" w:rsidRDefault="003C0CBF" w:rsidP="003C0CBF">
      <w:pPr>
        <w:ind w:firstLine="567"/>
        <w:jc w:val="both"/>
        <w:rPr>
          <w:color w:val="auto"/>
          <w:sz w:val="28"/>
          <w:szCs w:val="28"/>
        </w:rPr>
      </w:pPr>
      <w:r w:rsidRPr="003C0CBF">
        <w:rPr>
          <w:color w:val="auto"/>
          <w:sz w:val="28"/>
          <w:szCs w:val="28"/>
        </w:rPr>
        <w:t>5.3.2. В электронной форме могут быть представлены документы, указанные в пункте 5.1 настоящего Административного регламента, при этом документ, удостоверяющий личность заявителя, не требуется.</w:t>
      </w:r>
    </w:p>
    <w:p w:rsidR="003C0CBF" w:rsidRPr="003C0CBF" w:rsidRDefault="003C0CBF" w:rsidP="003C0CBF">
      <w:pPr>
        <w:ind w:firstLine="567"/>
        <w:jc w:val="both"/>
        <w:rPr>
          <w:color w:val="auto"/>
          <w:sz w:val="28"/>
          <w:szCs w:val="28"/>
        </w:rPr>
      </w:pPr>
      <w:r w:rsidRPr="003C0CBF">
        <w:rPr>
          <w:color w:val="auto"/>
          <w:sz w:val="28"/>
          <w:szCs w:val="28"/>
        </w:rPr>
        <w:t xml:space="preserve">Заполнение заявления о рассмотрении жалобы через Портал производится заявителем лично при условии авторизации заявителя </w:t>
      </w:r>
      <w:r w:rsidRPr="003C0CBF">
        <w:rPr>
          <w:color w:val="auto"/>
          <w:sz w:val="28"/>
          <w:szCs w:val="28"/>
        </w:rPr>
        <w:br/>
        <w:t>на Портале посредством ЕСИА.</w:t>
      </w:r>
      <w:r w:rsidRPr="003C0CBF">
        <w:rPr>
          <w:color w:val="auto"/>
          <w:sz w:val="28"/>
          <w:szCs w:val="28"/>
          <w:vertAlign w:val="superscript"/>
        </w:rPr>
        <w:footnoteReference w:id="12"/>
      </w:r>
    </w:p>
    <w:p w:rsidR="003C0CBF" w:rsidRPr="003C0CBF" w:rsidRDefault="003C0CBF" w:rsidP="003C0CBF">
      <w:pPr>
        <w:ind w:firstLine="567"/>
        <w:jc w:val="both"/>
        <w:rPr>
          <w:color w:val="auto"/>
          <w:sz w:val="28"/>
          <w:szCs w:val="28"/>
        </w:rPr>
      </w:pPr>
      <w:r w:rsidRPr="003C0CBF">
        <w:rPr>
          <w:color w:val="auto"/>
          <w:sz w:val="28"/>
          <w:szCs w:val="28"/>
        </w:rPr>
        <w:t>5.4. Рассмотрение жалоб:</w:t>
      </w:r>
    </w:p>
    <w:p w:rsidR="003C0CBF" w:rsidRPr="003C0CBF" w:rsidRDefault="003C0CBF" w:rsidP="003C0CBF">
      <w:pPr>
        <w:ind w:firstLine="540"/>
        <w:jc w:val="both"/>
        <w:rPr>
          <w:color w:val="auto"/>
          <w:sz w:val="28"/>
          <w:szCs w:val="28"/>
        </w:rPr>
      </w:pPr>
      <w:r w:rsidRPr="003C0CBF">
        <w:rPr>
          <w:color w:val="auto"/>
          <w:sz w:val="28"/>
          <w:szCs w:val="28"/>
        </w:rPr>
        <w:t xml:space="preserve">Срок рассмотрения жалобы исчисляется со дня регистрации жалобы </w:t>
      </w:r>
      <w:r w:rsidRPr="003C0CBF">
        <w:rPr>
          <w:color w:val="auto"/>
          <w:sz w:val="28"/>
          <w:szCs w:val="28"/>
        </w:rPr>
        <w:br/>
        <w:t>в уполномоченном на ее рассмотрение органе.</w:t>
      </w:r>
    </w:p>
    <w:p w:rsidR="003C0CBF" w:rsidRPr="003C0CBF" w:rsidRDefault="003C0CBF" w:rsidP="003C0CBF">
      <w:pPr>
        <w:ind w:firstLine="540"/>
        <w:jc w:val="both"/>
        <w:rPr>
          <w:color w:val="auto"/>
          <w:sz w:val="28"/>
          <w:szCs w:val="28"/>
        </w:rPr>
      </w:pPr>
      <w:r w:rsidRPr="003C0CBF">
        <w:rPr>
          <w:color w:val="auto"/>
          <w:sz w:val="28"/>
          <w:szCs w:val="28"/>
        </w:rPr>
        <w:t xml:space="preserve">Жалоба на решения и действия (бездействие) Комитета, его должностных лиц и государственных гражданских служащих рассматривается Комитетом. </w:t>
      </w:r>
    </w:p>
    <w:p w:rsidR="003C0CBF" w:rsidRPr="003C0CBF" w:rsidRDefault="003C0CBF" w:rsidP="003C0CBF">
      <w:pPr>
        <w:ind w:firstLine="567"/>
        <w:jc w:val="both"/>
        <w:rPr>
          <w:color w:val="auto"/>
          <w:sz w:val="28"/>
          <w:szCs w:val="28"/>
        </w:rPr>
      </w:pPr>
      <w:r w:rsidRPr="003C0CBF">
        <w:rPr>
          <w:color w:val="auto"/>
          <w:sz w:val="28"/>
          <w:szCs w:val="28"/>
        </w:rPr>
        <w:t xml:space="preserve">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w:t>
      </w:r>
      <w:r w:rsidRPr="003C0CBF">
        <w:rPr>
          <w:color w:val="auto"/>
          <w:sz w:val="28"/>
          <w:szCs w:val="28"/>
        </w:rPr>
        <w:br/>
        <w:t>о перенаправлении жалобы. При этом срок рассмотрения жалобы исчисляется со дня регистрации жалобы в уполномоченном на ее рассмотрение органе.</w:t>
      </w:r>
    </w:p>
    <w:p w:rsidR="003C0CBF" w:rsidRPr="003C0CBF" w:rsidRDefault="003C0CBF" w:rsidP="003C0CBF">
      <w:pPr>
        <w:ind w:firstLine="567"/>
        <w:jc w:val="both"/>
        <w:rPr>
          <w:color w:val="auto"/>
          <w:sz w:val="28"/>
          <w:szCs w:val="28"/>
        </w:rPr>
      </w:pPr>
      <w:r w:rsidRPr="003C0CBF">
        <w:rPr>
          <w:color w:val="auto"/>
          <w:sz w:val="28"/>
          <w:szCs w:val="28"/>
        </w:rPr>
        <w:lastRenderedPageBreak/>
        <w:t xml:space="preserve">В случае если в отношении поступившей жалобы федеральным законом установлен иной порядок (процедура) подачи и рассмотрения жалоб, положения настоящего раздела не применяются, и заявитель уведомляется </w:t>
      </w:r>
      <w:r w:rsidRPr="003C0CBF">
        <w:rPr>
          <w:color w:val="auto"/>
          <w:sz w:val="28"/>
          <w:szCs w:val="28"/>
        </w:rPr>
        <w:br/>
        <w:t>о том, что его жалоба будет рассмотрена в порядке и сроки, предусмотренные федеральным законом.</w:t>
      </w:r>
    </w:p>
    <w:p w:rsidR="003C0CBF" w:rsidRPr="003C0CBF" w:rsidRDefault="003C0CBF" w:rsidP="003C0CBF">
      <w:pPr>
        <w:ind w:firstLine="567"/>
        <w:jc w:val="both"/>
        <w:rPr>
          <w:color w:val="auto"/>
          <w:sz w:val="28"/>
          <w:szCs w:val="28"/>
        </w:rPr>
      </w:pPr>
      <w:r w:rsidRPr="003C0CBF">
        <w:rPr>
          <w:color w:val="auto"/>
          <w:sz w:val="28"/>
          <w:szCs w:val="28"/>
        </w:rPr>
        <w:t>5.5. Жалоба должна содержать:</w:t>
      </w:r>
    </w:p>
    <w:p w:rsidR="003C0CBF" w:rsidRPr="003C0CBF" w:rsidRDefault="003C0CBF" w:rsidP="003C0CBF">
      <w:pPr>
        <w:ind w:firstLine="567"/>
        <w:jc w:val="both"/>
        <w:rPr>
          <w:color w:val="auto"/>
          <w:sz w:val="28"/>
          <w:szCs w:val="28"/>
        </w:rPr>
      </w:pPr>
      <w:r w:rsidRPr="003C0CBF">
        <w:rPr>
          <w:color w:val="auto"/>
          <w:sz w:val="28"/>
          <w:szCs w:val="28"/>
        </w:rPr>
        <w:t>наименование Комитета, должностного лица Комитета либо государственного гражданского служащего Комитета, решения и действия (бездействие) которых обжалуются;</w:t>
      </w:r>
    </w:p>
    <w:p w:rsidR="003C0CBF" w:rsidRPr="003C0CBF" w:rsidRDefault="003C0CBF" w:rsidP="003C0CBF">
      <w:pPr>
        <w:ind w:firstLine="567"/>
        <w:jc w:val="both"/>
        <w:rPr>
          <w:color w:val="auto"/>
          <w:sz w:val="28"/>
          <w:szCs w:val="28"/>
        </w:rPr>
      </w:pPr>
      <w:r w:rsidRPr="003C0CBF">
        <w:rPr>
          <w:color w:val="auto"/>
          <w:sz w:val="28"/>
          <w:szCs w:val="28"/>
        </w:rPr>
        <w:t xml:space="preserve">фамилию, имя, отчество (последнее - при наличии), сведения о месте жительства заявителя - физического лица либо наименование, сведения </w:t>
      </w:r>
      <w:r w:rsidRPr="003C0CBF">
        <w:rPr>
          <w:color w:val="auto"/>
          <w:sz w:val="28"/>
          <w:szCs w:val="28"/>
        </w:rPr>
        <w:br/>
        <w:t xml:space="preserve">о месте нахождения заявителя - юридического лица, а также номер (номера) контактного телефона, адрес (адреса) электронной почты (при наличии) </w:t>
      </w:r>
      <w:r w:rsidRPr="003C0CBF">
        <w:rPr>
          <w:color w:val="auto"/>
          <w:sz w:val="28"/>
          <w:szCs w:val="28"/>
        </w:rPr>
        <w:br/>
        <w:t>и почтовый адрес, по которым должен быть направлен ответ заявителю;</w:t>
      </w:r>
    </w:p>
    <w:p w:rsidR="003C0CBF" w:rsidRPr="003C0CBF" w:rsidRDefault="003C0CBF" w:rsidP="003C0CBF">
      <w:pPr>
        <w:ind w:firstLine="567"/>
        <w:jc w:val="both"/>
        <w:rPr>
          <w:color w:val="auto"/>
          <w:sz w:val="28"/>
          <w:szCs w:val="28"/>
        </w:rPr>
      </w:pPr>
      <w:r w:rsidRPr="003C0CBF">
        <w:rPr>
          <w:color w:val="auto"/>
          <w:sz w:val="28"/>
          <w:szCs w:val="28"/>
        </w:rPr>
        <w:t>сведения об обжалуемых решениях и действиях (бездействии) Комитета, должностного лица Комитета либо государственного</w:t>
      </w:r>
      <w:r w:rsidRPr="003C0CBF">
        <w:rPr>
          <w:color w:val="auto"/>
        </w:rPr>
        <w:t xml:space="preserve"> </w:t>
      </w:r>
      <w:r w:rsidRPr="003C0CBF">
        <w:rPr>
          <w:color w:val="auto"/>
          <w:sz w:val="28"/>
          <w:szCs w:val="28"/>
        </w:rPr>
        <w:t>гражданского служащего</w:t>
      </w:r>
      <w:r w:rsidRPr="003C0CBF">
        <w:rPr>
          <w:color w:val="auto"/>
        </w:rPr>
        <w:t xml:space="preserve"> </w:t>
      </w:r>
      <w:r w:rsidRPr="003C0CBF">
        <w:rPr>
          <w:color w:val="auto"/>
          <w:sz w:val="28"/>
          <w:szCs w:val="28"/>
        </w:rPr>
        <w:t>Комитета, в том числе в случае подачи через Портал – вид нарушения, указанный в пункте 5.1 настоящего Административного регламента;</w:t>
      </w:r>
    </w:p>
    <w:p w:rsidR="003C0CBF" w:rsidRPr="003C0CBF" w:rsidRDefault="003C0CBF" w:rsidP="003C0CBF">
      <w:pPr>
        <w:ind w:firstLine="567"/>
        <w:jc w:val="both"/>
        <w:rPr>
          <w:color w:val="auto"/>
          <w:sz w:val="28"/>
          <w:szCs w:val="28"/>
        </w:rPr>
      </w:pPr>
      <w:r w:rsidRPr="003C0CBF">
        <w:rPr>
          <w:color w:val="auto"/>
          <w:sz w:val="28"/>
          <w:szCs w:val="28"/>
        </w:rPr>
        <w:t xml:space="preserve">доводы, на основании которых заявитель не согласен с решением </w:t>
      </w:r>
      <w:r w:rsidRPr="003C0CBF">
        <w:rPr>
          <w:color w:val="auto"/>
          <w:sz w:val="28"/>
          <w:szCs w:val="28"/>
        </w:rPr>
        <w:br/>
        <w:t>и действием (бездействием) Комитета, должностного лица Комитета либо государственного гражданского служащего</w:t>
      </w:r>
      <w:r w:rsidRPr="003C0CBF">
        <w:rPr>
          <w:color w:val="auto"/>
        </w:rPr>
        <w:t xml:space="preserve"> </w:t>
      </w:r>
      <w:r w:rsidRPr="003C0CBF">
        <w:rPr>
          <w:color w:val="auto"/>
          <w:sz w:val="28"/>
          <w:szCs w:val="28"/>
        </w:rPr>
        <w:t>Комитета. Заявителем могут быть представлены документы (при наличии), подтверждающие доводы заявителя, либо их копии.</w:t>
      </w:r>
    </w:p>
    <w:p w:rsidR="003C0CBF" w:rsidRPr="003C0CBF" w:rsidRDefault="003C0CBF" w:rsidP="003C0CBF">
      <w:pPr>
        <w:ind w:firstLine="567"/>
        <w:jc w:val="both"/>
        <w:rPr>
          <w:color w:val="auto"/>
          <w:sz w:val="28"/>
          <w:szCs w:val="28"/>
        </w:rPr>
      </w:pPr>
      <w:r w:rsidRPr="003C0CBF">
        <w:rPr>
          <w:color w:val="auto"/>
          <w:sz w:val="28"/>
          <w:szCs w:val="28"/>
        </w:rPr>
        <w:t>5.6. Заявитель имеет право на получение информации и документов, необходимых для обоснования и рассмотрения жалобы.</w:t>
      </w:r>
    </w:p>
    <w:p w:rsidR="003C0CBF" w:rsidRPr="003C0CBF" w:rsidRDefault="003C0CBF" w:rsidP="003C0CBF">
      <w:pPr>
        <w:ind w:firstLine="540"/>
        <w:jc w:val="both"/>
        <w:rPr>
          <w:color w:val="auto"/>
          <w:sz w:val="28"/>
          <w:szCs w:val="28"/>
        </w:rPr>
      </w:pPr>
      <w:r w:rsidRPr="003C0CBF">
        <w:rPr>
          <w:color w:val="auto"/>
          <w:sz w:val="28"/>
          <w:szCs w:val="28"/>
        </w:rPr>
        <w:t xml:space="preserve">5.7. Жалоба, поступившая в Комитет либо вышестоящий орган, подлежит регистрации не позднее следующего рабочего дня со дня </w:t>
      </w:r>
      <w:r w:rsidRPr="003C0CBF">
        <w:rPr>
          <w:color w:val="auto"/>
          <w:sz w:val="28"/>
          <w:szCs w:val="28"/>
        </w:rPr>
        <w:br/>
        <w:t xml:space="preserve">ее поступления. Жалоба подлежит рассмотрению должностным лицом, </w:t>
      </w:r>
      <w:r w:rsidRPr="003C0CBF">
        <w:rPr>
          <w:color w:val="auto"/>
          <w:sz w:val="28"/>
          <w:szCs w:val="28"/>
        </w:rPr>
        <w:lastRenderedPageBreak/>
        <w:t>работником, наделенным полномочиями по рассмотрению жалоб, в течение пятнадцати рабочих дней со дня ее регистрации, если более короткие сроки рассмотрения жалобы не установлены Комитетом.</w:t>
      </w:r>
    </w:p>
    <w:p w:rsidR="003C0CBF" w:rsidRPr="003C0CBF" w:rsidRDefault="003C0CBF" w:rsidP="003C0CBF">
      <w:pPr>
        <w:ind w:firstLine="540"/>
        <w:jc w:val="both"/>
        <w:rPr>
          <w:color w:val="auto"/>
          <w:sz w:val="28"/>
          <w:szCs w:val="28"/>
        </w:rPr>
      </w:pPr>
      <w:r w:rsidRPr="003C0CBF">
        <w:rPr>
          <w:color w:val="auto"/>
          <w:sz w:val="28"/>
          <w:szCs w:val="28"/>
        </w:rPr>
        <w:t>В случае обжалования отказа Комитета в приеме документов у заявителя либо в исправлении допущенных опечаток и (или)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w:t>
      </w:r>
      <w:r w:rsidRPr="003C0CBF" w:rsidDel="00BB473E">
        <w:rPr>
          <w:color w:val="auto"/>
          <w:sz w:val="28"/>
          <w:szCs w:val="28"/>
        </w:rPr>
        <w:t xml:space="preserve"> </w:t>
      </w:r>
    </w:p>
    <w:p w:rsidR="003C0CBF" w:rsidRPr="003C0CBF" w:rsidRDefault="003C0CBF" w:rsidP="003C0CBF">
      <w:pPr>
        <w:ind w:firstLine="567"/>
        <w:jc w:val="both"/>
        <w:rPr>
          <w:color w:val="auto"/>
          <w:sz w:val="28"/>
          <w:szCs w:val="28"/>
        </w:rPr>
      </w:pPr>
      <w:r w:rsidRPr="003C0CBF">
        <w:rPr>
          <w:color w:val="auto"/>
          <w:sz w:val="28"/>
          <w:szCs w:val="28"/>
        </w:rPr>
        <w:t>5.8. По результатам рассмотрения жалобы Комитет принимает одно из следующих решений:</w:t>
      </w:r>
    </w:p>
    <w:p w:rsidR="003C0CBF" w:rsidRPr="003C0CBF" w:rsidRDefault="003C0CBF" w:rsidP="003C0CBF">
      <w:pPr>
        <w:ind w:firstLine="567"/>
        <w:jc w:val="both"/>
        <w:rPr>
          <w:color w:val="auto"/>
          <w:sz w:val="28"/>
          <w:szCs w:val="28"/>
        </w:rPr>
      </w:pPr>
      <w:r w:rsidRPr="003C0CBF">
        <w:rPr>
          <w:color w:val="auto"/>
          <w:sz w:val="28"/>
          <w:szCs w:val="28"/>
        </w:rPr>
        <w:t xml:space="preserve">жалоба удовлетворяется, в том числе в форме отмены принятого решения, исправления допущенных опечаток и ошибок в выданных </w:t>
      </w:r>
      <w:r w:rsidRPr="003C0CBF">
        <w:rPr>
          <w:color w:val="auto"/>
          <w:sz w:val="28"/>
          <w:szCs w:val="28"/>
        </w:rPr>
        <w:br/>
        <w:t>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Санкт-Петербурга;</w:t>
      </w:r>
    </w:p>
    <w:p w:rsidR="003C0CBF" w:rsidRPr="003C0CBF" w:rsidRDefault="003C0CBF" w:rsidP="003C0CBF">
      <w:pPr>
        <w:ind w:firstLine="567"/>
        <w:jc w:val="both"/>
        <w:rPr>
          <w:color w:val="auto"/>
          <w:sz w:val="28"/>
          <w:szCs w:val="28"/>
        </w:rPr>
      </w:pPr>
      <w:r w:rsidRPr="003C0CBF">
        <w:rPr>
          <w:color w:val="auto"/>
          <w:sz w:val="28"/>
          <w:szCs w:val="28"/>
        </w:rPr>
        <w:t>в удовлетворении жалобы отказывается.</w:t>
      </w:r>
    </w:p>
    <w:p w:rsidR="003C0CBF" w:rsidRPr="003C0CBF" w:rsidRDefault="003C0CBF" w:rsidP="003C0CBF">
      <w:pPr>
        <w:ind w:firstLine="567"/>
        <w:jc w:val="both"/>
        <w:rPr>
          <w:color w:val="auto"/>
          <w:sz w:val="28"/>
          <w:szCs w:val="28"/>
        </w:rPr>
      </w:pPr>
      <w:r w:rsidRPr="003C0CBF">
        <w:rPr>
          <w:color w:val="auto"/>
          <w:sz w:val="28"/>
          <w:szCs w:val="28"/>
        </w:rPr>
        <w:t xml:space="preserve">Указанное решение принимается в форме акта Комитета. Типовая форма акта установлена приложением </w:t>
      </w:r>
      <w:r w:rsidRPr="00CD1BF6">
        <w:rPr>
          <w:color w:val="auto"/>
          <w:sz w:val="28"/>
          <w:szCs w:val="28"/>
        </w:rPr>
        <w:t xml:space="preserve">№ </w:t>
      </w:r>
      <w:r w:rsidR="001E2901" w:rsidRPr="00CD1BF6">
        <w:rPr>
          <w:color w:val="auto"/>
          <w:sz w:val="28"/>
          <w:szCs w:val="28"/>
        </w:rPr>
        <w:t>8</w:t>
      </w:r>
      <w:r w:rsidRPr="00CD1BF6">
        <w:rPr>
          <w:color w:val="auto"/>
          <w:sz w:val="28"/>
          <w:szCs w:val="28"/>
        </w:rPr>
        <w:t xml:space="preserve"> к</w:t>
      </w:r>
      <w:r w:rsidRPr="001E2901">
        <w:rPr>
          <w:color w:val="auto"/>
          <w:sz w:val="28"/>
          <w:szCs w:val="28"/>
        </w:rPr>
        <w:t xml:space="preserve"> настоящему Административному регламенту.</w:t>
      </w:r>
    </w:p>
    <w:p w:rsidR="003C0CBF" w:rsidRPr="003C0CBF" w:rsidRDefault="003C0CBF" w:rsidP="003C0CBF">
      <w:pPr>
        <w:ind w:firstLine="567"/>
        <w:jc w:val="both"/>
        <w:rPr>
          <w:color w:val="auto"/>
          <w:sz w:val="28"/>
          <w:szCs w:val="28"/>
        </w:rPr>
      </w:pPr>
      <w:r w:rsidRPr="003C0CBF">
        <w:rPr>
          <w:color w:val="auto"/>
          <w:sz w:val="28"/>
          <w:szCs w:val="28"/>
        </w:rPr>
        <w:t xml:space="preserve">По результатам проверки при отсутствии в жалобе доводов, подтверждающих наличие указанного заявителем вида нарушения порядка предоставления услуги, должностное лицо, ответственное за рассмотрение жалобы, принимает решение об отказе в рассмотрении жалобы по существу </w:t>
      </w:r>
      <w:r w:rsidRPr="003C0CBF">
        <w:rPr>
          <w:color w:val="auto"/>
          <w:sz w:val="28"/>
          <w:szCs w:val="28"/>
        </w:rPr>
        <w:br/>
        <w:t>в связи с несоответствием сведений, изложенных в жалобе, указанному виду нарушения.</w:t>
      </w:r>
    </w:p>
    <w:p w:rsidR="003C0CBF" w:rsidRPr="003C0CBF" w:rsidRDefault="003C0CBF" w:rsidP="003C0CBF">
      <w:pPr>
        <w:ind w:firstLine="540"/>
        <w:jc w:val="both"/>
        <w:rPr>
          <w:color w:val="auto"/>
          <w:sz w:val="28"/>
          <w:szCs w:val="28"/>
        </w:rPr>
      </w:pPr>
      <w:r w:rsidRPr="003C0CBF">
        <w:rPr>
          <w:color w:val="auto"/>
          <w:sz w:val="28"/>
          <w:szCs w:val="28"/>
        </w:rPr>
        <w:t xml:space="preserve">5.9. При удовлетворении жалобы Комитет принимает исчерпывающие меры по устранению выявленных нарушений, в том числе </w:t>
      </w:r>
      <w:r w:rsidRPr="003C0CBF">
        <w:rPr>
          <w:color w:val="auto"/>
          <w:sz w:val="28"/>
          <w:szCs w:val="28"/>
        </w:rPr>
        <w:br/>
        <w:t xml:space="preserve">по выдаче заявителю результата государственной услуги, не позднее </w:t>
      </w:r>
      <w:r w:rsidRPr="003C0CBF">
        <w:rPr>
          <w:color w:val="auto"/>
          <w:sz w:val="28"/>
          <w:szCs w:val="28"/>
        </w:rPr>
        <w:lastRenderedPageBreak/>
        <w:t>пяти рабочих дней со дня принятия решения, если иное не установлено законодательством Российской Федерации.</w:t>
      </w:r>
    </w:p>
    <w:p w:rsidR="003C0CBF" w:rsidRPr="003C0CBF" w:rsidRDefault="003C0CBF" w:rsidP="003C0CBF">
      <w:pPr>
        <w:ind w:firstLine="567"/>
        <w:jc w:val="both"/>
        <w:rPr>
          <w:color w:val="auto"/>
          <w:sz w:val="28"/>
          <w:szCs w:val="28"/>
        </w:rPr>
      </w:pPr>
      <w:r w:rsidRPr="003C0CBF">
        <w:rPr>
          <w:color w:val="auto"/>
          <w:sz w:val="28"/>
          <w:szCs w:val="28"/>
        </w:rPr>
        <w:t xml:space="preserve">Не позднее дня, следующего за днем принятия решения, заявителю </w:t>
      </w:r>
      <w:r w:rsidRPr="003C0CBF">
        <w:rPr>
          <w:color w:val="auto"/>
          <w:sz w:val="28"/>
          <w:szCs w:val="28"/>
        </w:rPr>
        <w:br/>
        <w:t>в письменной форме и по желанию заявителя в электронной форме направляется мотивированный ответ о результатах рассмотрения жалобы.</w:t>
      </w:r>
    </w:p>
    <w:p w:rsidR="003C0CBF" w:rsidRPr="003C0CBF" w:rsidRDefault="003C0CBF" w:rsidP="003C0CBF">
      <w:pPr>
        <w:ind w:firstLine="540"/>
        <w:jc w:val="both"/>
        <w:rPr>
          <w:color w:val="auto"/>
          <w:sz w:val="28"/>
          <w:szCs w:val="28"/>
        </w:rPr>
      </w:pPr>
      <w:r w:rsidRPr="003C0CBF">
        <w:rPr>
          <w:color w:val="auto"/>
          <w:sz w:val="28"/>
          <w:szCs w:val="28"/>
        </w:rPr>
        <w:t>В ответе по результатам рассмотрения жалобы указываются:</w:t>
      </w:r>
    </w:p>
    <w:p w:rsidR="003C0CBF" w:rsidRPr="003C0CBF" w:rsidRDefault="003C0CBF" w:rsidP="003C0CBF">
      <w:pPr>
        <w:ind w:firstLine="540"/>
        <w:jc w:val="both"/>
        <w:rPr>
          <w:color w:val="auto"/>
          <w:sz w:val="28"/>
          <w:szCs w:val="28"/>
        </w:rPr>
      </w:pPr>
      <w:r w:rsidRPr="003C0CBF">
        <w:rPr>
          <w:color w:val="auto"/>
          <w:sz w:val="28"/>
          <w:szCs w:val="28"/>
        </w:rPr>
        <w:t>наименование Комитета, должность, фамилия, имя, отчество (при наличии) его должностного лица, принявшего решение по жалобе;</w:t>
      </w:r>
    </w:p>
    <w:p w:rsidR="003C0CBF" w:rsidRPr="003C0CBF" w:rsidRDefault="003C0CBF" w:rsidP="003C0CBF">
      <w:pPr>
        <w:ind w:firstLine="540"/>
        <w:jc w:val="both"/>
        <w:rPr>
          <w:color w:val="auto"/>
          <w:sz w:val="28"/>
          <w:szCs w:val="28"/>
        </w:rPr>
      </w:pPr>
      <w:r w:rsidRPr="003C0CBF">
        <w:rPr>
          <w:color w:val="auto"/>
          <w:sz w:val="28"/>
          <w:szCs w:val="28"/>
        </w:rPr>
        <w:t xml:space="preserve">номер, дата, место принятия решения, включая сведения </w:t>
      </w:r>
      <w:r w:rsidRPr="003C0CBF">
        <w:rPr>
          <w:color w:val="auto"/>
          <w:sz w:val="28"/>
          <w:szCs w:val="28"/>
        </w:rPr>
        <w:br/>
        <w:t>о должностном лице, работнике, решение или действие (бездействие) которого обжалуется;</w:t>
      </w:r>
    </w:p>
    <w:p w:rsidR="003C0CBF" w:rsidRPr="003C0CBF" w:rsidRDefault="003C0CBF" w:rsidP="003C0CBF">
      <w:pPr>
        <w:ind w:firstLine="540"/>
        <w:jc w:val="both"/>
        <w:rPr>
          <w:color w:val="auto"/>
          <w:sz w:val="28"/>
          <w:szCs w:val="28"/>
        </w:rPr>
      </w:pPr>
      <w:r w:rsidRPr="003C0CBF">
        <w:rPr>
          <w:color w:val="auto"/>
          <w:sz w:val="28"/>
          <w:szCs w:val="28"/>
        </w:rPr>
        <w:t>фамилия, имя, отчество (при наличии) или наименование заявителя;</w:t>
      </w:r>
    </w:p>
    <w:p w:rsidR="003C0CBF" w:rsidRPr="003C0CBF" w:rsidRDefault="003C0CBF" w:rsidP="003C0CBF">
      <w:pPr>
        <w:ind w:firstLine="540"/>
        <w:jc w:val="both"/>
        <w:rPr>
          <w:color w:val="auto"/>
          <w:sz w:val="28"/>
          <w:szCs w:val="28"/>
        </w:rPr>
      </w:pPr>
      <w:r w:rsidRPr="003C0CBF">
        <w:rPr>
          <w:color w:val="auto"/>
          <w:sz w:val="28"/>
          <w:szCs w:val="28"/>
        </w:rPr>
        <w:t>основания для принятия решения по жалобе;</w:t>
      </w:r>
    </w:p>
    <w:p w:rsidR="003C0CBF" w:rsidRPr="003C0CBF" w:rsidRDefault="003C0CBF" w:rsidP="003C0CBF">
      <w:pPr>
        <w:ind w:firstLine="540"/>
        <w:jc w:val="both"/>
        <w:rPr>
          <w:color w:val="auto"/>
          <w:sz w:val="28"/>
          <w:szCs w:val="28"/>
        </w:rPr>
      </w:pPr>
      <w:r w:rsidRPr="003C0CBF">
        <w:rPr>
          <w:color w:val="auto"/>
          <w:sz w:val="28"/>
          <w:szCs w:val="28"/>
        </w:rPr>
        <w:t>принятое по жалобе решение;</w:t>
      </w:r>
    </w:p>
    <w:p w:rsidR="003C0CBF" w:rsidRPr="003C0CBF" w:rsidRDefault="003C0CBF" w:rsidP="003C0CBF">
      <w:pPr>
        <w:ind w:firstLine="540"/>
        <w:jc w:val="both"/>
        <w:rPr>
          <w:color w:val="auto"/>
          <w:sz w:val="28"/>
          <w:szCs w:val="28"/>
        </w:rPr>
      </w:pPr>
      <w:r w:rsidRPr="003C0CBF">
        <w:rPr>
          <w:color w:val="auto"/>
          <w:sz w:val="28"/>
          <w:szCs w:val="28"/>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3C0CBF" w:rsidRPr="003C0CBF" w:rsidRDefault="003C0CBF" w:rsidP="003C0CBF">
      <w:pPr>
        <w:ind w:firstLine="540"/>
        <w:jc w:val="both"/>
        <w:rPr>
          <w:color w:val="auto"/>
          <w:sz w:val="28"/>
          <w:szCs w:val="28"/>
        </w:rPr>
      </w:pPr>
      <w:r w:rsidRPr="003C0CBF">
        <w:rPr>
          <w:color w:val="auto"/>
          <w:sz w:val="28"/>
          <w:szCs w:val="28"/>
        </w:rPr>
        <w:t>сведения о порядке обжалования принятого по жалобе решения.</w:t>
      </w:r>
    </w:p>
    <w:p w:rsidR="003C0CBF" w:rsidRPr="003C0CBF" w:rsidRDefault="003C0CBF" w:rsidP="003C0CBF">
      <w:pPr>
        <w:ind w:firstLine="540"/>
        <w:jc w:val="both"/>
        <w:rPr>
          <w:color w:val="auto"/>
          <w:sz w:val="28"/>
          <w:szCs w:val="28"/>
        </w:rPr>
      </w:pPr>
      <w:r w:rsidRPr="003C0CBF">
        <w:rPr>
          <w:color w:val="auto"/>
          <w:sz w:val="28"/>
          <w:szCs w:val="28"/>
        </w:rPr>
        <w:t xml:space="preserve">В случае признания жалобы подлежащей удовлетворению в ответе заявителю дается информация о действиях, осуществляемых Комитетом, </w:t>
      </w:r>
      <w:r w:rsidRPr="003C0CBF">
        <w:rPr>
          <w:color w:val="auto"/>
          <w:sz w:val="28"/>
          <w:szCs w:val="28"/>
        </w:rPr>
        <w:br/>
        <w:t>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3C0CBF" w:rsidRPr="003C0CBF" w:rsidRDefault="003C0CBF" w:rsidP="003C0CBF">
      <w:pPr>
        <w:ind w:firstLine="540"/>
        <w:jc w:val="both"/>
        <w:rPr>
          <w:color w:val="auto"/>
          <w:sz w:val="28"/>
          <w:szCs w:val="28"/>
        </w:rPr>
      </w:pPr>
      <w:r w:rsidRPr="003C0CBF">
        <w:rPr>
          <w:color w:val="auto"/>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C0CBF" w:rsidRPr="003C0CBF" w:rsidRDefault="003C0CBF" w:rsidP="003C0CBF">
      <w:pPr>
        <w:ind w:firstLine="540"/>
        <w:jc w:val="both"/>
        <w:rPr>
          <w:color w:val="auto"/>
          <w:sz w:val="28"/>
          <w:szCs w:val="28"/>
        </w:rPr>
      </w:pPr>
      <w:r w:rsidRPr="003C0CBF">
        <w:rPr>
          <w:color w:val="auto"/>
          <w:sz w:val="28"/>
          <w:szCs w:val="28"/>
        </w:rPr>
        <w:lastRenderedPageBreak/>
        <w:t>5.10. Ответ по результатам рассмотрения жалобы подписывается уполномоченным на рассмотрение жалобы должностным лицом Комитета, наделенным полномочиями по рассмотрению жалоб.</w:t>
      </w:r>
    </w:p>
    <w:p w:rsidR="003C0CBF" w:rsidRPr="003C0CBF" w:rsidRDefault="003C0CBF" w:rsidP="003C0CBF">
      <w:pPr>
        <w:ind w:firstLine="540"/>
        <w:jc w:val="both"/>
        <w:rPr>
          <w:color w:val="auto"/>
          <w:sz w:val="28"/>
          <w:szCs w:val="28"/>
        </w:rPr>
      </w:pPr>
      <w:r w:rsidRPr="003C0CBF">
        <w:rPr>
          <w:color w:val="auto"/>
          <w:sz w:val="28"/>
          <w:szCs w:val="28"/>
        </w:rPr>
        <w:t xml:space="preserve">По желанию заявителя ответ по результатам рассмотрения жалобы может быть представлен не позднее дня, следующего за днем принятия решения, </w:t>
      </w:r>
      <w:r w:rsidRPr="003C0CBF">
        <w:rPr>
          <w:color w:val="auto"/>
          <w:sz w:val="28"/>
          <w:szCs w:val="28"/>
        </w:rPr>
        <w:br/>
        <w:t xml:space="preserve">в форме электронного документа, подписанного электронной подписью уполномоченного на рассмотрение жалобы должностного лица </w:t>
      </w:r>
      <w:r w:rsidRPr="003C0CBF">
        <w:rPr>
          <w:color w:val="auto"/>
          <w:sz w:val="28"/>
          <w:szCs w:val="28"/>
        </w:rPr>
        <w:br/>
        <w:t xml:space="preserve">Комитета, наделенного полномочиями по рассмотрению жалоб, вид которой установлен </w:t>
      </w:r>
      <w:hyperlink r:id="rId29">
        <w:r w:rsidRPr="003C0CBF">
          <w:rPr>
            <w:color w:val="auto"/>
            <w:sz w:val="28"/>
            <w:szCs w:val="28"/>
          </w:rPr>
          <w:t>законодательством</w:t>
        </w:r>
      </w:hyperlink>
      <w:r w:rsidRPr="003C0CBF">
        <w:rPr>
          <w:color w:val="auto"/>
          <w:sz w:val="28"/>
          <w:szCs w:val="28"/>
        </w:rPr>
        <w:t xml:space="preserve"> Российской Федерации.</w:t>
      </w:r>
    </w:p>
    <w:p w:rsidR="003C0CBF" w:rsidRPr="003C0CBF" w:rsidRDefault="003C0CBF" w:rsidP="003C0CBF">
      <w:pPr>
        <w:ind w:firstLine="567"/>
        <w:jc w:val="both"/>
        <w:rPr>
          <w:color w:val="auto"/>
          <w:sz w:val="28"/>
          <w:szCs w:val="28"/>
        </w:rPr>
      </w:pPr>
      <w:r w:rsidRPr="003C0CBF">
        <w:rPr>
          <w:color w:val="auto"/>
          <w:sz w:val="28"/>
          <w:szCs w:val="28"/>
        </w:rPr>
        <w:t xml:space="preserve">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Комитета, наделенный полномочиями по рассмотрению жалоб, незамедлительно направляет имеющиеся материалы </w:t>
      </w:r>
      <w:r w:rsidRPr="003C0CBF">
        <w:rPr>
          <w:color w:val="auto"/>
          <w:sz w:val="28"/>
          <w:szCs w:val="28"/>
        </w:rPr>
        <w:br/>
        <w:t>в органы прокуратуры.</w:t>
      </w:r>
    </w:p>
    <w:p w:rsidR="003C0CBF" w:rsidRPr="003C0CBF" w:rsidRDefault="003C0CBF" w:rsidP="003C0CBF">
      <w:pPr>
        <w:ind w:firstLine="567"/>
        <w:jc w:val="both"/>
        <w:rPr>
          <w:color w:val="auto"/>
          <w:sz w:val="28"/>
          <w:szCs w:val="28"/>
        </w:rPr>
      </w:pPr>
      <w:r w:rsidRPr="003C0CBF">
        <w:rPr>
          <w:color w:val="auto"/>
          <w:sz w:val="28"/>
          <w:szCs w:val="28"/>
        </w:rPr>
        <w:t>5.12. Комитет отказывает в удовлетворении жалобы в следующих случаях:</w:t>
      </w:r>
    </w:p>
    <w:p w:rsidR="003C0CBF" w:rsidRPr="003C0CBF" w:rsidRDefault="003C0CBF" w:rsidP="003C0CBF">
      <w:pPr>
        <w:ind w:firstLine="567"/>
        <w:jc w:val="both"/>
        <w:rPr>
          <w:color w:val="auto"/>
          <w:sz w:val="28"/>
          <w:szCs w:val="28"/>
        </w:rPr>
      </w:pPr>
      <w:r w:rsidRPr="003C0CBF">
        <w:rPr>
          <w:color w:val="auto"/>
          <w:sz w:val="28"/>
          <w:szCs w:val="28"/>
        </w:rPr>
        <w:t>наличие вступившего в законную силу решения суда, арбитражного суда по жалобе о том же предмете и по тем же основаниям;</w:t>
      </w:r>
    </w:p>
    <w:p w:rsidR="003C0CBF" w:rsidRPr="003C0CBF" w:rsidRDefault="003C0CBF" w:rsidP="003C0CBF">
      <w:pPr>
        <w:ind w:firstLine="567"/>
        <w:jc w:val="both"/>
        <w:rPr>
          <w:color w:val="auto"/>
          <w:sz w:val="28"/>
          <w:szCs w:val="28"/>
        </w:rPr>
      </w:pPr>
      <w:r w:rsidRPr="003C0CBF">
        <w:rPr>
          <w:color w:val="auto"/>
          <w:sz w:val="28"/>
          <w:szCs w:val="28"/>
        </w:rPr>
        <w:t xml:space="preserve">подача жалобы лицом, полномочия которого не подтверждены </w:t>
      </w:r>
      <w:r w:rsidRPr="003C0CBF">
        <w:rPr>
          <w:color w:val="auto"/>
          <w:sz w:val="28"/>
          <w:szCs w:val="28"/>
        </w:rPr>
        <w:br/>
        <w:t>в порядке, установленном законодательством Российской Федерации;</w:t>
      </w:r>
    </w:p>
    <w:p w:rsidR="003C0CBF" w:rsidRPr="003C0CBF" w:rsidRDefault="003C0CBF" w:rsidP="003C0CBF">
      <w:pPr>
        <w:ind w:firstLine="567"/>
        <w:jc w:val="both"/>
        <w:rPr>
          <w:color w:val="auto"/>
          <w:sz w:val="28"/>
          <w:szCs w:val="28"/>
        </w:rPr>
      </w:pPr>
      <w:r w:rsidRPr="003C0CBF">
        <w:rPr>
          <w:color w:val="auto"/>
          <w:sz w:val="28"/>
          <w:szCs w:val="28"/>
        </w:rPr>
        <w:t xml:space="preserve">наличие решения по жалобе, принятого ранее в соответствии </w:t>
      </w:r>
      <w:r w:rsidRPr="003C0CBF">
        <w:rPr>
          <w:color w:val="auto"/>
          <w:sz w:val="28"/>
          <w:szCs w:val="28"/>
        </w:rPr>
        <w:br/>
        <w:t>с требованиями настоящего Административного регламента в отношении того же заявителя и по тому же предмету жалобы.</w:t>
      </w:r>
    </w:p>
    <w:p w:rsidR="003C0CBF" w:rsidRPr="003C0CBF" w:rsidRDefault="003C0CBF" w:rsidP="003C0CBF">
      <w:pPr>
        <w:ind w:firstLine="567"/>
        <w:jc w:val="both"/>
        <w:rPr>
          <w:color w:val="auto"/>
          <w:sz w:val="28"/>
          <w:szCs w:val="28"/>
        </w:rPr>
      </w:pPr>
      <w:r w:rsidRPr="003C0CBF">
        <w:rPr>
          <w:color w:val="auto"/>
          <w:sz w:val="28"/>
          <w:szCs w:val="28"/>
        </w:rPr>
        <w:t xml:space="preserve">5.13. Комитет вправе оставить жалобу без ответа </w:t>
      </w:r>
      <w:r w:rsidRPr="003C0CBF">
        <w:rPr>
          <w:color w:val="auto"/>
          <w:sz w:val="28"/>
          <w:szCs w:val="28"/>
        </w:rPr>
        <w:br/>
        <w:t xml:space="preserve">в следующих случаях: </w:t>
      </w:r>
    </w:p>
    <w:p w:rsidR="003C0CBF" w:rsidRPr="003C0CBF" w:rsidRDefault="003C0CBF" w:rsidP="003C0CBF">
      <w:pPr>
        <w:ind w:firstLine="567"/>
        <w:jc w:val="both"/>
        <w:rPr>
          <w:color w:val="auto"/>
          <w:sz w:val="28"/>
          <w:szCs w:val="28"/>
        </w:rPr>
      </w:pPr>
      <w:r w:rsidRPr="003C0CBF">
        <w:rPr>
          <w:color w:val="auto"/>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3C0CBF" w:rsidRPr="003C0CBF" w:rsidRDefault="003C0CBF" w:rsidP="003C0CBF">
      <w:pPr>
        <w:ind w:firstLine="567"/>
        <w:jc w:val="both"/>
        <w:rPr>
          <w:color w:val="auto"/>
          <w:sz w:val="28"/>
          <w:szCs w:val="28"/>
        </w:rPr>
      </w:pPr>
      <w:r w:rsidRPr="003C0CBF">
        <w:rPr>
          <w:color w:val="auto"/>
          <w:sz w:val="28"/>
          <w:szCs w:val="28"/>
        </w:rPr>
        <w:lastRenderedPageBreak/>
        <w:t>отсутствие возможности прочитать</w:t>
      </w:r>
      <w:r w:rsidRPr="003C0CBF">
        <w:rPr>
          <w:color w:val="auto"/>
          <w:sz w:val="28"/>
          <w:szCs w:val="28"/>
          <w:vertAlign w:val="superscript"/>
        </w:rPr>
        <w:footnoteReference w:id="13"/>
      </w:r>
      <w:r w:rsidRPr="003C0CBF">
        <w:rPr>
          <w:color w:val="auto"/>
          <w:sz w:val="28"/>
          <w:szCs w:val="28"/>
        </w:rPr>
        <w:t xml:space="preserve"> какую-либо часть текста жалобы, фамилию, имя, отчество (при наличии) и (или) почтовый адрес заявителя, указанные в жалобе</w:t>
      </w:r>
      <w:r w:rsidRPr="003C0CBF">
        <w:rPr>
          <w:color w:val="auto"/>
        </w:rPr>
        <w:t xml:space="preserve"> </w:t>
      </w:r>
    </w:p>
    <w:p w:rsidR="003C0CBF" w:rsidRPr="003C0CBF" w:rsidRDefault="003C0CBF" w:rsidP="003C0CBF">
      <w:pPr>
        <w:ind w:firstLine="567"/>
        <w:jc w:val="both"/>
        <w:rPr>
          <w:color w:val="auto"/>
          <w:sz w:val="28"/>
          <w:szCs w:val="28"/>
        </w:rPr>
      </w:pPr>
      <w:r w:rsidRPr="003C0CBF">
        <w:rPr>
          <w:color w:val="auto"/>
          <w:sz w:val="28"/>
          <w:szCs w:val="28"/>
        </w:rPr>
        <w:t>В случае оставления жалобы без ответа Комитет</w:t>
      </w:r>
      <w:r w:rsidRPr="003C0CBF">
        <w:rPr>
          <w:color w:val="auto"/>
          <w:sz w:val="28"/>
          <w:szCs w:val="28"/>
        </w:rPr>
        <w:br/>
        <w:t xml:space="preserve">в течение 3 (трех) рабочих дней со дня регистрации жалобы сообщает </w:t>
      </w:r>
      <w:r w:rsidRPr="003C0CBF">
        <w:rPr>
          <w:color w:val="auto"/>
          <w:sz w:val="28"/>
          <w:szCs w:val="28"/>
        </w:rPr>
        <w:br/>
        <w:t>об этом гражданину, направившему жалобу, если его фамилия и почтовый адрес поддаются прочтению.</w:t>
      </w:r>
    </w:p>
    <w:p w:rsidR="003C0CBF" w:rsidRPr="003C0CBF" w:rsidRDefault="003C0CBF" w:rsidP="003C0CBF">
      <w:pPr>
        <w:ind w:firstLine="567"/>
        <w:jc w:val="both"/>
        <w:rPr>
          <w:color w:val="auto"/>
          <w:sz w:val="28"/>
          <w:szCs w:val="28"/>
        </w:rPr>
      </w:pPr>
      <w:r w:rsidRPr="003C0CBF">
        <w:rPr>
          <w:color w:val="auto"/>
          <w:sz w:val="28"/>
          <w:szCs w:val="28"/>
        </w:rPr>
        <w:t>5.14. Порядок обжалования решения по жалобе</w:t>
      </w:r>
    </w:p>
    <w:p w:rsidR="003C0CBF" w:rsidRPr="003C0CBF" w:rsidRDefault="003C0CBF" w:rsidP="003C0CBF">
      <w:pPr>
        <w:ind w:firstLine="567"/>
        <w:jc w:val="both"/>
        <w:rPr>
          <w:color w:val="auto"/>
          <w:sz w:val="28"/>
          <w:szCs w:val="28"/>
        </w:rPr>
      </w:pPr>
      <w:r w:rsidRPr="003C0CBF">
        <w:rPr>
          <w:color w:val="auto"/>
          <w:sz w:val="28"/>
          <w:szCs w:val="28"/>
        </w:rPr>
        <w:t>Решение, принятое по результатам рассмотрения жалобы, может быть обжаловано вице-губернатору Санкт-Петербурга, непосредственно координирующему и контролирующему деятельность Комитета (</w:t>
      </w:r>
      <w:r w:rsidRPr="003C0CBF">
        <w:rPr>
          <w:sz w:val="28"/>
          <w:szCs w:val="28"/>
        </w:rPr>
        <w:t xml:space="preserve">191060, </w:t>
      </w:r>
      <w:r w:rsidRPr="003C0CBF">
        <w:rPr>
          <w:sz w:val="28"/>
          <w:szCs w:val="28"/>
        </w:rPr>
        <w:br/>
        <w:t>г. Санкт-Петербург, Смольный; Тел.: (812) 576-78-48; Факс: (812) 576-77-85)</w:t>
      </w:r>
      <w:r w:rsidRPr="003C0CBF">
        <w:rPr>
          <w:color w:val="auto"/>
          <w:sz w:val="28"/>
          <w:szCs w:val="28"/>
        </w:rPr>
        <w:t>, в Правительство Санкт-Петербурга, а также в суд, в порядке и сроки, предусмотренные действующим законодательством.</w:t>
      </w:r>
    </w:p>
    <w:p w:rsidR="003C0CBF" w:rsidRPr="003C0CBF" w:rsidRDefault="003C0CBF" w:rsidP="003C0CBF">
      <w:pPr>
        <w:ind w:firstLine="567"/>
        <w:jc w:val="both"/>
        <w:rPr>
          <w:color w:val="auto"/>
          <w:sz w:val="28"/>
          <w:szCs w:val="28"/>
        </w:rPr>
      </w:pPr>
      <w:r w:rsidRPr="003C0CBF">
        <w:rPr>
          <w:color w:val="auto"/>
          <w:sz w:val="28"/>
          <w:szCs w:val="28"/>
        </w:rPr>
        <w:t>5.15. Информирование заявителей о порядке подачи и рассмотрения жалобы на решения и действия (бездействие) Комитета, его должностных лиц, государственных гражданских служащих осуществляется посредством размещения информации на Портале.</w:t>
      </w:r>
    </w:p>
    <w:p w:rsidR="003C0CBF" w:rsidRPr="003C0CBF" w:rsidRDefault="003C0CBF" w:rsidP="003C0CBF">
      <w:pPr>
        <w:ind w:firstLine="567"/>
        <w:jc w:val="both"/>
        <w:rPr>
          <w:color w:val="auto"/>
          <w:sz w:val="28"/>
          <w:szCs w:val="28"/>
        </w:rPr>
      </w:pPr>
      <w:r w:rsidRPr="003C0CBF">
        <w:rPr>
          <w:color w:val="auto"/>
          <w:sz w:val="28"/>
          <w:szCs w:val="28"/>
        </w:rPr>
        <w:t xml:space="preserve">Консультирование заявителей о порядке обжалования решений </w:t>
      </w:r>
      <w:r w:rsidRPr="003C0CBF">
        <w:rPr>
          <w:color w:val="auto"/>
          <w:sz w:val="28"/>
          <w:szCs w:val="28"/>
        </w:rPr>
        <w:br/>
        <w:t xml:space="preserve">и действий (бездействия) осуществляется также по телефонам, адресам электронной почты, а также при личном приеме по адресам, указанным </w:t>
      </w:r>
      <w:r w:rsidRPr="003C0CBF">
        <w:rPr>
          <w:color w:val="auto"/>
          <w:sz w:val="28"/>
          <w:szCs w:val="28"/>
        </w:rPr>
        <w:br/>
        <w:t>в пункте 1.3.1 настоящего Административного регламента.</w:t>
      </w:r>
    </w:p>
    <w:p w:rsidR="00CC3452" w:rsidRPr="00716E7D" w:rsidRDefault="003C0CBF" w:rsidP="00B054E0">
      <w:pPr>
        <w:ind w:firstLine="567"/>
        <w:jc w:val="both"/>
        <w:rPr>
          <w:i/>
          <w:color w:val="auto"/>
          <w:sz w:val="18"/>
          <w:szCs w:val="18"/>
        </w:rPr>
        <w:sectPr w:rsidR="00CC3452" w:rsidRPr="00716E7D">
          <w:headerReference w:type="even" r:id="rId30"/>
          <w:headerReference w:type="default" r:id="rId31"/>
          <w:headerReference w:type="first" r:id="rId32"/>
          <w:pgSz w:w="11906" w:h="16838"/>
          <w:pgMar w:top="993" w:right="850" w:bottom="851" w:left="1701" w:header="0" w:footer="720" w:gutter="0"/>
          <w:pgNumType w:start="1"/>
          <w:cols w:space="720"/>
          <w:titlePg/>
        </w:sectPr>
      </w:pPr>
      <w:r w:rsidRPr="003C0CBF">
        <w:rPr>
          <w:color w:val="auto"/>
          <w:sz w:val="28"/>
          <w:szCs w:val="28"/>
        </w:rPr>
        <w:t>5.16. Положения настоящего раздела, устанавливающие порядок подачи и рассмотрения жалоб заявителей на нарушения их прав при предоставлении государственных услуг, не распространяются на отношения, регулируемые Федеральным законом от 2 мая 2006 года № 59-ФЗ «О порядке рассмотрения обращений граждан Российской Федерации» (далее – Закон № 59-ФЗ).</w:t>
      </w:r>
    </w:p>
    <w:p w:rsidR="007A7765" w:rsidRDefault="007A7765" w:rsidP="003210B8">
      <w:pPr>
        <w:pStyle w:val="ConsPlusNormal"/>
        <w:suppressAutoHyphens/>
        <w:ind w:left="4536" w:firstLine="0"/>
        <w:rPr>
          <w:rFonts w:ascii="Times New Roman" w:hAnsi="Times New Roman" w:cs="Times New Roman"/>
          <w:color w:val="auto"/>
          <w:spacing w:val="-4"/>
          <w:sz w:val="20"/>
          <w:szCs w:val="20"/>
        </w:rPr>
      </w:pPr>
    </w:p>
    <w:p w:rsidR="007A7765" w:rsidRDefault="007A7765">
      <w:pPr>
        <w:rPr>
          <w:color w:val="auto"/>
          <w:spacing w:val="-4"/>
          <w:sz w:val="20"/>
          <w:szCs w:val="20"/>
        </w:rPr>
      </w:pPr>
      <w:r>
        <w:rPr>
          <w:color w:val="auto"/>
          <w:spacing w:val="-4"/>
          <w:sz w:val="20"/>
          <w:szCs w:val="20"/>
        </w:rPr>
        <w:br w:type="page"/>
      </w:r>
    </w:p>
    <w:p w:rsidR="003210B8" w:rsidRPr="00420D79" w:rsidRDefault="00622EDA" w:rsidP="003210B8">
      <w:pPr>
        <w:pStyle w:val="ConsPlusNormal"/>
        <w:suppressAutoHyphens/>
        <w:ind w:left="4536" w:firstLine="0"/>
        <w:rPr>
          <w:rFonts w:ascii="Times New Roman" w:hAnsi="Times New Roman" w:cs="Times New Roman"/>
          <w:color w:val="auto"/>
          <w:spacing w:val="-4"/>
          <w:sz w:val="20"/>
          <w:szCs w:val="20"/>
        </w:rPr>
      </w:pPr>
      <w:r w:rsidRPr="00420D79">
        <w:rPr>
          <w:rFonts w:ascii="Times New Roman" w:hAnsi="Times New Roman" w:cs="Times New Roman"/>
          <w:noProof/>
          <w:color w:val="auto"/>
          <w:spacing w:val="-4"/>
          <w:sz w:val="20"/>
          <w:szCs w:val="20"/>
        </w:rPr>
        <w:lastRenderedPageBreak/>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58" name="AutoShape 60"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bentConnector3">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D718BC" id="_x0000_t34" coordsize="21600,21600" o:spt="34" o:oned="t" adj="10800" path="m,l@0,0@0,21600,21600,21600e" filled="f">
                <v:stroke joinstyle="miter"/>
                <v:formulas>
                  <v:f eqn="val #0"/>
                </v:formulas>
                <v:path arrowok="t" fillok="f" o:connecttype="none"/>
                <v:handles>
                  <v:h position="#0,center"/>
                </v:handles>
                <o:lock v:ext="edit" shapetype="t"/>
              </v:shapetype>
              <v:shape id="AutoShape 60" o:spid="_x0000_s1026" type="#_x0000_t34" style="position:absolute;margin-left:0;margin-top:0;width:50pt;height:50pt;z-index:2516567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">
                <o:lock v:ext="edit" selection="t"/>
              </v:shape>
            </w:pict>
          </mc:Fallback>
        </mc:AlternateContent>
      </w:r>
      <w:r w:rsidRPr="00420D79">
        <w:rPr>
          <w:rFonts w:ascii="Times New Roman" w:hAnsi="Times New Roman" w:cs="Times New Roman"/>
          <w:noProof/>
          <w:color w:val="auto"/>
          <w:spacing w:val="-4"/>
          <w:sz w:val="20"/>
          <w:szCs w:val="20"/>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57" name="AutoShape 59"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bentConnector4">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473A29"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AutoShape 59" o:spid="_x0000_s1026" type="#_x0000_t35" style="position:absolute;margin-left:0;margin-top:0;width:50pt;height:50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">
                <o:lock v:ext="edit" selection="t"/>
              </v:shape>
            </w:pict>
          </mc:Fallback>
        </mc:AlternateContent>
      </w:r>
      <w:r w:rsidR="003210B8" w:rsidRPr="00420D79">
        <w:rPr>
          <w:rFonts w:ascii="Times New Roman" w:hAnsi="Times New Roman" w:cs="Times New Roman"/>
          <w:color w:val="auto"/>
          <w:spacing w:val="-4"/>
          <w:sz w:val="20"/>
          <w:szCs w:val="20"/>
        </w:rPr>
        <w:t xml:space="preserve">Приложение № 1 </w:t>
      </w:r>
      <w:r w:rsidR="003210B8" w:rsidRPr="00420D79">
        <w:rPr>
          <w:rFonts w:ascii="Times New Roman" w:hAnsi="Times New Roman" w:cs="Times New Roman"/>
          <w:color w:val="auto"/>
          <w:spacing w:val="-4"/>
          <w:sz w:val="20"/>
          <w:szCs w:val="20"/>
        </w:rPr>
        <w:br/>
        <w:t>к Административному регламенту</w:t>
      </w:r>
    </w:p>
    <w:p w:rsidR="003210B8" w:rsidRPr="00420D79" w:rsidRDefault="003210B8" w:rsidP="003210B8">
      <w:pPr>
        <w:pStyle w:val="ConsPlusNormal"/>
        <w:suppressAutoHyphens/>
        <w:ind w:left="4536" w:firstLine="0"/>
        <w:rPr>
          <w:rFonts w:ascii="Times New Roman" w:hAnsi="Times New Roman" w:cs="Times New Roman"/>
          <w:color w:val="auto"/>
          <w:spacing w:val="-4"/>
          <w:sz w:val="20"/>
          <w:szCs w:val="20"/>
        </w:rPr>
      </w:pPr>
      <w:r w:rsidRPr="00420D79">
        <w:rPr>
          <w:rFonts w:ascii="Times New Roman" w:hAnsi="Times New Roman" w:cs="Times New Roman"/>
          <w:color w:val="auto"/>
          <w:spacing w:val="-4"/>
          <w:sz w:val="20"/>
          <w:szCs w:val="20"/>
        </w:rPr>
        <w:t xml:space="preserve">Комитета по природопользованию, охране окружающей среды и обеспечению экологической безопасности </w:t>
      </w:r>
      <w:r w:rsidRPr="00420D79">
        <w:rPr>
          <w:rFonts w:ascii="Times New Roman" w:hAnsi="Times New Roman" w:cs="Times New Roman"/>
          <w:color w:val="auto"/>
          <w:spacing w:val="-4"/>
          <w:sz w:val="20"/>
          <w:szCs w:val="20"/>
        </w:rPr>
        <w:br/>
        <w:t xml:space="preserve">по предоставлению государственной услуги по </w:t>
      </w:r>
    </w:p>
    <w:p w:rsidR="0093784D" w:rsidRDefault="0093784D" w:rsidP="00AA0AB2">
      <w:pPr>
        <w:pStyle w:val="ConsPlusNormal"/>
        <w:suppressAutoHyphens/>
        <w:ind w:left="4536" w:firstLine="0"/>
        <w:rPr>
          <w:rFonts w:ascii="Times New Roman" w:hAnsi="Times New Roman" w:cs="Times New Roman"/>
          <w:color w:val="auto"/>
          <w:spacing w:val="-4"/>
          <w:sz w:val="20"/>
          <w:szCs w:val="20"/>
        </w:rPr>
      </w:pPr>
      <w:r w:rsidRPr="0093784D">
        <w:rPr>
          <w:rFonts w:ascii="Times New Roman" w:hAnsi="Times New Roman" w:cs="Times New Roman"/>
          <w:color w:val="auto"/>
          <w:spacing w:val="-4"/>
          <w:sz w:val="20"/>
          <w:szCs w:val="20"/>
        </w:rPr>
        <w:t>выдаче разрешения на ввод в эксплуатацию объекта капитального строительства, строительство, реконструкцию которого планируется осуществлять в границах особо охраняемой природной территории регионального значения Санкт-Петербурга</w:t>
      </w:r>
    </w:p>
    <w:p w:rsidR="00AA0AB2" w:rsidRPr="00E07647" w:rsidRDefault="00AA0AB2" w:rsidP="00AA0AB2">
      <w:pPr>
        <w:pStyle w:val="ConsPlusNormal"/>
        <w:suppressAutoHyphens/>
        <w:ind w:left="4536" w:firstLine="0"/>
        <w:rPr>
          <w:rFonts w:ascii="Times New Roman" w:hAnsi="Times New Roman" w:cs="Times New Roman"/>
        </w:rPr>
      </w:pPr>
    </w:p>
    <w:p w:rsidR="003210B8" w:rsidRPr="00E07647" w:rsidRDefault="003210B8" w:rsidP="003210B8">
      <w:pPr>
        <w:pStyle w:val="ConsPlusNormal"/>
        <w:suppressAutoHyphens/>
        <w:ind w:firstLine="0"/>
        <w:jc w:val="center"/>
        <w:rPr>
          <w:rFonts w:ascii="Times New Roman" w:hAnsi="Times New Roman" w:cs="Times New Roman"/>
          <w:b/>
        </w:rPr>
      </w:pPr>
      <w:r w:rsidRPr="00E07647">
        <w:rPr>
          <w:rFonts w:ascii="Times New Roman" w:hAnsi="Times New Roman" w:cs="Times New Roman"/>
          <w:b/>
        </w:rPr>
        <w:t xml:space="preserve">Блок-схема предоставления государственной услуги </w:t>
      </w:r>
    </w:p>
    <w:p w:rsidR="003210B8" w:rsidRPr="00E07647" w:rsidRDefault="003210B8" w:rsidP="003210B8">
      <w:pPr>
        <w:pStyle w:val="ConsPlusNormal"/>
        <w:suppressAutoHyphens/>
        <w:ind w:firstLine="0"/>
        <w:jc w:val="center"/>
        <w:rPr>
          <w:rFonts w:ascii="Times New Roman" w:hAnsi="Times New Roman" w:cs="Times New Roman"/>
          <w:b/>
        </w:rPr>
      </w:pPr>
    </w:p>
    <w:p w:rsidR="003210B8" w:rsidRPr="00E07647" w:rsidRDefault="00AA0AB2" w:rsidP="003210B8">
      <w:pPr>
        <w:pStyle w:val="ConsPlusNormal"/>
        <w:suppressAutoHyphens/>
        <w:ind w:firstLine="0"/>
        <w:jc w:val="center"/>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47488" behindDoc="0" locked="0" layoutInCell="1" allowOverlap="1" wp14:anchorId="4F076294">
                <wp:simplePos x="0" y="0"/>
                <wp:positionH relativeFrom="column">
                  <wp:posOffset>-13335</wp:posOffset>
                </wp:positionH>
                <wp:positionV relativeFrom="paragraph">
                  <wp:posOffset>111125</wp:posOffset>
                </wp:positionV>
                <wp:extent cx="5924550" cy="438150"/>
                <wp:effectExtent l="0" t="0" r="19050" b="19050"/>
                <wp:wrapNone/>
                <wp:docPr id="2" name="Блок-схема: процесс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4550" cy="438150"/>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8B3A59" w:rsidRPr="00A01657" w:rsidRDefault="008B3A59" w:rsidP="00F11035">
                            <w:pPr>
                              <w:jc w:val="center"/>
                              <w:rPr>
                                <w:szCs w:val="20"/>
                              </w:rPr>
                            </w:pPr>
                            <w:r w:rsidRPr="00A01657">
                              <w:rPr>
                                <w:szCs w:val="20"/>
                              </w:rPr>
                              <w:t>Обращение заявителя за предоставлением государственной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F076294" id="_x0000_t109" coordsize="21600,21600" o:spt="109" path="m,l,21600r21600,l21600,xe">
                <v:stroke joinstyle="miter"/>
                <v:path gradientshapeok="t" o:connecttype="rect"/>
              </v:shapetype>
              <v:shape id="Блок-схема: процесс 2" o:spid="_x0000_s1026" type="#_x0000_t109" style="position:absolute;left:0;text-align:left;margin-left:-1.05pt;margin-top:8.75pt;width:466.5pt;height:34.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" fillcolor="white [3201]" strokecolor="black [3200]" strokeweight="1pt">
                <v:textbox>
                  <w:txbxContent>
                    <w:p w:rsidR="008B3A59" w:rsidRPr="00A01657" w:rsidRDefault="008B3A59" w:rsidP="00F11035">
                      <w:pPr>
                        <w:jc w:val="center"/>
                        <w:rPr>
                          <w:szCs w:val="20"/>
                        </w:rPr>
                      </w:pPr>
                      <w:r w:rsidRPr="00A01657">
                        <w:rPr>
                          <w:szCs w:val="20"/>
                        </w:rPr>
                        <w:t>Обращение заявителя за предоставлением государственной услуги</w:t>
                      </w:r>
                    </w:p>
                  </w:txbxContent>
                </v:textbox>
              </v:shape>
            </w:pict>
          </mc:Fallback>
        </mc:AlternateContent>
      </w:r>
    </w:p>
    <w:p w:rsidR="003210B8" w:rsidRPr="00E07647" w:rsidRDefault="003210B8" w:rsidP="003210B8">
      <w:pPr>
        <w:pStyle w:val="ConsPlusNormal"/>
        <w:suppressAutoHyphens/>
        <w:ind w:firstLine="0"/>
        <w:jc w:val="center"/>
        <w:rPr>
          <w:rFonts w:ascii="Times New Roman" w:hAnsi="Times New Roman" w:cs="Times New Roman"/>
          <w:b/>
        </w:rPr>
      </w:pPr>
    </w:p>
    <w:p w:rsidR="003210B8" w:rsidRPr="00E07647" w:rsidRDefault="00CB3709" w:rsidP="003210B8">
      <w:pPr>
        <w:pStyle w:val="ConsPlusNormal"/>
        <w:suppressAutoHyphens/>
        <w:ind w:firstLine="0"/>
        <w:jc w:val="center"/>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17791" behindDoc="0" locked="0" layoutInCell="1" allowOverlap="1" wp14:anchorId="461D0939" wp14:editId="62F79F6E">
                <wp:simplePos x="0" y="0"/>
                <wp:positionH relativeFrom="column">
                  <wp:posOffset>3000375</wp:posOffset>
                </wp:positionH>
                <wp:positionV relativeFrom="paragraph">
                  <wp:posOffset>77470</wp:posOffset>
                </wp:positionV>
                <wp:extent cx="9525" cy="542925"/>
                <wp:effectExtent l="38100" t="0" r="66675" b="47625"/>
                <wp:wrapNone/>
                <wp:docPr id="34" name="Прямая со стрелкой 34"/>
                <wp:cNvGraphicFramePr/>
                <a:graphic xmlns:a="http://schemas.openxmlformats.org/drawingml/2006/main">
                  <a:graphicData uri="http://schemas.microsoft.com/office/word/2010/wordprocessingShape">
                    <wps:wsp>
                      <wps:cNvCnPr/>
                      <wps:spPr>
                        <a:xfrm>
                          <a:off x="0" y="0"/>
                          <a:ext cx="9525" cy="5429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type w14:anchorId="51B875E1" id="_x0000_t32" coordsize="21600,21600" o:spt="32" o:oned="t" path="m,l21600,21600e" filled="f">
                <v:path arrowok="t" fillok="f" o:connecttype="none"/>
                <o:lock v:ext="edit" shapetype="t"/>
              </v:shapetype>
              <v:shape id="Прямая со стрелкой 34" o:spid="_x0000_s1026" type="#_x0000_t32" style="position:absolute;margin-left:236.25pt;margin-top:6.1pt;width:.75pt;height:42.75pt;z-index:25161779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" strokecolor="windowText" strokeweight=".5pt">
                <v:stroke endarrow="block" joinstyle="miter"/>
              </v:shape>
            </w:pict>
          </mc:Fallback>
        </mc:AlternateContent>
      </w:r>
    </w:p>
    <w:p w:rsidR="003210B8" w:rsidRPr="00E07647" w:rsidRDefault="003210B8" w:rsidP="003210B8">
      <w:pPr>
        <w:pStyle w:val="ConsPlusNormal"/>
        <w:suppressAutoHyphens/>
        <w:ind w:firstLine="0"/>
        <w:jc w:val="center"/>
        <w:rPr>
          <w:rFonts w:ascii="Times New Roman" w:hAnsi="Times New Roman" w:cs="Times New Roman"/>
          <w:b/>
        </w:rPr>
      </w:pPr>
    </w:p>
    <w:p w:rsidR="003210B8" w:rsidRPr="00E07647" w:rsidRDefault="003210B8" w:rsidP="003210B8">
      <w:pPr>
        <w:pStyle w:val="ConsPlusNormal"/>
        <w:suppressAutoHyphens/>
        <w:ind w:firstLine="0"/>
        <w:jc w:val="center"/>
        <w:rPr>
          <w:rFonts w:ascii="Times New Roman" w:hAnsi="Times New Roman" w:cs="Times New Roman"/>
          <w:b/>
        </w:rPr>
      </w:pPr>
    </w:p>
    <w:p w:rsidR="003210B8" w:rsidRPr="00E07647" w:rsidRDefault="00CB3709" w:rsidP="003210B8">
      <w:pPr>
        <w:pStyle w:val="ConsPlusNormal"/>
        <w:suppressAutoHyphens/>
        <w:ind w:firstLine="0"/>
        <w:jc w:val="center"/>
        <w:rPr>
          <w:rFonts w:ascii="Times New Roman" w:hAnsi="Times New Roman" w:cs="Times New Roman"/>
          <w:b/>
        </w:rPr>
      </w:pPr>
      <w:r w:rsidRPr="00E07647">
        <w:rPr>
          <w:rFonts w:ascii="Times New Roman" w:hAnsi="Times New Roman" w:cs="Times New Roman"/>
          <w:b/>
          <w:noProof/>
        </w:rPr>
        <mc:AlternateContent>
          <mc:Choice Requires="wps">
            <w:drawing>
              <wp:anchor distT="0" distB="0" distL="114300" distR="114300" simplePos="0" relativeHeight="251659776" behindDoc="0" locked="0" layoutInCell="1" allowOverlap="1" wp14:anchorId="5CBED9E8" wp14:editId="20BA7DD6">
                <wp:simplePos x="0" y="0"/>
                <wp:positionH relativeFrom="column">
                  <wp:posOffset>-13335</wp:posOffset>
                </wp:positionH>
                <wp:positionV relativeFrom="paragraph">
                  <wp:posOffset>92075</wp:posOffset>
                </wp:positionV>
                <wp:extent cx="5926455" cy="590550"/>
                <wp:effectExtent l="0" t="0" r="17145" b="19050"/>
                <wp:wrapNone/>
                <wp:docPr id="1" name="Прямоугольник 1"/>
                <wp:cNvGraphicFramePr/>
                <a:graphic xmlns:a="http://schemas.openxmlformats.org/drawingml/2006/main">
                  <a:graphicData uri="http://schemas.microsoft.com/office/word/2010/wordprocessingShape">
                    <wps:wsp>
                      <wps:cNvSpPr/>
                      <wps:spPr>
                        <a:xfrm>
                          <a:off x="0" y="0"/>
                          <a:ext cx="5926455" cy="590550"/>
                        </a:xfrm>
                        <a:prstGeom prst="rect">
                          <a:avLst/>
                        </a:prstGeom>
                      </wps:spPr>
                      <wps:style>
                        <a:lnRef idx="2">
                          <a:schemeClr val="dk1"/>
                        </a:lnRef>
                        <a:fillRef idx="1">
                          <a:schemeClr val="lt1"/>
                        </a:fillRef>
                        <a:effectRef idx="0">
                          <a:schemeClr val="dk1"/>
                        </a:effectRef>
                        <a:fontRef idx="minor">
                          <a:schemeClr val="dk1"/>
                        </a:fontRef>
                      </wps:style>
                      <wps:txbx>
                        <w:txbxContent>
                          <w:p w:rsidR="008B3A59" w:rsidRPr="00A01657" w:rsidRDefault="008B3A59" w:rsidP="00291EFA">
                            <w:pPr>
                              <w:jc w:val="center"/>
                              <w:rPr>
                                <w:szCs w:val="20"/>
                              </w:rPr>
                            </w:pPr>
                            <w:r w:rsidRPr="00A01657">
                              <w:rPr>
                                <w:szCs w:val="20"/>
                              </w:rPr>
                              <w:t>Подача документов через Портал (gu.spb.ru) и интегрированной с Порталом ЕССК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BED9E8" id="Прямоугольник 1" o:spid="_x0000_s1027" style="position:absolute;left:0;text-align:left;margin-left:-1.05pt;margin-top:7.25pt;width:466.65pt;height:4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" fillcolor="white [3201]" strokecolor="black [3200]" strokeweight="1pt">
                <v:textbox>
                  <w:txbxContent>
                    <w:p w:rsidR="008B3A59" w:rsidRPr="00A01657" w:rsidRDefault="008B3A59" w:rsidP="00291EFA">
                      <w:pPr>
                        <w:jc w:val="center"/>
                        <w:rPr>
                          <w:szCs w:val="20"/>
                        </w:rPr>
                      </w:pPr>
                      <w:r w:rsidRPr="00A01657">
                        <w:rPr>
                          <w:szCs w:val="20"/>
                        </w:rPr>
                        <w:t>Подача документов через Портал (gu.spb.ru) и интегрированной с Порталом ЕССК</w:t>
                      </w:r>
                    </w:p>
                  </w:txbxContent>
                </v:textbox>
              </v:rect>
            </w:pict>
          </mc:Fallback>
        </mc:AlternateContent>
      </w:r>
    </w:p>
    <w:p w:rsidR="003210B8" w:rsidRPr="00E07647" w:rsidRDefault="003210B8" w:rsidP="003210B8">
      <w:pPr>
        <w:pStyle w:val="ConsPlusNormal"/>
        <w:suppressAutoHyphens/>
        <w:ind w:firstLine="0"/>
        <w:jc w:val="center"/>
        <w:rPr>
          <w:rFonts w:ascii="Times New Roman" w:hAnsi="Times New Roman" w:cs="Times New Roman"/>
          <w:b/>
        </w:rPr>
      </w:pPr>
    </w:p>
    <w:p w:rsidR="003210B8" w:rsidRPr="00E07647" w:rsidRDefault="003210B8" w:rsidP="003210B8">
      <w:pPr>
        <w:pStyle w:val="ConsPlusNormal"/>
        <w:suppressAutoHyphens/>
        <w:ind w:firstLine="0"/>
        <w:jc w:val="center"/>
        <w:rPr>
          <w:rFonts w:ascii="Times New Roman" w:hAnsi="Times New Roman" w:cs="Times New Roman"/>
          <w:b/>
        </w:rPr>
      </w:pPr>
    </w:p>
    <w:p w:rsidR="003210B8" w:rsidRPr="00E07647" w:rsidRDefault="00CB3709" w:rsidP="003210B8">
      <w:pPr>
        <w:pStyle w:val="ConsPlusNormal"/>
        <w:suppressAutoHyphens/>
        <w:ind w:firstLine="0"/>
        <w:jc w:val="center"/>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16766" behindDoc="0" locked="0" layoutInCell="1" allowOverlap="1" wp14:anchorId="461D0939" wp14:editId="62F79F6E">
                <wp:simplePos x="0" y="0"/>
                <wp:positionH relativeFrom="column">
                  <wp:posOffset>3000375</wp:posOffset>
                </wp:positionH>
                <wp:positionV relativeFrom="paragraph">
                  <wp:posOffset>45720</wp:posOffset>
                </wp:positionV>
                <wp:extent cx="9525" cy="542925"/>
                <wp:effectExtent l="38100" t="0" r="66675" b="47625"/>
                <wp:wrapNone/>
                <wp:docPr id="35" name="Прямая со стрелкой 35"/>
                <wp:cNvGraphicFramePr/>
                <a:graphic xmlns:a="http://schemas.openxmlformats.org/drawingml/2006/main">
                  <a:graphicData uri="http://schemas.microsoft.com/office/word/2010/wordprocessingShape">
                    <wps:wsp>
                      <wps:cNvCnPr/>
                      <wps:spPr>
                        <a:xfrm>
                          <a:off x="0" y="0"/>
                          <a:ext cx="9525" cy="5429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DD808E6" id="Прямая со стрелкой 35" o:spid="_x0000_s1026" type="#_x0000_t32" style="position:absolute;margin-left:236.25pt;margin-top:3.6pt;width:.75pt;height:42.75pt;z-index:25161676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" strokecolor="windowText" strokeweight=".5pt">
                <v:stroke endarrow="block" joinstyle="miter"/>
              </v:shape>
            </w:pict>
          </mc:Fallback>
        </mc:AlternateContent>
      </w:r>
    </w:p>
    <w:p w:rsidR="003210B8" w:rsidRPr="00E07647" w:rsidRDefault="003210B8" w:rsidP="003210B8">
      <w:pPr>
        <w:pStyle w:val="ConsPlusNormal"/>
        <w:suppressAutoHyphens/>
        <w:ind w:firstLine="0"/>
        <w:jc w:val="center"/>
        <w:rPr>
          <w:rFonts w:ascii="Times New Roman" w:hAnsi="Times New Roman" w:cs="Times New Roman"/>
          <w:b/>
        </w:rPr>
      </w:pPr>
    </w:p>
    <w:p w:rsidR="003210B8" w:rsidRPr="00E07647" w:rsidRDefault="003210B8" w:rsidP="003210B8">
      <w:pPr>
        <w:pStyle w:val="ConsPlusNormal"/>
        <w:suppressAutoHyphens/>
        <w:ind w:firstLine="0"/>
        <w:jc w:val="center"/>
        <w:rPr>
          <w:rFonts w:ascii="Times New Roman" w:hAnsi="Times New Roman" w:cs="Times New Roman"/>
          <w:b/>
        </w:rPr>
      </w:pPr>
    </w:p>
    <w:p w:rsidR="003210B8" w:rsidRPr="00E07647" w:rsidRDefault="00CB3709" w:rsidP="003210B8">
      <w:pPr>
        <w:pStyle w:val="ConsPlusNormal"/>
        <w:suppressAutoHyphens/>
        <w:ind w:firstLine="0"/>
        <w:jc w:val="center"/>
        <w:rPr>
          <w:rFonts w:ascii="Times New Roman" w:hAnsi="Times New Roman" w:cs="Times New Roman"/>
          <w:b/>
        </w:rPr>
      </w:pPr>
      <w:r w:rsidRPr="00E07647">
        <w:rPr>
          <w:rFonts w:ascii="Times New Roman" w:hAnsi="Times New Roman" w:cs="Times New Roman"/>
          <w:b/>
          <w:noProof/>
        </w:rPr>
        <mc:AlternateContent>
          <mc:Choice Requires="wps">
            <w:drawing>
              <wp:anchor distT="0" distB="0" distL="114300" distR="114300" simplePos="0" relativeHeight="251618816" behindDoc="0" locked="0" layoutInCell="1" allowOverlap="1" wp14:anchorId="3BE14BBF" wp14:editId="4D23A5A5">
                <wp:simplePos x="0" y="0"/>
                <wp:positionH relativeFrom="column">
                  <wp:posOffset>-13970</wp:posOffset>
                </wp:positionH>
                <wp:positionV relativeFrom="paragraph">
                  <wp:posOffset>104140</wp:posOffset>
                </wp:positionV>
                <wp:extent cx="5888355" cy="542925"/>
                <wp:effectExtent l="0" t="0" r="17145" b="28575"/>
                <wp:wrapNone/>
                <wp:docPr id="60" name="Прямоугольник 60"/>
                <wp:cNvGraphicFramePr/>
                <a:graphic xmlns:a="http://schemas.openxmlformats.org/drawingml/2006/main">
                  <a:graphicData uri="http://schemas.microsoft.com/office/word/2010/wordprocessingShape">
                    <wps:wsp>
                      <wps:cNvSpPr/>
                      <wps:spPr>
                        <a:xfrm>
                          <a:off x="0" y="0"/>
                          <a:ext cx="5888355" cy="542925"/>
                        </a:xfrm>
                        <a:prstGeom prst="rect">
                          <a:avLst/>
                        </a:prstGeom>
                      </wps:spPr>
                      <wps:style>
                        <a:lnRef idx="2">
                          <a:schemeClr val="dk1"/>
                        </a:lnRef>
                        <a:fillRef idx="1">
                          <a:schemeClr val="lt1"/>
                        </a:fillRef>
                        <a:effectRef idx="0">
                          <a:schemeClr val="dk1"/>
                        </a:effectRef>
                        <a:fontRef idx="minor">
                          <a:schemeClr val="dk1"/>
                        </a:fontRef>
                      </wps:style>
                      <wps:txbx>
                        <w:txbxContent>
                          <w:p w:rsidR="008B3A59" w:rsidRPr="00A01657" w:rsidRDefault="008B3A59" w:rsidP="003210B8">
                            <w:pPr>
                              <w:jc w:val="center"/>
                              <w:rPr>
                                <w:szCs w:val="20"/>
                              </w:rPr>
                            </w:pPr>
                            <w:r w:rsidRPr="00A01657">
                              <w:rPr>
                                <w:szCs w:val="20"/>
                              </w:rPr>
                              <w:t>Прием и регистрация документов заявителя</w:t>
                            </w:r>
                          </w:p>
                          <w:p w:rsidR="008B3A59" w:rsidRPr="00A01657" w:rsidRDefault="008B3A59" w:rsidP="003210B8">
                            <w:pPr>
                              <w:jc w:val="center"/>
                              <w:rPr>
                                <w:szCs w:val="20"/>
                              </w:rPr>
                            </w:pPr>
                            <w:r w:rsidRPr="00A01657">
                              <w:rPr>
                                <w:szCs w:val="20"/>
                              </w:rPr>
                              <w:t>(1 рабочий день)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E14BBF" id="Прямоугольник 60" o:spid="_x0000_s1028" style="position:absolute;left:0;text-align:left;margin-left:-1.1pt;margin-top:8.2pt;width:463.65pt;height:42.7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" fillcolor="white [3201]" strokecolor="black [3200]" strokeweight="1pt">
                <v:textbox>
                  <w:txbxContent>
                    <w:p w:rsidR="008B3A59" w:rsidRPr="00A01657" w:rsidRDefault="008B3A59" w:rsidP="003210B8">
                      <w:pPr>
                        <w:jc w:val="center"/>
                        <w:rPr>
                          <w:szCs w:val="20"/>
                        </w:rPr>
                      </w:pPr>
                      <w:r w:rsidRPr="00A01657">
                        <w:rPr>
                          <w:szCs w:val="20"/>
                        </w:rPr>
                        <w:t>Прием и регистрация документов заявителя</w:t>
                      </w:r>
                    </w:p>
                    <w:p w:rsidR="008B3A59" w:rsidRPr="00A01657" w:rsidRDefault="008B3A59" w:rsidP="003210B8">
                      <w:pPr>
                        <w:jc w:val="center"/>
                        <w:rPr>
                          <w:szCs w:val="20"/>
                        </w:rPr>
                      </w:pPr>
                      <w:r w:rsidRPr="00A01657">
                        <w:rPr>
                          <w:szCs w:val="20"/>
                        </w:rPr>
                        <w:t>(1 рабочий день)</w:t>
                      </w:r>
                    </w:p>
                  </w:txbxContent>
                </v:textbox>
              </v:rect>
            </w:pict>
          </mc:Fallback>
        </mc:AlternateContent>
      </w:r>
    </w:p>
    <w:p w:rsidR="003210B8" w:rsidRPr="00E07647" w:rsidRDefault="003210B8" w:rsidP="003210B8">
      <w:pPr>
        <w:pStyle w:val="ConsPlusNormal"/>
        <w:suppressAutoHyphens/>
        <w:ind w:firstLine="0"/>
        <w:jc w:val="center"/>
        <w:rPr>
          <w:rFonts w:ascii="Times New Roman" w:hAnsi="Times New Roman" w:cs="Times New Roman"/>
          <w:b/>
        </w:rPr>
      </w:pPr>
    </w:p>
    <w:p w:rsidR="003210B8" w:rsidRPr="00E07647" w:rsidRDefault="00397D8B" w:rsidP="003210B8">
      <w:pPr>
        <w:pStyle w:val="ConsPlusNormal"/>
        <w:suppressAutoHyphens/>
        <w:ind w:firstLine="0"/>
        <w:jc w:val="center"/>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15741" behindDoc="0" locked="0" layoutInCell="1" allowOverlap="1">
                <wp:simplePos x="0" y="0"/>
                <wp:positionH relativeFrom="column">
                  <wp:posOffset>3006090</wp:posOffset>
                </wp:positionH>
                <wp:positionV relativeFrom="paragraph">
                  <wp:posOffset>48895</wp:posOffset>
                </wp:positionV>
                <wp:extent cx="0" cy="828675"/>
                <wp:effectExtent l="76200" t="0" r="57150" b="47625"/>
                <wp:wrapNone/>
                <wp:docPr id="12" name="Прямая со стрелкой 12"/>
                <wp:cNvGraphicFramePr/>
                <a:graphic xmlns:a="http://schemas.openxmlformats.org/drawingml/2006/main">
                  <a:graphicData uri="http://schemas.microsoft.com/office/word/2010/wordprocessingShape">
                    <wps:wsp>
                      <wps:cNvCnPr/>
                      <wps:spPr>
                        <a:xfrm>
                          <a:off x="0" y="0"/>
                          <a:ext cx="0" cy="8286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2CBC132" id="Прямая со стрелкой 12" o:spid="_x0000_s1026" type="#_x0000_t32" style="position:absolute;margin-left:236.7pt;margin-top:3.85pt;width:0;height:65.25pt;z-index:25161574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" strokecolor="black [3200]" strokeweight=".5pt">
                <v:stroke endarrow="block" joinstyle="miter"/>
              </v:shape>
            </w:pict>
          </mc:Fallback>
        </mc:AlternateContent>
      </w:r>
    </w:p>
    <w:p w:rsidR="003210B8" w:rsidRPr="00E07647" w:rsidRDefault="003210B8" w:rsidP="003210B8">
      <w:pPr>
        <w:pStyle w:val="ConsPlusNormal"/>
        <w:suppressAutoHyphens/>
        <w:ind w:firstLine="0"/>
        <w:jc w:val="center"/>
        <w:rPr>
          <w:rFonts w:ascii="Times New Roman" w:hAnsi="Times New Roman" w:cs="Times New Roman"/>
          <w:b/>
        </w:rPr>
      </w:pPr>
    </w:p>
    <w:p w:rsidR="003210B8" w:rsidRPr="00E07647" w:rsidRDefault="003210B8" w:rsidP="003210B8">
      <w:pPr>
        <w:pStyle w:val="ConsPlusNormal"/>
        <w:suppressAutoHyphens/>
        <w:ind w:firstLine="0"/>
        <w:jc w:val="center"/>
        <w:rPr>
          <w:rFonts w:ascii="Times New Roman" w:hAnsi="Times New Roman" w:cs="Times New Roman"/>
          <w:b/>
        </w:rPr>
      </w:pPr>
    </w:p>
    <w:p w:rsidR="003210B8" w:rsidRPr="00E07647" w:rsidRDefault="003210B8" w:rsidP="003210B8">
      <w:pPr>
        <w:pStyle w:val="ConsPlusNormal"/>
        <w:suppressAutoHyphens/>
        <w:ind w:firstLine="0"/>
        <w:jc w:val="center"/>
        <w:rPr>
          <w:rFonts w:ascii="Times New Roman" w:hAnsi="Times New Roman" w:cs="Times New Roman"/>
          <w:b/>
        </w:rPr>
      </w:pPr>
    </w:p>
    <w:p w:rsidR="003210B8" w:rsidRPr="00E07647" w:rsidRDefault="003210B8" w:rsidP="003210B8">
      <w:pPr>
        <w:pStyle w:val="ConsPlusNormal"/>
        <w:suppressAutoHyphens/>
        <w:ind w:firstLine="0"/>
        <w:jc w:val="center"/>
        <w:rPr>
          <w:rFonts w:ascii="Times New Roman" w:hAnsi="Times New Roman" w:cs="Times New Roman"/>
          <w:b/>
        </w:rPr>
      </w:pPr>
    </w:p>
    <w:p w:rsidR="003210B8" w:rsidRPr="00E07647" w:rsidRDefault="008005F8" w:rsidP="003210B8">
      <w:pPr>
        <w:pStyle w:val="ConsPlusNormal"/>
        <w:suppressAutoHyphens/>
        <w:ind w:firstLine="0"/>
        <w:jc w:val="center"/>
        <w:rPr>
          <w:rFonts w:ascii="Times New Roman" w:hAnsi="Times New Roman" w:cs="Times New Roman"/>
          <w:b/>
        </w:rPr>
      </w:pPr>
      <w:r w:rsidRPr="00E07647">
        <w:rPr>
          <w:rFonts w:ascii="Times New Roman" w:hAnsi="Times New Roman" w:cs="Times New Roman"/>
          <w:b/>
          <w:noProof/>
        </w:rPr>
        <mc:AlternateContent>
          <mc:Choice Requires="wps">
            <w:drawing>
              <wp:anchor distT="0" distB="0" distL="114300" distR="114300" simplePos="0" relativeHeight="251656192" behindDoc="0" locked="0" layoutInCell="1" allowOverlap="1" wp14:anchorId="1DAD7286" wp14:editId="220F4869">
                <wp:simplePos x="0" y="0"/>
                <wp:positionH relativeFrom="column">
                  <wp:posOffset>-13334</wp:posOffset>
                </wp:positionH>
                <wp:positionV relativeFrom="paragraph">
                  <wp:posOffset>14605</wp:posOffset>
                </wp:positionV>
                <wp:extent cx="1676400" cy="1695450"/>
                <wp:effectExtent l="0" t="0" r="19050" b="19050"/>
                <wp:wrapNone/>
                <wp:docPr id="128" name="Прямоугольник 128"/>
                <wp:cNvGraphicFramePr/>
                <a:graphic xmlns:a="http://schemas.openxmlformats.org/drawingml/2006/main">
                  <a:graphicData uri="http://schemas.microsoft.com/office/word/2010/wordprocessingShape">
                    <wps:wsp>
                      <wps:cNvSpPr/>
                      <wps:spPr>
                        <a:xfrm>
                          <a:off x="0" y="0"/>
                          <a:ext cx="1676400" cy="1695450"/>
                        </a:xfrm>
                        <a:prstGeom prst="rect">
                          <a:avLst/>
                        </a:prstGeom>
                      </wps:spPr>
                      <wps:style>
                        <a:lnRef idx="2">
                          <a:schemeClr val="dk1"/>
                        </a:lnRef>
                        <a:fillRef idx="1">
                          <a:schemeClr val="lt1"/>
                        </a:fillRef>
                        <a:effectRef idx="0">
                          <a:schemeClr val="dk1"/>
                        </a:effectRef>
                        <a:fontRef idx="minor">
                          <a:schemeClr val="dk1"/>
                        </a:fontRef>
                      </wps:style>
                      <wps:txbx>
                        <w:txbxContent>
                          <w:p w:rsidR="008B3A59" w:rsidRDefault="008B3A59" w:rsidP="003210B8">
                            <w:pPr>
                              <w:jc w:val="center"/>
                              <w:rPr>
                                <w:sz w:val="20"/>
                                <w:szCs w:val="20"/>
                              </w:rPr>
                            </w:pPr>
                            <w:r>
                              <w:rPr>
                                <w:sz w:val="20"/>
                                <w:szCs w:val="20"/>
                              </w:rPr>
                              <w:t>П</w:t>
                            </w:r>
                            <w:r w:rsidRPr="001B7D98">
                              <w:rPr>
                                <w:sz w:val="20"/>
                                <w:szCs w:val="20"/>
                              </w:rPr>
                              <w:t xml:space="preserve">одготовка и направление межведомственного запроса в иной орган (организацию) </w:t>
                            </w:r>
                            <w:r>
                              <w:rPr>
                                <w:sz w:val="20"/>
                                <w:szCs w:val="20"/>
                              </w:rPr>
                              <w:br/>
                            </w:r>
                            <w:r w:rsidRPr="001B7D98">
                              <w:rPr>
                                <w:sz w:val="20"/>
                                <w:szCs w:val="20"/>
                              </w:rPr>
                              <w:t>о предоставлении документов (информации), необходимых для предоставления государственной услуги</w:t>
                            </w:r>
                          </w:p>
                          <w:p w:rsidR="008B3A59" w:rsidRDefault="008B3A59" w:rsidP="003210B8">
                            <w:pPr>
                              <w:jc w:val="center"/>
                              <w:rPr>
                                <w:sz w:val="20"/>
                                <w:szCs w:val="20"/>
                              </w:rPr>
                            </w:pPr>
                            <w:r>
                              <w:rPr>
                                <w:sz w:val="20"/>
                                <w:szCs w:val="20"/>
                              </w:rPr>
                              <w:t>(не более 5 рабочих дней);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AD7286" id="Прямоугольник 128" o:spid="_x0000_s1029" style="position:absolute;left:0;text-align:left;margin-left:-1.05pt;margin-top:1.15pt;width:132pt;height:13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" fillcolor="white [3201]" strokecolor="black [3200]" strokeweight="1pt">
                <v:textbox>
                  <w:txbxContent>
                    <w:p w:rsidR="008B3A59" w:rsidRDefault="008B3A59" w:rsidP="003210B8">
                      <w:pPr>
                        <w:jc w:val="center"/>
                        <w:rPr>
                          <w:sz w:val="20"/>
                          <w:szCs w:val="20"/>
                        </w:rPr>
                      </w:pPr>
                      <w:r>
                        <w:rPr>
                          <w:sz w:val="20"/>
                          <w:szCs w:val="20"/>
                        </w:rPr>
                        <w:t>П</w:t>
                      </w:r>
                      <w:r w:rsidRPr="001B7D98">
                        <w:rPr>
                          <w:sz w:val="20"/>
                          <w:szCs w:val="20"/>
                        </w:rPr>
                        <w:t xml:space="preserve">одготовка и направление межведомственного запроса в иной орган (организацию) </w:t>
                      </w:r>
                      <w:r>
                        <w:rPr>
                          <w:sz w:val="20"/>
                          <w:szCs w:val="20"/>
                        </w:rPr>
                        <w:br/>
                      </w:r>
                      <w:r w:rsidRPr="001B7D98">
                        <w:rPr>
                          <w:sz w:val="20"/>
                          <w:szCs w:val="20"/>
                        </w:rPr>
                        <w:t>о предоставлении документов (информации), необходимых для предоставления государственной услуги</w:t>
                      </w:r>
                    </w:p>
                    <w:p w:rsidR="008B3A59" w:rsidRDefault="008B3A59" w:rsidP="003210B8">
                      <w:pPr>
                        <w:jc w:val="center"/>
                        <w:rPr>
                          <w:sz w:val="20"/>
                          <w:szCs w:val="20"/>
                        </w:rPr>
                      </w:pPr>
                      <w:r>
                        <w:rPr>
                          <w:sz w:val="20"/>
                          <w:szCs w:val="20"/>
                        </w:rPr>
                        <w:t>(не более 5 рабочих дней);</w:t>
                      </w:r>
                    </w:p>
                  </w:txbxContent>
                </v:textbox>
              </v:rect>
            </w:pict>
          </mc:Fallback>
        </mc:AlternateContent>
      </w:r>
      <w:r w:rsidR="0060490E" w:rsidRPr="0060490E">
        <w:rPr>
          <w:rFonts w:ascii="Times New Roman" w:hAnsi="Times New Roman" w:cs="Times New Roman"/>
          <w:noProof/>
          <w:color w:val="auto"/>
        </w:rPr>
        <mc:AlternateContent>
          <mc:Choice Requires="wps">
            <w:drawing>
              <wp:anchor distT="0" distB="0" distL="114300" distR="114300" simplePos="0" relativeHeight="251698688" behindDoc="0" locked="0" layoutInCell="1" allowOverlap="1" wp14:anchorId="25C25555" wp14:editId="2B5075FF">
                <wp:simplePos x="0" y="0"/>
                <wp:positionH relativeFrom="column">
                  <wp:posOffset>4349115</wp:posOffset>
                </wp:positionH>
                <wp:positionV relativeFrom="paragraph">
                  <wp:posOffset>33655</wp:posOffset>
                </wp:positionV>
                <wp:extent cx="1411605" cy="1714500"/>
                <wp:effectExtent l="0" t="0" r="17145" b="19050"/>
                <wp:wrapNone/>
                <wp:docPr id="39" name="Надпись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1605" cy="1714500"/>
                        </a:xfrm>
                        <a:prstGeom prst="rect">
                          <a:avLst/>
                        </a:prstGeom>
                        <a:solidFill>
                          <a:srgbClr val="FFFFFF"/>
                        </a:solidFill>
                        <a:ln w="9525">
                          <a:solidFill>
                            <a:srgbClr val="000000"/>
                          </a:solidFill>
                          <a:miter lim="800000"/>
                          <a:headEnd/>
                          <a:tailEnd/>
                        </a:ln>
                      </wps:spPr>
                      <wps:txbx>
                        <w:txbxContent>
                          <w:p w:rsidR="008B3A59" w:rsidRDefault="008B3A59" w:rsidP="0060490E">
                            <w:pPr>
                              <w:jc w:val="center"/>
                              <w:rPr>
                                <w:sz w:val="20"/>
                                <w:szCs w:val="20"/>
                              </w:rPr>
                            </w:pPr>
                          </w:p>
                          <w:p w:rsidR="008B3A59" w:rsidRDefault="008B3A59" w:rsidP="0060490E">
                            <w:pPr>
                              <w:jc w:val="center"/>
                              <w:rPr>
                                <w:sz w:val="20"/>
                                <w:szCs w:val="20"/>
                              </w:rPr>
                            </w:pPr>
                            <w:r>
                              <w:rPr>
                                <w:sz w:val="20"/>
                                <w:szCs w:val="20"/>
                              </w:rPr>
                              <w:t xml:space="preserve">Осмотр объекта капитального строительства </w:t>
                            </w:r>
                            <w:r w:rsidRPr="00D9251C">
                              <w:rPr>
                                <w:sz w:val="20"/>
                                <w:szCs w:val="20"/>
                              </w:rPr>
                              <w:t xml:space="preserve"> </w:t>
                            </w:r>
                            <w:r>
                              <w:rPr>
                                <w:sz w:val="20"/>
                                <w:szCs w:val="20"/>
                              </w:rPr>
                              <w:t>(при необходимости)</w:t>
                            </w:r>
                          </w:p>
                          <w:p w:rsidR="008B3A59" w:rsidRPr="006B203C" w:rsidRDefault="008B3A59" w:rsidP="0060490E">
                            <w:pPr>
                              <w:jc w:val="center"/>
                              <w:rPr>
                                <w:sz w:val="20"/>
                                <w:szCs w:val="20"/>
                              </w:rPr>
                            </w:pPr>
                            <w:r w:rsidRPr="00D9251C">
                              <w:rPr>
                                <w:sz w:val="20"/>
                                <w:szCs w:val="20"/>
                              </w:rPr>
                              <w:t xml:space="preserve">– </w:t>
                            </w:r>
                            <w:r>
                              <w:rPr>
                                <w:sz w:val="20"/>
                                <w:szCs w:val="20"/>
                              </w:rPr>
                              <w:t>не более 5 рабочих дней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C25555" id="_x0000_t202" coordsize="21600,21600" o:spt="202" path="m,l,21600r21600,l21600,xe">
                <v:stroke joinstyle="miter"/>
                <v:path gradientshapeok="t" o:connecttype="rect"/>
              </v:shapetype>
              <v:shape id="Надпись 39" o:spid="_x0000_s1030" type="#_x0000_t202" style="position:absolute;left:0;text-align:left;margin-left:342.45pt;margin-top:2.65pt;width:111.15pt;height:13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">
                <v:textbox>
                  <w:txbxContent>
                    <w:p w:rsidR="008B3A59" w:rsidRDefault="008B3A59" w:rsidP="0060490E">
                      <w:pPr>
                        <w:jc w:val="center"/>
                        <w:rPr>
                          <w:sz w:val="20"/>
                          <w:szCs w:val="20"/>
                        </w:rPr>
                      </w:pPr>
                    </w:p>
                    <w:p w:rsidR="008B3A59" w:rsidRDefault="008B3A59" w:rsidP="0060490E">
                      <w:pPr>
                        <w:jc w:val="center"/>
                        <w:rPr>
                          <w:sz w:val="20"/>
                          <w:szCs w:val="20"/>
                        </w:rPr>
                      </w:pPr>
                      <w:r>
                        <w:rPr>
                          <w:sz w:val="20"/>
                          <w:szCs w:val="20"/>
                        </w:rPr>
                        <w:t xml:space="preserve">Осмотр объекта капитального </w:t>
                      </w:r>
                      <w:proofErr w:type="gramStart"/>
                      <w:r>
                        <w:rPr>
                          <w:sz w:val="20"/>
                          <w:szCs w:val="20"/>
                        </w:rPr>
                        <w:t xml:space="preserve">строительства </w:t>
                      </w:r>
                      <w:r w:rsidRPr="00D9251C">
                        <w:rPr>
                          <w:sz w:val="20"/>
                          <w:szCs w:val="20"/>
                        </w:rPr>
                        <w:t xml:space="preserve"> </w:t>
                      </w:r>
                      <w:r>
                        <w:rPr>
                          <w:sz w:val="20"/>
                          <w:szCs w:val="20"/>
                        </w:rPr>
                        <w:t>(</w:t>
                      </w:r>
                      <w:proofErr w:type="gramEnd"/>
                      <w:r>
                        <w:rPr>
                          <w:sz w:val="20"/>
                          <w:szCs w:val="20"/>
                        </w:rPr>
                        <w:t>при необходимости)</w:t>
                      </w:r>
                    </w:p>
                    <w:p w:rsidR="008B3A59" w:rsidRPr="006B203C" w:rsidRDefault="008B3A59" w:rsidP="0060490E">
                      <w:pPr>
                        <w:jc w:val="center"/>
                        <w:rPr>
                          <w:sz w:val="20"/>
                          <w:szCs w:val="20"/>
                        </w:rPr>
                      </w:pPr>
                      <w:r w:rsidRPr="00D9251C">
                        <w:rPr>
                          <w:sz w:val="20"/>
                          <w:szCs w:val="20"/>
                        </w:rPr>
                        <w:t xml:space="preserve">– </w:t>
                      </w:r>
                      <w:r>
                        <w:rPr>
                          <w:sz w:val="20"/>
                          <w:szCs w:val="20"/>
                        </w:rPr>
                        <w:t>не более 5 рабочих дней</w:t>
                      </w:r>
                    </w:p>
                  </w:txbxContent>
                </v:textbox>
              </v:shape>
            </w:pict>
          </mc:Fallback>
        </mc:AlternateContent>
      </w:r>
      <w:r w:rsidR="0060490E" w:rsidRPr="00E07647">
        <w:rPr>
          <w:rFonts w:ascii="Times New Roman" w:hAnsi="Times New Roman" w:cs="Times New Roman"/>
          <w:b/>
          <w:noProof/>
        </w:rPr>
        <mc:AlternateContent>
          <mc:Choice Requires="wps">
            <w:drawing>
              <wp:anchor distT="0" distB="0" distL="114300" distR="114300" simplePos="0" relativeHeight="251664384" behindDoc="0" locked="0" layoutInCell="1" allowOverlap="1" wp14:anchorId="6F684E1F" wp14:editId="0F89DE9F">
                <wp:simplePos x="0" y="0"/>
                <wp:positionH relativeFrom="column">
                  <wp:posOffset>2091690</wp:posOffset>
                </wp:positionH>
                <wp:positionV relativeFrom="paragraph">
                  <wp:posOffset>14605</wp:posOffset>
                </wp:positionV>
                <wp:extent cx="1819275" cy="1733550"/>
                <wp:effectExtent l="0" t="0" r="28575" b="19050"/>
                <wp:wrapNone/>
                <wp:docPr id="8" name="Прямоугольник 8"/>
                <wp:cNvGraphicFramePr/>
                <a:graphic xmlns:a="http://schemas.openxmlformats.org/drawingml/2006/main">
                  <a:graphicData uri="http://schemas.microsoft.com/office/word/2010/wordprocessingShape">
                    <wps:wsp>
                      <wps:cNvSpPr/>
                      <wps:spPr>
                        <a:xfrm>
                          <a:off x="0" y="0"/>
                          <a:ext cx="1819275" cy="1733550"/>
                        </a:xfrm>
                        <a:prstGeom prst="rect">
                          <a:avLst/>
                        </a:prstGeom>
                      </wps:spPr>
                      <wps:style>
                        <a:lnRef idx="2">
                          <a:schemeClr val="dk1"/>
                        </a:lnRef>
                        <a:fillRef idx="1">
                          <a:schemeClr val="lt1"/>
                        </a:fillRef>
                        <a:effectRef idx="0">
                          <a:schemeClr val="dk1"/>
                        </a:effectRef>
                        <a:fontRef idx="minor">
                          <a:schemeClr val="dk1"/>
                        </a:fontRef>
                      </wps:style>
                      <wps:txbx>
                        <w:txbxContent>
                          <w:p w:rsidR="008B3A59" w:rsidRDefault="008B3A59" w:rsidP="001B7D98">
                            <w:pPr>
                              <w:jc w:val="center"/>
                              <w:rPr>
                                <w:sz w:val="20"/>
                                <w:szCs w:val="20"/>
                              </w:rPr>
                            </w:pPr>
                            <w:r>
                              <w:rPr>
                                <w:sz w:val="20"/>
                                <w:szCs w:val="20"/>
                              </w:rPr>
                              <w:t>Проверка соответствия представленных документов требованиям настоящего Административного регламента)</w:t>
                            </w:r>
                          </w:p>
                          <w:p w:rsidR="008B3A59" w:rsidRDefault="008B3A59" w:rsidP="001B7D98">
                            <w:pPr>
                              <w:jc w:val="center"/>
                              <w:rPr>
                                <w:sz w:val="20"/>
                                <w:szCs w:val="20"/>
                              </w:rPr>
                            </w:pPr>
                            <w:r w:rsidRPr="00E26EF2">
                              <w:rPr>
                                <w:sz w:val="20"/>
                                <w:szCs w:val="20"/>
                              </w:rPr>
                              <w:t xml:space="preserve">Принятие решения </w:t>
                            </w:r>
                            <w:r>
                              <w:rPr>
                                <w:sz w:val="20"/>
                                <w:szCs w:val="20"/>
                              </w:rPr>
                              <w:br/>
                            </w:r>
                            <w:r w:rsidRPr="00E26EF2">
                              <w:rPr>
                                <w:sz w:val="20"/>
                                <w:szCs w:val="20"/>
                              </w:rPr>
                              <w:t xml:space="preserve">о предоставлении (об отказе в предоставлении) государственной услуги </w:t>
                            </w:r>
                          </w:p>
                          <w:p w:rsidR="008B3A59" w:rsidRPr="00CB59A6" w:rsidRDefault="008B3A59" w:rsidP="00112BB2">
                            <w:pPr>
                              <w:jc w:val="center"/>
                              <w:rPr>
                                <w:sz w:val="20"/>
                                <w:szCs w:val="20"/>
                              </w:rPr>
                            </w:pPr>
                            <w:r>
                              <w:rPr>
                                <w:sz w:val="20"/>
                                <w:szCs w:val="20"/>
                              </w:rPr>
                              <w:t>(5 рабочих дней);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684E1F" id="Прямоугольник 8" o:spid="_x0000_s1031" style="position:absolute;left:0;text-align:left;margin-left:164.7pt;margin-top:1.15pt;width:143.25pt;height:13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" fillcolor="white [3201]" strokecolor="black [3200]" strokeweight="1pt">
                <v:textbox>
                  <w:txbxContent>
                    <w:p w:rsidR="008B3A59" w:rsidRDefault="008B3A59" w:rsidP="001B7D98">
                      <w:pPr>
                        <w:jc w:val="center"/>
                        <w:rPr>
                          <w:sz w:val="20"/>
                          <w:szCs w:val="20"/>
                        </w:rPr>
                      </w:pPr>
                      <w:r>
                        <w:rPr>
                          <w:sz w:val="20"/>
                          <w:szCs w:val="20"/>
                        </w:rPr>
                        <w:t>Проверка соответствия представленных документов требованиям настоящего Административного регламента)</w:t>
                      </w:r>
                    </w:p>
                    <w:p w:rsidR="008B3A59" w:rsidRDefault="008B3A59" w:rsidP="001B7D98">
                      <w:pPr>
                        <w:jc w:val="center"/>
                        <w:rPr>
                          <w:sz w:val="20"/>
                          <w:szCs w:val="20"/>
                        </w:rPr>
                      </w:pPr>
                      <w:r w:rsidRPr="00E26EF2">
                        <w:rPr>
                          <w:sz w:val="20"/>
                          <w:szCs w:val="20"/>
                        </w:rPr>
                        <w:t xml:space="preserve">Принятие решения </w:t>
                      </w:r>
                      <w:r>
                        <w:rPr>
                          <w:sz w:val="20"/>
                          <w:szCs w:val="20"/>
                        </w:rPr>
                        <w:br/>
                      </w:r>
                      <w:r w:rsidRPr="00E26EF2">
                        <w:rPr>
                          <w:sz w:val="20"/>
                          <w:szCs w:val="20"/>
                        </w:rPr>
                        <w:t xml:space="preserve">о предоставлении (об отказе в предоставлении) государственной услуги </w:t>
                      </w:r>
                    </w:p>
                    <w:p w:rsidR="008B3A59" w:rsidRPr="00CB59A6" w:rsidRDefault="008B3A59" w:rsidP="00112BB2">
                      <w:pPr>
                        <w:jc w:val="center"/>
                        <w:rPr>
                          <w:sz w:val="20"/>
                          <w:szCs w:val="20"/>
                        </w:rPr>
                      </w:pPr>
                      <w:r>
                        <w:rPr>
                          <w:sz w:val="20"/>
                          <w:szCs w:val="20"/>
                        </w:rPr>
                        <w:t>(5 рабочих дней);</w:t>
                      </w:r>
                    </w:p>
                  </w:txbxContent>
                </v:textbox>
              </v:rect>
            </w:pict>
          </mc:Fallback>
        </mc:AlternateContent>
      </w:r>
    </w:p>
    <w:p w:rsidR="003210B8" w:rsidRPr="00E07647" w:rsidRDefault="003210B8" w:rsidP="003210B8">
      <w:pPr>
        <w:pStyle w:val="ConsPlusNormal"/>
        <w:suppressAutoHyphens/>
        <w:ind w:firstLine="0"/>
        <w:jc w:val="center"/>
        <w:rPr>
          <w:rFonts w:ascii="Times New Roman" w:hAnsi="Times New Roman" w:cs="Times New Roman"/>
          <w:b/>
        </w:rPr>
      </w:pPr>
    </w:p>
    <w:p w:rsidR="003210B8" w:rsidRPr="00E07647" w:rsidRDefault="003210B8" w:rsidP="003210B8">
      <w:pPr>
        <w:pStyle w:val="ConsPlusNormal"/>
        <w:suppressAutoHyphens/>
        <w:ind w:firstLine="0"/>
        <w:jc w:val="center"/>
        <w:rPr>
          <w:rFonts w:ascii="Times New Roman" w:hAnsi="Times New Roman" w:cs="Times New Roman"/>
          <w:b/>
        </w:rPr>
      </w:pPr>
    </w:p>
    <w:p w:rsidR="003210B8" w:rsidRPr="00E07647" w:rsidRDefault="0060490E" w:rsidP="003210B8">
      <w:pPr>
        <w:pStyle w:val="ConsPlusNormal"/>
        <w:suppressAutoHyphens/>
        <w:ind w:firstLine="0"/>
        <w:jc w:val="center"/>
        <w:rPr>
          <w:rFonts w:ascii="Times New Roman" w:hAnsi="Times New Roman" w:cs="Times New Roman"/>
          <w:b/>
        </w:rPr>
      </w:pPr>
      <w:r w:rsidRPr="00E07647">
        <w:rPr>
          <w:rFonts w:ascii="Times New Roman" w:hAnsi="Times New Roman" w:cs="Times New Roman"/>
          <w:b/>
          <w:noProof/>
        </w:rPr>
        <mc:AlternateContent>
          <mc:Choice Requires="wps">
            <w:drawing>
              <wp:anchor distT="0" distB="0" distL="114300" distR="114300" simplePos="0" relativeHeight="251660288" behindDoc="0" locked="0" layoutInCell="1" allowOverlap="1" wp14:anchorId="3F59B3CB" wp14:editId="6F534FCE">
                <wp:simplePos x="0" y="0"/>
                <wp:positionH relativeFrom="column">
                  <wp:posOffset>1663065</wp:posOffset>
                </wp:positionH>
                <wp:positionV relativeFrom="paragraph">
                  <wp:posOffset>27940</wp:posOffset>
                </wp:positionV>
                <wp:extent cx="438150" cy="9525"/>
                <wp:effectExtent l="38100" t="76200" r="0" b="85725"/>
                <wp:wrapNone/>
                <wp:docPr id="3" name="Прямая со стрелкой 3"/>
                <wp:cNvGraphicFramePr/>
                <a:graphic xmlns:a="http://schemas.openxmlformats.org/drawingml/2006/main">
                  <a:graphicData uri="http://schemas.microsoft.com/office/word/2010/wordprocessingShape">
                    <wps:wsp>
                      <wps:cNvCnPr/>
                      <wps:spPr>
                        <a:xfrm flipH="1" flipV="1">
                          <a:off x="0" y="0"/>
                          <a:ext cx="438150"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EA113C4" id="Прямая со стрелкой 3" o:spid="_x0000_s1026" type="#_x0000_t32" style="position:absolute;margin-left:130.95pt;margin-top:2.2pt;width:34.5pt;height:.75pt;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" strokecolor="black [3200]" strokeweight=".5pt">
                <v:stroke endarrow="block" joinstyle="miter"/>
              </v:shape>
            </w:pict>
          </mc:Fallback>
        </mc:AlternateContent>
      </w:r>
      <w:r>
        <w:rPr>
          <w:rFonts w:ascii="Times New Roman" w:hAnsi="Times New Roman" w:cs="Times New Roman"/>
          <w:b/>
          <w:noProof/>
        </w:rPr>
        <mc:AlternateContent>
          <mc:Choice Requires="wps">
            <w:drawing>
              <wp:anchor distT="0" distB="0" distL="114300" distR="114300" simplePos="0" relativeHeight="251700736" behindDoc="0" locked="0" layoutInCell="1" allowOverlap="1" wp14:anchorId="7038127D" wp14:editId="322A45C4">
                <wp:simplePos x="0" y="0"/>
                <wp:positionH relativeFrom="column">
                  <wp:posOffset>3914775</wp:posOffset>
                </wp:positionH>
                <wp:positionV relativeFrom="paragraph">
                  <wp:posOffset>41910</wp:posOffset>
                </wp:positionV>
                <wp:extent cx="419100" cy="0"/>
                <wp:effectExtent l="0" t="76200" r="19050" b="95250"/>
                <wp:wrapNone/>
                <wp:docPr id="36" name="Прямая со стрелкой 36"/>
                <wp:cNvGraphicFramePr/>
                <a:graphic xmlns:a="http://schemas.openxmlformats.org/drawingml/2006/main">
                  <a:graphicData uri="http://schemas.microsoft.com/office/word/2010/wordprocessingShape">
                    <wps:wsp>
                      <wps:cNvCnPr/>
                      <wps:spPr>
                        <a:xfrm>
                          <a:off x="0" y="0"/>
                          <a:ext cx="41910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1447EAAD" id="Прямая со стрелкой 36" o:spid="_x0000_s1026" type="#_x0000_t32" style="position:absolute;margin-left:308.25pt;margin-top:3.3pt;width:33pt;height:0;z-index:251700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" strokecolor="windowText" strokeweight=".5pt">
                <v:stroke endarrow="block" joinstyle="miter"/>
              </v:shape>
            </w:pict>
          </mc:Fallback>
        </mc:AlternateContent>
      </w:r>
    </w:p>
    <w:p w:rsidR="003210B8" w:rsidRPr="00E07647" w:rsidRDefault="0060490E" w:rsidP="003210B8">
      <w:pPr>
        <w:pStyle w:val="ConsPlusNormal"/>
        <w:suppressAutoHyphens/>
        <w:ind w:firstLine="0"/>
        <w:jc w:val="center"/>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62336" behindDoc="0" locked="0" layoutInCell="1" allowOverlap="1">
                <wp:simplePos x="0" y="0"/>
                <wp:positionH relativeFrom="column">
                  <wp:posOffset>1691640</wp:posOffset>
                </wp:positionH>
                <wp:positionV relativeFrom="paragraph">
                  <wp:posOffset>100330</wp:posOffset>
                </wp:positionV>
                <wp:extent cx="419100" cy="0"/>
                <wp:effectExtent l="0" t="76200" r="19050" b="95250"/>
                <wp:wrapNone/>
                <wp:docPr id="13" name="Прямая со стрелкой 13"/>
                <wp:cNvGraphicFramePr/>
                <a:graphic xmlns:a="http://schemas.openxmlformats.org/drawingml/2006/main">
                  <a:graphicData uri="http://schemas.microsoft.com/office/word/2010/wordprocessingShape">
                    <wps:wsp>
                      <wps:cNvCnPr/>
                      <wps:spPr>
                        <a:xfrm>
                          <a:off x="0" y="0"/>
                          <a:ext cx="4191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1417F9E" id="Прямая со стрелкой 13" o:spid="_x0000_s1026" type="#_x0000_t32" style="position:absolute;margin-left:133.2pt;margin-top:7.9pt;width:33pt;height:0;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" strokecolor="black [3200]" strokeweight=".5pt">
                <v:stroke endarrow="block" joinstyle="miter"/>
              </v:shape>
            </w:pict>
          </mc:Fallback>
        </mc:AlternateContent>
      </w:r>
      <w:r w:rsidRPr="00E07647">
        <w:rPr>
          <w:rFonts w:ascii="Times New Roman" w:hAnsi="Times New Roman" w:cs="Times New Roman"/>
          <w:b/>
          <w:noProof/>
        </w:rPr>
        <mc:AlternateContent>
          <mc:Choice Requires="wps">
            <w:drawing>
              <wp:anchor distT="0" distB="0" distL="114300" distR="114300" simplePos="0" relativeHeight="251702784" behindDoc="0" locked="0" layoutInCell="1" allowOverlap="1" wp14:anchorId="2EF310B3" wp14:editId="3DD47F57">
                <wp:simplePos x="0" y="0"/>
                <wp:positionH relativeFrom="column">
                  <wp:posOffset>3910965</wp:posOffset>
                </wp:positionH>
                <wp:positionV relativeFrom="paragraph">
                  <wp:posOffset>94615</wp:posOffset>
                </wp:positionV>
                <wp:extent cx="438150" cy="9525"/>
                <wp:effectExtent l="38100" t="76200" r="0" b="85725"/>
                <wp:wrapNone/>
                <wp:docPr id="37" name="Прямая со стрелкой 37"/>
                <wp:cNvGraphicFramePr/>
                <a:graphic xmlns:a="http://schemas.openxmlformats.org/drawingml/2006/main">
                  <a:graphicData uri="http://schemas.microsoft.com/office/word/2010/wordprocessingShape">
                    <wps:wsp>
                      <wps:cNvCnPr/>
                      <wps:spPr>
                        <a:xfrm flipH="1" flipV="1">
                          <a:off x="0" y="0"/>
                          <a:ext cx="438150" cy="95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D02EDF0" id="Прямая со стрелкой 37" o:spid="_x0000_s1026" type="#_x0000_t32" style="position:absolute;margin-left:307.95pt;margin-top:7.45pt;width:34.5pt;height:.75pt;flip:x y;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" strokecolor="windowText" strokeweight=".5pt">
                <v:stroke endarrow="block" joinstyle="miter"/>
              </v:shape>
            </w:pict>
          </mc:Fallback>
        </mc:AlternateContent>
      </w:r>
    </w:p>
    <w:p w:rsidR="003210B8" w:rsidRPr="00E07647" w:rsidRDefault="003210B8" w:rsidP="003210B8">
      <w:pPr>
        <w:pStyle w:val="ConsPlusNormal"/>
        <w:suppressAutoHyphens/>
        <w:ind w:firstLine="0"/>
        <w:jc w:val="center"/>
        <w:rPr>
          <w:rFonts w:ascii="Times New Roman" w:hAnsi="Times New Roman" w:cs="Times New Roman"/>
          <w:b/>
        </w:rPr>
      </w:pPr>
    </w:p>
    <w:p w:rsidR="003210B8" w:rsidRPr="00E07647" w:rsidRDefault="003210B8" w:rsidP="003210B8">
      <w:pPr>
        <w:pStyle w:val="ConsPlusNormal"/>
        <w:suppressAutoHyphens/>
        <w:ind w:firstLine="0"/>
        <w:jc w:val="center"/>
        <w:rPr>
          <w:rFonts w:ascii="Times New Roman" w:hAnsi="Times New Roman" w:cs="Times New Roman"/>
          <w:b/>
        </w:rPr>
      </w:pPr>
    </w:p>
    <w:p w:rsidR="003210B8" w:rsidRPr="00E07647" w:rsidRDefault="003210B8" w:rsidP="003210B8">
      <w:pPr>
        <w:pStyle w:val="ConsPlusNormal"/>
        <w:suppressAutoHyphens/>
        <w:ind w:firstLine="0"/>
        <w:jc w:val="center"/>
        <w:rPr>
          <w:rFonts w:ascii="Times New Roman" w:hAnsi="Times New Roman" w:cs="Times New Roman"/>
          <w:b/>
        </w:rPr>
      </w:pPr>
    </w:p>
    <w:p w:rsidR="003210B8" w:rsidRPr="00E07647" w:rsidRDefault="003210B8" w:rsidP="003210B8">
      <w:pPr>
        <w:pStyle w:val="ConsPlusNormal"/>
        <w:suppressAutoHyphens/>
        <w:ind w:firstLine="0"/>
        <w:jc w:val="center"/>
        <w:rPr>
          <w:rFonts w:ascii="Times New Roman" w:hAnsi="Times New Roman" w:cs="Times New Roman"/>
          <w:b/>
        </w:rPr>
      </w:pPr>
    </w:p>
    <w:p w:rsidR="003210B8" w:rsidRPr="00E07647" w:rsidRDefault="00397D8B" w:rsidP="003210B8">
      <w:pPr>
        <w:pStyle w:val="ConsPlusNormal"/>
        <w:suppressAutoHyphens/>
        <w:ind w:firstLine="0"/>
        <w:jc w:val="center"/>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96640" behindDoc="0" locked="0" layoutInCell="1" allowOverlap="1">
                <wp:simplePos x="0" y="0"/>
                <wp:positionH relativeFrom="column">
                  <wp:posOffset>3015615</wp:posOffset>
                </wp:positionH>
                <wp:positionV relativeFrom="paragraph">
                  <wp:posOffset>176530</wp:posOffset>
                </wp:positionV>
                <wp:extent cx="9525" cy="542925"/>
                <wp:effectExtent l="38100" t="0" r="66675" b="47625"/>
                <wp:wrapNone/>
                <wp:docPr id="33" name="Прямая со стрелкой 33"/>
                <wp:cNvGraphicFramePr/>
                <a:graphic xmlns:a="http://schemas.openxmlformats.org/drawingml/2006/main">
                  <a:graphicData uri="http://schemas.microsoft.com/office/word/2010/wordprocessingShape">
                    <wps:wsp>
                      <wps:cNvCnPr/>
                      <wps:spPr>
                        <a:xfrm>
                          <a:off x="0" y="0"/>
                          <a:ext cx="9525" cy="5429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994F5AF" id="Прямая со стрелкой 33" o:spid="_x0000_s1026" type="#_x0000_t32" style="position:absolute;margin-left:237.45pt;margin-top:13.9pt;width:.75pt;height:42.75pt;z-index:251696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" strokecolor="black [3200]" strokeweight=".5pt">
                <v:stroke endarrow="block" joinstyle="miter"/>
              </v:shape>
            </w:pict>
          </mc:Fallback>
        </mc:AlternateContent>
      </w:r>
    </w:p>
    <w:p w:rsidR="003210B8" w:rsidRPr="00E07647" w:rsidRDefault="003210B8" w:rsidP="003210B8">
      <w:pPr>
        <w:pStyle w:val="ConsPlusNormal"/>
        <w:suppressAutoHyphens/>
        <w:ind w:firstLine="0"/>
        <w:jc w:val="center"/>
        <w:rPr>
          <w:rFonts w:ascii="Times New Roman" w:hAnsi="Times New Roman" w:cs="Times New Roman"/>
          <w:b/>
        </w:rPr>
      </w:pPr>
    </w:p>
    <w:p w:rsidR="003210B8" w:rsidRPr="00E07647" w:rsidRDefault="003210B8" w:rsidP="003210B8">
      <w:pPr>
        <w:pStyle w:val="ConsPlusNormal"/>
        <w:suppressAutoHyphens/>
        <w:ind w:firstLine="0"/>
        <w:jc w:val="center"/>
        <w:rPr>
          <w:rFonts w:ascii="Times New Roman" w:hAnsi="Times New Roman" w:cs="Times New Roman"/>
          <w:b/>
        </w:rPr>
      </w:pPr>
    </w:p>
    <w:p w:rsidR="003210B8" w:rsidRPr="00E07647" w:rsidRDefault="003210B8" w:rsidP="003210B8">
      <w:pPr>
        <w:pStyle w:val="ConsPlusNormal"/>
        <w:suppressAutoHyphens/>
        <w:ind w:firstLine="0"/>
        <w:jc w:val="center"/>
        <w:rPr>
          <w:rFonts w:ascii="Times New Roman" w:hAnsi="Times New Roman" w:cs="Times New Roman"/>
          <w:b/>
        </w:rPr>
      </w:pPr>
    </w:p>
    <w:p w:rsidR="003210B8" w:rsidRPr="00E07647" w:rsidRDefault="00397D8B" w:rsidP="003210B8">
      <w:pPr>
        <w:pStyle w:val="ConsPlusNormal"/>
        <w:suppressAutoHyphens/>
        <w:ind w:firstLine="0"/>
        <w:jc w:val="center"/>
        <w:rPr>
          <w:rFonts w:ascii="Times New Roman" w:hAnsi="Times New Roman" w:cs="Times New Roman"/>
          <w:b/>
        </w:rPr>
      </w:pPr>
      <w:r w:rsidRPr="00E07647">
        <w:rPr>
          <w:rFonts w:ascii="Times New Roman" w:hAnsi="Times New Roman" w:cs="Times New Roman"/>
          <w:b/>
          <w:noProof/>
        </w:rPr>
        <mc:AlternateContent>
          <mc:Choice Requires="wps">
            <w:drawing>
              <wp:anchor distT="0" distB="0" distL="114300" distR="114300" simplePos="0" relativeHeight="251658240" behindDoc="0" locked="0" layoutInCell="1" allowOverlap="1" wp14:anchorId="6A29829A" wp14:editId="55843605">
                <wp:simplePos x="0" y="0"/>
                <wp:positionH relativeFrom="column">
                  <wp:posOffset>43815</wp:posOffset>
                </wp:positionH>
                <wp:positionV relativeFrom="paragraph">
                  <wp:posOffset>12700</wp:posOffset>
                </wp:positionV>
                <wp:extent cx="5916930" cy="533400"/>
                <wp:effectExtent l="0" t="0" r="26670" b="19050"/>
                <wp:wrapNone/>
                <wp:docPr id="147" name="Прямоугольник 147"/>
                <wp:cNvGraphicFramePr/>
                <a:graphic xmlns:a="http://schemas.openxmlformats.org/drawingml/2006/main">
                  <a:graphicData uri="http://schemas.microsoft.com/office/word/2010/wordprocessingShape">
                    <wps:wsp>
                      <wps:cNvSpPr/>
                      <wps:spPr>
                        <a:xfrm>
                          <a:off x="0" y="0"/>
                          <a:ext cx="5916930" cy="533400"/>
                        </a:xfrm>
                        <a:prstGeom prst="rect">
                          <a:avLst/>
                        </a:prstGeom>
                      </wps:spPr>
                      <wps:style>
                        <a:lnRef idx="2">
                          <a:schemeClr val="dk1"/>
                        </a:lnRef>
                        <a:fillRef idx="1">
                          <a:schemeClr val="lt1"/>
                        </a:fillRef>
                        <a:effectRef idx="0">
                          <a:schemeClr val="dk1"/>
                        </a:effectRef>
                        <a:fontRef idx="minor">
                          <a:schemeClr val="dk1"/>
                        </a:fontRef>
                      </wps:style>
                      <wps:txbx>
                        <w:txbxContent>
                          <w:p w:rsidR="008B3A59" w:rsidRPr="00A01657" w:rsidRDefault="008B3A59" w:rsidP="003210B8">
                            <w:pPr>
                              <w:jc w:val="center"/>
                              <w:rPr>
                                <w:szCs w:val="20"/>
                              </w:rPr>
                            </w:pPr>
                            <w:r>
                              <w:rPr>
                                <w:sz w:val="20"/>
                                <w:szCs w:val="20"/>
                              </w:rPr>
                              <w:t> </w:t>
                            </w:r>
                            <w:r w:rsidRPr="00A01657">
                              <w:rPr>
                                <w:szCs w:val="20"/>
                              </w:rPr>
                              <w:t>Направление (выдача) результата предоставления государственной услуги заявителю</w:t>
                            </w:r>
                            <w:r w:rsidRPr="00A01657">
                              <w:rPr>
                                <w:sz w:val="32"/>
                              </w:rPr>
                              <w:t xml:space="preserve"> </w:t>
                            </w:r>
                            <w:r w:rsidRPr="00A01657">
                              <w:rPr>
                                <w:szCs w:val="20"/>
                              </w:rPr>
                              <w:t>через Портал посредством ЕССК (1 рабочий день)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9829A" id="Прямоугольник 147" o:spid="_x0000_s1032" style="position:absolute;left:0;text-align:left;margin-left:3.45pt;margin-top:1pt;width:465.9pt;height: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" fillcolor="white [3201]" strokecolor="black [3200]" strokeweight="1pt">
                <v:textbox>
                  <w:txbxContent>
                    <w:p w:rsidR="008B3A59" w:rsidRPr="00A01657" w:rsidRDefault="008B3A59" w:rsidP="003210B8">
                      <w:pPr>
                        <w:jc w:val="center"/>
                        <w:rPr>
                          <w:szCs w:val="20"/>
                        </w:rPr>
                      </w:pPr>
                      <w:r>
                        <w:rPr>
                          <w:sz w:val="20"/>
                          <w:szCs w:val="20"/>
                        </w:rPr>
                        <w:t> </w:t>
                      </w:r>
                      <w:r w:rsidRPr="00A01657">
                        <w:rPr>
                          <w:szCs w:val="20"/>
                        </w:rPr>
                        <w:t>Направление (выдача) результата предоставления государственной услуги заявителю</w:t>
                      </w:r>
                      <w:r w:rsidRPr="00A01657">
                        <w:rPr>
                          <w:sz w:val="32"/>
                        </w:rPr>
                        <w:t xml:space="preserve"> </w:t>
                      </w:r>
                      <w:r w:rsidRPr="00A01657">
                        <w:rPr>
                          <w:szCs w:val="20"/>
                        </w:rPr>
                        <w:t>через Портал посредством ЕССК (1 рабочий день)</w:t>
                      </w:r>
                    </w:p>
                  </w:txbxContent>
                </v:textbox>
              </v:rect>
            </w:pict>
          </mc:Fallback>
        </mc:AlternateContent>
      </w:r>
    </w:p>
    <w:p w:rsidR="003210B8" w:rsidRPr="00E07647" w:rsidRDefault="003210B8" w:rsidP="003210B8">
      <w:pPr>
        <w:pStyle w:val="ConsPlusNormal"/>
        <w:suppressAutoHyphens/>
        <w:ind w:firstLine="0"/>
        <w:jc w:val="center"/>
        <w:rPr>
          <w:rFonts w:ascii="Times New Roman" w:hAnsi="Times New Roman" w:cs="Times New Roman"/>
          <w:b/>
        </w:rPr>
      </w:pPr>
    </w:p>
    <w:p w:rsidR="003210B8" w:rsidRPr="00E07647" w:rsidRDefault="003210B8" w:rsidP="003210B8">
      <w:pPr>
        <w:pStyle w:val="ConsPlusNormal"/>
        <w:suppressAutoHyphens/>
        <w:ind w:firstLine="0"/>
        <w:jc w:val="center"/>
        <w:rPr>
          <w:rFonts w:ascii="Times New Roman" w:hAnsi="Times New Roman" w:cs="Times New Roman"/>
          <w:b/>
        </w:rPr>
      </w:pPr>
    </w:p>
    <w:p w:rsidR="00CC3452" w:rsidRPr="00716E7D" w:rsidRDefault="00CC3452">
      <w:pPr>
        <w:widowControl w:val="0"/>
        <w:jc w:val="center"/>
        <w:rPr>
          <w:b/>
          <w:color w:val="auto"/>
          <w:sz w:val="20"/>
          <w:szCs w:val="20"/>
        </w:rPr>
      </w:pPr>
    </w:p>
    <w:p w:rsidR="00CC3452" w:rsidRPr="00716E7D" w:rsidRDefault="00CC3452">
      <w:pPr>
        <w:widowControl w:val="0"/>
        <w:jc w:val="center"/>
        <w:rPr>
          <w:b/>
          <w:color w:val="auto"/>
          <w:sz w:val="20"/>
          <w:szCs w:val="20"/>
        </w:rPr>
      </w:pPr>
    </w:p>
    <w:p w:rsidR="00CC3452" w:rsidRPr="00716E7D" w:rsidRDefault="00A62749">
      <w:pPr>
        <w:widowControl w:val="0"/>
        <w:spacing w:line="276" w:lineRule="auto"/>
        <w:rPr>
          <w:b/>
          <w:color w:val="auto"/>
          <w:sz w:val="20"/>
          <w:szCs w:val="20"/>
        </w:rPr>
        <w:sectPr w:rsidR="00CC3452" w:rsidRPr="00716E7D">
          <w:headerReference w:type="default" r:id="rId33"/>
          <w:type w:val="continuous"/>
          <w:pgSz w:w="11906" w:h="16838"/>
          <w:pgMar w:top="993" w:right="850" w:bottom="851" w:left="1701" w:header="0" w:footer="720" w:gutter="0"/>
          <w:cols w:space="720"/>
        </w:sectPr>
      </w:pPr>
      <w:r w:rsidRPr="00716E7D">
        <w:rPr>
          <w:color w:val="auto"/>
        </w:rPr>
        <w:br w:type="page"/>
      </w:r>
    </w:p>
    <w:p w:rsidR="00986AB2" w:rsidRPr="00420D79" w:rsidRDefault="00420D79" w:rsidP="00986AB2">
      <w:pPr>
        <w:pStyle w:val="ConsPlusNormal"/>
        <w:suppressAutoHyphens/>
        <w:ind w:left="4536" w:firstLine="0"/>
        <w:rPr>
          <w:rFonts w:ascii="Times New Roman" w:hAnsi="Times New Roman" w:cs="Times New Roman"/>
          <w:color w:val="auto"/>
          <w:spacing w:val="-4"/>
          <w:sz w:val="20"/>
          <w:szCs w:val="20"/>
        </w:rPr>
      </w:pPr>
      <w:r w:rsidRPr="00986AB2">
        <w:rPr>
          <w:rFonts w:ascii="Times New Roman" w:hAnsi="Times New Roman" w:cs="Times New Roman"/>
          <w:color w:val="auto"/>
          <w:spacing w:val="-4"/>
          <w:sz w:val="20"/>
          <w:szCs w:val="20"/>
        </w:rPr>
        <w:lastRenderedPageBreak/>
        <w:t>Приложение № 2</w:t>
      </w:r>
      <w:r w:rsidRPr="00420D79">
        <w:rPr>
          <w:color w:val="auto"/>
          <w:spacing w:val="-4"/>
          <w:sz w:val="20"/>
          <w:szCs w:val="20"/>
        </w:rPr>
        <w:br/>
      </w:r>
      <w:r w:rsidR="00986AB2" w:rsidRPr="00420D79">
        <w:rPr>
          <w:rFonts w:ascii="Times New Roman" w:hAnsi="Times New Roman" w:cs="Times New Roman"/>
          <w:color w:val="auto"/>
          <w:spacing w:val="-4"/>
          <w:sz w:val="20"/>
          <w:szCs w:val="20"/>
        </w:rPr>
        <w:t>к Административному регламенту</w:t>
      </w:r>
    </w:p>
    <w:p w:rsidR="00986AB2" w:rsidRPr="00420D79" w:rsidRDefault="00986AB2" w:rsidP="00986AB2">
      <w:pPr>
        <w:pStyle w:val="ConsPlusNormal"/>
        <w:suppressAutoHyphens/>
        <w:ind w:left="4536" w:firstLine="0"/>
        <w:rPr>
          <w:rFonts w:ascii="Times New Roman" w:hAnsi="Times New Roman" w:cs="Times New Roman"/>
          <w:color w:val="auto"/>
          <w:spacing w:val="-4"/>
          <w:sz w:val="20"/>
          <w:szCs w:val="20"/>
        </w:rPr>
      </w:pPr>
      <w:r w:rsidRPr="00420D79">
        <w:rPr>
          <w:rFonts w:ascii="Times New Roman" w:hAnsi="Times New Roman" w:cs="Times New Roman"/>
          <w:color w:val="auto"/>
          <w:spacing w:val="-4"/>
          <w:sz w:val="20"/>
          <w:szCs w:val="20"/>
        </w:rPr>
        <w:t xml:space="preserve">Комитета по природопользованию, охране окружающей среды и обеспечению экологической безопасности </w:t>
      </w:r>
      <w:r w:rsidRPr="00420D79">
        <w:rPr>
          <w:rFonts w:ascii="Times New Roman" w:hAnsi="Times New Roman" w:cs="Times New Roman"/>
          <w:color w:val="auto"/>
          <w:spacing w:val="-4"/>
          <w:sz w:val="20"/>
          <w:szCs w:val="20"/>
        </w:rPr>
        <w:br/>
        <w:t xml:space="preserve">по предоставлению государственной услуги по </w:t>
      </w:r>
    </w:p>
    <w:p w:rsidR="00420D79" w:rsidRDefault="0093784D" w:rsidP="00986AB2">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93784D">
        <w:rPr>
          <w:color w:val="auto"/>
          <w:spacing w:val="-4"/>
          <w:sz w:val="20"/>
          <w:szCs w:val="20"/>
        </w:rPr>
        <w:t>выдаче разрешения на ввод в эксплуатацию объекта капитального строительства, строительство, реконструкцию которого планируется осуществлять в границах особо охраняемой природной территории регионального значения Санкт-Петербурга</w:t>
      </w:r>
    </w:p>
    <w:p w:rsidR="0093784D" w:rsidRPr="00420D79" w:rsidRDefault="0093784D" w:rsidP="00986AB2">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rPr>
      </w:pPr>
    </w:p>
    <w:p w:rsidR="00420D79" w:rsidRPr="00420D79" w:rsidRDefault="00420D79" w:rsidP="00420D79">
      <w:pPr>
        <w:pBdr>
          <w:top w:val="none" w:sz="0" w:space="0" w:color="auto"/>
          <w:left w:val="none" w:sz="0" w:space="0" w:color="auto"/>
          <w:bottom w:val="none" w:sz="0" w:space="0" w:color="auto"/>
          <w:right w:val="none" w:sz="0" w:space="0" w:color="auto"/>
          <w:between w:val="none" w:sz="0" w:space="0" w:color="auto"/>
        </w:pBdr>
        <w:jc w:val="center"/>
        <w:rPr>
          <w:color w:val="auto"/>
        </w:rPr>
      </w:pPr>
      <w:r w:rsidRPr="00420D79">
        <w:rPr>
          <w:color w:val="auto"/>
        </w:rPr>
        <w:t>(НА БЛАНКЕ ОРГАНИЗАЦИИ)</w:t>
      </w:r>
    </w:p>
    <w:p w:rsidR="00420D79" w:rsidRPr="00420D79" w:rsidRDefault="00420D79" w:rsidP="00420D79">
      <w:pPr>
        <w:pBdr>
          <w:top w:val="none" w:sz="0" w:space="0" w:color="auto"/>
          <w:left w:val="none" w:sz="0" w:space="0" w:color="auto"/>
          <w:bottom w:val="none" w:sz="0" w:space="0" w:color="auto"/>
          <w:right w:val="none" w:sz="0" w:space="0" w:color="auto"/>
          <w:between w:val="none" w:sz="0" w:space="0" w:color="auto"/>
        </w:pBdr>
        <w:jc w:val="right"/>
        <w:rPr>
          <w:color w:val="auto"/>
        </w:rPr>
      </w:pPr>
    </w:p>
    <w:p w:rsidR="00420D79" w:rsidRPr="00420D79" w:rsidRDefault="00420D79" w:rsidP="00420D79">
      <w:pPr>
        <w:pBdr>
          <w:top w:val="none" w:sz="0" w:space="0" w:color="auto"/>
          <w:left w:val="none" w:sz="0" w:space="0" w:color="auto"/>
          <w:bottom w:val="none" w:sz="0" w:space="0" w:color="auto"/>
          <w:right w:val="none" w:sz="0" w:space="0" w:color="auto"/>
          <w:between w:val="none" w:sz="0" w:space="0" w:color="auto"/>
        </w:pBdr>
        <w:ind w:left="4536"/>
        <w:rPr>
          <w:color w:val="auto"/>
        </w:rPr>
      </w:pPr>
      <w:r w:rsidRPr="00420D79">
        <w:rPr>
          <w:color w:val="auto"/>
        </w:rPr>
        <w:t xml:space="preserve">Председателю Комитета </w:t>
      </w:r>
    </w:p>
    <w:p w:rsidR="00420D79" w:rsidRPr="00420D79" w:rsidRDefault="00420D79" w:rsidP="00420D79">
      <w:pPr>
        <w:pBdr>
          <w:top w:val="none" w:sz="0" w:space="0" w:color="auto"/>
          <w:left w:val="none" w:sz="0" w:space="0" w:color="auto"/>
          <w:bottom w:val="none" w:sz="0" w:space="0" w:color="auto"/>
          <w:right w:val="none" w:sz="0" w:space="0" w:color="auto"/>
          <w:between w:val="none" w:sz="0" w:space="0" w:color="auto"/>
        </w:pBdr>
        <w:ind w:left="4536"/>
        <w:rPr>
          <w:color w:val="auto"/>
        </w:rPr>
      </w:pPr>
      <w:r w:rsidRPr="00420D79">
        <w:rPr>
          <w:color w:val="auto"/>
        </w:rPr>
        <w:t>по природопользованию, охране окружающей среды и обеспечению экологической безопасности</w:t>
      </w:r>
    </w:p>
    <w:p w:rsidR="00420D79" w:rsidRDefault="00420D79" w:rsidP="00420D79">
      <w:pPr>
        <w:pBdr>
          <w:top w:val="none" w:sz="0" w:space="0" w:color="auto"/>
          <w:left w:val="none" w:sz="0" w:space="0" w:color="auto"/>
          <w:bottom w:val="none" w:sz="0" w:space="0" w:color="auto"/>
          <w:right w:val="none" w:sz="0" w:space="0" w:color="auto"/>
          <w:between w:val="none" w:sz="0" w:space="0" w:color="auto"/>
        </w:pBdr>
        <w:ind w:left="4536"/>
        <w:jc w:val="right"/>
        <w:rPr>
          <w:color w:val="auto"/>
        </w:rPr>
      </w:pPr>
      <w:r w:rsidRPr="00420D79">
        <w:rPr>
          <w:color w:val="auto"/>
        </w:rPr>
        <w:t>________________________________________</w:t>
      </w:r>
    </w:p>
    <w:p w:rsidR="00986AB2" w:rsidRPr="00420D79" w:rsidRDefault="00986AB2" w:rsidP="00986AB2">
      <w:pPr>
        <w:pBdr>
          <w:top w:val="none" w:sz="0" w:space="0" w:color="auto"/>
          <w:left w:val="none" w:sz="0" w:space="0" w:color="auto"/>
          <w:bottom w:val="none" w:sz="0" w:space="0" w:color="auto"/>
          <w:right w:val="none" w:sz="0" w:space="0" w:color="auto"/>
          <w:between w:val="none" w:sz="0" w:space="0" w:color="auto"/>
        </w:pBdr>
        <w:ind w:left="4536"/>
        <w:jc w:val="center"/>
        <w:rPr>
          <w:color w:val="auto"/>
        </w:rPr>
      </w:pPr>
      <w:r>
        <w:rPr>
          <w:color w:val="auto"/>
        </w:rPr>
        <w:t>(ФИО)</w:t>
      </w:r>
    </w:p>
    <w:p w:rsidR="00420D79" w:rsidRPr="00420D79" w:rsidRDefault="00420D79" w:rsidP="00420D79">
      <w:pPr>
        <w:pBdr>
          <w:top w:val="none" w:sz="0" w:space="0" w:color="auto"/>
          <w:left w:val="none" w:sz="0" w:space="0" w:color="auto"/>
          <w:bottom w:val="none" w:sz="0" w:space="0" w:color="auto"/>
          <w:right w:val="none" w:sz="0" w:space="0" w:color="auto"/>
          <w:between w:val="none" w:sz="0" w:space="0" w:color="auto"/>
        </w:pBdr>
        <w:ind w:left="4536"/>
        <w:jc w:val="right"/>
        <w:rPr>
          <w:color w:val="auto"/>
        </w:rPr>
      </w:pPr>
      <w:r w:rsidRPr="00420D79">
        <w:rPr>
          <w:color w:val="auto"/>
        </w:rPr>
        <w:t xml:space="preserve">От </w:t>
      </w:r>
      <w:r w:rsidRPr="00466C34">
        <w:rPr>
          <w:color w:val="auto"/>
          <w:u w:val="single"/>
        </w:rPr>
        <w:t>_____________</w:t>
      </w:r>
      <w:r w:rsidR="00466C34" w:rsidRPr="00466C34">
        <w:rPr>
          <w:i/>
          <w:color w:val="auto"/>
          <w:u w:val="single"/>
        </w:rPr>
        <w:t>/застройщик</w:t>
      </w:r>
      <w:r w:rsidR="00466C34" w:rsidRPr="00466C34">
        <w:rPr>
          <w:color w:val="auto"/>
          <w:u w:val="single"/>
        </w:rPr>
        <w:t>/</w:t>
      </w:r>
      <w:r w:rsidRPr="00466C34">
        <w:rPr>
          <w:color w:val="auto"/>
          <w:u w:val="single"/>
        </w:rPr>
        <w:t>____________</w:t>
      </w:r>
    </w:p>
    <w:p w:rsidR="00986AB2" w:rsidRPr="00986AB2" w:rsidRDefault="00986AB2" w:rsidP="00986AB2">
      <w:pPr>
        <w:pBdr>
          <w:top w:val="none" w:sz="0" w:space="0" w:color="auto"/>
          <w:left w:val="none" w:sz="0" w:space="0" w:color="auto"/>
          <w:bottom w:val="none" w:sz="0" w:space="0" w:color="auto"/>
          <w:right w:val="none" w:sz="0" w:space="0" w:color="auto"/>
          <w:between w:val="none" w:sz="0" w:space="0" w:color="auto"/>
        </w:pBdr>
        <w:ind w:left="4536"/>
        <w:jc w:val="center"/>
        <w:rPr>
          <w:color w:val="auto"/>
        </w:rPr>
      </w:pPr>
      <w:r w:rsidRPr="00420D79">
        <w:rPr>
          <w:color w:val="auto"/>
        </w:rPr>
        <w:t>(</w:t>
      </w:r>
      <w:r w:rsidRPr="00986AB2">
        <w:rPr>
          <w:color w:val="auto"/>
          <w:u w:val="single"/>
        </w:rPr>
        <w:t>для физического лица, в т.ч. физического лица, зарегистрированного в качестве индивидуального предпринимателя:</w:t>
      </w:r>
      <w:r>
        <w:rPr>
          <w:color w:val="auto"/>
        </w:rPr>
        <w:t xml:space="preserve"> ФИО, серия и номер документа, удостоверяющего личность</w:t>
      </w:r>
      <w:r w:rsidRPr="00986AB2">
        <w:rPr>
          <w:color w:val="auto"/>
        </w:rPr>
        <w:t>, кем и когда выдан, адрес</w:t>
      </w:r>
    </w:p>
    <w:p w:rsidR="00986AB2" w:rsidRDefault="00986AB2" w:rsidP="00986AB2">
      <w:pPr>
        <w:pBdr>
          <w:top w:val="none" w:sz="0" w:space="0" w:color="auto"/>
          <w:left w:val="none" w:sz="0" w:space="0" w:color="auto"/>
          <w:bottom w:val="none" w:sz="0" w:space="0" w:color="auto"/>
          <w:right w:val="none" w:sz="0" w:space="0" w:color="auto"/>
          <w:between w:val="none" w:sz="0" w:space="0" w:color="auto"/>
        </w:pBdr>
        <w:ind w:left="4536"/>
        <w:jc w:val="center"/>
        <w:rPr>
          <w:color w:val="auto"/>
        </w:rPr>
      </w:pPr>
      <w:r w:rsidRPr="00986AB2">
        <w:rPr>
          <w:color w:val="auto"/>
        </w:rPr>
        <w:t>регистрации по месту жительства;</w:t>
      </w:r>
    </w:p>
    <w:p w:rsidR="00986AB2" w:rsidRPr="00420D79" w:rsidRDefault="00986AB2" w:rsidP="00986AB2">
      <w:pPr>
        <w:pBdr>
          <w:top w:val="none" w:sz="0" w:space="0" w:color="auto"/>
          <w:left w:val="none" w:sz="0" w:space="0" w:color="auto"/>
          <w:bottom w:val="none" w:sz="0" w:space="0" w:color="auto"/>
          <w:right w:val="none" w:sz="0" w:space="0" w:color="auto"/>
          <w:between w:val="none" w:sz="0" w:space="0" w:color="auto"/>
        </w:pBdr>
        <w:ind w:left="4536"/>
        <w:jc w:val="center"/>
        <w:rPr>
          <w:color w:val="auto"/>
        </w:rPr>
      </w:pPr>
      <w:r w:rsidRPr="00986AB2">
        <w:rPr>
          <w:color w:val="auto"/>
          <w:u w:val="single"/>
        </w:rPr>
        <w:t>для юридического лица:</w:t>
      </w:r>
      <w:r>
        <w:rPr>
          <w:color w:val="auto"/>
        </w:rPr>
        <w:t xml:space="preserve"> полное наименование юридического лица, </w:t>
      </w:r>
      <w:r w:rsidRPr="00986AB2">
        <w:rPr>
          <w:color w:val="auto"/>
        </w:rPr>
        <w:t>ИНН, юридический и почтовый адрес;</w:t>
      </w:r>
      <w:r>
        <w:rPr>
          <w:color w:val="auto"/>
        </w:rPr>
        <w:t xml:space="preserve"> </w:t>
      </w:r>
      <w:r w:rsidRPr="00986AB2">
        <w:rPr>
          <w:color w:val="auto"/>
        </w:rPr>
        <w:t>ФИО руководителя; телефон, адрес электронной почты</w:t>
      </w:r>
      <w:r>
        <w:rPr>
          <w:color w:val="auto"/>
        </w:rPr>
        <w:t>)</w:t>
      </w:r>
    </w:p>
    <w:p w:rsidR="001A26C9"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szCs w:val="20"/>
        </w:rPr>
      </w:pPr>
    </w:p>
    <w:p w:rsidR="000C38B4" w:rsidRPr="001A26C9" w:rsidRDefault="000C38B4"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szCs w:val="20"/>
        </w:rPr>
      </w:pPr>
    </w:p>
    <w:p w:rsidR="001A26C9" w:rsidRPr="000C38B4"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b/>
          <w:szCs w:val="20"/>
        </w:rPr>
      </w:pPr>
      <w:bookmarkStart w:id="1" w:name="Par710"/>
      <w:bookmarkEnd w:id="1"/>
      <w:r w:rsidRPr="000C38B4">
        <w:rPr>
          <w:rFonts w:cs="Courier New"/>
          <w:b/>
          <w:szCs w:val="20"/>
        </w:rPr>
        <w:lastRenderedPageBreak/>
        <w:t>ЗАЯВЛЕНИЕ</w:t>
      </w:r>
    </w:p>
    <w:p w:rsidR="000C38B4" w:rsidRDefault="000C38B4" w:rsidP="000C38B4">
      <w:pPr>
        <w:pBdr>
          <w:top w:val="none" w:sz="0" w:space="0" w:color="auto"/>
          <w:left w:val="none" w:sz="0" w:space="0" w:color="auto"/>
          <w:bottom w:val="none" w:sz="0" w:space="0" w:color="auto"/>
          <w:right w:val="none" w:sz="0" w:space="0" w:color="auto"/>
          <w:between w:val="none" w:sz="0" w:space="0" w:color="auto"/>
        </w:pBdr>
        <w:jc w:val="center"/>
        <w:rPr>
          <w:color w:val="auto"/>
        </w:rPr>
      </w:pPr>
      <w:r w:rsidRPr="004C5EF7">
        <w:rPr>
          <w:color w:val="auto"/>
        </w:rPr>
        <w:t>от "__" _________ 20__ года</w:t>
      </w:r>
    </w:p>
    <w:p w:rsidR="000C38B4" w:rsidRDefault="0043098A"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szCs w:val="20"/>
        </w:rPr>
      </w:pPr>
      <w:r w:rsidRPr="0043098A">
        <w:rPr>
          <w:rFonts w:cs="Courier New"/>
          <w:szCs w:val="20"/>
        </w:rPr>
        <w:t>о выдаче разрешения на ввод объекта в эксплуатацию</w:t>
      </w:r>
    </w:p>
    <w:p w:rsidR="0043098A" w:rsidRDefault="0043098A"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szCs w:val="20"/>
        </w:rPr>
      </w:pPr>
    </w:p>
    <w:p w:rsidR="001A26C9" w:rsidRPr="001A26C9"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cs="Courier New"/>
          <w:szCs w:val="20"/>
        </w:rPr>
      </w:pPr>
      <w:r w:rsidRPr="001A26C9">
        <w:rPr>
          <w:rFonts w:cs="Courier New"/>
          <w:szCs w:val="20"/>
        </w:rPr>
        <w:t xml:space="preserve">Прошу выдать разрешение </w:t>
      </w:r>
      <w:r w:rsidR="00220922">
        <w:rPr>
          <w:rFonts w:cs="Courier New"/>
          <w:szCs w:val="20"/>
        </w:rPr>
        <w:t>ввод в эксплуатацию</w:t>
      </w:r>
      <w:r w:rsidRPr="001A26C9">
        <w:rPr>
          <w:rFonts w:cs="Courier New"/>
          <w:szCs w:val="20"/>
        </w:rPr>
        <w:t xml:space="preserve"> </w:t>
      </w:r>
    </w:p>
    <w:p w:rsidR="001A26C9" w:rsidRPr="001A26C9"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1A26C9">
        <w:rPr>
          <w:rFonts w:cs="Courier New"/>
          <w:szCs w:val="20"/>
        </w:rPr>
        <w:t>наименование объекта _________________________________</w:t>
      </w:r>
      <w:r>
        <w:rPr>
          <w:rFonts w:cs="Courier New"/>
          <w:szCs w:val="20"/>
        </w:rPr>
        <w:t>________________________</w:t>
      </w:r>
    </w:p>
    <w:p w:rsidR="001A26C9"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1A26C9">
        <w:rPr>
          <w:rFonts w:cs="Courier New"/>
          <w:szCs w:val="20"/>
        </w:rPr>
        <w:t>_____________________________________________________</w:t>
      </w:r>
      <w:r>
        <w:rPr>
          <w:rFonts w:cs="Courier New"/>
          <w:szCs w:val="20"/>
        </w:rPr>
        <w:t>________________________</w:t>
      </w:r>
    </w:p>
    <w:p w:rsidR="001A26C9" w:rsidRPr="001A26C9"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i/>
          <w:sz w:val="20"/>
          <w:szCs w:val="20"/>
        </w:rPr>
      </w:pPr>
      <w:r w:rsidRPr="001A26C9">
        <w:rPr>
          <w:rFonts w:cs="Courier New"/>
          <w:i/>
          <w:sz w:val="20"/>
          <w:szCs w:val="20"/>
        </w:rPr>
        <w:t xml:space="preserve">/указать наименование </w:t>
      </w:r>
      <w:r w:rsidR="00220922">
        <w:rPr>
          <w:rFonts w:cs="Courier New"/>
          <w:i/>
          <w:sz w:val="20"/>
          <w:szCs w:val="20"/>
        </w:rPr>
        <w:t xml:space="preserve">объекта в соответствии с </w:t>
      </w:r>
      <w:r w:rsidRPr="001A26C9">
        <w:rPr>
          <w:rFonts w:cs="Courier New"/>
          <w:i/>
          <w:sz w:val="20"/>
          <w:szCs w:val="20"/>
        </w:rPr>
        <w:t>проектной документацией</w:t>
      </w:r>
      <w:r w:rsidR="00220922">
        <w:rPr>
          <w:rFonts w:cs="Courier New"/>
          <w:i/>
          <w:sz w:val="20"/>
          <w:szCs w:val="20"/>
        </w:rPr>
        <w:t>/</w:t>
      </w:r>
    </w:p>
    <w:p w:rsidR="001A26C9" w:rsidRPr="004C5EF7"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ascii="Courier New" w:hAnsi="Courier New" w:cs="Courier New"/>
          <w:color w:val="auto"/>
          <w:sz w:val="20"/>
          <w:szCs w:val="20"/>
        </w:rPr>
      </w:pPr>
      <w:r>
        <w:rPr>
          <w:color w:val="auto"/>
        </w:rPr>
        <w:t xml:space="preserve">расположенного в границах особо охраняемой природной </w:t>
      </w:r>
      <w:r w:rsidRPr="004C5EF7">
        <w:rPr>
          <w:color w:val="auto"/>
        </w:rPr>
        <w:t>территории</w:t>
      </w:r>
      <w:r>
        <w:rPr>
          <w:color w:val="auto"/>
        </w:rPr>
        <w:t xml:space="preserve"> </w:t>
      </w:r>
      <w:r w:rsidRPr="004C5EF7">
        <w:rPr>
          <w:color w:val="auto"/>
        </w:rPr>
        <w:t>регионального значения</w:t>
      </w:r>
      <w:r w:rsidRPr="004C5EF7">
        <w:rPr>
          <w:rFonts w:ascii="Courier New" w:hAnsi="Courier New" w:cs="Courier New"/>
          <w:color w:val="auto"/>
          <w:sz w:val="20"/>
          <w:szCs w:val="20"/>
        </w:rPr>
        <w:t xml:space="preserve"> ___________________________________________________</w:t>
      </w:r>
      <w:r>
        <w:rPr>
          <w:rFonts w:ascii="Courier New" w:hAnsi="Courier New" w:cs="Courier New"/>
          <w:color w:val="auto"/>
          <w:sz w:val="20"/>
          <w:szCs w:val="20"/>
        </w:rPr>
        <w:t>__________________</w:t>
      </w:r>
    </w:p>
    <w:p w:rsidR="001A26C9"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cs="Courier New"/>
          <w:i/>
          <w:sz w:val="20"/>
          <w:szCs w:val="20"/>
        </w:rPr>
      </w:pPr>
      <w:r>
        <w:rPr>
          <w:rFonts w:cs="Courier New"/>
          <w:i/>
          <w:sz w:val="20"/>
          <w:szCs w:val="20"/>
        </w:rPr>
        <w:t>/</w:t>
      </w:r>
      <w:r w:rsidRPr="001A26C9">
        <w:rPr>
          <w:rFonts w:cs="Courier New"/>
          <w:i/>
          <w:sz w:val="20"/>
          <w:szCs w:val="20"/>
        </w:rPr>
        <w:t>указать</w:t>
      </w:r>
      <w:r>
        <w:rPr>
          <w:rFonts w:cs="Courier New"/>
          <w:i/>
          <w:sz w:val="20"/>
          <w:szCs w:val="20"/>
        </w:rPr>
        <w:t xml:space="preserve"> категорию ООПТ и название ООПТ/</w:t>
      </w:r>
    </w:p>
    <w:p w:rsidR="006C48A1" w:rsidRDefault="006C48A1"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cs="Courier New"/>
          <w:i/>
          <w:sz w:val="20"/>
          <w:szCs w:val="20"/>
        </w:rPr>
      </w:pPr>
    </w:p>
    <w:p w:rsidR="006C48A1" w:rsidRPr="006C48A1" w:rsidRDefault="006C48A1" w:rsidP="006C48A1">
      <w:pPr>
        <w:pBdr>
          <w:top w:val="none" w:sz="0" w:space="0" w:color="auto"/>
          <w:left w:val="none" w:sz="0" w:space="0" w:color="auto"/>
          <w:bottom w:val="none" w:sz="0" w:space="0" w:color="auto"/>
          <w:right w:val="none" w:sz="0" w:space="0" w:color="auto"/>
          <w:between w:val="none" w:sz="0" w:space="0" w:color="auto"/>
        </w:pBdr>
        <w:rPr>
          <w:color w:val="auto"/>
          <w:sz w:val="16"/>
          <w:szCs w:val="20"/>
        </w:rPr>
      </w:pPr>
      <w:r w:rsidRPr="006C48A1">
        <w:rPr>
          <w:rFonts w:cs="Courier New"/>
          <w:szCs w:val="20"/>
        </w:rPr>
        <w:t>Функциональное назначение объекта</w:t>
      </w:r>
      <w:r w:rsidRPr="006C48A1">
        <w:rPr>
          <w:color w:val="auto"/>
          <w:sz w:val="16"/>
          <w:szCs w:val="20"/>
        </w:rPr>
        <w:t xml:space="preserve"> </w:t>
      </w:r>
      <w:r>
        <w:rPr>
          <w:color w:val="auto"/>
          <w:sz w:val="16"/>
          <w:szCs w:val="20"/>
        </w:rPr>
        <w:t>____________________________________________________________________</w:t>
      </w:r>
    </w:p>
    <w:p w:rsidR="006C48A1" w:rsidRPr="006C48A1" w:rsidRDefault="006C48A1" w:rsidP="006C48A1">
      <w:pPr>
        <w:pBdr>
          <w:top w:val="none" w:sz="0" w:space="0" w:color="auto"/>
          <w:left w:val="none" w:sz="0" w:space="0" w:color="auto"/>
          <w:bottom w:val="none" w:sz="0" w:space="0" w:color="auto"/>
          <w:right w:val="none" w:sz="0" w:space="0" w:color="auto"/>
          <w:between w:val="none" w:sz="0" w:space="0" w:color="auto"/>
        </w:pBdr>
        <w:rPr>
          <w:b/>
          <w:color w:val="auto"/>
          <w:sz w:val="20"/>
          <w:szCs w:val="20"/>
        </w:rPr>
      </w:pPr>
    </w:p>
    <w:p w:rsidR="006C48A1" w:rsidRPr="006C48A1" w:rsidRDefault="006C48A1" w:rsidP="006C48A1">
      <w:pPr>
        <w:pBdr>
          <w:top w:val="none" w:sz="0" w:space="0" w:color="auto"/>
          <w:left w:val="none" w:sz="0" w:space="0" w:color="auto"/>
          <w:bottom w:val="none" w:sz="0" w:space="0" w:color="auto"/>
          <w:right w:val="none" w:sz="0" w:space="0" w:color="auto"/>
          <w:between w:val="none" w:sz="0" w:space="0" w:color="auto"/>
        </w:pBdr>
        <w:rPr>
          <w:color w:val="auto"/>
          <w:sz w:val="16"/>
          <w:szCs w:val="20"/>
        </w:rPr>
      </w:pPr>
      <w:r w:rsidRPr="006C48A1">
        <w:rPr>
          <w:rFonts w:cs="Courier New"/>
          <w:szCs w:val="20"/>
        </w:rPr>
        <w:t xml:space="preserve">Кадастровый номер в государственном кадастре недвижимости реконструируемого объекта </w:t>
      </w:r>
      <w:r w:rsidRPr="006C48A1">
        <w:rPr>
          <w:color w:val="auto"/>
          <w:sz w:val="16"/>
          <w:szCs w:val="20"/>
        </w:rPr>
        <w:t>____________________</w:t>
      </w:r>
      <w:r>
        <w:rPr>
          <w:color w:val="auto"/>
          <w:sz w:val="16"/>
          <w:szCs w:val="20"/>
        </w:rPr>
        <w:t>______________________________________________________________________________________</w:t>
      </w:r>
    </w:p>
    <w:p w:rsidR="006C48A1" w:rsidRPr="006C48A1" w:rsidRDefault="006C48A1" w:rsidP="006C48A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16"/>
          <w:szCs w:val="20"/>
        </w:rPr>
      </w:pPr>
      <w:r>
        <w:rPr>
          <w:rFonts w:cs="Courier New"/>
          <w:i/>
          <w:sz w:val="20"/>
          <w:szCs w:val="20"/>
        </w:rPr>
        <w:t>/</w:t>
      </w:r>
      <w:r w:rsidRPr="006C48A1">
        <w:rPr>
          <w:rFonts w:cs="Courier New"/>
          <w:i/>
          <w:sz w:val="20"/>
          <w:szCs w:val="20"/>
        </w:rPr>
        <w:t>указывается при реконструкции</w:t>
      </w:r>
      <w:r>
        <w:rPr>
          <w:rFonts w:cs="Courier New"/>
          <w:i/>
          <w:sz w:val="20"/>
          <w:szCs w:val="20"/>
        </w:rPr>
        <w:t>/</w:t>
      </w:r>
    </w:p>
    <w:p w:rsidR="006C48A1" w:rsidRPr="006C48A1" w:rsidRDefault="006C48A1" w:rsidP="006C48A1">
      <w:pPr>
        <w:pBdr>
          <w:top w:val="none" w:sz="0" w:space="0" w:color="auto"/>
          <w:left w:val="none" w:sz="0" w:space="0" w:color="auto"/>
          <w:bottom w:val="none" w:sz="0" w:space="0" w:color="auto"/>
          <w:right w:val="none" w:sz="0" w:space="0" w:color="auto"/>
          <w:between w:val="none" w:sz="0" w:space="0" w:color="auto"/>
        </w:pBdr>
        <w:rPr>
          <w:color w:val="auto"/>
          <w:sz w:val="16"/>
          <w:szCs w:val="20"/>
        </w:rPr>
      </w:pPr>
    </w:p>
    <w:p w:rsidR="006C48A1" w:rsidRDefault="006C48A1" w:rsidP="006C48A1">
      <w:pPr>
        <w:pBdr>
          <w:top w:val="none" w:sz="0" w:space="0" w:color="auto"/>
          <w:left w:val="none" w:sz="0" w:space="0" w:color="auto"/>
          <w:bottom w:val="none" w:sz="0" w:space="0" w:color="auto"/>
          <w:right w:val="none" w:sz="0" w:space="0" w:color="auto"/>
          <w:between w:val="none" w:sz="0" w:space="0" w:color="auto"/>
        </w:pBdr>
        <w:rPr>
          <w:rFonts w:cs="Courier New"/>
          <w:szCs w:val="20"/>
        </w:rPr>
      </w:pPr>
      <w:r w:rsidRPr="006C48A1">
        <w:rPr>
          <w:rFonts w:cs="Courier New"/>
          <w:szCs w:val="20"/>
        </w:rPr>
        <w:t>Строительство объекта осуществлялось  на земельном участке по адресу:_____________</w:t>
      </w:r>
      <w:r w:rsidR="003A62C1">
        <w:rPr>
          <w:rFonts w:cs="Courier New"/>
          <w:szCs w:val="20"/>
        </w:rPr>
        <w:t>__</w:t>
      </w:r>
    </w:p>
    <w:p w:rsidR="00C05B3C" w:rsidRDefault="00C05B3C" w:rsidP="006C48A1">
      <w:pPr>
        <w:pBdr>
          <w:top w:val="none" w:sz="0" w:space="0" w:color="auto"/>
          <w:left w:val="none" w:sz="0" w:space="0" w:color="auto"/>
          <w:bottom w:val="none" w:sz="0" w:space="0" w:color="auto"/>
          <w:right w:val="none" w:sz="0" w:space="0" w:color="auto"/>
          <w:between w:val="none" w:sz="0" w:space="0" w:color="auto"/>
        </w:pBdr>
        <w:rPr>
          <w:rFonts w:cs="Courier New"/>
          <w:szCs w:val="20"/>
        </w:rPr>
      </w:pPr>
    </w:p>
    <w:p w:rsidR="006C48A1" w:rsidRPr="006C48A1" w:rsidRDefault="006C48A1" w:rsidP="006C48A1">
      <w:pPr>
        <w:pBdr>
          <w:top w:val="none" w:sz="0" w:space="0" w:color="auto"/>
          <w:left w:val="none" w:sz="0" w:space="0" w:color="auto"/>
          <w:bottom w:val="none" w:sz="0" w:space="0" w:color="auto"/>
          <w:right w:val="none" w:sz="0" w:space="0" w:color="auto"/>
          <w:between w:val="none" w:sz="0" w:space="0" w:color="auto"/>
        </w:pBdr>
        <w:rPr>
          <w:bCs/>
          <w:iCs/>
          <w:color w:val="auto"/>
          <w:sz w:val="16"/>
          <w:szCs w:val="20"/>
        </w:rPr>
      </w:pPr>
      <w:r w:rsidRPr="006C48A1">
        <w:rPr>
          <w:bCs/>
          <w:iCs/>
          <w:color w:val="auto"/>
          <w:sz w:val="16"/>
          <w:szCs w:val="20"/>
        </w:rPr>
        <w:t>____________________________________________________________________________________________________________________</w:t>
      </w:r>
    </w:p>
    <w:p w:rsidR="003A62C1" w:rsidRPr="006C48A1" w:rsidRDefault="003A62C1" w:rsidP="003A62C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cs="Courier New"/>
          <w:i/>
          <w:sz w:val="20"/>
          <w:szCs w:val="20"/>
        </w:rPr>
      </w:pPr>
      <w:r w:rsidRPr="006C48A1">
        <w:rPr>
          <w:rFonts w:cs="Courier New"/>
          <w:i/>
          <w:sz w:val="20"/>
          <w:szCs w:val="20"/>
        </w:rPr>
        <w:t>/в соответствии с разрешением на строительство/</w:t>
      </w:r>
    </w:p>
    <w:p w:rsidR="006C48A1" w:rsidRDefault="006C48A1" w:rsidP="003A62C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cs="Courier New"/>
          <w:i/>
          <w:sz w:val="20"/>
          <w:szCs w:val="20"/>
        </w:rPr>
      </w:pPr>
    </w:p>
    <w:p w:rsidR="006C48A1" w:rsidRDefault="003A62C1" w:rsidP="003A62C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4C5EF7">
        <w:rPr>
          <w:color w:val="auto"/>
        </w:rPr>
        <w:t xml:space="preserve">с кадастровым </w:t>
      </w:r>
      <w:r w:rsidRPr="0084656A">
        <w:rPr>
          <w:color w:val="auto"/>
        </w:rPr>
        <w:t>номером</w:t>
      </w:r>
      <w:r w:rsidRPr="004C5EF7">
        <w:rPr>
          <w:color w:val="auto"/>
        </w:rPr>
        <w:t>:</w:t>
      </w:r>
      <w:r>
        <w:rPr>
          <w:color w:val="auto"/>
        </w:rPr>
        <w:t>________________________________________________________</w:t>
      </w:r>
    </w:p>
    <w:p w:rsidR="003A62C1" w:rsidRPr="0084656A" w:rsidRDefault="003A62C1" w:rsidP="0084656A">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sidRPr="0084656A">
        <w:rPr>
          <w:color w:val="auto"/>
        </w:rPr>
        <w:t>/</w:t>
      </w:r>
      <w:r w:rsidRPr="0084656A">
        <w:rPr>
          <w:rFonts w:cs="Courier New"/>
          <w:i/>
          <w:sz w:val="20"/>
          <w:szCs w:val="20"/>
        </w:rPr>
        <w:t>указать кадастровый номер земельного участка</w:t>
      </w:r>
      <w:r w:rsidR="0084656A" w:rsidRPr="0084656A">
        <w:rPr>
          <w:rFonts w:cs="Courier New"/>
          <w:i/>
          <w:sz w:val="20"/>
          <w:szCs w:val="20"/>
        </w:rPr>
        <w:t>/</w:t>
      </w:r>
    </w:p>
    <w:p w:rsidR="00C05B3C" w:rsidRPr="00C05B3C" w:rsidRDefault="00C05B3C" w:rsidP="00C05B3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C05B3C">
        <w:rPr>
          <w:color w:val="auto"/>
        </w:rPr>
        <w:t>принадлежащем на праве: _____________________________________________________,</w:t>
      </w:r>
    </w:p>
    <w:p w:rsidR="00C05B3C" w:rsidRPr="006644E0" w:rsidRDefault="00C05B3C" w:rsidP="006644E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cs="Courier New"/>
          <w:i/>
          <w:sz w:val="20"/>
          <w:szCs w:val="20"/>
        </w:rPr>
      </w:pPr>
      <w:r w:rsidRPr="006644E0">
        <w:rPr>
          <w:rFonts w:cs="Courier New"/>
          <w:i/>
          <w:sz w:val="20"/>
          <w:szCs w:val="20"/>
        </w:rPr>
        <w:t xml:space="preserve">                                                         /указать вид права, на основании которого земельный </w:t>
      </w:r>
    </w:p>
    <w:p w:rsidR="006644E0" w:rsidRPr="00C05B3C" w:rsidRDefault="006644E0" w:rsidP="00C05B3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Pr>
          <w:color w:val="auto"/>
        </w:rPr>
        <w:t>____________________________________________________________________________</w:t>
      </w:r>
    </w:p>
    <w:p w:rsidR="0084656A" w:rsidRPr="006644E0" w:rsidRDefault="00C05B3C" w:rsidP="006644E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cs="Courier New"/>
          <w:i/>
          <w:sz w:val="20"/>
          <w:szCs w:val="20"/>
        </w:rPr>
      </w:pPr>
      <w:r w:rsidRPr="006644E0">
        <w:rPr>
          <w:rFonts w:cs="Courier New"/>
          <w:i/>
          <w:sz w:val="20"/>
          <w:szCs w:val="20"/>
        </w:rPr>
        <w:t xml:space="preserve">           участок принадлежит заявителю</w:t>
      </w:r>
      <w:r w:rsidR="006644E0">
        <w:rPr>
          <w:rFonts w:cs="Courier New"/>
          <w:i/>
          <w:sz w:val="20"/>
          <w:szCs w:val="20"/>
        </w:rPr>
        <w:t>,</w:t>
      </w:r>
      <w:r w:rsidR="006644E0" w:rsidRPr="006644E0">
        <w:rPr>
          <w:rFonts w:cs="Courier New"/>
          <w:i/>
          <w:sz w:val="20"/>
          <w:szCs w:val="20"/>
        </w:rPr>
        <w:t xml:space="preserve"> реквизиты правоустанавливающего документа</w:t>
      </w:r>
      <w:r w:rsidR="006644E0">
        <w:rPr>
          <w:rFonts w:cs="Courier New"/>
          <w:i/>
          <w:sz w:val="20"/>
          <w:szCs w:val="20"/>
        </w:rPr>
        <w:t>/</w:t>
      </w:r>
    </w:p>
    <w:p w:rsidR="008D4E07" w:rsidRPr="0084656A" w:rsidRDefault="008D4E07" w:rsidP="00C05B3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p w:rsidR="0084656A" w:rsidRDefault="0084656A" w:rsidP="0084656A">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84656A">
        <w:rPr>
          <w:color w:val="auto"/>
        </w:rPr>
        <w:t>на основании разрешения на строительство от «___» _______ 20__</w:t>
      </w:r>
      <w:r>
        <w:rPr>
          <w:color w:val="auto"/>
        </w:rPr>
        <w:t>г. № _________________</w:t>
      </w:r>
    </w:p>
    <w:p w:rsidR="008D4E07" w:rsidRDefault="008D4E07" w:rsidP="0084656A">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p w:rsidR="0084656A" w:rsidRDefault="00A12EA1" w:rsidP="0084656A">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Pr>
          <w:color w:val="auto"/>
        </w:rPr>
        <w:t xml:space="preserve">заключение о соответствии построенного, реконструированного объекта капитального строительства требованиям технических регламентов и проектной документации </w:t>
      </w:r>
      <w:r>
        <w:rPr>
          <w:color w:val="auto"/>
        </w:rPr>
        <w:br/>
        <w:t xml:space="preserve">от </w:t>
      </w:r>
      <w:r w:rsidRPr="00A12EA1">
        <w:rPr>
          <w:color w:val="auto"/>
        </w:rPr>
        <w:t>«___» ____ 20__г. № ___________</w:t>
      </w:r>
      <w:r>
        <w:rPr>
          <w:color w:val="auto"/>
        </w:rPr>
        <w:t xml:space="preserve"> выдано _______________________________________</w:t>
      </w:r>
    </w:p>
    <w:p w:rsidR="00A12EA1" w:rsidRPr="00A12EA1" w:rsidRDefault="00A12EA1" w:rsidP="00A12EA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cs="Courier New"/>
          <w:i/>
          <w:sz w:val="20"/>
          <w:szCs w:val="20"/>
        </w:rPr>
      </w:pPr>
      <w:r w:rsidRPr="00A12EA1">
        <w:rPr>
          <w:rFonts w:cs="Courier New"/>
          <w:i/>
          <w:sz w:val="20"/>
          <w:szCs w:val="20"/>
        </w:rPr>
        <w:t>/указать наименование органа государственного строительного надзора, выдавшего заключение/</w:t>
      </w:r>
    </w:p>
    <w:p w:rsidR="004C50D7" w:rsidRDefault="004C50D7" w:rsidP="004C50D7">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p w:rsidR="004C50D7" w:rsidRPr="004C50D7" w:rsidRDefault="004C50D7" w:rsidP="004C50D7">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Pr>
          <w:color w:val="auto"/>
        </w:rPr>
        <w:t>з</w:t>
      </w:r>
      <w:r w:rsidR="00A12EA1">
        <w:rPr>
          <w:color w:val="auto"/>
        </w:rPr>
        <w:t xml:space="preserve">аключение </w:t>
      </w:r>
      <w:r>
        <w:rPr>
          <w:color w:val="auto"/>
        </w:rPr>
        <w:t>федерального государственного экологического надзора</w:t>
      </w:r>
      <w:r w:rsidRPr="004C50D7">
        <w:t xml:space="preserve"> </w:t>
      </w:r>
      <w:r>
        <w:rPr>
          <w:color w:val="auto"/>
        </w:rPr>
        <w:t>от «___» ____ 20__г. № ____</w:t>
      </w:r>
      <w:r w:rsidRPr="004C50D7">
        <w:rPr>
          <w:color w:val="auto"/>
        </w:rPr>
        <w:t xml:space="preserve"> выдано _______________________________________</w:t>
      </w:r>
      <w:r>
        <w:rPr>
          <w:color w:val="auto"/>
        </w:rPr>
        <w:t>_________________________</w:t>
      </w:r>
    </w:p>
    <w:p w:rsidR="00A12EA1" w:rsidRPr="004C50D7" w:rsidRDefault="004C50D7" w:rsidP="004C50D7">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cs="Courier New"/>
          <w:i/>
          <w:sz w:val="20"/>
          <w:szCs w:val="20"/>
        </w:rPr>
      </w:pPr>
      <w:r w:rsidRPr="004C50D7">
        <w:rPr>
          <w:rFonts w:cs="Courier New"/>
          <w:i/>
          <w:sz w:val="20"/>
          <w:szCs w:val="20"/>
        </w:rPr>
        <w:t xml:space="preserve">/указать наименование органа </w:t>
      </w:r>
      <w:r>
        <w:rPr>
          <w:rFonts w:cs="Courier New"/>
          <w:i/>
          <w:sz w:val="20"/>
          <w:szCs w:val="20"/>
        </w:rPr>
        <w:t xml:space="preserve">федерального </w:t>
      </w:r>
      <w:r w:rsidRPr="004C50D7">
        <w:rPr>
          <w:rFonts w:cs="Courier New"/>
          <w:i/>
          <w:sz w:val="20"/>
          <w:szCs w:val="20"/>
        </w:rPr>
        <w:t>гос</w:t>
      </w:r>
      <w:r>
        <w:rPr>
          <w:rFonts w:cs="Courier New"/>
          <w:i/>
          <w:sz w:val="20"/>
          <w:szCs w:val="20"/>
        </w:rPr>
        <w:t>.</w:t>
      </w:r>
      <w:r w:rsidRPr="004C50D7">
        <w:rPr>
          <w:rFonts w:cs="Courier New"/>
          <w:i/>
          <w:sz w:val="20"/>
          <w:szCs w:val="20"/>
        </w:rPr>
        <w:t xml:space="preserve"> </w:t>
      </w:r>
      <w:r>
        <w:rPr>
          <w:rFonts w:cs="Courier New"/>
          <w:i/>
          <w:sz w:val="20"/>
          <w:szCs w:val="20"/>
        </w:rPr>
        <w:t>экологического</w:t>
      </w:r>
      <w:r w:rsidRPr="004C50D7">
        <w:rPr>
          <w:rFonts w:cs="Courier New"/>
          <w:i/>
          <w:sz w:val="20"/>
          <w:szCs w:val="20"/>
        </w:rPr>
        <w:t xml:space="preserve"> надзора, выдавшего заключение</w:t>
      </w:r>
    </w:p>
    <w:p w:rsidR="004C50D7" w:rsidRDefault="004C50D7" w:rsidP="004C50D7">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p w:rsidR="004C50D7" w:rsidRDefault="004C50D7" w:rsidP="004C50D7">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Pr>
          <w:color w:val="auto"/>
        </w:rPr>
        <w:t>технический план построенного (реконструированного) объекта подготовлен кадастровым инженером (органом технической инвентаризации) _________________________________</w:t>
      </w:r>
    </w:p>
    <w:p w:rsidR="004C50D7" w:rsidRDefault="004C50D7" w:rsidP="004C50D7">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Pr>
          <w:color w:val="auto"/>
        </w:rPr>
        <w:t>_____________________________________________________________________________</w:t>
      </w:r>
    </w:p>
    <w:p w:rsidR="00BA6BB6" w:rsidRDefault="004C50D7" w:rsidP="004C50D7">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cs="Courier New"/>
          <w:i/>
          <w:sz w:val="20"/>
          <w:szCs w:val="20"/>
        </w:rPr>
      </w:pPr>
      <w:r w:rsidRPr="004C50D7">
        <w:rPr>
          <w:rFonts w:cs="Courier New"/>
          <w:i/>
          <w:sz w:val="20"/>
          <w:szCs w:val="20"/>
        </w:rPr>
        <w:t xml:space="preserve">/указать полное наименование юр. </w:t>
      </w:r>
      <w:r w:rsidR="00BA6BB6">
        <w:rPr>
          <w:rFonts w:cs="Courier New"/>
          <w:i/>
          <w:sz w:val="20"/>
          <w:szCs w:val="20"/>
        </w:rPr>
        <w:t>л</w:t>
      </w:r>
      <w:r w:rsidRPr="004C50D7">
        <w:rPr>
          <w:rFonts w:cs="Courier New"/>
          <w:i/>
          <w:sz w:val="20"/>
          <w:szCs w:val="20"/>
        </w:rPr>
        <w:t xml:space="preserve">ица, ИНН, ОГРН, адрес местонахождения; фамилия имя отчество </w:t>
      </w:r>
    </w:p>
    <w:p w:rsidR="00BA6BB6" w:rsidRDefault="00BA6BB6" w:rsidP="00BA6BB6">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rFonts w:cs="Courier New"/>
          <w:i/>
          <w:sz w:val="20"/>
          <w:szCs w:val="20"/>
        </w:rPr>
      </w:pPr>
      <w:r>
        <w:rPr>
          <w:rFonts w:cs="Courier New"/>
          <w:i/>
          <w:sz w:val="20"/>
          <w:szCs w:val="20"/>
        </w:rPr>
        <w:t>_____________________________________________________________________________________________</w:t>
      </w:r>
    </w:p>
    <w:p w:rsidR="004C50D7" w:rsidRPr="004C50D7" w:rsidRDefault="004C50D7" w:rsidP="00BA6BB6">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cs="Courier New"/>
          <w:i/>
          <w:sz w:val="20"/>
          <w:szCs w:val="20"/>
        </w:rPr>
      </w:pPr>
      <w:r w:rsidRPr="004C50D7">
        <w:rPr>
          <w:rFonts w:cs="Courier New"/>
          <w:i/>
          <w:sz w:val="20"/>
          <w:szCs w:val="20"/>
        </w:rPr>
        <w:t xml:space="preserve">гражданина, адрес места жительства, телефон, </w:t>
      </w:r>
      <w:r w:rsidR="00BA6BB6">
        <w:rPr>
          <w:rFonts w:cs="Courier New"/>
          <w:i/>
          <w:sz w:val="20"/>
          <w:szCs w:val="20"/>
        </w:rPr>
        <w:t>ф</w:t>
      </w:r>
      <w:r w:rsidRPr="004C50D7">
        <w:rPr>
          <w:rFonts w:cs="Courier New"/>
          <w:i/>
          <w:sz w:val="20"/>
          <w:szCs w:val="20"/>
        </w:rPr>
        <w:t>акс, адрес электронной почты/</w:t>
      </w:r>
    </w:p>
    <w:p w:rsidR="004C50D7" w:rsidRDefault="004C50D7" w:rsidP="004C50D7">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p w:rsidR="00A12EA1" w:rsidRDefault="00A12EA1" w:rsidP="0084656A">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p w:rsidR="00A12EA1" w:rsidRPr="0084656A" w:rsidRDefault="00A12EA1" w:rsidP="0084656A">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p w:rsidR="0084656A" w:rsidRPr="0084656A" w:rsidRDefault="0084656A" w:rsidP="0084656A">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b/>
          <w:color w:val="auto"/>
        </w:rPr>
      </w:pPr>
      <w:r w:rsidRPr="0084656A">
        <w:rPr>
          <w:b/>
          <w:color w:val="auto"/>
        </w:rPr>
        <w:t xml:space="preserve">Приложение: </w:t>
      </w:r>
    </w:p>
    <w:p w:rsidR="0084656A" w:rsidRPr="0084656A" w:rsidRDefault="004E5C30" w:rsidP="0084656A">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Pr>
          <w:color w:val="auto"/>
        </w:rPr>
        <w:t>Опись</w:t>
      </w:r>
      <w:r w:rsidR="0084656A" w:rsidRPr="0084656A">
        <w:rPr>
          <w:color w:val="auto"/>
        </w:rPr>
        <w:t xml:space="preserve"> документов, прилагаемых к заявлению</w:t>
      </w:r>
      <w:r w:rsidR="0084656A">
        <w:rPr>
          <w:color w:val="auto"/>
        </w:rPr>
        <w:t>.</w:t>
      </w:r>
    </w:p>
    <w:p w:rsidR="0084656A" w:rsidRDefault="0084656A" w:rsidP="0084656A">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p w:rsidR="00466C34" w:rsidRPr="0084656A" w:rsidRDefault="00466C34" w:rsidP="0084656A">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p w:rsidR="0084656A" w:rsidRPr="00313712" w:rsidRDefault="00313712" w:rsidP="0084656A">
      <w:pPr>
        <w:pBdr>
          <w:top w:val="none" w:sz="0" w:space="0" w:color="auto"/>
          <w:left w:val="none" w:sz="0" w:space="0" w:color="auto"/>
          <w:bottom w:val="none" w:sz="0" w:space="0" w:color="auto"/>
          <w:right w:val="none" w:sz="0" w:space="0" w:color="auto"/>
          <w:between w:val="none" w:sz="0" w:space="0" w:color="auto"/>
        </w:pBdr>
        <w:rPr>
          <w:b/>
          <w:color w:val="auto"/>
          <w:szCs w:val="20"/>
        </w:rPr>
      </w:pPr>
      <w:r w:rsidRPr="00313712">
        <w:rPr>
          <w:b/>
          <w:color w:val="auto"/>
          <w:szCs w:val="20"/>
        </w:rPr>
        <w:t>ЗАЯВИТЕЛЬ</w:t>
      </w:r>
    </w:p>
    <w:p w:rsidR="00466C34" w:rsidRDefault="00466C34" w:rsidP="0084656A">
      <w:pPr>
        <w:pBdr>
          <w:top w:val="none" w:sz="0" w:space="0" w:color="auto"/>
          <w:left w:val="none" w:sz="0" w:space="0" w:color="auto"/>
          <w:bottom w:val="none" w:sz="0" w:space="0" w:color="auto"/>
          <w:right w:val="none" w:sz="0" w:space="0" w:color="auto"/>
          <w:between w:val="none" w:sz="0" w:space="0" w:color="auto"/>
        </w:pBdr>
        <w:rPr>
          <w:b/>
          <w:color w:val="auto"/>
          <w:sz w:val="20"/>
          <w:szCs w:val="20"/>
        </w:rPr>
      </w:pPr>
    </w:p>
    <w:p w:rsidR="00466C34" w:rsidRPr="0084656A" w:rsidRDefault="00466C34" w:rsidP="0084656A">
      <w:pPr>
        <w:pBdr>
          <w:top w:val="none" w:sz="0" w:space="0" w:color="auto"/>
          <w:left w:val="none" w:sz="0" w:space="0" w:color="auto"/>
          <w:bottom w:val="none" w:sz="0" w:space="0" w:color="auto"/>
          <w:right w:val="none" w:sz="0" w:space="0" w:color="auto"/>
          <w:between w:val="none" w:sz="0" w:space="0" w:color="auto"/>
        </w:pBdr>
        <w:rPr>
          <w:b/>
          <w:color w:val="auto"/>
          <w:sz w:val="20"/>
          <w:szCs w:val="20"/>
        </w:rPr>
      </w:pPr>
    </w:p>
    <w:p w:rsidR="0084656A" w:rsidRPr="0084656A" w:rsidRDefault="0084656A" w:rsidP="0084656A">
      <w:pPr>
        <w:pBdr>
          <w:top w:val="none" w:sz="0" w:space="0" w:color="auto"/>
          <w:left w:val="none" w:sz="0" w:space="0" w:color="auto"/>
          <w:bottom w:val="none" w:sz="0" w:space="0" w:color="auto"/>
          <w:right w:val="none" w:sz="0" w:space="0" w:color="auto"/>
          <w:between w:val="none" w:sz="0" w:space="0" w:color="auto"/>
        </w:pBdr>
        <w:rPr>
          <w:b/>
          <w:color w:val="auto"/>
          <w:sz w:val="20"/>
          <w:szCs w:val="20"/>
        </w:rPr>
      </w:pPr>
      <w:r w:rsidRPr="0084656A">
        <w:rPr>
          <w:b/>
          <w:color w:val="auto"/>
          <w:sz w:val="20"/>
          <w:szCs w:val="20"/>
        </w:rPr>
        <w:t xml:space="preserve">__________________________                   _____________            </w:t>
      </w:r>
      <w:r w:rsidR="00313712" w:rsidRPr="0084656A">
        <w:rPr>
          <w:b/>
          <w:color w:val="auto"/>
          <w:sz w:val="20"/>
          <w:szCs w:val="20"/>
        </w:rPr>
        <w:t>.</w:t>
      </w:r>
      <w:r w:rsidR="00313712">
        <w:rPr>
          <w:b/>
          <w:color w:val="auto"/>
          <w:sz w:val="20"/>
          <w:szCs w:val="20"/>
        </w:rPr>
        <w:t xml:space="preserve">            </w:t>
      </w:r>
      <w:r w:rsidRPr="0084656A">
        <w:rPr>
          <w:b/>
          <w:color w:val="auto"/>
          <w:sz w:val="20"/>
          <w:szCs w:val="20"/>
        </w:rPr>
        <w:t xml:space="preserve">_______________________        </w:t>
      </w:r>
    </w:p>
    <w:p w:rsidR="0084656A" w:rsidRPr="00313712" w:rsidRDefault="0084656A" w:rsidP="0084656A">
      <w:pPr>
        <w:pBdr>
          <w:top w:val="none" w:sz="0" w:space="0" w:color="auto"/>
          <w:left w:val="none" w:sz="0" w:space="0" w:color="auto"/>
          <w:bottom w:val="none" w:sz="0" w:space="0" w:color="auto"/>
          <w:right w:val="none" w:sz="0" w:space="0" w:color="auto"/>
          <w:between w:val="none" w:sz="0" w:space="0" w:color="auto"/>
        </w:pBdr>
        <w:rPr>
          <w:i/>
          <w:color w:val="auto"/>
          <w:sz w:val="20"/>
          <w:szCs w:val="20"/>
        </w:rPr>
      </w:pPr>
      <w:r w:rsidRPr="0084656A">
        <w:rPr>
          <w:color w:val="auto"/>
          <w:sz w:val="20"/>
          <w:szCs w:val="20"/>
        </w:rPr>
        <w:t xml:space="preserve"> </w:t>
      </w:r>
      <w:r w:rsidRPr="0084656A">
        <w:rPr>
          <w:i/>
          <w:color w:val="auto"/>
          <w:sz w:val="16"/>
          <w:szCs w:val="20"/>
        </w:rPr>
        <w:t xml:space="preserve">    </w:t>
      </w:r>
      <w:r w:rsidRPr="00313712">
        <w:rPr>
          <w:i/>
          <w:color w:val="auto"/>
          <w:sz w:val="20"/>
          <w:szCs w:val="20"/>
        </w:rPr>
        <w:t xml:space="preserve">/должность/                                                /подпись/       </w:t>
      </w:r>
      <w:r w:rsidR="00313712" w:rsidRPr="0084656A">
        <w:rPr>
          <w:b/>
          <w:color w:val="auto"/>
          <w:sz w:val="20"/>
          <w:szCs w:val="20"/>
        </w:rPr>
        <w:t>М.П</w:t>
      </w:r>
      <w:r w:rsidRPr="00313712">
        <w:rPr>
          <w:i/>
          <w:color w:val="auto"/>
          <w:sz w:val="20"/>
          <w:szCs w:val="20"/>
        </w:rPr>
        <w:t xml:space="preserve">                             /Фамилия ,И.,О./</w:t>
      </w:r>
    </w:p>
    <w:p w:rsidR="0084656A" w:rsidRPr="00313712" w:rsidRDefault="0084656A" w:rsidP="003A62C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cs="Courier New"/>
          <w:i/>
          <w:szCs w:val="20"/>
        </w:rPr>
      </w:pPr>
    </w:p>
    <w:p w:rsidR="006C48A1" w:rsidRDefault="006C48A1"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cs="Courier New"/>
          <w:i/>
          <w:sz w:val="20"/>
          <w:szCs w:val="20"/>
        </w:rPr>
      </w:pPr>
    </w:p>
    <w:p w:rsidR="00777DB5" w:rsidRDefault="00777DB5" w:rsidP="00777DB5">
      <w:pPr>
        <w:widowControl w:val="0"/>
        <w:pBdr>
          <w:top w:val="none" w:sz="0" w:space="0" w:color="auto"/>
          <w:left w:val="none" w:sz="0" w:space="0" w:color="auto"/>
          <w:bottom w:val="none" w:sz="0" w:space="0" w:color="auto"/>
          <w:right w:val="none" w:sz="0" w:space="0" w:color="auto"/>
          <w:between w:val="none" w:sz="0" w:space="0" w:color="auto"/>
        </w:pBdr>
        <w:autoSpaceDE w:val="0"/>
        <w:autoSpaceDN w:val="0"/>
        <w:outlineLvl w:val="2"/>
        <w:rPr>
          <w:color w:val="auto"/>
        </w:rPr>
      </w:pPr>
      <w:r w:rsidRPr="0090455F">
        <w:t xml:space="preserve">Контактный телефон  </w:t>
      </w:r>
      <w:r w:rsidRPr="0090455F">
        <w:rPr>
          <w:sz w:val="20"/>
          <w:szCs w:val="20"/>
        </w:rPr>
        <w:t xml:space="preserve"> _________________________________________</w:t>
      </w:r>
    </w:p>
    <w:p w:rsidR="00777DB5" w:rsidRPr="009E3A63" w:rsidRDefault="00777DB5" w:rsidP="00777DB5">
      <w:pPr>
        <w:widowControl w:val="0"/>
        <w:pBdr>
          <w:top w:val="none" w:sz="0" w:space="0" w:color="auto"/>
          <w:left w:val="none" w:sz="0" w:space="0" w:color="auto"/>
          <w:bottom w:val="none" w:sz="0" w:space="0" w:color="auto"/>
          <w:right w:val="none" w:sz="0" w:space="0" w:color="auto"/>
          <w:between w:val="none" w:sz="0" w:space="0" w:color="auto"/>
        </w:pBdr>
        <w:autoSpaceDE w:val="0"/>
        <w:autoSpaceDN w:val="0"/>
        <w:outlineLvl w:val="2"/>
        <w:rPr>
          <w:color w:val="auto"/>
        </w:rPr>
      </w:pPr>
    </w:p>
    <w:p w:rsidR="0084656A" w:rsidRDefault="0084656A"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cs="Courier New"/>
          <w:i/>
          <w:sz w:val="20"/>
          <w:szCs w:val="20"/>
        </w:rPr>
      </w:pPr>
    </w:p>
    <w:p w:rsidR="0084656A" w:rsidRDefault="0084656A"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cs="Courier New"/>
          <w:i/>
          <w:sz w:val="20"/>
          <w:szCs w:val="20"/>
        </w:rPr>
      </w:pPr>
    </w:p>
    <w:p w:rsidR="0084656A" w:rsidRDefault="0084656A"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cs="Courier New"/>
          <w:i/>
          <w:sz w:val="20"/>
          <w:szCs w:val="20"/>
        </w:rPr>
      </w:pPr>
    </w:p>
    <w:p w:rsidR="0084656A" w:rsidRDefault="0084656A"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cs="Courier New"/>
          <w:i/>
          <w:sz w:val="20"/>
          <w:szCs w:val="20"/>
        </w:rPr>
      </w:pPr>
    </w:p>
    <w:p w:rsidR="000C38B4" w:rsidRPr="000C38B4" w:rsidRDefault="000C38B4" w:rsidP="000C38B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cs="Courier New"/>
          <w:i/>
          <w:sz w:val="20"/>
          <w:szCs w:val="20"/>
        </w:rPr>
      </w:pPr>
    </w:p>
    <w:p w:rsidR="000C38B4" w:rsidRDefault="000C38B4" w:rsidP="000C38B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i/>
        </w:rPr>
      </w:pPr>
    </w:p>
    <w:p w:rsidR="000C38B4" w:rsidRDefault="000C38B4" w:rsidP="001A26C9">
      <w:pPr>
        <w:pBdr>
          <w:top w:val="none" w:sz="0" w:space="0" w:color="auto"/>
          <w:left w:val="none" w:sz="0" w:space="0" w:color="auto"/>
          <w:bottom w:val="none" w:sz="0" w:space="0" w:color="auto"/>
          <w:right w:val="none" w:sz="0" w:space="0" w:color="auto"/>
          <w:between w:val="none" w:sz="0" w:space="0" w:color="auto"/>
        </w:pBdr>
        <w:rPr>
          <w:b/>
          <w:color w:val="auto"/>
        </w:rPr>
      </w:pPr>
    </w:p>
    <w:p w:rsidR="00CC3452" w:rsidRPr="00716E7D" w:rsidRDefault="00CC3452">
      <w:pPr>
        <w:jc w:val="right"/>
        <w:rPr>
          <w:color w:val="auto"/>
        </w:rPr>
      </w:pPr>
    </w:p>
    <w:p w:rsidR="00CC3452" w:rsidRPr="00716E7D" w:rsidRDefault="00CC3452">
      <w:pPr>
        <w:widowControl w:val="0"/>
        <w:spacing w:line="276" w:lineRule="auto"/>
        <w:rPr>
          <w:color w:val="auto"/>
        </w:rPr>
        <w:sectPr w:rsidR="00CC3452" w:rsidRPr="00716E7D" w:rsidSect="008D22AC">
          <w:headerReference w:type="default" r:id="rId34"/>
          <w:pgSz w:w="11906" w:h="16838"/>
          <w:pgMar w:top="993" w:right="850" w:bottom="851" w:left="1701" w:header="0" w:footer="720" w:gutter="0"/>
          <w:pgNumType w:start="1"/>
          <w:cols w:space="720"/>
          <w:titlePg/>
          <w:docGrid w:linePitch="326"/>
        </w:sectPr>
      </w:pPr>
    </w:p>
    <w:p w:rsidR="00854CBE" w:rsidRDefault="00854CBE">
      <w:pPr>
        <w:rPr>
          <w:color w:val="auto"/>
        </w:rPr>
      </w:pPr>
      <w:r>
        <w:rPr>
          <w:color w:val="auto"/>
        </w:rPr>
        <w:br w:type="page"/>
      </w:r>
    </w:p>
    <w:p w:rsidR="00CA4AA5" w:rsidRPr="00CA4AA5" w:rsidRDefault="00CA4AA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outlineLvl w:val="2"/>
        <w:rPr>
          <w:color w:val="auto"/>
          <w:sz w:val="22"/>
          <w:szCs w:val="20"/>
        </w:rPr>
      </w:pPr>
      <w:r w:rsidRPr="00CA4AA5">
        <w:rPr>
          <w:color w:val="auto"/>
          <w:sz w:val="22"/>
          <w:szCs w:val="20"/>
        </w:rPr>
        <w:lastRenderedPageBreak/>
        <w:t>Приложение</w:t>
      </w:r>
    </w:p>
    <w:p w:rsidR="00CA4AA5" w:rsidRPr="00CA4AA5" w:rsidRDefault="00CA4AA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sz w:val="22"/>
          <w:szCs w:val="20"/>
        </w:rPr>
      </w:pPr>
      <w:r w:rsidRPr="00CA4AA5">
        <w:rPr>
          <w:color w:val="auto"/>
          <w:sz w:val="22"/>
          <w:szCs w:val="20"/>
        </w:rPr>
        <w:t>к заявлению о выдаче</w:t>
      </w:r>
      <w:r>
        <w:rPr>
          <w:color w:val="auto"/>
          <w:sz w:val="22"/>
          <w:szCs w:val="20"/>
        </w:rPr>
        <w:t xml:space="preserve"> </w:t>
      </w:r>
    </w:p>
    <w:p w:rsidR="00CA4AA5" w:rsidRPr="00CA4AA5" w:rsidRDefault="00CA4AA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sz w:val="22"/>
          <w:szCs w:val="20"/>
        </w:rPr>
      </w:pPr>
      <w:r w:rsidRPr="00CA4AA5">
        <w:rPr>
          <w:color w:val="auto"/>
          <w:sz w:val="22"/>
          <w:szCs w:val="20"/>
        </w:rPr>
        <w:t xml:space="preserve">разрешения </w:t>
      </w:r>
      <w:r w:rsidR="004E5C30">
        <w:rPr>
          <w:color w:val="auto"/>
          <w:sz w:val="22"/>
          <w:szCs w:val="20"/>
        </w:rPr>
        <w:t>ввод в эксплуатацию</w:t>
      </w:r>
    </w:p>
    <w:p w:rsidR="00CA4AA5" w:rsidRPr="00CA4AA5" w:rsidRDefault="00CA4AA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sz w:val="22"/>
          <w:szCs w:val="20"/>
        </w:rPr>
      </w:pPr>
      <w:r w:rsidRPr="00CA4AA5">
        <w:rPr>
          <w:color w:val="auto"/>
          <w:sz w:val="22"/>
          <w:szCs w:val="20"/>
        </w:rPr>
        <w:t>от "__" __________ 20__ г.</w:t>
      </w:r>
    </w:p>
    <w:p w:rsidR="00CA4AA5" w:rsidRPr="00CA4AA5" w:rsidRDefault="00CA4AA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sz w:val="22"/>
          <w:szCs w:val="20"/>
        </w:rPr>
      </w:pPr>
    </w:p>
    <w:p w:rsidR="00CA4AA5" w:rsidRPr="00CA4AA5" w:rsidRDefault="00CA4AA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bookmarkStart w:id="2" w:name="P746"/>
      <w:bookmarkEnd w:id="2"/>
      <w:r w:rsidRPr="00CA4AA5">
        <w:rPr>
          <w:color w:val="auto"/>
          <w:sz w:val="22"/>
          <w:szCs w:val="20"/>
        </w:rPr>
        <w:t>ОПИСЬ</w:t>
      </w:r>
    </w:p>
    <w:p w:rsidR="00CA4AA5" w:rsidRPr="00CA4AA5" w:rsidRDefault="00CA4AA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r w:rsidRPr="00CA4AA5">
        <w:rPr>
          <w:color w:val="auto"/>
          <w:sz w:val="22"/>
          <w:szCs w:val="20"/>
        </w:rPr>
        <w:t xml:space="preserve">документов, </w:t>
      </w:r>
      <w:r w:rsidR="004E5C30">
        <w:rPr>
          <w:color w:val="auto"/>
          <w:sz w:val="22"/>
          <w:szCs w:val="20"/>
        </w:rPr>
        <w:t>прилагаемых к заявлению о выд</w:t>
      </w:r>
      <w:r w:rsidR="006A03C1">
        <w:rPr>
          <w:color w:val="auto"/>
          <w:sz w:val="22"/>
          <w:szCs w:val="20"/>
        </w:rPr>
        <w:t>а</w:t>
      </w:r>
      <w:r w:rsidR="004E5C30">
        <w:rPr>
          <w:color w:val="auto"/>
          <w:sz w:val="22"/>
          <w:szCs w:val="20"/>
        </w:rPr>
        <w:t>че</w:t>
      </w:r>
      <w:r w:rsidRPr="00CA4AA5">
        <w:rPr>
          <w:color w:val="auto"/>
          <w:sz w:val="22"/>
          <w:szCs w:val="20"/>
        </w:rPr>
        <w:t xml:space="preserve"> разрешения</w:t>
      </w:r>
    </w:p>
    <w:p w:rsidR="00CA4AA5" w:rsidRDefault="00CA4AA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r w:rsidRPr="00CA4AA5">
        <w:rPr>
          <w:color w:val="auto"/>
          <w:sz w:val="22"/>
          <w:szCs w:val="20"/>
        </w:rPr>
        <w:t xml:space="preserve">на </w:t>
      </w:r>
      <w:r w:rsidR="004E5C30">
        <w:rPr>
          <w:color w:val="auto"/>
          <w:sz w:val="22"/>
          <w:szCs w:val="20"/>
        </w:rPr>
        <w:t>ввод объекта в эксплуатацию</w:t>
      </w:r>
    </w:p>
    <w:p w:rsidR="000C38B4" w:rsidRPr="000C38B4" w:rsidRDefault="000C38B4" w:rsidP="000C38B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r w:rsidRPr="000C38B4">
        <w:rPr>
          <w:color w:val="auto"/>
          <w:sz w:val="22"/>
          <w:szCs w:val="20"/>
        </w:rPr>
        <w:t>_______________________________________________________________</w:t>
      </w:r>
    </w:p>
    <w:p w:rsidR="000C38B4" w:rsidRPr="004E5C30" w:rsidRDefault="000C38B4" w:rsidP="000C38B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i/>
          <w:color w:val="auto"/>
          <w:sz w:val="22"/>
          <w:szCs w:val="20"/>
        </w:rPr>
      </w:pPr>
      <w:r w:rsidRPr="004E5C30">
        <w:rPr>
          <w:i/>
          <w:color w:val="auto"/>
          <w:sz w:val="22"/>
          <w:szCs w:val="20"/>
        </w:rPr>
        <w:t>/наименование, адрес объекта/</w:t>
      </w:r>
    </w:p>
    <w:p w:rsidR="00CA4AA5" w:rsidRPr="00CA4AA5" w:rsidRDefault="00CA4AA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sz w:val="22"/>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678"/>
        <w:gridCol w:w="1559"/>
        <w:gridCol w:w="2266"/>
      </w:tblGrid>
      <w:tr w:rsidR="009D5E2B" w:rsidRPr="00CA4AA5" w:rsidTr="00B1574A">
        <w:tc>
          <w:tcPr>
            <w:tcW w:w="567" w:type="dxa"/>
          </w:tcPr>
          <w:p w:rsidR="009D5E2B" w:rsidRPr="00CA4AA5" w:rsidRDefault="009D5E2B" w:rsidP="00B1574A">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r w:rsidRPr="00CA4AA5">
              <w:rPr>
                <w:color w:val="auto"/>
                <w:sz w:val="22"/>
                <w:szCs w:val="20"/>
              </w:rPr>
              <w:t>N</w:t>
            </w:r>
          </w:p>
        </w:tc>
        <w:tc>
          <w:tcPr>
            <w:tcW w:w="4678" w:type="dxa"/>
          </w:tcPr>
          <w:p w:rsidR="009D5E2B" w:rsidRPr="00CA4AA5" w:rsidRDefault="009D5E2B" w:rsidP="00B1574A">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r w:rsidRPr="00CA4AA5">
              <w:rPr>
                <w:color w:val="auto"/>
                <w:sz w:val="22"/>
                <w:szCs w:val="20"/>
              </w:rPr>
              <w:t xml:space="preserve">Наименование </w:t>
            </w:r>
            <w:r>
              <w:rPr>
                <w:color w:val="auto"/>
                <w:sz w:val="22"/>
                <w:szCs w:val="20"/>
              </w:rPr>
              <w:t xml:space="preserve">и реквизиты </w:t>
            </w:r>
            <w:r w:rsidRPr="00CA4AA5">
              <w:rPr>
                <w:color w:val="auto"/>
                <w:sz w:val="22"/>
                <w:szCs w:val="20"/>
              </w:rPr>
              <w:t>документа</w:t>
            </w:r>
          </w:p>
        </w:tc>
        <w:tc>
          <w:tcPr>
            <w:tcW w:w="1559" w:type="dxa"/>
          </w:tcPr>
          <w:p w:rsidR="00B1574A" w:rsidRDefault="00B1574A" w:rsidP="00B1574A">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r w:rsidRPr="00CA4AA5">
              <w:rPr>
                <w:color w:val="auto"/>
                <w:sz w:val="22"/>
                <w:szCs w:val="20"/>
              </w:rPr>
              <w:t>кол-во листов</w:t>
            </w:r>
          </w:p>
          <w:p w:rsidR="009D5E2B" w:rsidRPr="00CA4AA5" w:rsidRDefault="00B1574A" w:rsidP="00B1574A">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r w:rsidRPr="00CA4AA5">
              <w:rPr>
                <w:color w:val="auto"/>
                <w:sz w:val="22"/>
                <w:szCs w:val="20"/>
              </w:rPr>
              <w:t>в 1 экз.</w:t>
            </w:r>
          </w:p>
        </w:tc>
        <w:tc>
          <w:tcPr>
            <w:tcW w:w="2266" w:type="dxa"/>
          </w:tcPr>
          <w:p w:rsidR="00B1574A" w:rsidRPr="00CA4AA5" w:rsidRDefault="00B1574A" w:rsidP="00B1574A">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r>
              <w:rPr>
                <w:color w:val="auto"/>
                <w:sz w:val="22"/>
                <w:szCs w:val="20"/>
              </w:rPr>
              <w:t>Формат,</w:t>
            </w:r>
          </w:p>
          <w:p w:rsidR="009D5E2B" w:rsidRPr="00CA4AA5" w:rsidRDefault="00B1574A" w:rsidP="00B1574A">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r w:rsidRPr="00CA4AA5">
              <w:rPr>
                <w:color w:val="auto"/>
                <w:sz w:val="22"/>
                <w:szCs w:val="20"/>
              </w:rPr>
              <w:t>наименование файла</w:t>
            </w:r>
          </w:p>
        </w:tc>
      </w:tr>
      <w:tr w:rsidR="009D5E2B" w:rsidRPr="00CA4AA5" w:rsidTr="00B1574A">
        <w:tc>
          <w:tcPr>
            <w:tcW w:w="567" w:type="dxa"/>
          </w:tcPr>
          <w:p w:rsidR="009D5E2B" w:rsidRPr="00CA4AA5" w:rsidRDefault="009D5E2B"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4678" w:type="dxa"/>
          </w:tcPr>
          <w:p w:rsidR="009D5E2B" w:rsidRPr="00CA4AA5" w:rsidRDefault="009D5E2B"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1559" w:type="dxa"/>
          </w:tcPr>
          <w:p w:rsidR="009D5E2B" w:rsidRPr="00CA4AA5" w:rsidRDefault="009D5E2B"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2266" w:type="dxa"/>
          </w:tcPr>
          <w:p w:rsidR="009D5E2B" w:rsidRPr="00CA4AA5" w:rsidRDefault="009D5E2B"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r>
      <w:tr w:rsidR="009D5E2B" w:rsidRPr="00CA4AA5" w:rsidTr="00B1574A">
        <w:tc>
          <w:tcPr>
            <w:tcW w:w="567" w:type="dxa"/>
          </w:tcPr>
          <w:p w:rsidR="009D5E2B" w:rsidRPr="00CA4AA5" w:rsidRDefault="009D5E2B"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4678" w:type="dxa"/>
          </w:tcPr>
          <w:p w:rsidR="009D5E2B" w:rsidRPr="00CA4AA5" w:rsidRDefault="009D5E2B"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1559" w:type="dxa"/>
          </w:tcPr>
          <w:p w:rsidR="009D5E2B" w:rsidRPr="00CA4AA5" w:rsidRDefault="009D5E2B"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2266" w:type="dxa"/>
          </w:tcPr>
          <w:p w:rsidR="009D5E2B" w:rsidRPr="00CA4AA5" w:rsidRDefault="009D5E2B"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r>
      <w:tr w:rsidR="00B1574A" w:rsidRPr="00CA4AA5" w:rsidTr="00B1574A">
        <w:tc>
          <w:tcPr>
            <w:tcW w:w="567" w:type="dxa"/>
          </w:tcPr>
          <w:p w:rsidR="00B1574A" w:rsidRPr="00CA4AA5"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4678" w:type="dxa"/>
          </w:tcPr>
          <w:p w:rsidR="00B1574A" w:rsidRPr="00CA4AA5"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1559" w:type="dxa"/>
          </w:tcPr>
          <w:p w:rsidR="00B1574A" w:rsidRPr="00CA4AA5"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2266" w:type="dxa"/>
          </w:tcPr>
          <w:p w:rsidR="00B1574A" w:rsidRPr="00CA4AA5"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r>
      <w:tr w:rsidR="009D5E2B" w:rsidRPr="00CA4AA5" w:rsidTr="00B1574A">
        <w:tc>
          <w:tcPr>
            <w:tcW w:w="567" w:type="dxa"/>
          </w:tcPr>
          <w:p w:rsidR="009D5E2B" w:rsidRPr="00CA4AA5" w:rsidRDefault="009D5E2B"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4678" w:type="dxa"/>
          </w:tcPr>
          <w:p w:rsidR="009D5E2B" w:rsidRPr="00CA4AA5" w:rsidRDefault="009D5E2B"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1559" w:type="dxa"/>
          </w:tcPr>
          <w:p w:rsidR="009D5E2B" w:rsidRPr="00CA4AA5" w:rsidRDefault="009D5E2B"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2266" w:type="dxa"/>
          </w:tcPr>
          <w:p w:rsidR="009D5E2B" w:rsidRPr="00CA4AA5" w:rsidRDefault="009D5E2B"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r>
      <w:tr w:rsidR="00B1574A" w:rsidRPr="00CA4AA5" w:rsidTr="00B1574A">
        <w:tc>
          <w:tcPr>
            <w:tcW w:w="567" w:type="dxa"/>
          </w:tcPr>
          <w:p w:rsidR="00B1574A" w:rsidRPr="00CA4AA5"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4678" w:type="dxa"/>
          </w:tcPr>
          <w:p w:rsidR="00B1574A" w:rsidRPr="00CA4AA5"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1559" w:type="dxa"/>
          </w:tcPr>
          <w:p w:rsidR="00B1574A" w:rsidRPr="00CA4AA5"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2266" w:type="dxa"/>
          </w:tcPr>
          <w:p w:rsidR="00B1574A" w:rsidRPr="00CA4AA5"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r>
      <w:tr w:rsidR="00B1574A" w:rsidRPr="00CA4AA5" w:rsidTr="00B1574A">
        <w:tc>
          <w:tcPr>
            <w:tcW w:w="567" w:type="dxa"/>
          </w:tcPr>
          <w:p w:rsidR="00B1574A" w:rsidRPr="00CA4AA5"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4678" w:type="dxa"/>
          </w:tcPr>
          <w:p w:rsidR="00B1574A" w:rsidRPr="00CA4AA5"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1559" w:type="dxa"/>
          </w:tcPr>
          <w:p w:rsidR="00B1574A" w:rsidRPr="00CA4AA5"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2266" w:type="dxa"/>
          </w:tcPr>
          <w:p w:rsidR="00B1574A" w:rsidRPr="00CA4AA5"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r>
      <w:tr w:rsidR="00B1574A" w:rsidRPr="00CA4AA5" w:rsidTr="00B1574A">
        <w:tc>
          <w:tcPr>
            <w:tcW w:w="567" w:type="dxa"/>
          </w:tcPr>
          <w:p w:rsidR="00B1574A" w:rsidRPr="00CA4AA5"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4678" w:type="dxa"/>
          </w:tcPr>
          <w:p w:rsidR="00B1574A" w:rsidRPr="00CA4AA5"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1559" w:type="dxa"/>
          </w:tcPr>
          <w:p w:rsidR="00B1574A" w:rsidRPr="00CA4AA5"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2266" w:type="dxa"/>
          </w:tcPr>
          <w:p w:rsidR="00B1574A" w:rsidRPr="00CA4AA5"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r>
      <w:tr w:rsidR="00B1574A" w:rsidRPr="00CA4AA5" w:rsidTr="00B1574A">
        <w:tc>
          <w:tcPr>
            <w:tcW w:w="567" w:type="dxa"/>
          </w:tcPr>
          <w:p w:rsidR="00B1574A" w:rsidRPr="00CA4AA5"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4678" w:type="dxa"/>
          </w:tcPr>
          <w:p w:rsidR="00B1574A" w:rsidRPr="00CA4AA5"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1559" w:type="dxa"/>
          </w:tcPr>
          <w:p w:rsidR="00B1574A" w:rsidRPr="00CA4AA5"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2266" w:type="dxa"/>
          </w:tcPr>
          <w:p w:rsidR="00B1574A" w:rsidRPr="00CA4AA5"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r>
      <w:tr w:rsidR="00B1574A" w:rsidRPr="00CA4AA5" w:rsidTr="00B1574A">
        <w:tc>
          <w:tcPr>
            <w:tcW w:w="567" w:type="dxa"/>
          </w:tcPr>
          <w:p w:rsidR="00B1574A" w:rsidRPr="00CA4AA5"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4678" w:type="dxa"/>
          </w:tcPr>
          <w:p w:rsidR="00B1574A" w:rsidRPr="00CA4AA5"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1559" w:type="dxa"/>
          </w:tcPr>
          <w:p w:rsidR="00B1574A" w:rsidRPr="00CA4AA5"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2266" w:type="dxa"/>
          </w:tcPr>
          <w:p w:rsidR="00B1574A" w:rsidRPr="00CA4AA5"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r>
      <w:tr w:rsidR="00B1574A" w:rsidRPr="00CA4AA5" w:rsidTr="00B1574A">
        <w:tc>
          <w:tcPr>
            <w:tcW w:w="567" w:type="dxa"/>
          </w:tcPr>
          <w:p w:rsidR="00B1574A" w:rsidRPr="00CA4AA5"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4678" w:type="dxa"/>
          </w:tcPr>
          <w:p w:rsidR="00B1574A" w:rsidRPr="00CA4AA5"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1559" w:type="dxa"/>
          </w:tcPr>
          <w:p w:rsidR="00B1574A" w:rsidRPr="00CA4AA5"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2266" w:type="dxa"/>
          </w:tcPr>
          <w:p w:rsidR="00B1574A" w:rsidRPr="00CA4AA5"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r>
      <w:tr w:rsidR="00B1574A" w:rsidRPr="00CA4AA5" w:rsidTr="00B1574A">
        <w:tc>
          <w:tcPr>
            <w:tcW w:w="567" w:type="dxa"/>
          </w:tcPr>
          <w:p w:rsidR="00B1574A" w:rsidRPr="00CA4AA5"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4678" w:type="dxa"/>
          </w:tcPr>
          <w:p w:rsidR="00B1574A" w:rsidRPr="00CA4AA5"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1559" w:type="dxa"/>
          </w:tcPr>
          <w:p w:rsidR="00B1574A" w:rsidRPr="00CA4AA5"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2266" w:type="dxa"/>
          </w:tcPr>
          <w:p w:rsidR="00B1574A" w:rsidRPr="00CA4AA5"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r>
      <w:tr w:rsidR="00B1574A" w:rsidRPr="00CA4AA5" w:rsidTr="00B1574A">
        <w:tc>
          <w:tcPr>
            <w:tcW w:w="567" w:type="dxa"/>
          </w:tcPr>
          <w:p w:rsidR="00B1574A" w:rsidRPr="00CA4AA5"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4678" w:type="dxa"/>
          </w:tcPr>
          <w:p w:rsidR="00B1574A" w:rsidRPr="00CA4AA5"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1559" w:type="dxa"/>
          </w:tcPr>
          <w:p w:rsidR="00B1574A" w:rsidRPr="00CA4AA5"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2266" w:type="dxa"/>
          </w:tcPr>
          <w:p w:rsidR="00B1574A" w:rsidRPr="00CA4AA5"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r>
      <w:tr w:rsidR="00B1574A" w:rsidRPr="00CA4AA5" w:rsidTr="00B1574A">
        <w:tc>
          <w:tcPr>
            <w:tcW w:w="567" w:type="dxa"/>
          </w:tcPr>
          <w:p w:rsidR="00B1574A" w:rsidRPr="00CA4AA5"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4678" w:type="dxa"/>
          </w:tcPr>
          <w:p w:rsidR="00B1574A" w:rsidRPr="00CA4AA5"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1559" w:type="dxa"/>
          </w:tcPr>
          <w:p w:rsidR="00B1574A" w:rsidRPr="00CA4AA5"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2266" w:type="dxa"/>
          </w:tcPr>
          <w:p w:rsidR="00B1574A" w:rsidRPr="00CA4AA5"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r>
      <w:tr w:rsidR="00B1574A" w:rsidRPr="00CA4AA5" w:rsidTr="00B1574A">
        <w:tc>
          <w:tcPr>
            <w:tcW w:w="567" w:type="dxa"/>
          </w:tcPr>
          <w:p w:rsidR="00B1574A" w:rsidRPr="00CA4AA5"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4678" w:type="dxa"/>
          </w:tcPr>
          <w:p w:rsidR="00B1574A" w:rsidRPr="00CA4AA5"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1559" w:type="dxa"/>
          </w:tcPr>
          <w:p w:rsidR="00B1574A" w:rsidRPr="00CA4AA5"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2266" w:type="dxa"/>
          </w:tcPr>
          <w:p w:rsidR="00B1574A" w:rsidRPr="00CA4AA5"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r>
    </w:tbl>
    <w:p w:rsidR="004A1AE1" w:rsidRDefault="004A1AE1" w:rsidP="009E3A63">
      <w:pPr>
        <w:widowControl w:val="0"/>
        <w:pBdr>
          <w:top w:val="none" w:sz="0" w:space="0" w:color="auto"/>
          <w:left w:val="none" w:sz="0" w:space="0" w:color="auto"/>
          <w:bottom w:val="none" w:sz="0" w:space="0" w:color="auto"/>
          <w:right w:val="none" w:sz="0" w:space="0" w:color="auto"/>
          <w:between w:val="none" w:sz="0" w:space="0" w:color="auto"/>
        </w:pBdr>
        <w:autoSpaceDE w:val="0"/>
        <w:autoSpaceDN w:val="0"/>
        <w:outlineLvl w:val="2"/>
        <w:rPr>
          <w:color w:val="auto"/>
        </w:rPr>
      </w:pPr>
    </w:p>
    <w:p w:rsidR="00ED6A2A" w:rsidRDefault="00ED6A2A" w:rsidP="009E3A63">
      <w:pPr>
        <w:widowControl w:val="0"/>
        <w:pBdr>
          <w:top w:val="none" w:sz="0" w:space="0" w:color="auto"/>
          <w:left w:val="none" w:sz="0" w:space="0" w:color="auto"/>
          <w:bottom w:val="none" w:sz="0" w:space="0" w:color="auto"/>
          <w:right w:val="none" w:sz="0" w:space="0" w:color="auto"/>
          <w:between w:val="none" w:sz="0" w:space="0" w:color="auto"/>
        </w:pBdr>
        <w:autoSpaceDE w:val="0"/>
        <w:autoSpaceDN w:val="0"/>
        <w:outlineLvl w:val="2"/>
        <w:rPr>
          <w:color w:val="auto"/>
        </w:rPr>
      </w:pPr>
    </w:p>
    <w:p w:rsidR="00ED6A2A" w:rsidRPr="0090455F" w:rsidRDefault="00313712" w:rsidP="00ED6A2A">
      <w:pPr>
        <w:jc w:val="both"/>
      </w:pPr>
      <w:r>
        <w:rPr>
          <w:b/>
        </w:rPr>
        <w:t>ЗАЯВИТЕЛЬ</w:t>
      </w:r>
      <w:r w:rsidR="00ED6A2A" w:rsidRPr="0090455F">
        <w:rPr>
          <w:b/>
        </w:rPr>
        <w:t xml:space="preserve"> </w:t>
      </w:r>
    </w:p>
    <w:p w:rsidR="00ED6A2A" w:rsidRDefault="00ED6A2A" w:rsidP="00ED6A2A">
      <w:pPr>
        <w:jc w:val="both"/>
      </w:pPr>
    </w:p>
    <w:p w:rsidR="00313712" w:rsidRDefault="00313712" w:rsidP="00ED6A2A">
      <w:pPr>
        <w:jc w:val="both"/>
      </w:pPr>
    </w:p>
    <w:p w:rsidR="00313712" w:rsidRPr="0084656A" w:rsidRDefault="00313712" w:rsidP="00313712">
      <w:pPr>
        <w:pBdr>
          <w:top w:val="none" w:sz="0" w:space="0" w:color="auto"/>
          <w:left w:val="none" w:sz="0" w:space="0" w:color="auto"/>
          <w:bottom w:val="none" w:sz="0" w:space="0" w:color="auto"/>
          <w:right w:val="none" w:sz="0" w:space="0" w:color="auto"/>
          <w:between w:val="none" w:sz="0" w:space="0" w:color="auto"/>
        </w:pBdr>
        <w:rPr>
          <w:b/>
          <w:color w:val="auto"/>
          <w:sz w:val="20"/>
          <w:szCs w:val="20"/>
        </w:rPr>
      </w:pPr>
    </w:p>
    <w:p w:rsidR="00313712" w:rsidRPr="0084656A" w:rsidRDefault="00313712" w:rsidP="00313712">
      <w:pPr>
        <w:pBdr>
          <w:top w:val="none" w:sz="0" w:space="0" w:color="auto"/>
          <w:left w:val="none" w:sz="0" w:space="0" w:color="auto"/>
          <w:bottom w:val="none" w:sz="0" w:space="0" w:color="auto"/>
          <w:right w:val="none" w:sz="0" w:space="0" w:color="auto"/>
          <w:between w:val="none" w:sz="0" w:space="0" w:color="auto"/>
        </w:pBdr>
        <w:rPr>
          <w:b/>
          <w:color w:val="auto"/>
          <w:sz w:val="20"/>
          <w:szCs w:val="20"/>
        </w:rPr>
      </w:pPr>
      <w:r w:rsidRPr="0084656A">
        <w:rPr>
          <w:b/>
          <w:color w:val="auto"/>
          <w:sz w:val="20"/>
          <w:szCs w:val="20"/>
        </w:rPr>
        <w:t>__________________________                   _____________            .</w:t>
      </w:r>
      <w:r>
        <w:rPr>
          <w:b/>
          <w:color w:val="auto"/>
          <w:sz w:val="20"/>
          <w:szCs w:val="20"/>
        </w:rPr>
        <w:t xml:space="preserve">            </w:t>
      </w:r>
      <w:r w:rsidRPr="0084656A">
        <w:rPr>
          <w:b/>
          <w:color w:val="auto"/>
          <w:sz w:val="20"/>
          <w:szCs w:val="20"/>
        </w:rPr>
        <w:t xml:space="preserve">_______________________        </w:t>
      </w:r>
    </w:p>
    <w:p w:rsidR="00313712" w:rsidRPr="00313712" w:rsidRDefault="00313712" w:rsidP="00313712">
      <w:pPr>
        <w:pBdr>
          <w:top w:val="none" w:sz="0" w:space="0" w:color="auto"/>
          <w:left w:val="none" w:sz="0" w:space="0" w:color="auto"/>
          <w:bottom w:val="none" w:sz="0" w:space="0" w:color="auto"/>
          <w:right w:val="none" w:sz="0" w:space="0" w:color="auto"/>
          <w:between w:val="none" w:sz="0" w:space="0" w:color="auto"/>
        </w:pBdr>
        <w:rPr>
          <w:i/>
          <w:color w:val="auto"/>
          <w:sz w:val="20"/>
          <w:szCs w:val="20"/>
        </w:rPr>
      </w:pPr>
      <w:r w:rsidRPr="0084656A">
        <w:rPr>
          <w:color w:val="auto"/>
          <w:sz w:val="20"/>
          <w:szCs w:val="20"/>
        </w:rPr>
        <w:lastRenderedPageBreak/>
        <w:t xml:space="preserve"> </w:t>
      </w:r>
      <w:r w:rsidRPr="0084656A">
        <w:rPr>
          <w:i/>
          <w:color w:val="auto"/>
          <w:sz w:val="16"/>
          <w:szCs w:val="20"/>
        </w:rPr>
        <w:t xml:space="preserve">    </w:t>
      </w:r>
      <w:r w:rsidRPr="00313712">
        <w:rPr>
          <w:i/>
          <w:color w:val="auto"/>
          <w:sz w:val="20"/>
          <w:szCs w:val="20"/>
        </w:rPr>
        <w:t xml:space="preserve">/должность/                                                /подпись/       </w:t>
      </w:r>
      <w:r w:rsidRPr="0084656A">
        <w:rPr>
          <w:b/>
          <w:color w:val="auto"/>
          <w:sz w:val="20"/>
          <w:szCs w:val="20"/>
        </w:rPr>
        <w:t>М.П</w:t>
      </w:r>
      <w:r w:rsidRPr="00313712">
        <w:rPr>
          <w:i/>
          <w:color w:val="auto"/>
          <w:sz w:val="20"/>
          <w:szCs w:val="20"/>
        </w:rPr>
        <w:t xml:space="preserve">                             /Фамилия ,И.,О./</w:t>
      </w:r>
    </w:p>
    <w:p w:rsidR="00313712" w:rsidRPr="0090455F" w:rsidRDefault="00313712" w:rsidP="00ED6A2A">
      <w:pPr>
        <w:jc w:val="both"/>
      </w:pPr>
    </w:p>
    <w:p w:rsidR="00ED6A2A" w:rsidRPr="0090455F" w:rsidRDefault="00ED6A2A" w:rsidP="00ED6A2A">
      <w:pPr>
        <w:jc w:val="both"/>
      </w:pPr>
      <w:r w:rsidRPr="0090455F">
        <w:t xml:space="preserve">«____» ________________________ 20___ г.  </w:t>
      </w:r>
    </w:p>
    <w:p w:rsidR="00ED6A2A" w:rsidRDefault="00ED6A2A" w:rsidP="00ED6A2A">
      <w:pPr>
        <w:jc w:val="both"/>
        <w:rPr>
          <w:sz w:val="20"/>
          <w:szCs w:val="20"/>
        </w:rPr>
      </w:pPr>
    </w:p>
    <w:p w:rsidR="00ED6A2A" w:rsidRDefault="00ED6A2A" w:rsidP="00ED6A2A">
      <w:pPr>
        <w:jc w:val="both"/>
        <w:rPr>
          <w:sz w:val="20"/>
          <w:szCs w:val="20"/>
        </w:rPr>
      </w:pPr>
    </w:p>
    <w:p w:rsidR="004A1AE1" w:rsidRDefault="004A1AE1">
      <w:pPr>
        <w:rPr>
          <w:color w:val="auto"/>
          <w:spacing w:val="-4"/>
          <w:sz w:val="20"/>
          <w:szCs w:val="20"/>
        </w:rPr>
      </w:pPr>
    </w:p>
    <w:p w:rsidR="004A1AE1" w:rsidRDefault="004A1AE1">
      <w:pPr>
        <w:rPr>
          <w:color w:val="auto"/>
          <w:spacing w:val="-4"/>
          <w:sz w:val="20"/>
          <w:szCs w:val="20"/>
        </w:rPr>
        <w:sectPr w:rsidR="004A1AE1" w:rsidSect="004A1AE1">
          <w:headerReference w:type="default" r:id="rId35"/>
          <w:type w:val="continuous"/>
          <w:pgSz w:w="11906" w:h="16838"/>
          <w:pgMar w:top="723" w:right="850" w:bottom="851" w:left="1701" w:header="0" w:footer="720" w:gutter="0"/>
          <w:cols w:space="720"/>
        </w:sectPr>
      </w:pPr>
    </w:p>
    <w:p w:rsidR="00D5474F" w:rsidRPr="00420D79" w:rsidRDefault="00D5474F" w:rsidP="00D5474F">
      <w:pPr>
        <w:pStyle w:val="ConsPlusNormal"/>
        <w:suppressAutoHyphens/>
        <w:ind w:left="4536" w:firstLine="0"/>
        <w:rPr>
          <w:rFonts w:ascii="Times New Roman" w:hAnsi="Times New Roman" w:cs="Times New Roman"/>
          <w:color w:val="auto"/>
          <w:spacing w:val="-4"/>
          <w:sz w:val="20"/>
          <w:szCs w:val="20"/>
        </w:rPr>
      </w:pPr>
      <w:r w:rsidRPr="00986AB2">
        <w:rPr>
          <w:rFonts w:ascii="Times New Roman" w:hAnsi="Times New Roman" w:cs="Times New Roman"/>
          <w:color w:val="auto"/>
          <w:spacing w:val="-4"/>
          <w:sz w:val="20"/>
          <w:szCs w:val="20"/>
        </w:rPr>
        <w:lastRenderedPageBreak/>
        <w:t xml:space="preserve">Приложение № </w:t>
      </w:r>
      <w:r>
        <w:rPr>
          <w:rFonts w:ascii="Times New Roman" w:hAnsi="Times New Roman" w:cs="Times New Roman"/>
          <w:color w:val="auto"/>
          <w:spacing w:val="-4"/>
          <w:sz w:val="20"/>
          <w:szCs w:val="20"/>
        </w:rPr>
        <w:t>3</w:t>
      </w:r>
      <w:r w:rsidRPr="00420D79">
        <w:rPr>
          <w:color w:val="auto"/>
          <w:spacing w:val="-4"/>
          <w:sz w:val="20"/>
          <w:szCs w:val="20"/>
        </w:rPr>
        <w:br/>
      </w:r>
      <w:r w:rsidRPr="00420D79">
        <w:rPr>
          <w:rFonts w:ascii="Times New Roman" w:hAnsi="Times New Roman" w:cs="Times New Roman"/>
          <w:color w:val="auto"/>
          <w:spacing w:val="-4"/>
          <w:sz w:val="20"/>
          <w:szCs w:val="20"/>
        </w:rPr>
        <w:t>к Административному регламенту</w:t>
      </w:r>
    </w:p>
    <w:p w:rsidR="00D5474F" w:rsidRPr="00420D79" w:rsidRDefault="00D5474F" w:rsidP="00D5474F">
      <w:pPr>
        <w:pStyle w:val="ConsPlusNormal"/>
        <w:suppressAutoHyphens/>
        <w:ind w:left="4536" w:firstLine="0"/>
        <w:rPr>
          <w:rFonts w:ascii="Times New Roman" w:hAnsi="Times New Roman" w:cs="Times New Roman"/>
          <w:color w:val="auto"/>
          <w:spacing w:val="-4"/>
          <w:sz w:val="20"/>
          <w:szCs w:val="20"/>
        </w:rPr>
      </w:pPr>
      <w:r w:rsidRPr="00420D79">
        <w:rPr>
          <w:rFonts w:ascii="Times New Roman" w:hAnsi="Times New Roman" w:cs="Times New Roman"/>
          <w:color w:val="auto"/>
          <w:spacing w:val="-4"/>
          <w:sz w:val="20"/>
          <w:szCs w:val="20"/>
        </w:rPr>
        <w:t xml:space="preserve">Комитета по природопользованию, охране окружающей среды и обеспечению экологической безопасности </w:t>
      </w:r>
      <w:r w:rsidRPr="00420D79">
        <w:rPr>
          <w:rFonts w:ascii="Times New Roman" w:hAnsi="Times New Roman" w:cs="Times New Roman"/>
          <w:color w:val="auto"/>
          <w:spacing w:val="-4"/>
          <w:sz w:val="20"/>
          <w:szCs w:val="20"/>
        </w:rPr>
        <w:br/>
        <w:t xml:space="preserve">по предоставлению государственной услуги по </w:t>
      </w:r>
    </w:p>
    <w:p w:rsidR="00D5474F" w:rsidRDefault="00D5474F" w:rsidP="00D5474F">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93784D">
        <w:rPr>
          <w:color w:val="auto"/>
          <w:spacing w:val="-4"/>
          <w:sz w:val="20"/>
          <w:szCs w:val="20"/>
        </w:rPr>
        <w:t>выдаче разрешения на ввод в эксплуатацию объекта капитального строительства, строительство, реконструкцию которого планируется осуществлять в границах особо охраняемой природной территории регионального значения Санкт-Петербурга</w:t>
      </w:r>
    </w:p>
    <w:p w:rsidR="00D5474F" w:rsidRDefault="00D5474F" w:rsidP="00D5474F">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p>
    <w:p w:rsidR="00D5474F" w:rsidRDefault="00D5474F" w:rsidP="00D5474F">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p>
    <w:p w:rsidR="00D5474F" w:rsidRDefault="00D5474F">
      <w:pPr>
        <w:rPr>
          <w:color w:val="auto"/>
          <w:spacing w:val="-4"/>
          <w:sz w:val="20"/>
          <w:szCs w:val="20"/>
        </w:rPr>
      </w:pPr>
    </w:p>
    <w:p w:rsidR="00D5474F" w:rsidRDefault="00D5474F">
      <w:pPr>
        <w:rPr>
          <w:color w:val="auto"/>
          <w:spacing w:val="-4"/>
          <w:sz w:val="20"/>
          <w:szCs w:val="20"/>
        </w:rPr>
      </w:pPr>
    </w:p>
    <w:p w:rsidR="00D5474F" w:rsidRPr="00D5474F" w:rsidRDefault="00D5474F" w:rsidP="00D5474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D5474F">
        <w:rPr>
          <w:color w:val="auto"/>
        </w:rPr>
        <w:t xml:space="preserve">Номер дела (заявления)____________             </w:t>
      </w:r>
      <w:r w:rsidRPr="00D5474F">
        <w:rPr>
          <w:color w:val="auto"/>
        </w:rPr>
        <w:tab/>
      </w:r>
    </w:p>
    <w:p w:rsidR="00D5474F" w:rsidRPr="00D5474F" w:rsidRDefault="00D5474F" w:rsidP="00D5474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p w:rsidR="00D5474F" w:rsidRPr="00D5474F"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sidRPr="00D5474F">
        <w:rPr>
          <w:color w:val="auto"/>
        </w:rPr>
        <w:t>АКТ ОСМОТРА ПОСТРОЕННОГО, РЕКОНСТРУИРОВАННОГО</w:t>
      </w:r>
    </w:p>
    <w:p w:rsidR="00D5474F" w:rsidRPr="00D5474F"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sidRPr="00D5474F">
        <w:rPr>
          <w:color w:val="auto"/>
        </w:rPr>
        <w:t>ОБЪЕКТА КАПИТАЛЬНОГО СТРОИТЕЛЬСТВА</w:t>
      </w:r>
      <w:r>
        <w:rPr>
          <w:color w:val="auto"/>
        </w:rPr>
        <w:t xml:space="preserve"> </w:t>
      </w:r>
      <w:r w:rsidRPr="00D5474F">
        <w:rPr>
          <w:color w:val="auto"/>
        </w:rPr>
        <w:t xml:space="preserve"> № ___________</w:t>
      </w:r>
    </w:p>
    <w:p w:rsidR="00D5474F"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p>
    <w:p w:rsidR="00D5474F" w:rsidRPr="00D5474F" w:rsidRDefault="00D5474F" w:rsidP="00D5474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D5474F">
        <w:rPr>
          <w:color w:val="auto"/>
        </w:rPr>
        <w:t>Санкт-Петербург</w:t>
      </w:r>
      <w:r w:rsidRPr="00D5474F">
        <w:rPr>
          <w:color w:val="auto"/>
        </w:rPr>
        <w:tab/>
      </w:r>
      <w:r w:rsidRPr="00D5474F">
        <w:rPr>
          <w:color w:val="auto"/>
        </w:rPr>
        <w:tab/>
        <w:t xml:space="preserve">                                                         «______»__________ 20 _ г.</w:t>
      </w:r>
    </w:p>
    <w:p w:rsidR="00D5474F" w:rsidRPr="00D5474F" w:rsidRDefault="00D5474F" w:rsidP="00D5474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p w:rsidR="00D5474F" w:rsidRPr="00D5474F" w:rsidRDefault="00D5474F" w:rsidP="00D5474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D5474F">
        <w:rPr>
          <w:color w:val="auto"/>
        </w:rPr>
        <w:t xml:space="preserve">Мною,             </w:t>
      </w:r>
    </w:p>
    <w:p w:rsidR="00D5474F" w:rsidRPr="00D5474F" w:rsidRDefault="00D5474F" w:rsidP="00D5474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D5474F">
        <w:rPr>
          <w:color w:val="auto"/>
        </w:rPr>
        <w:t>________________________________________________________________________</w:t>
      </w:r>
      <w:r w:rsidR="00842278">
        <w:rPr>
          <w:color w:val="auto"/>
        </w:rPr>
        <w:t>____</w:t>
      </w:r>
    </w:p>
    <w:p w:rsidR="00D5474F" w:rsidRPr="00D5474F" w:rsidRDefault="009C2151" w:rsidP="00D5474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Pr>
          <w:i/>
          <w:color w:val="auto"/>
          <w:sz w:val="22"/>
        </w:rPr>
        <w:t>/</w:t>
      </w:r>
      <w:r w:rsidR="00842278" w:rsidRPr="00D5474F">
        <w:rPr>
          <w:i/>
          <w:color w:val="auto"/>
          <w:sz w:val="22"/>
        </w:rPr>
        <w:t xml:space="preserve">должность, ФИО должностного лица </w:t>
      </w:r>
      <w:r w:rsidR="00842278" w:rsidRPr="00842278">
        <w:rPr>
          <w:i/>
          <w:color w:val="auto"/>
          <w:sz w:val="22"/>
        </w:rPr>
        <w:t xml:space="preserve">Комитета по природопользованию, охране окружающей </w:t>
      </w:r>
      <w:r w:rsidR="00D5474F" w:rsidRPr="00D5474F">
        <w:rPr>
          <w:color w:val="auto"/>
        </w:rPr>
        <w:t>________________________________________________________________________</w:t>
      </w:r>
      <w:r w:rsidR="00842278">
        <w:rPr>
          <w:color w:val="auto"/>
        </w:rPr>
        <w:t>____</w:t>
      </w:r>
    </w:p>
    <w:p w:rsidR="00D5474F" w:rsidRPr="00D5474F" w:rsidRDefault="00842278" w:rsidP="00D5474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i/>
          <w:color w:val="auto"/>
          <w:sz w:val="22"/>
        </w:rPr>
      </w:pPr>
      <w:r w:rsidRPr="00842278">
        <w:rPr>
          <w:i/>
          <w:color w:val="auto"/>
          <w:sz w:val="22"/>
        </w:rPr>
        <w:t>среды и обеспечению экологической безопасности</w:t>
      </w:r>
      <w:r w:rsidR="00D5474F" w:rsidRPr="00D5474F">
        <w:rPr>
          <w:i/>
          <w:color w:val="auto"/>
          <w:sz w:val="22"/>
        </w:rPr>
        <w:t>, осуществляющего осмо</w:t>
      </w:r>
      <w:r w:rsidR="009C2151">
        <w:rPr>
          <w:i/>
          <w:color w:val="auto"/>
          <w:sz w:val="22"/>
        </w:rPr>
        <w:t>т</w:t>
      </w:r>
      <w:r w:rsidR="00D5474F" w:rsidRPr="00D5474F">
        <w:rPr>
          <w:i/>
          <w:color w:val="auto"/>
          <w:sz w:val="22"/>
        </w:rPr>
        <w:t>р</w:t>
      </w:r>
      <w:r w:rsidR="009C2151">
        <w:rPr>
          <w:i/>
          <w:color w:val="auto"/>
          <w:sz w:val="22"/>
        </w:rPr>
        <w:t>/</w:t>
      </w:r>
    </w:p>
    <w:p w:rsidR="00D5474F" w:rsidRPr="00D5474F" w:rsidRDefault="00D5474F" w:rsidP="00D5474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p w:rsidR="00D5474F" w:rsidRPr="00D5474F" w:rsidRDefault="00D5474F" w:rsidP="00D5474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sz w:val="28"/>
          <w:szCs w:val="28"/>
        </w:rPr>
      </w:pPr>
      <w:r w:rsidRPr="00D5474F">
        <w:rPr>
          <w:color w:val="auto"/>
        </w:rPr>
        <w:t>в присутствии</w:t>
      </w:r>
      <w:r w:rsidRPr="00D5474F">
        <w:rPr>
          <w:color w:val="auto"/>
          <w:sz w:val="28"/>
          <w:szCs w:val="28"/>
        </w:rPr>
        <w:t xml:space="preserve"> ________________________________________________</w:t>
      </w:r>
      <w:r w:rsidR="00842278">
        <w:rPr>
          <w:color w:val="auto"/>
          <w:sz w:val="28"/>
          <w:szCs w:val="28"/>
        </w:rPr>
        <w:t>_______</w:t>
      </w:r>
    </w:p>
    <w:p w:rsidR="00D5474F" w:rsidRPr="00D5474F" w:rsidRDefault="00D5474F" w:rsidP="00D5474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sz w:val="28"/>
          <w:szCs w:val="28"/>
        </w:rPr>
      </w:pPr>
      <w:r w:rsidRPr="00D5474F">
        <w:rPr>
          <w:color w:val="auto"/>
          <w:sz w:val="28"/>
          <w:szCs w:val="28"/>
        </w:rPr>
        <w:t>__________________________________________________________________</w:t>
      </w:r>
    </w:p>
    <w:p w:rsidR="00D5474F" w:rsidRPr="00D5474F" w:rsidRDefault="00D5474F" w:rsidP="00D5474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sz w:val="28"/>
          <w:szCs w:val="28"/>
        </w:rPr>
      </w:pPr>
      <w:r w:rsidRPr="00D5474F">
        <w:rPr>
          <w:color w:val="auto"/>
          <w:sz w:val="28"/>
          <w:szCs w:val="28"/>
        </w:rPr>
        <w:t>______________________________________________________________</w:t>
      </w:r>
      <w:r w:rsidRPr="00D5474F">
        <w:rPr>
          <w:color w:val="auto"/>
          <w:sz w:val="28"/>
          <w:szCs w:val="28"/>
        </w:rPr>
        <w:lastRenderedPageBreak/>
        <w:t>____</w:t>
      </w:r>
    </w:p>
    <w:p w:rsidR="00D5474F" w:rsidRPr="00D5474F" w:rsidRDefault="009C2151"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i/>
          <w:color w:val="auto"/>
          <w:sz w:val="22"/>
        </w:rPr>
      </w:pPr>
      <w:r>
        <w:rPr>
          <w:i/>
          <w:color w:val="auto"/>
          <w:sz w:val="22"/>
        </w:rPr>
        <w:t>/</w:t>
      </w:r>
      <w:r w:rsidR="00D5474F" w:rsidRPr="00D5474F">
        <w:rPr>
          <w:i/>
          <w:color w:val="auto"/>
          <w:sz w:val="22"/>
        </w:rPr>
        <w:t>должности, ФИО присутствующих представителей застройщика или технического заказчика,  либо лица, осуществляющего строительство,  иных лиц, при наличии</w:t>
      </w:r>
      <w:r>
        <w:rPr>
          <w:i/>
          <w:color w:val="auto"/>
          <w:sz w:val="22"/>
        </w:rPr>
        <w:t>/</w:t>
      </w:r>
    </w:p>
    <w:p w:rsidR="00D5474F" w:rsidRPr="00D5474F" w:rsidRDefault="00D5474F" w:rsidP="00D5474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p w:rsidR="00D5474F" w:rsidRPr="00D5474F" w:rsidRDefault="00D5474F" w:rsidP="00D5474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sz w:val="28"/>
          <w:szCs w:val="28"/>
        </w:rPr>
      </w:pPr>
      <w:r w:rsidRPr="00D5474F">
        <w:rPr>
          <w:color w:val="auto"/>
        </w:rPr>
        <w:t xml:space="preserve">проведен осмотр и составлен настоящий акт об осмотре объекта капитального строительства: </w:t>
      </w:r>
      <w:r w:rsidR="00842278">
        <w:rPr>
          <w:color w:val="auto"/>
        </w:rPr>
        <w:t>_</w:t>
      </w:r>
      <w:r w:rsidRPr="00D5474F">
        <w:rPr>
          <w:color w:val="auto"/>
          <w:sz w:val="28"/>
          <w:szCs w:val="28"/>
        </w:rPr>
        <w:t>______________________________________________________</w:t>
      </w:r>
    </w:p>
    <w:p w:rsidR="00D5474F" w:rsidRPr="00D5474F" w:rsidRDefault="00D5474F" w:rsidP="00D5474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color w:val="auto"/>
        </w:rPr>
      </w:pPr>
      <w:r w:rsidRPr="00D5474F">
        <w:rPr>
          <w:color w:val="auto"/>
          <w:sz w:val="28"/>
          <w:szCs w:val="28"/>
        </w:rPr>
        <w:t>__________________________________________________________________</w:t>
      </w:r>
      <w:r w:rsidRPr="00D5474F">
        <w:rPr>
          <w:color w:val="auto"/>
        </w:rPr>
        <w:t xml:space="preserve"> </w:t>
      </w:r>
      <w:r w:rsidR="009C2151">
        <w:rPr>
          <w:color w:val="auto"/>
        </w:rPr>
        <w:t>/</w:t>
      </w:r>
      <w:r w:rsidRPr="00D5474F">
        <w:rPr>
          <w:i/>
          <w:color w:val="auto"/>
          <w:sz w:val="22"/>
        </w:rPr>
        <w:t>наименование объекта капитального строительства</w:t>
      </w:r>
      <w:r w:rsidR="009C2151">
        <w:rPr>
          <w:i/>
          <w:color w:val="auto"/>
          <w:sz w:val="22"/>
        </w:rPr>
        <w:t>/</w:t>
      </w:r>
    </w:p>
    <w:p w:rsidR="00D5474F" w:rsidRPr="00D5474F" w:rsidRDefault="00D5474F" w:rsidP="00D5474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sz w:val="28"/>
          <w:szCs w:val="28"/>
        </w:rPr>
      </w:pPr>
    </w:p>
    <w:p w:rsidR="00D5474F" w:rsidRPr="00D5474F" w:rsidRDefault="00D5474F" w:rsidP="00D5474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D5474F">
        <w:rPr>
          <w:color w:val="auto"/>
        </w:rPr>
        <w:t xml:space="preserve">расположенного по адресу:    </w:t>
      </w:r>
    </w:p>
    <w:p w:rsidR="00D5474F" w:rsidRPr="00D5474F" w:rsidRDefault="00D5474F" w:rsidP="00D5474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D5474F">
        <w:rPr>
          <w:color w:val="auto"/>
        </w:rPr>
        <w:t>________________________________________________________________________</w:t>
      </w:r>
    </w:p>
    <w:p w:rsidR="00D5474F" w:rsidRPr="00D5474F"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D5474F">
        <w:rPr>
          <w:color w:val="auto"/>
        </w:rPr>
        <w:t>________________________________________________________________________</w:t>
      </w:r>
    </w:p>
    <w:p w:rsidR="00D5474F" w:rsidRPr="00D5474F" w:rsidRDefault="009C2151" w:rsidP="009C2151">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i/>
          <w:color w:val="auto"/>
        </w:rPr>
      </w:pPr>
      <w:r>
        <w:rPr>
          <w:i/>
          <w:color w:val="auto"/>
        </w:rPr>
        <w:t>/</w:t>
      </w:r>
      <w:r w:rsidR="00D5474F" w:rsidRPr="00D5474F">
        <w:rPr>
          <w:i/>
          <w:color w:val="auto"/>
        </w:rPr>
        <w:t>указать строительный адрес объекта капитального строительства</w:t>
      </w:r>
      <w:r>
        <w:rPr>
          <w:i/>
          <w:color w:val="auto"/>
        </w:rPr>
        <w:t>/</w:t>
      </w:r>
    </w:p>
    <w:p w:rsidR="00D5474F" w:rsidRPr="00D5474F"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p w:rsidR="00D5474F" w:rsidRPr="00D5474F"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D5474F">
        <w:rPr>
          <w:color w:val="auto"/>
        </w:rPr>
        <w:t>В результате осмотра установлено следующее:</w:t>
      </w:r>
    </w:p>
    <w:p w:rsidR="00D5474F" w:rsidRPr="00D5474F"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p w:rsidR="00D5474F"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D5474F">
        <w:rPr>
          <w:color w:val="auto"/>
        </w:rPr>
        <w:t xml:space="preserve">1.Сведения  о  застройщике </w:t>
      </w:r>
      <w:r w:rsidR="00F10C64">
        <w:rPr>
          <w:color w:val="auto"/>
        </w:rPr>
        <w:t>_____________________________________________________</w:t>
      </w:r>
      <w:r w:rsidR="00F10C64">
        <w:rPr>
          <w:color w:val="auto"/>
        </w:rPr>
        <w:br/>
        <w:t>_____________________________________________________________________________</w:t>
      </w:r>
    </w:p>
    <w:p w:rsidR="00730192" w:rsidRPr="00D5474F" w:rsidRDefault="00730192"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Pr>
          <w:color w:val="auto"/>
        </w:rPr>
        <w:t>_____________________________________________________________________________</w:t>
      </w:r>
    </w:p>
    <w:tbl>
      <w:tblPr>
        <w:tblW w:w="0" w:type="auto"/>
        <w:tblBorders>
          <w:insideH w:val="single" w:sz="4" w:space="0" w:color="auto"/>
        </w:tblBorders>
        <w:tblLook w:val="04A0" w:firstRow="1" w:lastRow="0" w:firstColumn="1" w:lastColumn="0" w:noHBand="0" w:noVBand="1"/>
      </w:tblPr>
      <w:tblGrid>
        <w:gridCol w:w="9355"/>
      </w:tblGrid>
      <w:tr w:rsidR="00D5474F" w:rsidRPr="00D5474F" w:rsidTr="00EA6EF5">
        <w:tc>
          <w:tcPr>
            <w:tcW w:w="10421" w:type="dxa"/>
            <w:shd w:val="clear" w:color="auto" w:fill="auto"/>
          </w:tcPr>
          <w:p w:rsidR="00D5474F" w:rsidRPr="00D5474F" w:rsidRDefault="009C2151"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i/>
                <w:color w:val="auto"/>
              </w:rPr>
            </w:pPr>
            <w:r>
              <w:rPr>
                <w:i/>
                <w:color w:val="auto"/>
              </w:rPr>
              <w:t>/</w:t>
            </w:r>
            <w:r w:rsidR="00D5474F" w:rsidRPr="00D5474F">
              <w:rPr>
                <w:i/>
                <w:color w:val="auto"/>
              </w:rPr>
              <w:t>полное наименование, ИНН/КПП, ОГРН, адрес места нахождения, Ф.И.О. руководителя/</w:t>
            </w:r>
            <w:r w:rsidR="00F10C64">
              <w:rPr>
                <w:i/>
                <w:color w:val="auto"/>
              </w:rPr>
              <w:t xml:space="preserve"> серия и номер документа, удостоверяющего личность, кем и когда выдвн, адрес регистрации по месту жительства (для физ. лица)</w:t>
            </w:r>
            <w:r>
              <w:rPr>
                <w:i/>
                <w:color w:val="auto"/>
              </w:rPr>
              <w:t>, адрес электронной почты, телефон/</w:t>
            </w:r>
            <w:r w:rsidR="00F10C64">
              <w:rPr>
                <w:i/>
                <w:color w:val="auto"/>
              </w:rPr>
              <w:t xml:space="preserve"> </w:t>
            </w:r>
          </w:p>
          <w:p w:rsidR="00D5474F" w:rsidRPr="00D5474F"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i/>
                <w:color w:val="auto"/>
              </w:rPr>
            </w:pPr>
          </w:p>
        </w:tc>
      </w:tr>
      <w:tr w:rsidR="00D5474F" w:rsidRPr="00D5474F" w:rsidTr="00EA6EF5">
        <w:tc>
          <w:tcPr>
            <w:tcW w:w="10421" w:type="dxa"/>
            <w:shd w:val="clear" w:color="auto" w:fill="auto"/>
          </w:tcPr>
          <w:p w:rsidR="00D5474F" w:rsidRPr="00D5474F"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p w:rsidR="00D5474F" w:rsidRPr="00D5474F"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tc>
      </w:tr>
      <w:tr w:rsidR="00D5474F" w:rsidRPr="00D5474F" w:rsidTr="00EA6EF5">
        <w:tc>
          <w:tcPr>
            <w:tcW w:w="10421" w:type="dxa"/>
            <w:shd w:val="clear" w:color="auto" w:fill="auto"/>
          </w:tcPr>
          <w:p w:rsidR="00D5474F" w:rsidRPr="00D5474F"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tc>
      </w:tr>
    </w:tbl>
    <w:p w:rsidR="00D5474F" w:rsidRPr="00D5474F"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D5474F">
        <w:rPr>
          <w:color w:val="auto"/>
        </w:rPr>
        <w:t>2. Общие сведения по объекту:</w:t>
      </w:r>
    </w:p>
    <w:p w:rsidR="00D5474F" w:rsidRPr="00D5474F"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D5474F">
        <w:rPr>
          <w:color w:val="auto"/>
        </w:rPr>
        <w:t xml:space="preserve">   1) вид работ _____________________________________________________________________</w:t>
      </w:r>
    </w:p>
    <w:p w:rsidR="00D5474F" w:rsidRPr="00D5474F" w:rsidRDefault="002D4221" w:rsidP="002D4221">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color w:val="auto"/>
        </w:rPr>
      </w:pPr>
      <w:r>
        <w:rPr>
          <w:i/>
          <w:color w:val="auto"/>
        </w:rPr>
        <w:t>/</w:t>
      </w:r>
      <w:r w:rsidR="00D5474F" w:rsidRPr="00D5474F">
        <w:rPr>
          <w:i/>
          <w:color w:val="auto"/>
        </w:rPr>
        <w:t>строительство/реконструкция - нужное указать</w:t>
      </w:r>
      <w:r>
        <w:rPr>
          <w:i/>
          <w:color w:val="auto"/>
        </w:rPr>
        <w:t>/</w:t>
      </w:r>
    </w:p>
    <w:p w:rsidR="00D5474F" w:rsidRPr="00D5474F"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D5474F">
        <w:rPr>
          <w:color w:val="auto"/>
        </w:rPr>
        <w:t xml:space="preserve">   2) этажность,  общая  высота и т.д.</w:t>
      </w:r>
    </w:p>
    <w:p w:rsidR="00D5474F" w:rsidRPr="00D5474F"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D5474F">
        <w:rPr>
          <w:color w:val="auto"/>
        </w:rPr>
        <w:t>_____________________________________________________________________________</w:t>
      </w:r>
    </w:p>
    <w:p w:rsidR="00D5474F" w:rsidRPr="00D5474F"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D5474F">
        <w:rPr>
          <w:color w:val="auto"/>
        </w:rPr>
        <w:lastRenderedPageBreak/>
        <w:t xml:space="preserve"> </w:t>
      </w:r>
    </w:p>
    <w:p w:rsidR="00D5474F" w:rsidRPr="00D5474F"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D5474F">
        <w:rPr>
          <w:color w:val="auto"/>
        </w:rPr>
        <w:t xml:space="preserve">   3) описание   конструкций  с  указанием материала   _________________________</w:t>
      </w:r>
      <w:r w:rsidR="00730192">
        <w:rPr>
          <w:color w:val="auto"/>
        </w:rPr>
        <w:t>_____</w:t>
      </w:r>
    </w:p>
    <w:p w:rsidR="00D5474F" w:rsidRPr="00D5474F"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D5474F">
        <w:rPr>
          <w:color w:val="auto"/>
        </w:rPr>
        <w:t>________________________________________________________________________</w:t>
      </w:r>
      <w:r w:rsidR="00730192">
        <w:rPr>
          <w:color w:val="auto"/>
        </w:rPr>
        <w:t>_____</w:t>
      </w:r>
    </w:p>
    <w:p w:rsidR="00D5474F" w:rsidRPr="00D5474F" w:rsidRDefault="002D4221" w:rsidP="002D4221">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color w:val="auto"/>
        </w:rPr>
      </w:pPr>
      <w:r>
        <w:rPr>
          <w:i/>
          <w:color w:val="auto"/>
        </w:rPr>
        <w:t>/</w:t>
      </w:r>
      <w:r w:rsidR="00D5474F" w:rsidRPr="00D5474F">
        <w:rPr>
          <w:i/>
          <w:color w:val="auto"/>
        </w:rPr>
        <w:t>фундамент, стены, перекрытия, кровля и др.</w:t>
      </w:r>
      <w:r>
        <w:rPr>
          <w:i/>
          <w:color w:val="auto"/>
        </w:rPr>
        <w:t>/</w:t>
      </w:r>
      <w:r w:rsidR="00D5474F" w:rsidRPr="00D5474F">
        <w:rPr>
          <w:color w:val="auto"/>
        </w:rPr>
        <w:t xml:space="preserve">  </w:t>
      </w:r>
    </w:p>
    <w:p w:rsidR="00D5474F" w:rsidRPr="00D5474F"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D5474F">
        <w:rPr>
          <w:color w:val="auto"/>
        </w:rPr>
        <w:t>3.Сведения о градостроительном плане земельного участка______________________</w:t>
      </w:r>
      <w:r w:rsidR="00730192">
        <w:rPr>
          <w:color w:val="auto"/>
        </w:rPr>
        <w:t>____</w:t>
      </w:r>
    </w:p>
    <w:p w:rsidR="00D5474F" w:rsidRPr="00D5474F"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D5474F">
        <w:rPr>
          <w:color w:val="auto"/>
        </w:rPr>
        <w:t>________________________________________________________________________</w:t>
      </w:r>
      <w:r w:rsidR="00730192">
        <w:rPr>
          <w:color w:val="auto"/>
        </w:rPr>
        <w:t>_____</w:t>
      </w:r>
    </w:p>
    <w:p w:rsidR="00D5474F" w:rsidRPr="00D5474F" w:rsidRDefault="002D4221" w:rsidP="00730192">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i/>
          <w:color w:val="auto"/>
        </w:rPr>
      </w:pPr>
      <w:r>
        <w:rPr>
          <w:i/>
          <w:color w:val="auto"/>
        </w:rPr>
        <w:t>/</w:t>
      </w:r>
      <w:r w:rsidR="00D5474F" w:rsidRPr="00D5474F">
        <w:rPr>
          <w:i/>
          <w:color w:val="auto"/>
        </w:rPr>
        <w:t>указать реквизиты утвержденного градостроительного плана</w:t>
      </w:r>
      <w:r>
        <w:rPr>
          <w:i/>
          <w:color w:val="auto"/>
        </w:rPr>
        <w:t>/</w:t>
      </w:r>
    </w:p>
    <w:p w:rsidR="00D5474F" w:rsidRPr="00D5474F"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D5474F">
        <w:rPr>
          <w:color w:val="auto"/>
        </w:rPr>
        <w:t>4. Сведения о выданном(-ых)  разрешении (-ях)   на строительство _________________</w:t>
      </w:r>
      <w:r w:rsidR="00730192">
        <w:rPr>
          <w:color w:val="auto"/>
        </w:rPr>
        <w:t>___</w:t>
      </w:r>
    </w:p>
    <w:p w:rsidR="00D5474F" w:rsidRPr="00D5474F"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D5474F">
        <w:rPr>
          <w:color w:val="auto"/>
        </w:rPr>
        <w:t>_____________________________________________________________________________</w:t>
      </w:r>
    </w:p>
    <w:p w:rsidR="00D5474F" w:rsidRPr="00D5474F" w:rsidRDefault="002D4221" w:rsidP="002D4221">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color w:val="auto"/>
        </w:rPr>
      </w:pPr>
      <w:r>
        <w:rPr>
          <w:i/>
          <w:color w:val="auto"/>
        </w:rPr>
        <w:t>/</w:t>
      </w:r>
      <w:r w:rsidR="00D5474F" w:rsidRPr="00D5474F">
        <w:rPr>
          <w:i/>
          <w:color w:val="auto"/>
        </w:rPr>
        <w:t>указать реквизиты выданного разрешения на строительство</w:t>
      </w:r>
      <w:r>
        <w:rPr>
          <w:i/>
          <w:color w:val="auto"/>
        </w:rPr>
        <w:t>/</w:t>
      </w:r>
    </w:p>
    <w:p w:rsidR="00D5474F" w:rsidRPr="00D5474F"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p w:rsidR="00D5474F" w:rsidRPr="00D5474F"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D5474F">
        <w:rPr>
          <w:color w:val="auto"/>
        </w:rPr>
        <w:t>5.Сведения об утвержденной проектной документации _________________________</w:t>
      </w:r>
      <w:r w:rsidR="00730192">
        <w:rPr>
          <w:color w:val="auto"/>
        </w:rPr>
        <w:t>_____</w:t>
      </w:r>
    </w:p>
    <w:p w:rsidR="00D5474F" w:rsidRPr="00D5474F"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D5474F">
        <w:rPr>
          <w:color w:val="auto"/>
        </w:rPr>
        <w:t>_____________________________________________________________________________</w:t>
      </w:r>
    </w:p>
    <w:p w:rsidR="00D5474F" w:rsidRPr="00D5474F" w:rsidRDefault="002D4221" w:rsidP="00730192">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i/>
          <w:color w:val="auto"/>
        </w:rPr>
      </w:pPr>
      <w:r>
        <w:rPr>
          <w:i/>
          <w:color w:val="auto"/>
        </w:rPr>
        <w:t>/</w:t>
      </w:r>
      <w:r w:rsidR="00D5474F" w:rsidRPr="00D5474F">
        <w:rPr>
          <w:i/>
          <w:color w:val="auto"/>
        </w:rPr>
        <w:t>шифр, разработчик</w:t>
      </w:r>
      <w:r>
        <w:rPr>
          <w:i/>
          <w:color w:val="auto"/>
        </w:rPr>
        <w:t>/</w:t>
      </w:r>
    </w:p>
    <w:p w:rsidR="00D5474F" w:rsidRPr="00D5474F"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p w:rsidR="00D5474F" w:rsidRPr="00D5474F"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D5474F">
        <w:rPr>
          <w:color w:val="auto"/>
        </w:rPr>
        <w:t>6. Сведения об отступлениях от  проектной документации________________</w:t>
      </w:r>
      <w:r w:rsidR="00730192">
        <w:rPr>
          <w:color w:val="auto"/>
        </w:rPr>
        <w:t>___________</w:t>
      </w:r>
    </w:p>
    <w:p w:rsidR="00D5474F" w:rsidRPr="00D5474F"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D5474F">
        <w:rPr>
          <w:color w:val="auto"/>
        </w:rPr>
        <w:t>_____________________________________________________________________________</w:t>
      </w:r>
    </w:p>
    <w:p w:rsidR="00D5474F" w:rsidRPr="00D5474F" w:rsidRDefault="002D4221" w:rsidP="00730192">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i/>
          <w:color w:val="auto"/>
        </w:rPr>
      </w:pPr>
      <w:r>
        <w:rPr>
          <w:i/>
          <w:color w:val="auto"/>
        </w:rPr>
        <w:t>/</w:t>
      </w:r>
      <w:r w:rsidR="00D5474F" w:rsidRPr="00D5474F">
        <w:rPr>
          <w:i/>
          <w:color w:val="auto"/>
        </w:rPr>
        <w:t>при наличии</w:t>
      </w:r>
      <w:r>
        <w:rPr>
          <w:i/>
          <w:color w:val="auto"/>
        </w:rPr>
        <w:t>/</w:t>
      </w:r>
      <w:r w:rsidR="00D5474F" w:rsidRPr="00D5474F">
        <w:rPr>
          <w:i/>
          <w:color w:val="auto"/>
        </w:rPr>
        <w:t>)</w:t>
      </w:r>
    </w:p>
    <w:p w:rsidR="00D5474F" w:rsidRPr="00D5474F"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D5474F">
        <w:rPr>
          <w:color w:val="auto"/>
        </w:rPr>
        <w:t xml:space="preserve">7. Прочее </w:t>
      </w:r>
    </w:p>
    <w:p w:rsidR="00D5474F" w:rsidRPr="00D5474F"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D5474F">
        <w:rPr>
          <w:color w:val="auto"/>
        </w:rPr>
        <w:t>_____________________________________________________________________________</w:t>
      </w:r>
    </w:p>
    <w:p w:rsidR="00D5474F" w:rsidRPr="00D5474F"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p w:rsidR="00D5474F" w:rsidRPr="00D5474F"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D5474F">
        <w:rPr>
          <w:color w:val="auto"/>
        </w:rPr>
        <w:t>8. Выводы: ____________________________________________________________________________</w:t>
      </w:r>
    </w:p>
    <w:p w:rsidR="00D5474F" w:rsidRPr="00D5474F" w:rsidRDefault="002D4221" w:rsidP="002D4221">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i/>
          <w:color w:val="auto"/>
        </w:rPr>
      </w:pPr>
      <w:r>
        <w:rPr>
          <w:i/>
          <w:color w:val="auto"/>
        </w:rPr>
        <w:t>/</w:t>
      </w:r>
      <w:r w:rsidR="00D5474F" w:rsidRPr="00D5474F">
        <w:rPr>
          <w:i/>
          <w:color w:val="auto"/>
        </w:rPr>
        <w:t xml:space="preserve">Указать, на соответствие (несоответствие) построенного, реконструированного </w:t>
      </w:r>
      <w:r w:rsidR="00D5474F" w:rsidRPr="00D5474F">
        <w:rPr>
          <w:i/>
          <w:color w:val="auto"/>
        </w:rPr>
        <w:lastRenderedPageBreak/>
        <w:t>объекта капитального строительства требованиям, установленным в разрешении на строительство, градостроительном плане земельного участка, а также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В случае несоответствия указанным выше требованиям необходимо указать, какие конкретно нарушения допущены</w:t>
      </w:r>
      <w:r>
        <w:rPr>
          <w:i/>
          <w:color w:val="auto"/>
        </w:rPr>
        <w:t>/</w:t>
      </w:r>
    </w:p>
    <w:p w:rsidR="00D5474F" w:rsidRPr="00D5474F" w:rsidRDefault="00D5474F" w:rsidP="00D5474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p w:rsidR="00D5474F" w:rsidRPr="00D5474F" w:rsidRDefault="00D5474F" w:rsidP="00D5474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D5474F">
        <w:rPr>
          <w:color w:val="auto"/>
        </w:rPr>
        <w:t>9. Осмотр проводился с использованием следующих технических средств:</w:t>
      </w:r>
    </w:p>
    <w:p w:rsidR="00D5474F" w:rsidRPr="00D5474F" w:rsidRDefault="00D5474F" w:rsidP="00D5474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D5474F">
        <w:rPr>
          <w:color w:val="auto"/>
        </w:rPr>
        <w:t>________________________________________________________________________________________________________________________________________________</w:t>
      </w:r>
      <w:r w:rsidR="002D4221">
        <w:rPr>
          <w:color w:val="auto"/>
        </w:rPr>
        <w:t>__________</w:t>
      </w:r>
    </w:p>
    <w:p w:rsidR="00D5474F" w:rsidRPr="00D5474F" w:rsidRDefault="00D5474F" w:rsidP="00D5474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p w:rsidR="00D5474F" w:rsidRPr="00D5474F"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D5474F">
        <w:rPr>
          <w:color w:val="auto"/>
        </w:rPr>
        <w:t>10. Приложения к настоящему акту:</w:t>
      </w:r>
    </w:p>
    <w:p w:rsidR="00D5474F" w:rsidRPr="00D5474F"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p w:rsidR="00D5474F" w:rsidRPr="00D5474F"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D5474F">
        <w:rPr>
          <w:color w:val="auto"/>
        </w:rPr>
        <w:t>Материалы фотофиксации, оформленные в ходе осмотра _________________________________________.</w:t>
      </w:r>
    </w:p>
    <w:p w:rsidR="00D5474F" w:rsidRPr="00D5474F"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p w:rsidR="00D5474F" w:rsidRPr="00D5474F"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D5474F">
        <w:rPr>
          <w:color w:val="auto"/>
        </w:rPr>
        <w:t>Подпись:</w:t>
      </w:r>
    </w:p>
    <w:p w:rsidR="00D5474F" w:rsidRPr="00D5474F"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p w:rsidR="00D5474F" w:rsidRPr="00D5474F"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D5474F">
        <w:rPr>
          <w:color w:val="auto"/>
        </w:rPr>
        <w:t>Осмотр объекта производил(а):</w:t>
      </w:r>
    </w:p>
    <w:p w:rsidR="00D5474F" w:rsidRPr="00D5474F"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D5474F">
        <w:rPr>
          <w:color w:val="auto"/>
        </w:rPr>
        <w:t>____________ _______________________/___________________/</w:t>
      </w:r>
    </w:p>
    <w:p w:rsidR="00D5474F" w:rsidRPr="00D5474F"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D5474F">
        <w:rPr>
          <w:color w:val="auto"/>
        </w:rPr>
        <w:t>(должность)     (подпись)     (фамилия, инициалы)</w:t>
      </w:r>
    </w:p>
    <w:p w:rsidR="00D5474F" w:rsidRDefault="00D5474F">
      <w:pPr>
        <w:rPr>
          <w:color w:val="auto"/>
          <w:spacing w:val="-4"/>
          <w:sz w:val="20"/>
          <w:szCs w:val="20"/>
        </w:rPr>
      </w:pPr>
      <w:r>
        <w:rPr>
          <w:color w:val="auto"/>
          <w:spacing w:val="-4"/>
          <w:sz w:val="20"/>
          <w:szCs w:val="20"/>
        </w:rPr>
        <w:br w:type="page"/>
      </w:r>
    </w:p>
    <w:p w:rsidR="00D5474F" w:rsidRDefault="00D5474F" w:rsidP="0005748D">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p>
    <w:p w:rsidR="00D5474F" w:rsidRDefault="00D5474F" w:rsidP="0005748D">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p>
    <w:p w:rsidR="009250BD" w:rsidRPr="009250BD" w:rsidRDefault="0005748D" w:rsidP="009250BD">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420D79">
        <w:rPr>
          <w:color w:val="auto"/>
          <w:spacing w:val="-4"/>
          <w:sz w:val="20"/>
          <w:szCs w:val="20"/>
        </w:rPr>
        <w:t xml:space="preserve">Приложение № </w:t>
      </w:r>
      <w:r w:rsidR="009250BD">
        <w:rPr>
          <w:color w:val="auto"/>
          <w:spacing w:val="-4"/>
          <w:sz w:val="20"/>
          <w:szCs w:val="20"/>
        </w:rPr>
        <w:t>4</w:t>
      </w:r>
      <w:r w:rsidRPr="00420D79">
        <w:rPr>
          <w:color w:val="auto"/>
          <w:spacing w:val="-4"/>
          <w:sz w:val="20"/>
          <w:szCs w:val="20"/>
        </w:rPr>
        <w:br/>
      </w:r>
      <w:r w:rsidR="009250BD" w:rsidRPr="009250BD">
        <w:rPr>
          <w:color w:val="auto"/>
          <w:spacing w:val="-4"/>
          <w:sz w:val="20"/>
          <w:szCs w:val="20"/>
        </w:rPr>
        <w:t>к Административному регламенту</w:t>
      </w:r>
    </w:p>
    <w:p w:rsidR="009250BD" w:rsidRPr="009250BD" w:rsidRDefault="009250BD" w:rsidP="009250BD">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9250BD">
        <w:rPr>
          <w:color w:val="auto"/>
          <w:spacing w:val="-4"/>
          <w:sz w:val="20"/>
          <w:szCs w:val="20"/>
        </w:rPr>
        <w:t xml:space="preserve">Комитета по природопользованию, охране окружающей среды и обеспечению экологической безопасности </w:t>
      </w:r>
    </w:p>
    <w:p w:rsidR="009250BD" w:rsidRPr="009250BD" w:rsidRDefault="009250BD" w:rsidP="009250BD">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9250BD">
        <w:rPr>
          <w:color w:val="auto"/>
          <w:spacing w:val="-4"/>
          <w:sz w:val="20"/>
          <w:szCs w:val="20"/>
        </w:rPr>
        <w:t xml:space="preserve">по предоставлению государственной услуги по </w:t>
      </w:r>
    </w:p>
    <w:p w:rsidR="004A1AE1" w:rsidRDefault="009250BD" w:rsidP="009250BD">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9250BD">
        <w:rPr>
          <w:color w:val="auto"/>
          <w:spacing w:val="-4"/>
          <w:sz w:val="20"/>
          <w:szCs w:val="20"/>
        </w:rPr>
        <w:t>выдаче разрешения на ввод в эксплуатацию объекта капитального строительства, строительство, реконструкцию которого планируется осуществлять в границах особо охраняемой природной территории регионального значения Санкт-Петербурга</w:t>
      </w:r>
    </w:p>
    <w:p w:rsidR="009250BD" w:rsidRDefault="009250BD" w:rsidP="00583D28">
      <w:pPr>
        <w:pBdr>
          <w:top w:val="none" w:sz="0" w:space="0" w:color="auto"/>
          <w:left w:val="none" w:sz="0" w:space="0" w:color="auto"/>
          <w:bottom w:val="none" w:sz="0" w:space="0" w:color="auto"/>
          <w:right w:val="none" w:sz="0" w:space="0" w:color="auto"/>
          <w:between w:val="none" w:sz="0" w:space="0" w:color="auto"/>
        </w:pBdr>
        <w:jc w:val="center"/>
        <w:rPr>
          <w:color w:val="auto"/>
        </w:rPr>
      </w:pPr>
    </w:p>
    <w:p w:rsidR="00583D28" w:rsidRPr="00420D79" w:rsidRDefault="00583D28" w:rsidP="00583D28">
      <w:pPr>
        <w:pBdr>
          <w:top w:val="none" w:sz="0" w:space="0" w:color="auto"/>
          <w:left w:val="none" w:sz="0" w:space="0" w:color="auto"/>
          <w:bottom w:val="none" w:sz="0" w:space="0" w:color="auto"/>
          <w:right w:val="none" w:sz="0" w:space="0" w:color="auto"/>
          <w:between w:val="none" w:sz="0" w:space="0" w:color="auto"/>
        </w:pBdr>
        <w:jc w:val="center"/>
        <w:rPr>
          <w:color w:val="auto"/>
        </w:rPr>
      </w:pPr>
      <w:r w:rsidRPr="00420D79">
        <w:rPr>
          <w:color w:val="auto"/>
        </w:rPr>
        <w:t>(НА БЛАНКЕ ОРГАНИЗАЦИИ)</w:t>
      </w:r>
    </w:p>
    <w:p w:rsidR="00583D28" w:rsidRPr="00420D79" w:rsidRDefault="00583D28" w:rsidP="00583D28">
      <w:pPr>
        <w:pBdr>
          <w:top w:val="none" w:sz="0" w:space="0" w:color="auto"/>
          <w:left w:val="none" w:sz="0" w:space="0" w:color="auto"/>
          <w:bottom w:val="none" w:sz="0" w:space="0" w:color="auto"/>
          <w:right w:val="none" w:sz="0" w:space="0" w:color="auto"/>
          <w:between w:val="none" w:sz="0" w:space="0" w:color="auto"/>
        </w:pBdr>
        <w:jc w:val="right"/>
        <w:rPr>
          <w:color w:val="auto"/>
        </w:rPr>
      </w:pPr>
    </w:p>
    <w:p w:rsidR="00583D28" w:rsidRPr="00420D79" w:rsidRDefault="00583D28" w:rsidP="00583D28">
      <w:pPr>
        <w:pBdr>
          <w:top w:val="none" w:sz="0" w:space="0" w:color="auto"/>
          <w:left w:val="none" w:sz="0" w:space="0" w:color="auto"/>
          <w:bottom w:val="none" w:sz="0" w:space="0" w:color="auto"/>
          <w:right w:val="none" w:sz="0" w:space="0" w:color="auto"/>
          <w:between w:val="none" w:sz="0" w:space="0" w:color="auto"/>
        </w:pBdr>
        <w:ind w:left="4536"/>
        <w:rPr>
          <w:color w:val="auto"/>
        </w:rPr>
      </w:pPr>
      <w:r w:rsidRPr="00420D79">
        <w:rPr>
          <w:color w:val="auto"/>
        </w:rPr>
        <w:t xml:space="preserve">Председателю Комитета </w:t>
      </w:r>
    </w:p>
    <w:p w:rsidR="00583D28" w:rsidRPr="00420D79" w:rsidRDefault="00583D28" w:rsidP="00583D28">
      <w:pPr>
        <w:pBdr>
          <w:top w:val="none" w:sz="0" w:space="0" w:color="auto"/>
          <w:left w:val="none" w:sz="0" w:space="0" w:color="auto"/>
          <w:bottom w:val="none" w:sz="0" w:space="0" w:color="auto"/>
          <w:right w:val="none" w:sz="0" w:space="0" w:color="auto"/>
          <w:between w:val="none" w:sz="0" w:space="0" w:color="auto"/>
        </w:pBdr>
        <w:ind w:left="4536"/>
        <w:rPr>
          <w:color w:val="auto"/>
        </w:rPr>
      </w:pPr>
      <w:r w:rsidRPr="00420D79">
        <w:rPr>
          <w:color w:val="auto"/>
        </w:rPr>
        <w:t>по природопользованию, охране окружающей среды и обеспечению экологической безопасности</w:t>
      </w:r>
    </w:p>
    <w:p w:rsidR="00583D28" w:rsidRDefault="00583D28" w:rsidP="00583D28">
      <w:pPr>
        <w:pBdr>
          <w:top w:val="none" w:sz="0" w:space="0" w:color="auto"/>
          <w:left w:val="none" w:sz="0" w:space="0" w:color="auto"/>
          <w:bottom w:val="none" w:sz="0" w:space="0" w:color="auto"/>
          <w:right w:val="none" w:sz="0" w:space="0" w:color="auto"/>
          <w:between w:val="none" w:sz="0" w:space="0" w:color="auto"/>
        </w:pBdr>
        <w:ind w:left="4536"/>
        <w:jc w:val="right"/>
        <w:rPr>
          <w:color w:val="auto"/>
        </w:rPr>
      </w:pPr>
      <w:r w:rsidRPr="00420D79">
        <w:rPr>
          <w:color w:val="auto"/>
        </w:rPr>
        <w:t>________________________________________</w:t>
      </w:r>
    </w:p>
    <w:p w:rsidR="00583D28" w:rsidRPr="00420D79" w:rsidRDefault="008736FD" w:rsidP="00583D28">
      <w:pPr>
        <w:pBdr>
          <w:top w:val="none" w:sz="0" w:space="0" w:color="auto"/>
          <w:left w:val="none" w:sz="0" w:space="0" w:color="auto"/>
          <w:bottom w:val="none" w:sz="0" w:space="0" w:color="auto"/>
          <w:right w:val="none" w:sz="0" w:space="0" w:color="auto"/>
          <w:between w:val="none" w:sz="0" w:space="0" w:color="auto"/>
        </w:pBdr>
        <w:ind w:left="4536"/>
        <w:jc w:val="center"/>
        <w:rPr>
          <w:color w:val="auto"/>
        </w:rPr>
      </w:pPr>
      <w:r>
        <w:rPr>
          <w:color w:val="auto"/>
        </w:rPr>
        <w:t>/</w:t>
      </w:r>
      <w:r w:rsidR="00583D28">
        <w:rPr>
          <w:color w:val="auto"/>
        </w:rPr>
        <w:t>ФИО</w:t>
      </w:r>
      <w:r>
        <w:rPr>
          <w:color w:val="auto"/>
        </w:rPr>
        <w:t>/</w:t>
      </w:r>
    </w:p>
    <w:p w:rsidR="00583D28" w:rsidRDefault="00583D28" w:rsidP="00583D28">
      <w:pPr>
        <w:pBdr>
          <w:top w:val="none" w:sz="0" w:space="0" w:color="auto"/>
          <w:left w:val="none" w:sz="0" w:space="0" w:color="auto"/>
          <w:bottom w:val="none" w:sz="0" w:space="0" w:color="auto"/>
          <w:right w:val="none" w:sz="0" w:space="0" w:color="auto"/>
          <w:between w:val="none" w:sz="0" w:space="0" w:color="auto"/>
        </w:pBdr>
        <w:spacing w:before="120" w:after="120"/>
        <w:jc w:val="center"/>
        <w:rPr>
          <w:b/>
          <w:color w:val="auto"/>
        </w:rPr>
      </w:pPr>
    </w:p>
    <w:p w:rsidR="00CB19F5" w:rsidRPr="00672C75" w:rsidRDefault="00CB19F5" w:rsidP="00CB19F5">
      <w:pPr>
        <w:jc w:val="center"/>
        <w:rPr>
          <w:szCs w:val="28"/>
        </w:rPr>
      </w:pPr>
      <w:r w:rsidRPr="00672C75">
        <w:rPr>
          <w:szCs w:val="28"/>
        </w:rPr>
        <w:t>ЗАЯВЛЕНИЕ</w:t>
      </w:r>
    </w:p>
    <w:p w:rsidR="00CB19F5" w:rsidRPr="00672C75" w:rsidRDefault="00CB19F5" w:rsidP="00CB19F5">
      <w:pPr>
        <w:jc w:val="center"/>
        <w:rPr>
          <w:szCs w:val="28"/>
        </w:rPr>
      </w:pPr>
      <w:r w:rsidRPr="00672C75">
        <w:rPr>
          <w:szCs w:val="28"/>
        </w:rPr>
        <w:t>ОБ ИСПРАВЛЕНИИ ТЕХНИЧЕСКОЙ ОШИБКИ</w:t>
      </w:r>
    </w:p>
    <w:p w:rsidR="00CB19F5" w:rsidRPr="00B97153" w:rsidRDefault="00CB19F5" w:rsidP="00CB19F5">
      <w:pPr>
        <w:ind w:firstLine="460"/>
        <w:jc w:val="center"/>
        <w:rPr>
          <w:sz w:val="28"/>
          <w:szCs w:val="28"/>
        </w:rPr>
      </w:pPr>
    </w:p>
    <w:p w:rsidR="00CB19F5" w:rsidRPr="00672C75" w:rsidRDefault="00CB19F5" w:rsidP="00CB19F5">
      <w:pPr>
        <w:autoSpaceDE w:val="0"/>
        <w:autoSpaceDN w:val="0"/>
        <w:adjustRightInd w:val="0"/>
        <w:jc w:val="right"/>
        <w:rPr>
          <w:szCs w:val="28"/>
        </w:rPr>
      </w:pPr>
      <w:r w:rsidRPr="00672C75">
        <w:rPr>
          <w:szCs w:val="28"/>
        </w:rPr>
        <w:t>«__» _____________ 20__ г.</w:t>
      </w:r>
    </w:p>
    <w:p w:rsidR="00CB19F5" w:rsidRPr="00672C75" w:rsidRDefault="00CB19F5" w:rsidP="00CB19F5">
      <w:pPr>
        <w:autoSpaceDE w:val="0"/>
        <w:autoSpaceDN w:val="0"/>
        <w:adjustRightInd w:val="0"/>
        <w:jc w:val="right"/>
        <w:rPr>
          <w:szCs w:val="28"/>
        </w:rPr>
      </w:pPr>
    </w:p>
    <w:p w:rsidR="00CB19F5" w:rsidRPr="00B97153" w:rsidRDefault="00CB19F5" w:rsidP="00CB19F5">
      <w:pPr>
        <w:autoSpaceDE w:val="0"/>
        <w:autoSpaceDN w:val="0"/>
        <w:adjustRightInd w:val="0"/>
        <w:rPr>
          <w:sz w:val="28"/>
          <w:szCs w:val="28"/>
        </w:rPr>
      </w:pPr>
      <w:r w:rsidRPr="00672C75">
        <w:rPr>
          <w:szCs w:val="28"/>
        </w:rPr>
        <w:t xml:space="preserve">1. Застройщик, технический заказчик </w:t>
      </w:r>
      <w:r w:rsidRPr="00B97153">
        <w:rPr>
          <w:sz w:val="28"/>
          <w:szCs w:val="28"/>
        </w:rPr>
        <w:t>________________________________________</w:t>
      </w:r>
      <w:r>
        <w:rPr>
          <w:sz w:val="28"/>
          <w:szCs w:val="28"/>
        </w:rPr>
        <w:t>__________________________</w:t>
      </w:r>
    </w:p>
    <w:p w:rsidR="00CB19F5" w:rsidRPr="00EE6E76" w:rsidRDefault="008736FD" w:rsidP="00CB19F5">
      <w:pPr>
        <w:autoSpaceDE w:val="0"/>
        <w:autoSpaceDN w:val="0"/>
        <w:adjustRightInd w:val="0"/>
        <w:jc w:val="both"/>
        <w:rPr>
          <w:rFonts w:cs="Courier New"/>
          <w:i/>
          <w:sz w:val="20"/>
          <w:szCs w:val="20"/>
        </w:rPr>
      </w:pPr>
      <w:r>
        <w:rPr>
          <w:rFonts w:cs="Courier New"/>
          <w:i/>
          <w:sz w:val="20"/>
          <w:szCs w:val="20"/>
        </w:rPr>
        <w:t>/</w:t>
      </w:r>
      <w:r w:rsidR="00CB19F5" w:rsidRPr="00EE6E76">
        <w:rPr>
          <w:rFonts w:cs="Courier New"/>
          <w:i/>
          <w:sz w:val="20"/>
          <w:szCs w:val="20"/>
        </w:rPr>
        <w:t>наименование застройщика, технического заказчика, ИНН, адрес электронной почты - для юридических лиц; фамилия, имя, отчество застройщика, технического заказчика, паспортные данные, адрес электронной почты - для физических лиц</w:t>
      </w:r>
      <w:r>
        <w:rPr>
          <w:rFonts w:cs="Courier New"/>
          <w:i/>
          <w:sz w:val="20"/>
          <w:szCs w:val="20"/>
        </w:rPr>
        <w:t>/</w:t>
      </w:r>
    </w:p>
    <w:p w:rsidR="00CB19F5" w:rsidRPr="00B97153" w:rsidRDefault="00CB19F5" w:rsidP="00CB19F5">
      <w:pPr>
        <w:autoSpaceDE w:val="0"/>
        <w:autoSpaceDN w:val="0"/>
        <w:adjustRightInd w:val="0"/>
        <w:spacing w:line="276" w:lineRule="auto"/>
        <w:jc w:val="both"/>
      </w:pPr>
    </w:p>
    <w:p w:rsidR="00CB19F5" w:rsidRPr="00B97153" w:rsidRDefault="00CB19F5" w:rsidP="00672C75">
      <w:pPr>
        <w:autoSpaceDE w:val="0"/>
        <w:autoSpaceDN w:val="0"/>
        <w:adjustRightInd w:val="0"/>
        <w:spacing w:line="276" w:lineRule="auto"/>
        <w:jc w:val="center"/>
      </w:pPr>
      <w:r w:rsidRPr="00672C75">
        <w:rPr>
          <w:szCs w:val="28"/>
        </w:rPr>
        <w:lastRenderedPageBreak/>
        <w:t>2. Разрешение на ввод в эксплуатацию №_______ от ___________ объекта капитального строительства</w:t>
      </w:r>
      <w:r w:rsidR="00672C75">
        <w:rPr>
          <w:szCs w:val="28"/>
        </w:rPr>
        <w:t>_________________________________________________________________</w:t>
      </w:r>
      <w:r>
        <w:tab/>
        <w:t xml:space="preserve"> </w:t>
      </w:r>
      <w:r w:rsidR="008736FD">
        <w:t>/</w:t>
      </w:r>
      <w:r w:rsidR="008736FD">
        <w:rPr>
          <w:rFonts w:cs="Courier New"/>
          <w:i/>
          <w:sz w:val="20"/>
          <w:szCs w:val="20"/>
        </w:rPr>
        <w:t>наименование объект/</w:t>
      </w:r>
      <w:r w:rsidRPr="00EE6E76">
        <w:rPr>
          <w:rFonts w:cs="Courier New"/>
          <w:i/>
          <w:sz w:val="20"/>
          <w:szCs w:val="20"/>
        </w:rPr>
        <w:t>)</w:t>
      </w:r>
    </w:p>
    <w:p w:rsidR="00CB19F5" w:rsidRPr="00B97153" w:rsidRDefault="00CB19F5" w:rsidP="00CB19F5">
      <w:pPr>
        <w:autoSpaceDE w:val="0"/>
        <w:autoSpaceDN w:val="0"/>
        <w:adjustRightInd w:val="0"/>
        <w:spacing w:line="276" w:lineRule="auto"/>
        <w:rPr>
          <w:sz w:val="26"/>
          <w:szCs w:val="26"/>
        </w:rPr>
      </w:pPr>
      <w:r w:rsidRPr="00672C75">
        <w:rPr>
          <w:szCs w:val="28"/>
        </w:rPr>
        <w:t>по адресу:</w:t>
      </w:r>
      <w:r w:rsidRPr="00672C75">
        <w:rPr>
          <w:szCs w:val="26"/>
        </w:rPr>
        <w:t xml:space="preserve"> </w:t>
      </w:r>
      <w:r w:rsidRPr="00B97153">
        <w:rPr>
          <w:sz w:val="26"/>
          <w:szCs w:val="26"/>
        </w:rPr>
        <w:t>__________________________________________________</w:t>
      </w:r>
      <w:r>
        <w:rPr>
          <w:sz w:val="26"/>
          <w:szCs w:val="26"/>
        </w:rPr>
        <w:t>____________</w:t>
      </w:r>
      <w:r w:rsidRPr="00B97153">
        <w:rPr>
          <w:sz w:val="26"/>
          <w:szCs w:val="26"/>
        </w:rPr>
        <w:t xml:space="preserve"> </w:t>
      </w:r>
    </w:p>
    <w:p w:rsidR="00CB19F5" w:rsidRPr="00B97153" w:rsidRDefault="00CB19F5" w:rsidP="00CB19F5">
      <w:pPr>
        <w:autoSpaceDE w:val="0"/>
        <w:autoSpaceDN w:val="0"/>
        <w:adjustRightInd w:val="0"/>
        <w:spacing w:line="276" w:lineRule="auto"/>
        <w:jc w:val="both"/>
      </w:pPr>
    </w:p>
    <w:p w:rsidR="00CB19F5" w:rsidRDefault="00CB19F5" w:rsidP="00CB19F5">
      <w:pPr>
        <w:autoSpaceDE w:val="0"/>
        <w:autoSpaceDN w:val="0"/>
        <w:adjustRightInd w:val="0"/>
        <w:rPr>
          <w:szCs w:val="28"/>
        </w:rPr>
      </w:pPr>
      <w:r w:rsidRPr="00672C75">
        <w:rPr>
          <w:szCs w:val="28"/>
        </w:rPr>
        <w:t>3. Сведения о технической ошибке требующей исправления</w:t>
      </w:r>
    </w:p>
    <w:p w:rsidR="00672C75" w:rsidRPr="00672C75" w:rsidRDefault="00672C75" w:rsidP="00CB19F5">
      <w:pPr>
        <w:autoSpaceDE w:val="0"/>
        <w:autoSpaceDN w:val="0"/>
        <w:adjustRightInd w:val="0"/>
        <w:rPr>
          <w:szCs w:val="28"/>
        </w:rPr>
      </w:pPr>
      <w:r>
        <w:rPr>
          <w:szCs w:val="28"/>
        </w:rPr>
        <w:t>_____________________________________________________________________________</w:t>
      </w:r>
    </w:p>
    <w:p w:rsidR="00CB19F5" w:rsidRPr="00EE6E76" w:rsidRDefault="00CB19F5" w:rsidP="00CB19F5">
      <w:pPr>
        <w:autoSpaceDE w:val="0"/>
        <w:autoSpaceDN w:val="0"/>
        <w:adjustRightInd w:val="0"/>
        <w:jc w:val="center"/>
        <w:rPr>
          <w:rFonts w:cs="Courier New"/>
          <w:i/>
          <w:sz w:val="20"/>
          <w:szCs w:val="20"/>
        </w:rPr>
      </w:pPr>
      <w:r w:rsidRPr="00B97153">
        <w:rPr>
          <w:sz w:val="28"/>
          <w:szCs w:val="28"/>
        </w:rPr>
        <w:t>_______________________________________</w:t>
      </w:r>
      <w:r>
        <w:rPr>
          <w:sz w:val="28"/>
          <w:szCs w:val="28"/>
        </w:rPr>
        <w:t xml:space="preserve">___________________________ </w:t>
      </w:r>
      <w:r w:rsidR="008736FD">
        <w:rPr>
          <w:sz w:val="28"/>
          <w:szCs w:val="28"/>
        </w:rPr>
        <w:t>/</w:t>
      </w:r>
      <w:r w:rsidRPr="00EE6E76">
        <w:rPr>
          <w:rFonts w:cs="Courier New"/>
          <w:i/>
          <w:sz w:val="20"/>
          <w:szCs w:val="20"/>
        </w:rPr>
        <w:t>описание технической ошибки</w:t>
      </w:r>
      <w:r w:rsidR="008736FD">
        <w:rPr>
          <w:rFonts w:cs="Courier New"/>
          <w:i/>
          <w:sz w:val="20"/>
          <w:szCs w:val="20"/>
        </w:rPr>
        <w:t>/</w:t>
      </w:r>
    </w:p>
    <w:p w:rsidR="00CB19F5" w:rsidRPr="00B97153" w:rsidRDefault="00CB19F5" w:rsidP="00CB19F5">
      <w:pPr>
        <w:autoSpaceDE w:val="0"/>
        <w:autoSpaceDN w:val="0"/>
        <w:adjustRightInd w:val="0"/>
        <w:jc w:val="both"/>
        <w:rPr>
          <w:sz w:val="28"/>
          <w:szCs w:val="28"/>
        </w:rPr>
      </w:pPr>
    </w:p>
    <w:p w:rsidR="000F7263" w:rsidRDefault="008736FD" w:rsidP="000F7263">
      <w:pPr>
        <w:autoSpaceDE w:val="0"/>
        <w:autoSpaceDN w:val="0"/>
        <w:adjustRightInd w:val="0"/>
        <w:rPr>
          <w:szCs w:val="28"/>
        </w:rPr>
      </w:pPr>
      <w:r w:rsidRPr="000F7263">
        <w:rPr>
          <w:szCs w:val="28"/>
        </w:rPr>
        <w:t xml:space="preserve">Приложение: </w:t>
      </w:r>
    </w:p>
    <w:p w:rsidR="00CB19F5" w:rsidRPr="000F7263" w:rsidRDefault="008736FD" w:rsidP="000F7263">
      <w:pPr>
        <w:autoSpaceDE w:val="0"/>
        <w:autoSpaceDN w:val="0"/>
        <w:adjustRightInd w:val="0"/>
        <w:rPr>
          <w:szCs w:val="28"/>
        </w:rPr>
      </w:pPr>
      <w:r w:rsidRPr="000F7263">
        <w:rPr>
          <w:szCs w:val="28"/>
        </w:rPr>
        <w:t xml:space="preserve">опись </w:t>
      </w:r>
      <w:r w:rsidR="000F7263" w:rsidRPr="000F7263">
        <w:rPr>
          <w:szCs w:val="28"/>
        </w:rPr>
        <w:t>документов,</w:t>
      </w:r>
      <w:r w:rsidRPr="000F7263">
        <w:rPr>
          <w:szCs w:val="28"/>
        </w:rPr>
        <w:t xml:space="preserve"> подтверждающих наличие технической ошибки (при необходимости)</w:t>
      </w:r>
    </w:p>
    <w:p w:rsidR="00F43D5B" w:rsidRDefault="00F43D5B" w:rsidP="00755F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pPr>
    </w:p>
    <w:p w:rsidR="00F43D5B" w:rsidRDefault="00F43D5B" w:rsidP="00755F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pPr>
    </w:p>
    <w:p w:rsidR="00755FCC" w:rsidRDefault="008736FD" w:rsidP="00755F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pPr>
      <w:r>
        <w:t>ЗАЯВИТЕЛЬ:</w:t>
      </w:r>
    </w:p>
    <w:p w:rsidR="00755FCC" w:rsidRPr="004C5EF7" w:rsidRDefault="00755FCC" w:rsidP="00755F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pPr>
    </w:p>
    <w:p w:rsidR="00755FCC" w:rsidRPr="004C5EF7" w:rsidRDefault="00755FCC" w:rsidP="00755F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pPr>
      <w:r>
        <w:t xml:space="preserve">_________________________              </w:t>
      </w:r>
      <w:r w:rsidRPr="004C5EF7">
        <w:t xml:space="preserve"> _______________  </w:t>
      </w:r>
      <w:r>
        <w:t xml:space="preserve">                  </w:t>
      </w:r>
      <w:r w:rsidR="008736FD">
        <w:t>__</w:t>
      </w:r>
      <w:r>
        <w:t>_______________</w:t>
      </w:r>
      <w:r w:rsidR="008736FD">
        <w:t>____</w:t>
      </w:r>
      <w:r>
        <w:t xml:space="preserve"> </w:t>
      </w:r>
    </w:p>
    <w:p w:rsidR="00755FCC" w:rsidRPr="004C5EF7" w:rsidRDefault="00755FCC" w:rsidP="00755F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i/>
        </w:rPr>
      </w:pPr>
      <w:r w:rsidRPr="00E651BE">
        <w:rPr>
          <w:i/>
        </w:rPr>
        <w:t xml:space="preserve"> </w:t>
      </w:r>
      <w:r>
        <w:rPr>
          <w:i/>
        </w:rPr>
        <w:t xml:space="preserve">        </w:t>
      </w:r>
      <w:r w:rsidR="008736FD">
        <w:rPr>
          <w:i/>
        </w:rPr>
        <w:t>/</w:t>
      </w:r>
      <w:r w:rsidRPr="004C5EF7">
        <w:rPr>
          <w:i/>
        </w:rPr>
        <w:t>должность</w:t>
      </w:r>
      <w:r w:rsidR="008736FD">
        <w:rPr>
          <w:i/>
        </w:rPr>
        <w:t>/</w:t>
      </w:r>
      <w:r w:rsidRPr="004C5EF7">
        <w:rPr>
          <w:i/>
        </w:rPr>
        <w:t xml:space="preserve"> </w:t>
      </w:r>
      <w:r>
        <w:rPr>
          <w:i/>
        </w:rPr>
        <w:t xml:space="preserve">         </w:t>
      </w:r>
      <w:r w:rsidRPr="004C5EF7">
        <w:rPr>
          <w:i/>
        </w:rPr>
        <w:t xml:space="preserve">           </w:t>
      </w:r>
      <w:r>
        <w:rPr>
          <w:i/>
        </w:rPr>
        <w:t xml:space="preserve">                    </w:t>
      </w:r>
      <w:r w:rsidR="008736FD">
        <w:rPr>
          <w:i/>
        </w:rPr>
        <w:t>/</w:t>
      </w:r>
      <w:r>
        <w:rPr>
          <w:i/>
        </w:rPr>
        <w:t>подпись</w:t>
      </w:r>
      <w:r w:rsidR="008736FD">
        <w:rPr>
          <w:i/>
        </w:rPr>
        <w:t>/</w:t>
      </w:r>
      <w:r>
        <w:rPr>
          <w:i/>
        </w:rPr>
        <w:t xml:space="preserve">    М.П.             </w:t>
      </w:r>
      <w:r w:rsidR="008736FD">
        <w:rPr>
          <w:i/>
        </w:rPr>
        <w:t>/</w:t>
      </w:r>
      <w:r w:rsidRPr="004C5EF7">
        <w:rPr>
          <w:i/>
        </w:rPr>
        <w:t>расшифровка подписи</w:t>
      </w:r>
      <w:r w:rsidR="008736FD">
        <w:rPr>
          <w:i/>
        </w:rPr>
        <w:t>/</w:t>
      </w:r>
    </w:p>
    <w:p w:rsidR="00755FCC" w:rsidRDefault="00755FCC" w:rsidP="00755F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i/>
        </w:rPr>
      </w:pPr>
    </w:p>
    <w:p w:rsidR="0005748D" w:rsidRDefault="0005748D" w:rsidP="004A1AE1">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p>
    <w:p w:rsidR="0005748D" w:rsidRDefault="0005748D" w:rsidP="004A1AE1">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p>
    <w:p w:rsidR="000F6714" w:rsidRDefault="000F6714" w:rsidP="0005748D">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sectPr w:rsidR="000F6714" w:rsidSect="000F6714">
          <w:headerReference w:type="default" r:id="rId36"/>
          <w:pgSz w:w="11906" w:h="16838"/>
          <w:pgMar w:top="993" w:right="850" w:bottom="851" w:left="1701" w:header="0" w:footer="720" w:gutter="0"/>
          <w:cols w:space="720"/>
          <w:titlePg/>
          <w:docGrid w:linePitch="326"/>
        </w:sectPr>
      </w:pPr>
    </w:p>
    <w:p w:rsidR="000F7263" w:rsidRPr="000F7263" w:rsidRDefault="000F7263" w:rsidP="000F7263">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0E7EC0">
        <w:rPr>
          <w:color w:val="auto"/>
          <w:spacing w:val="-4"/>
          <w:sz w:val="20"/>
          <w:szCs w:val="20"/>
        </w:rPr>
        <w:lastRenderedPageBreak/>
        <w:t xml:space="preserve">Приложение № </w:t>
      </w:r>
      <w:r w:rsidR="00EA6EF5">
        <w:rPr>
          <w:color w:val="auto"/>
          <w:spacing w:val="-4"/>
          <w:sz w:val="20"/>
          <w:szCs w:val="20"/>
        </w:rPr>
        <w:t>5</w:t>
      </w:r>
      <w:r w:rsidRPr="000E7EC0">
        <w:rPr>
          <w:color w:val="auto"/>
          <w:spacing w:val="-4"/>
          <w:sz w:val="20"/>
          <w:szCs w:val="20"/>
        </w:rPr>
        <w:br/>
      </w:r>
      <w:r w:rsidRPr="000F7263">
        <w:rPr>
          <w:color w:val="auto"/>
          <w:spacing w:val="-4"/>
          <w:sz w:val="20"/>
          <w:szCs w:val="20"/>
        </w:rPr>
        <w:t>к Административному регламенту</w:t>
      </w:r>
    </w:p>
    <w:p w:rsidR="000F7263" w:rsidRPr="000F7263" w:rsidRDefault="000F7263" w:rsidP="000F7263">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0F7263">
        <w:rPr>
          <w:color w:val="auto"/>
          <w:spacing w:val="-4"/>
          <w:sz w:val="20"/>
          <w:szCs w:val="20"/>
        </w:rPr>
        <w:t xml:space="preserve">Комитета по природопользованию, охране окружающей среды и обеспечению экологической безопасности </w:t>
      </w:r>
    </w:p>
    <w:p w:rsidR="000F7263" w:rsidRPr="000F7263" w:rsidRDefault="000F7263" w:rsidP="000F7263">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0F7263">
        <w:rPr>
          <w:color w:val="auto"/>
          <w:spacing w:val="-4"/>
          <w:sz w:val="20"/>
          <w:szCs w:val="20"/>
        </w:rPr>
        <w:t xml:space="preserve">по предоставлению государственной услуги по </w:t>
      </w:r>
    </w:p>
    <w:p w:rsidR="000F7263" w:rsidRDefault="000F7263" w:rsidP="000F7263">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0F7263">
        <w:rPr>
          <w:color w:val="auto"/>
          <w:spacing w:val="-4"/>
          <w:sz w:val="20"/>
          <w:szCs w:val="20"/>
        </w:rPr>
        <w:t>выдаче разрешения на ввод в эксплуатацию объекта капитального строительства, строительство, реконструкцию которого планируется осуществлять в границах особо охраняемой природной территории регионального значения Санкт-Петербурга</w:t>
      </w:r>
    </w:p>
    <w:p w:rsidR="000F7263" w:rsidRDefault="000F7263" w:rsidP="000F7263">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p>
    <w:p w:rsidR="000F7263" w:rsidRDefault="00EA6EF5" w:rsidP="00EA6EF5">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EA6EF5">
        <w:rPr>
          <w:color w:val="auto"/>
          <w:spacing w:val="-4"/>
          <w:sz w:val="20"/>
          <w:szCs w:val="20"/>
        </w:rPr>
        <w:t>Форма утверждена  приказом Министерства строительства</w:t>
      </w:r>
      <w:r>
        <w:rPr>
          <w:color w:val="auto"/>
          <w:spacing w:val="-4"/>
          <w:sz w:val="20"/>
          <w:szCs w:val="20"/>
        </w:rPr>
        <w:t xml:space="preserve"> </w:t>
      </w:r>
      <w:r w:rsidRPr="00EA6EF5">
        <w:rPr>
          <w:color w:val="auto"/>
          <w:spacing w:val="-4"/>
          <w:sz w:val="20"/>
          <w:szCs w:val="20"/>
        </w:rPr>
        <w:t>и жилищно-коммунального хозяйства Российской Федерации</w:t>
      </w:r>
      <w:r>
        <w:rPr>
          <w:color w:val="auto"/>
          <w:spacing w:val="-4"/>
          <w:sz w:val="20"/>
          <w:szCs w:val="20"/>
        </w:rPr>
        <w:t xml:space="preserve"> </w:t>
      </w:r>
      <w:r w:rsidRPr="00EA6EF5">
        <w:rPr>
          <w:color w:val="auto"/>
          <w:spacing w:val="-4"/>
          <w:sz w:val="20"/>
          <w:szCs w:val="20"/>
        </w:rPr>
        <w:t>от 19.02.2015 № 117/пр «Об утверждении формы разрешения</w:t>
      </w:r>
      <w:r>
        <w:rPr>
          <w:color w:val="auto"/>
          <w:spacing w:val="-4"/>
          <w:sz w:val="20"/>
          <w:szCs w:val="20"/>
        </w:rPr>
        <w:t xml:space="preserve"> </w:t>
      </w:r>
      <w:r w:rsidRPr="00EA6EF5">
        <w:rPr>
          <w:color w:val="auto"/>
          <w:spacing w:val="-4"/>
          <w:sz w:val="20"/>
          <w:szCs w:val="20"/>
        </w:rPr>
        <w:t xml:space="preserve">на строительство </w:t>
      </w:r>
      <w:r>
        <w:rPr>
          <w:color w:val="auto"/>
          <w:spacing w:val="-4"/>
          <w:sz w:val="20"/>
          <w:szCs w:val="20"/>
        </w:rPr>
        <w:br/>
      </w:r>
      <w:r w:rsidRPr="00EA6EF5">
        <w:rPr>
          <w:color w:val="auto"/>
          <w:spacing w:val="-4"/>
          <w:sz w:val="20"/>
          <w:szCs w:val="20"/>
        </w:rPr>
        <w:t>и формы разрешения на ввод объекта в эксплуатацию»</w:t>
      </w:r>
    </w:p>
    <w:p w:rsidR="000F7263" w:rsidRDefault="000F7263" w:rsidP="000F7263">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p>
    <w:p w:rsidR="000F7263" w:rsidRDefault="000F7263" w:rsidP="000F7263">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p>
    <w:p w:rsidR="00EA6EF5" w:rsidRDefault="00EA6EF5" w:rsidP="00EA6EF5">
      <w:pPr>
        <w:pBdr>
          <w:top w:val="none" w:sz="0" w:space="0" w:color="auto"/>
          <w:left w:val="none" w:sz="0" w:space="0" w:color="auto"/>
          <w:bottom w:val="none" w:sz="0" w:space="0" w:color="auto"/>
          <w:right w:val="none" w:sz="0" w:space="0" w:color="auto"/>
          <w:between w:val="none" w:sz="0" w:space="0" w:color="auto"/>
        </w:pBdr>
        <w:spacing w:after="480"/>
        <w:jc w:val="center"/>
        <w:rPr>
          <w:b/>
          <w:bCs/>
          <w:color w:val="auto"/>
        </w:rPr>
      </w:pPr>
      <w:r w:rsidRPr="00EA6EF5">
        <w:rPr>
          <w:b/>
          <w:bCs/>
          <w:color w:val="auto"/>
        </w:rPr>
        <w:t>ФОРМА</w:t>
      </w:r>
      <w:r w:rsidRPr="00EA6EF5">
        <w:rPr>
          <w:b/>
          <w:bCs/>
          <w:color w:val="auto"/>
        </w:rPr>
        <w:br/>
        <w:t>РАЗРЕШЕНИЯ НА ВВОД ОБЪЕКТА В ЭКСПЛУАТАЦИЮ</w:t>
      </w:r>
    </w:p>
    <w:p w:rsidR="00D06E8A" w:rsidRDefault="00D06E8A" w:rsidP="00D06E8A">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3600" w:firstLine="720"/>
        <w:jc w:val="both"/>
        <w:outlineLvl w:val="0"/>
        <w:rPr>
          <w:rFonts w:ascii="Calibri" w:hAnsi="Calibri" w:cs="Calibri"/>
          <w:color w:val="auto"/>
          <w:sz w:val="22"/>
          <w:szCs w:val="20"/>
        </w:rPr>
      </w:pPr>
      <w:r w:rsidRPr="001078E9">
        <w:object w:dxaOrig="6029" w:dyaOrig="66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5pt;height:54pt" o:ole="">
            <v:imagedata r:id="rId37" o:title=""/>
          </v:shape>
          <o:OLEObject Type="Embed" ProgID="CorelPhotoPaint.Image.11" ShapeID="_x0000_i1025" DrawAspect="Content" ObjectID="_1617447603" r:id="rId38"/>
        </w:object>
      </w:r>
    </w:p>
    <w:p w:rsidR="00D06E8A" w:rsidRPr="00C94465" w:rsidRDefault="00D06E8A" w:rsidP="00D06E8A">
      <w:pPr>
        <w:keepNext/>
        <w:pBdr>
          <w:top w:val="none" w:sz="0" w:space="0" w:color="auto"/>
          <w:left w:val="none" w:sz="0" w:space="0" w:color="auto"/>
          <w:bottom w:val="none" w:sz="0" w:space="0" w:color="auto"/>
          <w:right w:val="none" w:sz="0" w:space="0" w:color="auto"/>
          <w:between w:val="none" w:sz="0" w:space="0" w:color="auto"/>
        </w:pBdr>
        <w:jc w:val="center"/>
        <w:outlineLvl w:val="1"/>
        <w:rPr>
          <w:rFonts w:eastAsia="Arial Unicode MS"/>
          <w:b/>
          <w:bCs/>
          <w:color w:val="auto"/>
          <w:sz w:val="22"/>
        </w:rPr>
      </w:pPr>
      <w:r w:rsidRPr="00C94465">
        <w:rPr>
          <w:rFonts w:eastAsia="Arial Unicode MS"/>
          <w:b/>
          <w:bCs/>
          <w:caps/>
          <w:color w:val="auto"/>
          <w:sz w:val="22"/>
        </w:rPr>
        <w:t>ПРАВИТЕЛЬСТВО САНКТ-ПЕТЕРБУРГА</w:t>
      </w:r>
    </w:p>
    <w:p w:rsidR="00D06E8A" w:rsidRPr="00C94465" w:rsidRDefault="00D06E8A" w:rsidP="00D06E8A">
      <w:pPr>
        <w:pBdr>
          <w:top w:val="none" w:sz="0" w:space="0" w:color="auto"/>
          <w:left w:val="none" w:sz="0" w:space="0" w:color="auto"/>
          <w:bottom w:val="none" w:sz="0" w:space="0" w:color="auto"/>
          <w:right w:val="none" w:sz="0" w:space="0" w:color="auto"/>
          <w:between w:val="none" w:sz="0" w:space="0" w:color="auto"/>
        </w:pBdr>
        <w:jc w:val="center"/>
        <w:rPr>
          <w:b/>
          <w:smallCaps/>
          <w:color w:val="auto"/>
          <w:spacing w:val="2"/>
        </w:rPr>
      </w:pPr>
      <w:r w:rsidRPr="00C94465">
        <w:rPr>
          <w:b/>
          <w:smallCaps/>
          <w:color w:val="auto"/>
          <w:spacing w:val="2"/>
        </w:rPr>
        <w:t>комитет по природопользованию,</w:t>
      </w:r>
    </w:p>
    <w:p w:rsidR="00D06E8A" w:rsidRPr="00C94465" w:rsidRDefault="00D06E8A" w:rsidP="00D06E8A">
      <w:pPr>
        <w:keepNext/>
        <w:pBdr>
          <w:top w:val="none" w:sz="0" w:space="0" w:color="auto"/>
          <w:left w:val="none" w:sz="0" w:space="0" w:color="auto"/>
          <w:bottom w:val="none" w:sz="0" w:space="0" w:color="auto"/>
          <w:right w:val="none" w:sz="0" w:space="0" w:color="auto"/>
          <w:between w:val="none" w:sz="0" w:space="0" w:color="auto"/>
        </w:pBdr>
        <w:jc w:val="center"/>
        <w:outlineLvl w:val="1"/>
        <w:rPr>
          <w:rFonts w:eastAsia="Arial Unicode MS"/>
          <w:b/>
          <w:smallCaps/>
          <w:color w:val="auto"/>
          <w:spacing w:val="2"/>
        </w:rPr>
      </w:pPr>
      <w:r w:rsidRPr="00C94465">
        <w:rPr>
          <w:rFonts w:eastAsia="Arial Unicode MS"/>
          <w:b/>
          <w:smallCaps/>
          <w:color w:val="auto"/>
          <w:spacing w:val="2"/>
        </w:rPr>
        <w:t>охране окружающей среды и обеспечению</w:t>
      </w:r>
    </w:p>
    <w:p w:rsidR="00D06E8A" w:rsidRPr="00C94465" w:rsidRDefault="00D06E8A" w:rsidP="00D06E8A">
      <w:pPr>
        <w:pBdr>
          <w:top w:val="none" w:sz="0" w:space="0" w:color="auto"/>
          <w:left w:val="none" w:sz="0" w:space="0" w:color="auto"/>
          <w:bottom w:val="none" w:sz="0" w:space="0" w:color="auto"/>
          <w:right w:val="none" w:sz="0" w:space="0" w:color="auto"/>
          <w:between w:val="none" w:sz="0" w:space="0" w:color="auto"/>
        </w:pBdr>
        <w:jc w:val="center"/>
        <w:rPr>
          <w:b/>
          <w:smallCaps/>
          <w:color w:val="auto"/>
          <w:szCs w:val="20"/>
        </w:rPr>
      </w:pPr>
      <w:r w:rsidRPr="00C94465">
        <w:rPr>
          <w:b/>
          <w:smallCaps/>
          <w:color w:val="auto"/>
          <w:szCs w:val="20"/>
        </w:rPr>
        <w:t>экологической безопасности</w:t>
      </w:r>
    </w:p>
    <w:p w:rsidR="00D06E8A" w:rsidRPr="00EA6EF5" w:rsidRDefault="00D06E8A" w:rsidP="00EA6EF5">
      <w:pPr>
        <w:pBdr>
          <w:top w:val="none" w:sz="0" w:space="0" w:color="auto"/>
          <w:left w:val="none" w:sz="0" w:space="0" w:color="auto"/>
          <w:bottom w:val="none" w:sz="0" w:space="0" w:color="auto"/>
          <w:right w:val="none" w:sz="0" w:space="0" w:color="auto"/>
          <w:between w:val="none" w:sz="0" w:space="0" w:color="auto"/>
        </w:pBdr>
        <w:spacing w:after="480"/>
        <w:jc w:val="center"/>
        <w:rPr>
          <w:b/>
          <w:bCs/>
          <w:color w:val="auto"/>
        </w:rPr>
      </w:pPr>
    </w:p>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670"/>
        <w:rPr>
          <w:color w:val="auto"/>
        </w:rPr>
      </w:pPr>
      <w:r w:rsidRPr="00EA6EF5">
        <w:rPr>
          <w:color w:val="auto"/>
        </w:rPr>
        <w:t xml:space="preserve">Кому  </w:t>
      </w:r>
    </w:p>
    <w:p w:rsidR="00EA6EF5" w:rsidRPr="00EA6EF5" w:rsidRDefault="00EA6EF5" w:rsidP="00EA6EF5">
      <w:pPr>
        <w:pBdr>
          <w:top w:val="single" w:sz="4" w:space="1" w:color="auto"/>
          <w:left w:val="none" w:sz="0" w:space="0" w:color="auto"/>
          <w:bottom w:val="none" w:sz="0" w:space="0" w:color="auto"/>
          <w:right w:val="none" w:sz="0" w:space="0" w:color="auto"/>
          <w:between w:val="none" w:sz="0" w:space="0" w:color="auto"/>
        </w:pBdr>
        <w:ind w:left="6237"/>
        <w:jc w:val="center"/>
        <w:rPr>
          <w:color w:val="auto"/>
          <w:sz w:val="18"/>
          <w:szCs w:val="18"/>
        </w:rPr>
      </w:pPr>
      <w:r w:rsidRPr="00EA6EF5">
        <w:rPr>
          <w:color w:val="auto"/>
          <w:sz w:val="18"/>
          <w:szCs w:val="18"/>
        </w:rPr>
        <w:t>(наименование застройщика</w:t>
      </w:r>
    </w:p>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670"/>
        <w:rPr>
          <w:color w:val="auto"/>
        </w:rPr>
      </w:pPr>
    </w:p>
    <w:p w:rsidR="00EA6EF5" w:rsidRPr="00EA6EF5" w:rsidRDefault="00EA6EF5" w:rsidP="00EA6EF5">
      <w:pPr>
        <w:pBdr>
          <w:top w:val="single" w:sz="4" w:space="1" w:color="auto"/>
          <w:left w:val="none" w:sz="0" w:space="0" w:color="auto"/>
          <w:bottom w:val="none" w:sz="0" w:space="0" w:color="auto"/>
          <w:right w:val="none" w:sz="0" w:space="0" w:color="auto"/>
          <w:between w:val="none" w:sz="0" w:space="0" w:color="auto"/>
        </w:pBdr>
        <w:ind w:left="5670"/>
        <w:jc w:val="center"/>
        <w:rPr>
          <w:color w:val="auto"/>
          <w:sz w:val="18"/>
          <w:szCs w:val="18"/>
        </w:rPr>
      </w:pPr>
      <w:r w:rsidRPr="00EA6EF5">
        <w:rPr>
          <w:color w:val="auto"/>
          <w:sz w:val="18"/>
          <w:szCs w:val="18"/>
        </w:rPr>
        <w:t>(фамилия, имя, отчество – для граждан,</w:t>
      </w:r>
    </w:p>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670"/>
        <w:rPr>
          <w:color w:val="auto"/>
        </w:rPr>
      </w:pPr>
    </w:p>
    <w:p w:rsidR="00EA6EF5" w:rsidRPr="00EA6EF5" w:rsidRDefault="00EA6EF5" w:rsidP="00EA6EF5">
      <w:pPr>
        <w:pBdr>
          <w:top w:val="single" w:sz="4" w:space="1" w:color="auto"/>
          <w:left w:val="none" w:sz="0" w:space="0" w:color="auto"/>
          <w:bottom w:val="none" w:sz="0" w:space="0" w:color="auto"/>
          <w:right w:val="none" w:sz="0" w:space="0" w:color="auto"/>
          <w:between w:val="none" w:sz="0" w:space="0" w:color="auto"/>
        </w:pBdr>
        <w:ind w:left="5670"/>
        <w:jc w:val="center"/>
        <w:rPr>
          <w:color w:val="auto"/>
          <w:sz w:val="18"/>
          <w:szCs w:val="18"/>
        </w:rPr>
      </w:pPr>
      <w:r w:rsidRPr="00EA6EF5">
        <w:rPr>
          <w:color w:val="auto"/>
          <w:sz w:val="18"/>
          <w:szCs w:val="18"/>
        </w:rPr>
        <w:t>полное наименование организации – для</w:t>
      </w:r>
    </w:p>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670"/>
        <w:rPr>
          <w:color w:val="auto"/>
        </w:rPr>
      </w:pPr>
    </w:p>
    <w:p w:rsidR="00EA6EF5" w:rsidRPr="00EA6EF5" w:rsidRDefault="00EA6EF5" w:rsidP="00EA6EF5">
      <w:pPr>
        <w:pBdr>
          <w:top w:val="single" w:sz="4" w:space="1" w:color="auto"/>
          <w:left w:val="none" w:sz="0" w:space="0" w:color="auto"/>
          <w:bottom w:val="none" w:sz="0" w:space="0" w:color="auto"/>
          <w:right w:val="none" w:sz="0" w:space="0" w:color="auto"/>
          <w:between w:val="none" w:sz="0" w:space="0" w:color="auto"/>
        </w:pBdr>
        <w:ind w:left="5670"/>
        <w:jc w:val="center"/>
        <w:rPr>
          <w:color w:val="auto"/>
          <w:sz w:val="18"/>
          <w:szCs w:val="18"/>
        </w:rPr>
      </w:pPr>
      <w:r w:rsidRPr="00EA6EF5">
        <w:rPr>
          <w:color w:val="auto"/>
          <w:sz w:val="18"/>
          <w:szCs w:val="18"/>
        </w:rPr>
        <w:t>юридических лиц), его почтовый индекс</w:t>
      </w:r>
    </w:p>
    <w:p w:rsidR="00EA6EF5" w:rsidRPr="00A2178E" w:rsidRDefault="00EA6EF5" w:rsidP="00EA6EF5">
      <w:pPr>
        <w:pBdr>
          <w:top w:val="none" w:sz="0" w:space="0" w:color="auto"/>
          <w:left w:val="none" w:sz="0" w:space="0" w:color="auto"/>
          <w:bottom w:val="none" w:sz="0" w:space="0" w:color="auto"/>
          <w:right w:val="none" w:sz="0" w:space="0" w:color="auto"/>
          <w:between w:val="none" w:sz="0" w:space="0" w:color="auto"/>
        </w:pBdr>
        <w:tabs>
          <w:tab w:val="right" w:pos="9923"/>
        </w:tabs>
        <w:ind w:left="5670"/>
        <w:rPr>
          <w:color w:val="auto"/>
          <w:vertAlign w:val="superscript"/>
        </w:rPr>
      </w:pPr>
      <w:r w:rsidRPr="00EA6EF5">
        <w:rPr>
          <w:color w:val="auto"/>
        </w:rPr>
        <w:tab/>
      </w:r>
      <w:r w:rsidR="00A2178E">
        <w:rPr>
          <w:color w:val="auto"/>
          <w:vertAlign w:val="superscript"/>
        </w:rPr>
        <w:t>1</w:t>
      </w:r>
    </w:p>
    <w:p w:rsidR="00EA6EF5" w:rsidRPr="00EA6EF5" w:rsidRDefault="00EA6EF5" w:rsidP="00EA6EF5">
      <w:pPr>
        <w:pBdr>
          <w:top w:val="single" w:sz="4" w:space="1" w:color="auto"/>
          <w:left w:val="none" w:sz="0" w:space="0" w:color="auto"/>
          <w:bottom w:val="none" w:sz="0" w:space="0" w:color="auto"/>
          <w:right w:val="none" w:sz="0" w:space="0" w:color="auto"/>
          <w:between w:val="none" w:sz="0" w:space="0" w:color="auto"/>
        </w:pBdr>
        <w:spacing w:after="480"/>
        <w:ind w:left="5670" w:right="113"/>
        <w:jc w:val="center"/>
        <w:rPr>
          <w:color w:val="auto"/>
          <w:sz w:val="18"/>
          <w:szCs w:val="18"/>
        </w:rPr>
      </w:pPr>
      <w:r w:rsidRPr="00EA6EF5">
        <w:rPr>
          <w:color w:val="auto"/>
          <w:sz w:val="18"/>
          <w:szCs w:val="18"/>
        </w:rPr>
        <w:t>и адрес, адрес электронной почты)</w:t>
      </w:r>
    </w:p>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spacing w:after="240"/>
        <w:jc w:val="center"/>
        <w:rPr>
          <w:b/>
          <w:bCs/>
          <w:color w:val="auto"/>
          <w:sz w:val="26"/>
          <w:szCs w:val="26"/>
        </w:rPr>
      </w:pPr>
      <w:r w:rsidRPr="00EA6EF5">
        <w:rPr>
          <w:b/>
          <w:bCs/>
          <w:color w:val="auto"/>
          <w:sz w:val="26"/>
          <w:szCs w:val="26"/>
        </w:rPr>
        <w:t>РАЗРЕШЕНИЕ</w:t>
      </w:r>
      <w:r w:rsidRPr="00EA6EF5">
        <w:rPr>
          <w:b/>
          <w:bCs/>
          <w:color w:val="auto"/>
          <w:sz w:val="26"/>
          <w:szCs w:val="26"/>
        </w:rPr>
        <w:br/>
        <w:t>на ввод объекта в эксплуатацию</w:t>
      </w:r>
    </w:p>
    <w:tbl>
      <w:tblPr>
        <w:tblW w:w="0" w:type="auto"/>
        <w:tblLayout w:type="fixed"/>
        <w:tblCellMar>
          <w:left w:w="28" w:type="dxa"/>
          <w:right w:w="28" w:type="dxa"/>
        </w:tblCellMar>
        <w:tblLook w:val="0000" w:firstRow="0" w:lastRow="0" w:firstColumn="0" w:lastColumn="0" w:noHBand="0" w:noVBand="0"/>
      </w:tblPr>
      <w:tblGrid>
        <w:gridCol w:w="624"/>
        <w:gridCol w:w="1814"/>
        <w:gridCol w:w="5160"/>
        <w:gridCol w:w="397"/>
        <w:gridCol w:w="1814"/>
        <w:gridCol w:w="341"/>
      </w:tblGrid>
      <w:tr w:rsidR="00EA6EF5" w:rsidRPr="00EA6EF5" w:rsidTr="00EA6EF5">
        <w:tc>
          <w:tcPr>
            <w:tcW w:w="624" w:type="dxa"/>
            <w:tcBorders>
              <w:top w:val="nil"/>
              <w:left w:val="nil"/>
              <w:bottom w:val="nil"/>
              <w:right w:val="nil"/>
            </w:tcBorders>
            <w:vAlign w:val="bottom"/>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rPr>
                <w:color w:val="auto"/>
              </w:rPr>
            </w:pPr>
            <w:r w:rsidRPr="00EA6EF5">
              <w:rPr>
                <w:color w:val="auto"/>
              </w:rPr>
              <w:t>Дата</w:t>
            </w:r>
          </w:p>
        </w:tc>
        <w:tc>
          <w:tcPr>
            <w:tcW w:w="1814" w:type="dxa"/>
            <w:tcBorders>
              <w:top w:val="nil"/>
              <w:left w:val="nil"/>
              <w:bottom w:val="single" w:sz="4" w:space="0" w:color="auto"/>
              <w:right w:val="nil"/>
            </w:tcBorders>
            <w:vAlign w:val="bottom"/>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5160" w:type="dxa"/>
            <w:tcBorders>
              <w:top w:val="nil"/>
              <w:left w:val="nil"/>
              <w:bottom w:val="nil"/>
              <w:right w:val="nil"/>
            </w:tcBorders>
            <w:vAlign w:val="bottom"/>
          </w:tcPr>
          <w:p w:rsidR="00EA6EF5" w:rsidRPr="00A2178E" w:rsidRDefault="00A2178E" w:rsidP="00EA6EF5">
            <w:pPr>
              <w:pBdr>
                <w:top w:val="none" w:sz="0" w:space="0" w:color="auto"/>
                <w:left w:val="none" w:sz="0" w:space="0" w:color="auto"/>
                <w:bottom w:val="none" w:sz="0" w:space="0" w:color="auto"/>
                <w:right w:val="none" w:sz="0" w:space="0" w:color="auto"/>
                <w:between w:val="none" w:sz="0" w:space="0" w:color="auto"/>
              </w:pBdr>
              <w:rPr>
                <w:color w:val="auto"/>
                <w:vertAlign w:val="superscript"/>
              </w:rPr>
            </w:pPr>
            <w:r>
              <w:rPr>
                <w:color w:val="auto"/>
                <w:vertAlign w:val="superscript"/>
              </w:rPr>
              <w:t>2</w:t>
            </w:r>
          </w:p>
        </w:tc>
        <w:tc>
          <w:tcPr>
            <w:tcW w:w="397" w:type="dxa"/>
            <w:tcBorders>
              <w:top w:val="nil"/>
              <w:left w:val="nil"/>
              <w:bottom w:val="nil"/>
              <w:right w:val="nil"/>
            </w:tcBorders>
            <w:vAlign w:val="bottom"/>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rPr>
                <w:color w:val="auto"/>
              </w:rPr>
            </w:pPr>
            <w:r w:rsidRPr="00EA6EF5">
              <w:rPr>
                <w:color w:val="auto"/>
              </w:rPr>
              <w:t>№</w:t>
            </w:r>
          </w:p>
        </w:tc>
        <w:tc>
          <w:tcPr>
            <w:tcW w:w="1814" w:type="dxa"/>
            <w:tcBorders>
              <w:top w:val="nil"/>
              <w:left w:val="nil"/>
              <w:bottom w:val="single" w:sz="4" w:space="0" w:color="auto"/>
              <w:right w:val="nil"/>
            </w:tcBorders>
            <w:vAlign w:val="bottom"/>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341" w:type="dxa"/>
            <w:tcBorders>
              <w:top w:val="nil"/>
              <w:left w:val="nil"/>
              <w:bottom w:val="nil"/>
              <w:right w:val="nil"/>
            </w:tcBorders>
            <w:vAlign w:val="bottom"/>
          </w:tcPr>
          <w:p w:rsidR="00EA6EF5" w:rsidRPr="00A2178E" w:rsidRDefault="00A2178E" w:rsidP="00EA6EF5">
            <w:pPr>
              <w:pBdr>
                <w:top w:val="none" w:sz="0" w:space="0" w:color="auto"/>
                <w:left w:val="none" w:sz="0" w:space="0" w:color="auto"/>
                <w:bottom w:val="none" w:sz="0" w:space="0" w:color="auto"/>
                <w:right w:val="none" w:sz="0" w:space="0" w:color="auto"/>
                <w:between w:val="none" w:sz="0" w:space="0" w:color="auto"/>
              </w:pBdr>
              <w:rPr>
                <w:color w:val="auto"/>
                <w:vertAlign w:val="superscript"/>
              </w:rPr>
            </w:pPr>
            <w:r>
              <w:rPr>
                <w:color w:val="auto"/>
                <w:vertAlign w:val="superscript"/>
              </w:rPr>
              <w:t>3</w:t>
            </w:r>
          </w:p>
        </w:tc>
      </w:tr>
    </w:tbl>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spacing w:before="240"/>
        <w:rPr>
          <w:color w:val="auto"/>
        </w:rPr>
      </w:pPr>
      <w:r w:rsidRPr="00EA6EF5">
        <w:rPr>
          <w:color w:val="auto"/>
        </w:rPr>
        <w:t xml:space="preserve">I.  </w:t>
      </w:r>
    </w:p>
    <w:p w:rsidR="00EA6EF5" w:rsidRPr="00EA6EF5" w:rsidRDefault="00EA6EF5" w:rsidP="00EA6EF5">
      <w:pPr>
        <w:pBdr>
          <w:top w:val="single" w:sz="4" w:space="1" w:color="auto"/>
          <w:left w:val="none" w:sz="0" w:space="0" w:color="auto"/>
          <w:bottom w:val="none" w:sz="0" w:space="0" w:color="auto"/>
          <w:right w:val="none" w:sz="0" w:space="0" w:color="auto"/>
          <w:between w:val="none" w:sz="0" w:space="0" w:color="auto"/>
        </w:pBdr>
        <w:spacing w:after="60"/>
        <w:ind w:left="266"/>
        <w:jc w:val="center"/>
        <w:rPr>
          <w:color w:val="auto"/>
          <w:sz w:val="16"/>
          <w:szCs w:val="16"/>
        </w:rPr>
      </w:pPr>
      <w:r w:rsidRPr="00EA6EF5">
        <w:rPr>
          <w:color w:val="auto"/>
          <w:sz w:val="16"/>
          <w:szCs w:val="16"/>
        </w:rPr>
        <w:t>(наименование уполномоченного федерального органа исполнительной власти, или</w:t>
      </w:r>
    </w:p>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rPr>
          <w:color w:val="auto"/>
        </w:rPr>
      </w:pPr>
    </w:p>
    <w:p w:rsidR="00EA6EF5" w:rsidRPr="00EA6EF5" w:rsidRDefault="00EA6EF5" w:rsidP="00EA6EF5">
      <w:pPr>
        <w:pBdr>
          <w:top w:val="single" w:sz="4" w:space="1" w:color="auto"/>
          <w:left w:val="none" w:sz="0" w:space="0" w:color="auto"/>
          <w:bottom w:val="none" w:sz="0" w:space="0" w:color="auto"/>
          <w:right w:val="none" w:sz="0" w:space="0" w:color="auto"/>
          <w:between w:val="none" w:sz="0" w:space="0" w:color="auto"/>
        </w:pBdr>
        <w:spacing w:after="60"/>
        <w:jc w:val="center"/>
        <w:rPr>
          <w:color w:val="auto"/>
          <w:sz w:val="16"/>
          <w:szCs w:val="16"/>
        </w:rPr>
      </w:pPr>
      <w:r w:rsidRPr="00EA6EF5">
        <w:rPr>
          <w:color w:val="auto"/>
          <w:sz w:val="16"/>
          <w:szCs w:val="16"/>
        </w:rPr>
        <w:t>органа исполнительной власти субъекта Российской Федерации, или органа местного самоуправления,</w:t>
      </w:r>
    </w:p>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rPr>
          <w:color w:val="auto"/>
        </w:rPr>
      </w:pPr>
    </w:p>
    <w:p w:rsidR="00EA6EF5" w:rsidRPr="00EA6EF5" w:rsidRDefault="00EA6EF5" w:rsidP="00EA6EF5">
      <w:pPr>
        <w:pBdr>
          <w:top w:val="single" w:sz="4" w:space="1" w:color="auto"/>
          <w:left w:val="none" w:sz="0" w:space="0" w:color="auto"/>
          <w:bottom w:val="none" w:sz="0" w:space="0" w:color="auto"/>
          <w:right w:val="none" w:sz="0" w:space="0" w:color="auto"/>
          <w:between w:val="none" w:sz="0" w:space="0" w:color="auto"/>
        </w:pBdr>
        <w:spacing w:after="360"/>
        <w:jc w:val="center"/>
        <w:rPr>
          <w:color w:val="auto"/>
          <w:sz w:val="16"/>
          <w:szCs w:val="16"/>
        </w:rPr>
      </w:pPr>
      <w:r w:rsidRPr="00EA6EF5">
        <w:rPr>
          <w:color w:val="auto"/>
          <w:sz w:val="16"/>
          <w:szCs w:val="16"/>
        </w:rPr>
        <w:t>осуществляющих выдачу разрешения на ввод объекта в эксплуатацию, Государственная корпорация по атомной энергии “Росатом”)</w:t>
      </w:r>
    </w:p>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both"/>
        <w:rPr>
          <w:color w:val="auto"/>
        </w:rPr>
      </w:pPr>
      <w:r w:rsidRPr="00EA6EF5">
        <w:rPr>
          <w:color w:val="auto"/>
        </w:rPr>
        <w:t xml:space="preserve">в соответствии со статьей 55 Градостроительного кодекса Российской Федерации разрешает ввод в эксплуатацию построенного, реконструированного объекта капитального строительства; линейного объекта; объекта капитального строительства, входящего </w:t>
      </w:r>
      <w:r w:rsidR="004A65E8">
        <w:rPr>
          <w:color w:val="auto"/>
        </w:rPr>
        <w:br/>
      </w:r>
      <w:r w:rsidRPr="00EA6EF5">
        <w:rPr>
          <w:color w:val="auto"/>
        </w:rPr>
        <w:t xml:space="preserve">в состав линейного объекта; завершенного работами по сохранению объекта </w:t>
      </w:r>
      <w:r w:rsidR="004A65E8">
        <w:rPr>
          <w:color w:val="auto"/>
        </w:rPr>
        <w:br/>
      </w:r>
      <w:r w:rsidRPr="00EA6EF5">
        <w:rPr>
          <w:color w:val="auto"/>
        </w:rPr>
        <w:t xml:space="preserve">культурного наследия, при которых затрагивались конструктивные </w:t>
      </w:r>
      <w:r w:rsidR="004A65E8">
        <w:rPr>
          <w:color w:val="auto"/>
        </w:rPr>
        <w:br/>
      </w:r>
      <w:r w:rsidRPr="00EA6EF5">
        <w:rPr>
          <w:color w:val="auto"/>
        </w:rPr>
        <w:t>и другие характеристики надежности и безопасности объекта </w:t>
      </w:r>
      <w:r w:rsidR="00A2178E">
        <w:rPr>
          <w:color w:val="auto"/>
          <w:vertAlign w:val="superscript"/>
        </w:rPr>
        <w:t>4</w:t>
      </w:r>
      <w:r w:rsidRPr="00EA6EF5">
        <w:rPr>
          <w:color w:val="auto"/>
        </w:rPr>
        <w:t>,</w:t>
      </w:r>
      <w:r w:rsidRPr="00EA6EF5">
        <w:rPr>
          <w:color w:val="auto"/>
        </w:rPr>
        <w:br/>
      </w:r>
    </w:p>
    <w:p w:rsidR="00EA6EF5" w:rsidRPr="00EA6EF5" w:rsidRDefault="00EA6EF5" w:rsidP="00EA6EF5">
      <w:pPr>
        <w:pBdr>
          <w:top w:val="single" w:sz="4" w:space="1" w:color="auto"/>
          <w:left w:val="none" w:sz="0" w:space="0" w:color="auto"/>
          <w:bottom w:val="none" w:sz="0" w:space="0" w:color="auto"/>
          <w:right w:val="none" w:sz="0" w:space="0" w:color="auto"/>
          <w:between w:val="none" w:sz="0" w:space="0" w:color="auto"/>
        </w:pBdr>
        <w:spacing w:after="60"/>
        <w:jc w:val="center"/>
        <w:rPr>
          <w:color w:val="auto"/>
          <w:sz w:val="16"/>
          <w:szCs w:val="16"/>
        </w:rPr>
      </w:pPr>
      <w:r w:rsidRPr="00EA6EF5">
        <w:rPr>
          <w:color w:val="auto"/>
          <w:sz w:val="16"/>
          <w:szCs w:val="16"/>
        </w:rPr>
        <w:t>(наименование объекта (этапа)</w:t>
      </w:r>
    </w:p>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rPr>
          <w:color w:val="auto"/>
        </w:rPr>
      </w:pPr>
    </w:p>
    <w:p w:rsidR="00EA6EF5" w:rsidRPr="00EA6EF5" w:rsidRDefault="00EA6EF5" w:rsidP="00EA6EF5">
      <w:pPr>
        <w:pBdr>
          <w:top w:val="single" w:sz="4" w:space="1" w:color="auto"/>
          <w:left w:val="none" w:sz="0" w:space="0" w:color="auto"/>
          <w:bottom w:val="none" w:sz="0" w:space="0" w:color="auto"/>
          <w:right w:val="none" w:sz="0" w:space="0" w:color="auto"/>
          <w:between w:val="none" w:sz="0" w:space="0" w:color="auto"/>
        </w:pBdr>
        <w:spacing w:after="60"/>
        <w:jc w:val="center"/>
        <w:rPr>
          <w:color w:val="auto"/>
          <w:sz w:val="16"/>
          <w:szCs w:val="16"/>
        </w:rPr>
      </w:pPr>
      <w:r w:rsidRPr="00EA6EF5">
        <w:rPr>
          <w:color w:val="auto"/>
          <w:sz w:val="16"/>
          <w:szCs w:val="16"/>
        </w:rPr>
        <w:t>капитального строительства</w:t>
      </w:r>
    </w:p>
    <w:p w:rsidR="00EA6EF5" w:rsidRPr="00A2178E" w:rsidRDefault="00EA6EF5" w:rsidP="00EA6EF5">
      <w:pPr>
        <w:pBdr>
          <w:top w:val="none" w:sz="0" w:space="0" w:color="auto"/>
          <w:left w:val="none" w:sz="0" w:space="0" w:color="auto"/>
          <w:bottom w:val="none" w:sz="0" w:space="0" w:color="auto"/>
          <w:right w:val="none" w:sz="0" w:space="0" w:color="auto"/>
          <w:between w:val="none" w:sz="0" w:space="0" w:color="auto"/>
        </w:pBdr>
        <w:tabs>
          <w:tab w:val="right" w:pos="9923"/>
        </w:tabs>
        <w:rPr>
          <w:color w:val="auto"/>
          <w:vertAlign w:val="superscript"/>
        </w:rPr>
      </w:pPr>
      <w:r w:rsidRPr="00EA6EF5">
        <w:rPr>
          <w:color w:val="auto"/>
        </w:rPr>
        <w:tab/>
      </w:r>
      <w:r w:rsidR="00A2178E">
        <w:rPr>
          <w:color w:val="auto"/>
          <w:vertAlign w:val="superscript"/>
        </w:rPr>
        <w:t>5</w:t>
      </w:r>
    </w:p>
    <w:p w:rsidR="00EA6EF5" w:rsidRPr="00EA6EF5" w:rsidRDefault="00EA6EF5" w:rsidP="00EA6EF5">
      <w:pPr>
        <w:pBdr>
          <w:top w:val="single" w:sz="4" w:space="1" w:color="auto"/>
          <w:left w:val="none" w:sz="0" w:space="0" w:color="auto"/>
          <w:bottom w:val="none" w:sz="0" w:space="0" w:color="auto"/>
          <w:right w:val="none" w:sz="0" w:space="0" w:color="auto"/>
          <w:between w:val="none" w:sz="0" w:space="0" w:color="auto"/>
        </w:pBdr>
        <w:ind w:right="141"/>
        <w:jc w:val="center"/>
        <w:rPr>
          <w:color w:val="auto"/>
          <w:sz w:val="16"/>
          <w:szCs w:val="16"/>
        </w:rPr>
      </w:pPr>
      <w:r w:rsidRPr="00EA6EF5">
        <w:rPr>
          <w:color w:val="auto"/>
          <w:sz w:val="16"/>
          <w:szCs w:val="16"/>
        </w:rPr>
        <w:t>в соответствии с проектной документацией, кадастровый номер объекта)</w:t>
      </w:r>
    </w:p>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spacing w:before="240"/>
        <w:jc w:val="center"/>
        <w:rPr>
          <w:color w:val="auto"/>
        </w:rPr>
      </w:pPr>
      <w:r w:rsidRPr="00EA6EF5">
        <w:rPr>
          <w:color w:val="auto"/>
        </w:rPr>
        <w:t>расположенного по адресу:</w:t>
      </w:r>
    </w:p>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rPr>
          <w:color w:val="auto"/>
        </w:rPr>
      </w:pPr>
    </w:p>
    <w:p w:rsidR="00EA6EF5" w:rsidRPr="00EA6EF5" w:rsidRDefault="00EA6EF5" w:rsidP="00EA6EF5">
      <w:pPr>
        <w:pBdr>
          <w:top w:val="single" w:sz="4" w:space="1" w:color="auto"/>
          <w:left w:val="none" w:sz="0" w:space="0" w:color="auto"/>
          <w:bottom w:val="none" w:sz="0" w:space="0" w:color="auto"/>
          <w:right w:val="none" w:sz="0" w:space="0" w:color="auto"/>
          <w:between w:val="none" w:sz="0" w:space="0" w:color="auto"/>
        </w:pBdr>
        <w:spacing w:after="60"/>
        <w:jc w:val="center"/>
        <w:rPr>
          <w:color w:val="auto"/>
          <w:sz w:val="16"/>
          <w:szCs w:val="16"/>
        </w:rPr>
      </w:pPr>
      <w:r w:rsidRPr="00EA6EF5">
        <w:rPr>
          <w:color w:val="auto"/>
          <w:sz w:val="16"/>
          <w:szCs w:val="16"/>
        </w:rPr>
        <w:t>(адрес объекта капитального строительства в соответствии с государственным адресным</w:t>
      </w:r>
    </w:p>
    <w:p w:rsidR="00EA6EF5" w:rsidRPr="00A2178E" w:rsidRDefault="00EA6EF5" w:rsidP="00EA6EF5">
      <w:pPr>
        <w:pBdr>
          <w:top w:val="none" w:sz="0" w:space="0" w:color="auto"/>
          <w:left w:val="none" w:sz="0" w:space="0" w:color="auto"/>
          <w:bottom w:val="none" w:sz="0" w:space="0" w:color="auto"/>
          <w:right w:val="none" w:sz="0" w:space="0" w:color="auto"/>
          <w:between w:val="none" w:sz="0" w:space="0" w:color="auto"/>
        </w:pBdr>
        <w:tabs>
          <w:tab w:val="right" w:pos="9923"/>
        </w:tabs>
        <w:rPr>
          <w:color w:val="auto"/>
          <w:vertAlign w:val="superscript"/>
        </w:rPr>
      </w:pPr>
      <w:r w:rsidRPr="00EA6EF5">
        <w:rPr>
          <w:color w:val="auto"/>
        </w:rPr>
        <w:tab/>
      </w:r>
      <w:r w:rsidR="00A2178E">
        <w:rPr>
          <w:color w:val="auto"/>
          <w:vertAlign w:val="superscript"/>
        </w:rPr>
        <w:t>6</w:t>
      </w:r>
    </w:p>
    <w:p w:rsidR="00EA6EF5" w:rsidRPr="00EA6EF5" w:rsidRDefault="00EA6EF5" w:rsidP="00EA6EF5">
      <w:pPr>
        <w:pBdr>
          <w:top w:val="single" w:sz="4" w:space="1" w:color="auto"/>
          <w:left w:val="none" w:sz="0" w:space="0" w:color="auto"/>
          <w:bottom w:val="none" w:sz="0" w:space="0" w:color="auto"/>
          <w:right w:val="none" w:sz="0" w:space="0" w:color="auto"/>
          <w:between w:val="none" w:sz="0" w:space="0" w:color="auto"/>
        </w:pBdr>
        <w:spacing w:after="240"/>
        <w:ind w:right="142"/>
        <w:jc w:val="center"/>
        <w:rPr>
          <w:color w:val="auto"/>
          <w:sz w:val="16"/>
          <w:szCs w:val="16"/>
        </w:rPr>
      </w:pPr>
      <w:r w:rsidRPr="00EA6EF5">
        <w:rPr>
          <w:color w:val="auto"/>
          <w:sz w:val="16"/>
          <w:szCs w:val="16"/>
        </w:rPr>
        <w:t>реестром с указанием реквизитов документов о присвоении, об изменении адреса)</w:t>
      </w:r>
    </w:p>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tabs>
          <w:tab w:val="right" w:pos="9923"/>
        </w:tabs>
        <w:jc w:val="both"/>
        <w:rPr>
          <w:color w:val="auto"/>
        </w:rPr>
      </w:pPr>
      <w:r w:rsidRPr="00EA6EF5">
        <w:rPr>
          <w:color w:val="auto"/>
        </w:rPr>
        <w:t>на земельном участке (земельных участках) с кадастровым</w:t>
      </w:r>
      <w:r w:rsidRPr="00EA6EF5">
        <w:rPr>
          <w:color w:val="auto"/>
        </w:rPr>
        <w:br/>
        <w:t>номером</w:t>
      </w:r>
      <w:r w:rsidR="00A2178E">
        <w:rPr>
          <w:color w:val="auto"/>
          <w:vertAlign w:val="superscript"/>
        </w:rPr>
        <w:t>7</w:t>
      </w:r>
      <w:r w:rsidRPr="00EA6EF5">
        <w:rPr>
          <w:color w:val="auto"/>
        </w:rPr>
        <w:t xml:space="preserve">:  </w:t>
      </w:r>
      <w:r w:rsidRPr="00EA6EF5">
        <w:rPr>
          <w:color w:val="auto"/>
        </w:rPr>
        <w:tab/>
        <w:t>.</w:t>
      </w:r>
    </w:p>
    <w:p w:rsidR="00EA6EF5" w:rsidRPr="00EA6EF5" w:rsidRDefault="00EA6EF5" w:rsidP="00EA6EF5">
      <w:pPr>
        <w:pBdr>
          <w:top w:val="single" w:sz="4" w:space="1" w:color="auto"/>
          <w:left w:val="none" w:sz="0" w:space="0" w:color="auto"/>
          <w:bottom w:val="none" w:sz="0" w:space="0" w:color="auto"/>
          <w:right w:val="none" w:sz="0" w:space="0" w:color="auto"/>
          <w:between w:val="none" w:sz="0" w:space="0" w:color="auto"/>
        </w:pBdr>
        <w:spacing w:after="240"/>
        <w:ind w:left="1242" w:right="113"/>
        <w:rPr>
          <w:color w:val="auto"/>
          <w:sz w:val="2"/>
          <w:szCs w:val="2"/>
        </w:rPr>
      </w:pPr>
    </w:p>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rPr>
          <w:color w:val="auto"/>
        </w:rPr>
      </w:pPr>
      <w:r w:rsidRPr="00EA6EF5">
        <w:rPr>
          <w:color w:val="auto"/>
        </w:rPr>
        <w:t>строительный адрес</w:t>
      </w:r>
      <w:r w:rsidR="00A2178E">
        <w:rPr>
          <w:color w:val="auto"/>
          <w:vertAlign w:val="superscript"/>
        </w:rPr>
        <w:t>8</w:t>
      </w:r>
      <w:r w:rsidRPr="00EA6EF5">
        <w:rPr>
          <w:color w:val="auto"/>
        </w:rPr>
        <w:t xml:space="preserve">:  </w:t>
      </w:r>
    </w:p>
    <w:p w:rsidR="00EA6EF5" w:rsidRPr="00EA6EF5" w:rsidRDefault="00EA6EF5" w:rsidP="00EA6EF5">
      <w:pPr>
        <w:pBdr>
          <w:top w:val="single" w:sz="4" w:space="1" w:color="auto"/>
          <w:left w:val="none" w:sz="0" w:space="0" w:color="auto"/>
          <w:bottom w:val="none" w:sz="0" w:space="0" w:color="auto"/>
          <w:right w:val="none" w:sz="0" w:space="0" w:color="auto"/>
          <w:between w:val="none" w:sz="0" w:space="0" w:color="auto"/>
        </w:pBdr>
        <w:ind w:left="2418"/>
        <w:rPr>
          <w:color w:val="auto"/>
          <w:sz w:val="2"/>
          <w:szCs w:val="2"/>
        </w:rPr>
      </w:pPr>
    </w:p>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tabs>
          <w:tab w:val="right" w:pos="9923"/>
        </w:tabs>
        <w:rPr>
          <w:color w:val="auto"/>
        </w:rPr>
      </w:pPr>
      <w:r w:rsidRPr="00EA6EF5">
        <w:rPr>
          <w:color w:val="auto"/>
        </w:rPr>
        <w:tab/>
        <w:t>.</w:t>
      </w:r>
    </w:p>
    <w:p w:rsidR="00EA6EF5" w:rsidRPr="00EA6EF5" w:rsidRDefault="00EA6EF5" w:rsidP="00EA6EF5">
      <w:pPr>
        <w:pBdr>
          <w:top w:val="single" w:sz="4" w:space="1" w:color="auto"/>
          <w:left w:val="none" w:sz="0" w:space="0" w:color="auto"/>
          <w:bottom w:val="none" w:sz="0" w:space="0" w:color="auto"/>
          <w:right w:val="none" w:sz="0" w:space="0" w:color="auto"/>
          <w:between w:val="none" w:sz="0" w:space="0" w:color="auto"/>
        </w:pBdr>
        <w:spacing w:after="240"/>
        <w:ind w:right="113"/>
        <w:rPr>
          <w:color w:val="auto"/>
          <w:sz w:val="2"/>
          <w:szCs w:val="2"/>
        </w:rPr>
      </w:pPr>
    </w:p>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both"/>
        <w:rPr>
          <w:color w:val="auto"/>
          <w:sz w:val="2"/>
          <w:szCs w:val="2"/>
        </w:rPr>
      </w:pPr>
      <w:r w:rsidRPr="00EA6EF5">
        <w:rPr>
          <w:color w:val="auto"/>
        </w:rPr>
        <w:t>В отношении объекта капитального строительства выдано разрешение на строительство,</w:t>
      </w:r>
      <w:r w:rsidRPr="00EA6EF5">
        <w:rPr>
          <w:color w:val="auto"/>
        </w:rPr>
        <w:br/>
      </w:r>
    </w:p>
    <w:tbl>
      <w:tblPr>
        <w:tblW w:w="9498" w:type="dxa"/>
        <w:tblLayout w:type="fixed"/>
        <w:tblCellMar>
          <w:left w:w="28" w:type="dxa"/>
          <w:right w:w="28" w:type="dxa"/>
        </w:tblCellMar>
        <w:tblLook w:val="0000" w:firstRow="0" w:lastRow="0" w:firstColumn="0" w:lastColumn="0" w:noHBand="0" w:noVBand="0"/>
      </w:tblPr>
      <w:tblGrid>
        <w:gridCol w:w="397"/>
        <w:gridCol w:w="1701"/>
        <w:gridCol w:w="1531"/>
        <w:gridCol w:w="2835"/>
        <w:gridCol w:w="3034"/>
      </w:tblGrid>
      <w:tr w:rsidR="00EA6EF5" w:rsidRPr="00EA6EF5" w:rsidTr="00733154">
        <w:tc>
          <w:tcPr>
            <w:tcW w:w="397" w:type="dxa"/>
            <w:tcBorders>
              <w:top w:val="nil"/>
              <w:left w:val="nil"/>
              <w:bottom w:val="nil"/>
              <w:right w:val="nil"/>
            </w:tcBorders>
            <w:vAlign w:val="bottom"/>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rPr>
                <w:color w:val="auto"/>
              </w:rPr>
            </w:pPr>
            <w:r w:rsidRPr="00EA6EF5">
              <w:rPr>
                <w:color w:val="auto"/>
              </w:rPr>
              <w:t>№</w:t>
            </w:r>
          </w:p>
        </w:tc>
        <w:tc>
          <w:tcPr>
            <w:tcW w:w="1701" w:type="dxa"/>
            <w:tcBorders>
              <w:top w:val="nil"/>
              <w:left w:val="nil"/>
              <w:bottom w:val="single" w:sz="4" w:space="0" w:color="auto"/>
              <w:right w:val="nil"/>
            </w:tcBorders>
            <w:vAlign w:val="bottom"/>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531" w:type="dxa"/>
            <w:tcBorders>
              <w:top w:val="nil"/>
              <w:left w:val="nil"/>
              <w:bottom w:val="nil"/>
              <w:right w:val="nil"/>
            </w:tcBorders>
            <w:vAlign w:val="bottom"/>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rPr>
                <w:color w:val="auto"/>
              </w:rPr>
            </w:pPr>
            <w:r w:rsidRPr="00EA6EF5">
              <w:rPr>
                <w:color w:val="auto"/>
              </w:rPr>
              <w:t>, дата выдачи</w:t>
            </w:r>
          </w:p>
        </w:tc>
        <w:tc>
          <w:tcPr>
            <w:tcW w:w="2835" w:type="dxa"/>
            <w:tcBorders>
              <w:top w:val="nil"/>
              <w:left w:val="nil"/>
              <w:bottom w:val="single" w:sz="4" w:space="0" w:color="auto"/>
              <w:right w:val="nil"/>
            </w:tcBorders>
            <w:vAlign w:val="bottom"/>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3034" w:type="dxa"/>
            <w:tcBorders>
              <w:top w:val="nil"/>
              <w:left w:val="nil"/>
              <w:bottom w:val="nil"/>
              <w:right w:val="nil"/>
            </w:tcBorders>
            <w:vAlign w:val="bottom"/>
          </w:tcPr>
          <w:p w:rsidR="00EA6EF5" w:rsidRPr="00EA6EF5" w:rsidRDefault="00EA6EF5" w:rsidP="00733154">
            <w:pPr>
              <w:pBdr>
                <w:top w:val="none" w:sz="0" w:space="0" w:color="auto"/>
                <w:left w:val="none" w:sz="0" w:space="0" w:color="auto"/>
                <w:bottom w:val="none" w:sz="0" w:space="0" w:color="auto"/>
                <w:right w:val="none" w:sz="0" w:space="0" w:color="auto"/>
                <w:between w:val="none" w:sz="0" w:space="0" w:color="auto"/>
              </w:pBdr>
              <w:rPr>
                <w:color w:val="auto"/>
              </w:rPr>
            </w:pPr>
            <w:r w:rsidRPr="00EA6EF5">
              <w:rPr>
                <w:color w:val="auto"/>
              </w:rPr>
              <w:t xml:space="preserve">, орган, выдавший </w:t>
            </w:r>
          </w:p>
        </w:tc>
      </w:tr>
    </w:tbl>
    <w:p w:rsidR="00EA6EF5" w:rsidRPr="00733154" w:rsidRDefault="00733154" w:rsidP="00EA6EF5">
      <w:pPr>
        <w:pBdr>
          <w:top w:val="none" w:sz="0" w:space="0" w:color="auto"/>
          <w:left w:val="none" w:sz="0" w:space="0" w:color="auto"/>
          <w:bottom w:val="none" w:sz="0" w:space="0" w:color="auto"/>
          <w:right w:val="none" w:sz="0" w:space="0" w:color="auto"/>
          <w:between w:val="none" w:sz="0" w:space="0" w:color="auto"/>
        </w:pBdr>
        <w:tabs>
          <w:tab w:val="right" w:pos="9923"/>
        </w:tabs>
        <w:rPr>
          <w:color w:val="auto"/>
        </w:rPr>
      </w:pPr>
      <w:r w:rsidRPr="00EA6EF5">
        <w:rPr>
          <w:color w:val="auto"/>
        </w:rPr>
        <w:t xml:space="preserve">разрешение на </w:t>
      </w:r>
      <w:r w:rsidR="00EA6EF5" w:rsidRPr="00733154">
        <w:rPr>
          <w:color w:val="auto"/>
        </w:rPr>
        <w:t>строительство</w:t>
      </w:r>
      <w:r w:rsidR="00EA6EF5" w:rsidRPr="00EA6EF5">
        <w:rPr>
          <w:color w:val="auto"/>
        </w:rPr>
        <w:t xml:space="preserve"> </w:t>
      </w:r>
      <w:r w:rsidR="00A2178E">
        <w:rPr>
          <w:color w:val="auto"/>
          <w:vertAlign w:val="superscript"/>
        </w:rPr>
        <w:t>9</w:t>
      </w:r>
      <w:r>
        <w:rPr>
          <w:color w:val="auto"/>
        </w:rPr>
        <w:t>__________________________________________________</w:t>
      </w:r>
    </w:p>
    <w:p w:rsidR="00733154" w:rsidRPr="00733154" w:rsidRDefault="00733154" w:rsidP="00733154">
      <w:pPr>
        <w:pBdr>
          <w:top w:val="none" w:sz="0" w:space="0" w:color="auto"/>
          <w:left w:val="none" w:sz="0" w:space="0" w:color="auto"/>
          <w:bottom w:val="none" w:sz="0" w:space="0" w:color="auto"/>
          <w:right w:val="none" w:sz="0" w:space="0" w:color="auto"/>
          <w:between w:val="none" w:sz="0" w:space="0" w:color="auto"/>
        </w:pBdr>
        <w:tabs>
          <w:tab w:val="left" w:pos="3555"/>
        </w:tabs>
        <w:rPr>
          <w:color w:val="auto"/>
          <w:vertAlign w:val="superscript"/>
        </w:rPr>
      </w:pPr>
      <w:r>
        <w:rPr>
          <w:color w:val="auto"/>
          <w:vertAlign w:val="superscript"/>
        </w:rPr>
        <w:tab/>
      </w:r>
    </w:p>
    <w:p w:rsidR="00EA6EF5" w:rsidRPr="00EA6EF5" w:rsidRDefault="00EA6EF5" w:rsidP="00EA6EF5">
      <w:pPr>
        <w:pBdr>
          <w:top w:val="single" w:sz="4" w:space="1" w:color="auto"/>
          <w:left w:val="none" w:sz="0" w:space="0" w:color="auto"/>
          <w:bottom w:val="none" w:sz="0" w:space="0" w:color="auto"/>
          <w:right w:val="none" w:sz="0" w:space="0" w:color="auto"/>
          <w:between w:val="none" w:sz="0" w:space="0" w:color="auto"/>
        </w:pBdr>
        <w:ind w:left="1588" w:right="198"/>
        <w:rPr>
          <w:color w:val="auto"/>
          <w:sz w:val="2"/>
          <w:szCs w:val="2"/>
        </w:rPr>
      </w:pPr>
    </w:p>
    <w:p w:rsidR="00EA6EF5" w:rsidRPr="00A2178E" w:rsidRDefault="00EA6EF5" w:rsidP="00EA6EF5">
      <w:pPr>
        <w:pBdr>
          <w:top w:val="none" w:sz="0" w:space="0" w:color="auto"/>
          <w:left w:val="none" w:sz="0" w:space="0" w:color="auto"/>
          <w:bottom w:val="none" w:sz="0" w:space="0" w:color="auto"/>
          <w:right w:val="none" w:sz="0" w:space="0" w:color="auto"/>
          <w:between w:val="none" w:sz="0" w:space="0" w:color="auto"/>
        </w:pBdr>
        <w:spacing w:before="240" w:after="120"/>
        <w:rPr>
          <w:color w:val="auto"/>
          <w:vertAlign w:val="superscript"/>
        </w:rPr>
      </w:pPr>
      <w:r w:rsidRPr="00EA6EF5">
        <w:rPr>
          <w:color w:val="auto"/>
        </w:rPr>
        <w:t>II. Сведения об объекте капитального строительства</w:t>
      </w:r>
      <w:r w:rsidR="00A2178E">
        <w:rPr>
          <w:color w:val="auto"/>
          <w:vertAlign w:val="superscript"/>
        </w:rPr>
        <w:t>10</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714"/>
        <w:gridCol w:w="1701"/>
        <w:gridCol w:w="2268"/>
        <w:gridCol w:w="1668"/>
      </w:tblGrid>
      <w:tr w:rsidR="00EA6EF5" w:rsidRPr="00EA6EF5" w:rsidTr="00733154">
        <w:trPr>
          <w:trHeight w:val="510"/>
        </w:trPr>
        <w:tc>
          <w:tcPr>
            <w:tcW w:w="3714" w:type="dxa"/>
            <w:vAlign w:val="center"/>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EA6EF5">
              <w:rPr>
                <w:color w:val="auto"/>
              </w:rPr>
              <w:t>Наименование показателя</w:t>
            </w:r>
          </w:p>
        </w:tc>
        <w:tc>
          <w:tcPr>
            <w:tcW w:w="1701" w:type="dxa"/>
            <w:vAlign w:val="center"/>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EA6EF5">
              <w:rPr>
                <w:color w:val="auto"/>
              </w:rPr>
              <w:t>Единица измерения</w:t>
            </w:r>
          </w:p>
        </w:tc>
        <w:tc>
          <w:tcPr>
            <w:tcW w:w="2268" w:type="dxa"/>
            <w:vAlign w:val="center"/>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EA6EF5">
              <w:rPr>
                <w:color w:val="auto"/>
              </w:rPr>
              <w:t>По проекту</w:t>
            </w:r>
          </w:p>
        </w:tc>
        <w:tc>
          <w:tcPr>
            <w:tcW w:w="1668" w:type="dxa"/>
            <w:vAlign w:val="center"/>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EA6EF5">
              <w:rPr>
                <w:color w:val="auto"/>
              </w:rPr>
              <w:t>Фактически</w:t>
            </w:r>
          </w:p>
        </w:tc>
      </w:tr>
      <w:tr w:rsidR="00EA6EF5" w:rsidRPr="00EA6EF5" w:rsidTr="00733154">
        <w:trPr>
          <w:trHeight w:val="510"/>
        </w:trPr>
        <w:tc>
          <w:tcPr>
            <w:tcW w:w="9351" w:type="dxa"/>
            <w:gridSpan w:val="4"/>
            <w:vAlign w:val="center"/>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EA6EF5">
              <w:rPr>
                <w:color w:val="auto"/>
              </w:rPr>
              <w:t>1. Общие показатели вводимого в эксплуатацию объекта</w:t>
            </w:r>
          </w:p>
        </w:tc>
      </w:tr>
      <w:tr w:rsidR="00EA6EF5" w:rsidRPr="00EA6EF5" w:rsidTr="00733154">
        <w:trPr>
          <w:trHeight w:val="500"/>
        </w:trPr>
        <w:tc>
          <w:tcPr>
            <w:tcW w:w="3714"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EA6EF5">
              <w:rPr>
                <w:color w:val="auto"/>
              </w:rPr>
              <w:t>Строительный объем – всего</w:t>
            </w:r>
          </w:p>
        </w:tc>
        <w:tc>
          <w:tcPr>
            <w:tcW w:w="1701"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EA6EF5">
              <w:rPr>
                <w:color w:val="auto"/>
              </w:rPr>
              <w:t>куб. м</w:t>
            </w:r>
          </w:p>
        </w:tc>
        <w:tc>
          <w:tcPr>
            <w:tcW w:w="22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EA6EF5" w:rsidTr="00733154">
        <w:trPr>
          <w:trHeight w:val="500"/>
        </w:trPr>
        <w:tc>
          <w:tcPr>
            <w:tcW w:w="3714"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EA6EF5">
              <w:rPr>
                <w:color w:val="auto"/>
              </w:rPr>
              <w:t>в том числе надземной части</w:t>
            </w:r>
          </w:p>
        </w:tc>
        <w:tc>
          <w:tcPr>
            <w:tcW w:w="1701"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EA6EF5">
              <w:rPr>
                <w:color w:val="auto"/>
              </w:rPr>
              <w:t>куб. м</w:t>
            </w:r>
          </w:p>
        </w:tc>
        <w:tc>
          <w:tcPr>
            <w:tcW w:w="22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EA6EF5" w:rsidTr="00733154">
        <w:trPr>
          <w:trHeight w:val="500"/>
        </w:trPr>
        <w:tc>
          <w:tcPr>
            <w:tcW w:w="3714"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EA6EF5">
              <w:rPr>
                <w:color w:val="auto"/>
              </w:rPr>
              <w:t>Общая площадь</w:t>
            </w:r>
          </w:p>
        </w:tc>
        <w:tc>
          <w:tcPr>
            <w:tcW w:w="1701"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EA6EF5">
              <w:rPr>
                <w:color w:val="auto"/>
              </w:rPr>
              <w:t>кв. м</w:t>
            </w:r>
          </w:p>
        </w:tc>
        <w:tc>
          <w:tcPr>
            <w:tcW w:w="22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EA6EF5" w:rsidTr="00733154">
        <w:trPr>
          <w:trHeight w:val="500"/>
        </w:trPr>
        <w:tc>
          <w:tcPr>
            <w:tcW w:w="3714"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EA6EF5">
              <w:rPr>
                <w:color w:val="auto"/>
              </w:rPr>
              <w:t>Площадь нежилых помещений</w:t>
            </w:r>
          </w:p>
        </w:tc>
        <w:tc>
          <w:tcPr>
            <w:tcW w:w="1701"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EA6EF5">
              <w:rPr>
                <w:color w:val="auto"/>
              </w:rPr>
              <w:t>кв. м</w:t>
            </w:r>
          </w:p>
        </w:tc>
        <w:tc>
          <w:tcPr>
            <w:tcW w:w="22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EA6EF5" w:rsidTr="00733154">
        <w:trPr>
          <w:trHeight w:val="720"/>
        </w:trPr>
        <w:tc>
          <w:tcPr>
            <w:tcW w:w="3714"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EA6EF5">
              <w:rPr>
                <w:color w:val="auto"/>
              </w:rPr>
              <w:t>Площадь встроенно-пристроенных помещений</w:t>
            </w:r>
          </w:p>
        </w:tc>
        <w:tc>
          <w:tcPr>
            <w:tcW w:w="1701"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EA6EF5">
              <w:rPr>
                <w:color w:val="auto"/>
              </w:rPr>
              <w:t>кв. м</w:t>
            </w:r>
          </w:p>
        </w:tc>
        <w:tc>
          <w:tcPr>
            <w:tcW w:w="22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EA6EF5" w:rsidTr="00733154">
        <w:trPr>
          <w:trHeight w:val="720"/>
        </w:trPr>
        <w:tc>
          <w:tcPr>
            <w:tcW w:w="3714" w:type="dxa"/>
          </w:tcPr>
          <w:p w:rsidR="00EA6EF5" w:rsidRPr="00A2178E" w:rsidRDefault="00A2178E" w:rsidP="00A2178E">
            <w:pPr>
              <w:pBdr>
                <w:top w:val="none" w:sz="0" w:space="0" w:color="auto"/>
                <w:left w:val="none" w:sz="0" w:space="0" w:color="auto"/>
                <w:bottom w:val="none" w:sz="0" w:space="0" w:color="auto"/>
                <w:right w:val="none" w:sz="0" w:space="0" w:color="auto"/>
                <w:between w:val="none" w:sz="0" w:space="0" w:color="auto"/>
              </w:pBdr>
              <w:ind w:left="57" w:right="57"/>
              <w:rPr>
                <w:color w:val="auto"/>
                <w:vertAlign w:val="superscript"/>
              </w:rPr>
            </w:pPr>
            <w:r>
              <w:rPr>
                <w:color w:val="auto"/>
              </w:rPr>
              <w:t>Количество зданий, сооружений</w:t>
            </w:r>
            <w:r>
              <w:rPr>
                <w:color w:val="auto"/>
                <w:vertAlign w:val="superscript"/>
              </w:rPr>
              <w:t>11</w:t>
            </w:r>
          </w:p>
        </w:tc>
        <w:tc>
          <w:tcPr>
            <w:tcW w:w="1701"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EA6EF5">
              <w:rPr>
                <w:color w:val="auto"/>
              </w:rPr>
              <w:t>шт.</w:t>
            </w:r>
          </w:p>
        </w:tc>
        <w:tc>
          <w:tcPr>
            <w:tcW w:w="22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EA6EF5" w:rsidTr="00733154">
        <w:trPr>
          <w:trHeight w:val="510"/>
        </w:trPr>
        <w:tc>
          <w:tcPr>
            <w:tcW w:w="9351" w:type="dxa"/>
            <w:gridSpan w:val="4"/>
            <w:vAlign w:val="center"/>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EA6EF5">
              <w:rPr>
                <w:color w:val="auto"/>
              </w:rPr>
              <w:t>2. Объекты непроизводственного назначения</w:t>
            </w:r>
          </w:p>
        </w:tc>
      </w:tr>
      <w:tr w:rsidR="00EA6EF5" w:rsidRPr="00EA6EF5" w:rsidTr="00733154">
        <w:trPr>
          <w:trHeight w:val="800"/>
        </w:trPr>
        <w:tc>
          <w:tcPr>
            <w:tcW w:w="9351" w:type="dxa"/>
            <w:gridSpan w:val="4"/>
            <w:vAlign w:val="center"/>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EA6EF5">
              <w:rPr>
                <w:color w:val="auto"/>
              </w:rPr>
              <w:t>2.1. Нежилые объекты</w:t>
            </w:r>
            <w:r w:rsidRPr="00EA6EF5">
              <w:rPr>
                <w:color w:val="auto"/>
              </w:rPr>
              <w:br/>
              <w:t>(объекты здравоохранения, образования, культуры, отдыха, спорта и т.д.)</w:t>
            </w:r>
          </w:p>
        </w:tc>
      </w:tr>
      <w:tr w:rsidR="00EA6EF5" w:rsidRPr="00EA6EF5" w:rsidTr="00733154">
        <w:trPr>
          <w:trHeight w:val="510"/>
        </w:trPr>
        <w:tc>
          <w:tcPr>
            <w:tcW w:w="3714"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EA6EF5">
              <w:rPr>
                <w:color w:val="auto"/>
              </w:rPr>
              <w:t>Количество мест</w:t>
            </w:r>
          </w:p>
        </w:tc>
        <w:tc>
          <w:tcPr>
            <w:tcW w:w="1701"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EA6EF5" w:rsidTr="00733154">
        <w:trPr>
          <w:trHeight w:val="510"/>
        </w:trPr>
        <w:tc>
          <w:tcPr>
            <w:tcW w:w="3714"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EA6EF5">
              <w:rPr>
                <w:color w:val="auto"/>
              </w:rPr>
              <w:lastRenderedPageBreak/>
              <w:t>Количество помещений</w:t>
            </w:r>
          </w:p>
        </w:tc>
        <w:tc>
          <w:tcPr>
            <w:tcW w:w="1701"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EA6EF5" w:rsidTr="00733154">
        <w:trPr>
          <w:trHeight w:val="510"/>
        </w:trPr>
        <w:tc>
          <w:tcPr>
            <w:tcW w:w="3714"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EA6EF5">
              <w:rPr>
                <w:color w:val="auto"/>
              </w:rPr>
              <w:t>Вместимость</w:t>
            </w:r>
          </w:p>
        </w:tc>
        <w:tc>
          <w:tcPr>
            <w:tcW w:w="1701" w:type="dxa"/>
            <w:tcBorders>
              <w:bottom w:val="nil"/>
            </w:tcBorders>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Borders>
              <w:bottom w:val="nil"/>
            </w:tcBorders>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Borders>
              <w:bottom w:val="nil"/>
            </w:tcBorders>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EA6EF5" w:rsidTr="00733154">
        <w:tc>
          <w:tcPr>
            <w:tcW w:w="3714"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EA6EF5">
              <w:rPr>
                <w:color w:val="auto"/>
              </w:rPr>
              <w:t>Количество этажей</w:t>
            </w:r>
          </w:p>
        </w:tc>
        <w:tc>
          <w:tcPr>
            <w:tcW w:w="1701" w:type="dxa"/>
            <w:tcBorders>
              <w:bottom w:val="nil"/>
            </w:tcBorders>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Borders>
              <w:bottom w:val="nil"/>
            </w:tcBorders>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Borders>
              <w:bottom w:val="nil"/>
            </w:tcBorders>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EA6EF5" w:rsidTr="00733154">
        <w:trPr>
          <w:cantSplit/>
          <w:trHeight w:val="510"/>
        </w:trPr>
        <w:tc>
          <w:tcPr>
            <w:tcW w:w="3714"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EA6EF5">
              <w:rPr>
                <w:color w:val="auto"/>
              </w:rPr>
              <w:t>в том числе подземных</w:t>
            </w:r>
          </w:p>
        </w:tc>
        <w:tc>
          <w:tcPr>
            <w:tcW w:w="1701" w:type="dxa"/>
            <w:tcBorders>
              <w:top w:val="nil"/>
            </w:tcBorders>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Borders>
              <w:top w:val="nil"/>
            </w:tcBorders>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Borders>
              <w:top w:val="nil"/>
            </w:tcBorders>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EA6EF5" w:rsidTr="00733154">
        <w:trPr>
          <w:cantSplit/>
          <w:trHeight w:val="800"/>
        </w:trPr>
        <w:tc>
          <w:tcPr>
            <w:tcW w:w="3714"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EA6EF5">
              <w:rPr>
                <w:color w:val="auto"/>
              </w:rPr>
              <w:t>Сети и системы инженерно-технического обеспечения</w:t>
            </w:r>
          </w:p>
        </w:tc>
        <w:tc>
          <w:tcPr>
            <w:tcW w:w="1701"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EA6EF5" w:rsidTr="00733154">
        <w:trPr>
          <w:cantSplit/>
          <w:trHeight w:val="510"/>
        </w:trPr>
        <w:tc>
          <w:tcPr>
            <w:tcW w:w="3714"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EA6EF5">
              <w:rPr>
                <w:color w:val="auto"/>
              </w:rPr>
              <w:t>Лифты</w:t>
            </w:r>
          </w:p>
        </w:tc>
        <w:tc>
          <w:tcPr>
            <w:tcW w:w="1701"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EA6EF5">
              <w:rPr>
                <w:color w:val="auto"/>
              </w:rPr>
              <w:t>шт.</w:t>
            </w:r>
          </w:p>
        </w:tc>
        <w:tc>
          <w:tcPr>
            <w:tcW w:w="22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EA6EF5" w:rsidTr="00733154">
        <w:trPr>
          <w:cantSplit/>
          <w:trHeight w:val="510"/>
        </w:trPr>
        <w:tc>
          <w:tcPr>
            <w:tcW w:w="3714"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EA6EF5">
              <w:rPr>
                <w:color w:val="auto"/>
              </w:rPr>
              <w:t>Эскалаторы</w:t>
            </w:r>
          </w:p>
        </w:tc>
        <w:tc>
          <w:tcPr>
            <w:tcW w:w="1701"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EA6EF5">
              <w:rPr>
                <w:color w:val="auto"/>
              </w:rPr>
              <w:t>шт.</w:t>
            </w:r>
          </w:p>
        </w:tc>
        <w:tc>
          <w:tcPr>
            <w:tcW w:w="22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EA6EF5" w:rsidTr="00733154">
        <w:trPr>
          <w:cantSplit/>
          <w:trHeight w:val="510"/>
        </w:trPr>
        <w:tc>
          <w:tcPr>
            <w:tcW w:w="3714"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EA6EF5">
              <w:rPr>
                <w:color w:val="auto"/>
              </w:rPr>
              <w:t>Инвалидные подъемники</w:t>
            </w:r>
          </w:p>
        </w:tc>
        <w:tc>
          <w:tcPr>
            <w:tcW w:w="1701"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EA6EF5">
              <w:rPr>
                <w:color w:val="auto"/>
              </w:rPr>
              <w:t>шт.</w:t>
            </w:r>
          </w:p>
        </w:tc>
        <w:tc>
          <w:tcPr>
            <w:tcW w:w="22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EA6EF5" w:rsidTr="00733154">
        <w:trPr>
          <w:cantSplit/>
          <w:trHeight w:val="510"/>
        </w:trPr>
        <w:tc>
          <w:tcPr>
            <w:tcW w:w="3714" w:type="dxa"/>
          </w:tcPr>
          <w:p w:rsidR="00EA6EF5" w:rsidRPr="00EA6EF5" w:rsidRDefault="00EA6EF5" w:rsidP="00EA6EF5">
            <w:pPr>
              <w:keepNext/>
              <w:pBdr>
                <w:top w:val="none" w:sz="0" w:space="0" w:color="auto"/>
                <w:left w:val="none" w:sz="0" w:space="0" w:color="auto"/>
                <w:bottom w:val="none" w:sz="0" w:space="0" w:color="auto"/>
                <w:right w:val="none" w:sz="0" w:space="0" w:color="auto"/>
                <w:between w:val="none" w:sz="0" w:space="0" w:color="auto"/>
              </w:pBdr>
              <w:ind w:left="57" w:right="57"/>
              <w:rPr>
                <w:color w:val="auto"/>
              </w:rPr>
            </w:pPr>
            <w:r w:rsidRPr="00EA6EF5">
              <w:rPr>
                <w:color w:val="auto"/>
              </w:rPr>
              <w:t>Материалы фундаментов</w:t>
            </w:r>
          </w:p>
        </w:tc>
        <w:tc>
          <w:tcPr>
            <w:tcW w:w="1701"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EA6EF5" w:rsidTr="00733154">
        <w:trPr>
          <w:cantSplit/>
          <w:trHeight w:val="510"/>
        </w:trPr>
        <w:tc>
          <w:tcPr>
            <w:tcW w:w="3714"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EA6EF5">
              <w:rPr>
                <w:color w:val="auto"/>
              </w:rPr>
              <w:t>Материалы стен</w:t>
            </w:r>
          </w:p>
        </w:tc>
        <w:tc>
          <w:tcPr>
            <w:tcW w:w="1701"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EA6EF5" w:rsidTr="00733154">
        <w:trPr>
          <w:cantSplit/>
          <w:trHeight w:val="510"/>
        </w:trPr>
        <w:tc>
          <w:tcPr>
            <w:tcW w:w="3714"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EA6EF5">
              <w:rPr>
                <w:color w:val="auto"/>
              </w:rPr>
              <w:t>Материалы перекрытий</w:t>
            </w:r>
          </w:p>
        </w:tc>
        <w:tc>
          <w:tcPr>
            <w:tcW w:w="1701"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EA6EF5" w:rsidTr="00733154">
        <w:trPr>
          <w:cantSplit/>
          <w:trHeight w:val="510"/>
        </w:trPr>
        <w:tc>
          <w:tcPr>
            <w:tcW w:w="3714"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EA6EF5">
              <w:rPr>
                <w:color w:val="auto"/>
              </w:rPr>
              <w:t>Материалы кровли</w:t>
            </w:r>
          </w:p>
        </w:tc>
        <w:tc>
          <w:tcPr>
            <w:tcW w:w="1701"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EA6EF5" w:rsidTr="00733154">
        <w:trPr>
          <w:cantSplit/>
          <w:trHeight w:val="510"/>
        </w:trPr>
        <w:tc>
          <w:tcPr>
            <w:tcW w:w="3714" w:type="dxa"/>
          </w:tcPr>
          <w:p w:rsidR="00EA6EF5" w:rsidRPr="00A2178E" w:rsidRDefault="00EA6EF5" w:rsidP="00A2178E">
            <w:pPr>
              <w:pBdr>
                <w:top w:val="none" w:sz="0" w:space="0" w:color="auto"/>
                <w:left w:val="none" w:sz="0" w:space="0" w:color="auto"/>
                <w:bottom w:val="none" w:sz="0" w:space="0" w:color="auto"/>
                <w:right w:val="none" w:sz="0" w:space="0" w:color="auto"/>
                <w:between w:val="none" w:sz="0" w:space="0" w:color="auto"/>
              </w:pBdr>
              <w:ind w:left="57" w:right="57"/>
              <w:rPr>
                <w:color w:val="auto"/>
                <w:vertAlign w:val="superscript"/>
              </w:rPr>
            </w:pPr>
            <w:r w:rsidRPr="00EA6EF5">
              <w:rPr>
                <w:color w:val="auto"/>
              </w:rPr>
              <w:t xml:space="preserve">Иные показатели </w:t>
            </w:r>
            <w:r w:rsidR="00A2178E">
              <w:rPr>
                <w:color w:val="auto"/>
                <w:vertAlign w:val="superscript"/>
              </w:rPr>
              <w:t>12</w:t>
            </w:r>
          </w:p>
        </w:tc>
        <w:tc>
          <w:tcPr>
            <w:tcW w:w="1701"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EA6EF5" w:rsidTr="00733154">
        <w:trPr>
          <w:cantSplit/>
          <w:trHeight w:val="510"/>
        </w:trPr>
        <w:tc>
          <w:tcPr>
            <w:tcW w:w="9351" w:type="dxa"/>
            <w:gridSpan w:val="4"/>
            <w:vAlign w:val="center"/>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EA6EF5">
              <w:rPr>
                <w:color w:val="auto"/>
              </w:rPr>
              <w:t>2.2. Объекты жилищного фонда</w:t>
            </w:r>
          </w:p>
        </w:tc>
      </w:tr>
      <w:tr w:rsidR="00EA6EF5" w:rsidRPr="00EA6EF5" w:rsidTr="00733154">
        <w:tc>
          <w:tcPr>
            <w:tcW w:w="3714"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EA6EF5">
              <w:rPr>
                <w:color w:val="auto"/>
              </w:rPr>
              <w:t>Общая площадь жилых помещений (за исключением балконов, лоджий, веранд и террас)</w:t>
            </w:r>
          </w:p>
        </w:tc>
        <w:tc>
          <w:tcPr>
            <w:tcW w:w="1701"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EA6EF5">
              <w:rPr>
                <w:color w:val="auto"/>
              </w:rPr>
              <w:t>кв. м</w:t>
            </w:r>
          </w:p>
        </w:tc>
        <w:tc>
          <w:tcPr>
            <w:tcW w:w="22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EA6EF5" w:rsidTr="00733154">
        <w:tc>
          <w:tcPr>
            <w:tcW w:w="3714"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EA6EF5">
              <w:rPr>
                <w:color w:val="auto"/>
              </w:rPr>
              <w:t>Общая площадь нежилых помещений, в том числе площадь общего имущества в многоквартирном доме</w:t>
            </w:r>
          </w:p>
        </w:tc>
        <w:tc>
          <w:tcPr>
            <w:tcW w:w="1701"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EA6EF5">
              <w:rPr>
                <w:color w:val="auto"/>
              </w:rPr>
              <w:t>кв. м</w:t>
            </w:r>
          </w:p>
        </w:tc>
        <w:tc>
          <w:tcPr>
            <w:tcW w:w="22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EA6EF5" w:rsidTr="00733154">
        <w:trPr>
          <w:trHeight w:val="500"/>
        </w:trPr>
        <w:tc>
          <w:tcPr>
            <w:tcW w:w="3714"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EA6EF5">
              <w:rPr>
                <w:color w:val="auto"/>
              </w:rPr>
              <w:t>Количество этажей</w:t>
            </w:r>
          </w:p>
        </w:tc>
        <w:tc>
          <w:tcPr>
            <w:tcW w:w="1701" w:type="dxa"/>
            <w:tcBorders>
              <w:bottom w:val="nil"/>
            </w:tcBorders>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EA6EF5">
              <w:rPr>
                <w:color w:val="auto"/>
              </w:rPr>
              <w:t>шт.</w:t>
            </w:r>
          </w:p>
        </w:tc>
        <w:tc>
          <w:tcPr>
            <w:tcW w:w="2268" w:type="dxa"/>
            <w:tcBorders>
              <w:bottom w:val="nil"/>
            </w:tcBorders>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Borders>
              <w:bottom w:val="nil"/>
            </w:tcBorders>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EA6EF5" w:rsidTr="00733154">
        <w:trPr>
          <w:cantSplit/>
          <w:trHeight w:val="500"/>
        </w:trPr>
        <w:tc>
          <w:tcPr>
            <w:tcW w:w="3714"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EA6EF5">
              <w:rPr>
                <w:color w:val="auto"/>
              </w:rPr>
              <w:t>в том числе подземных</w:t>
            </w:r>
          </w:p>
        </w:tc>
        <w:tc>
          <w:tcPr>
            <w:tcW w:w="1701" w:type="dxa"/>
            <w:tcBorders>
              <w:top w:val="nil"/>
            </w:tcBorders>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Borders>
              <w:top w:val="nil"/>
            </w:tcBorders>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Borders>
              <w:top w:val="nil"/>
            </w:tcBorders>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EA6EF5" w:rsidTr="00733154">
        <w:trPr>
          <w:trHeight w:val="500"/>
        </w:trPr>
        <w:tc>
          <w:tcPr>
            <w:tcW w:w="3714"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EA6EF5">
              <w:rPr>
                <w:color w:val="auto"/>
              </w:rPr>
              <w:t>Количество секций</w:t>
            </w:r>
          </w:p>
        </w:tc>
        <w:tc>
          <w:tcPr>
            <w:tcW w:w="1701"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EA6EF5">
              <w:rPr>
                <w:color w:val="auto"/>
              </w:rPr>
              <w:t>секций</w:t>
            </w:r>
          </w:p>
        </w:tc>
        <w:tc>
          <w:tcPr>
            <w:tcW w:w="22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EA6EF5" w:rsidTr="00733154">
        <w:tc>
          <w:tcPr>
            <w:tcW w:w="3714"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EA6EF5">
              <w:rPr>
                <w:color w:val="auto"/>
              </w:rPr>
              <w:t>Количество квартир/общая площадь, всего</w:t>
            </w:r>
          </w:p>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EA6EF5">
              <w:rPr>
                <w:color w:val="auto"/>
              </w:rPr>
              <w:t>в том числе:</w:t>
            </w:r>
          </w:p>
        </w:tc>
        <w:tc>
          <w:tcPr>
            <w:tcW w:w="1701"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EA6EF5">
              <w:rPr>
                <w:color w:val="auto"/>
              </w:rPr>
              <w:t>шт./кв. м</w:t>
            </w:r>
          </w:p>
        </w:tc>
        <w:tc>
          <w:tcPr>
            <w:tcW w:w="22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EA6EF5" w:rsidTr="00733154">
        <w:trPr>
          <w:trHeight w:val="500"/>
        </w:trPr>
        <w:tc>
          <w:tcPr>
            <w:tcW w:w="3714"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EA6EF5">
              <w:rPr>
                <w:color w:val="auto"/>
              </w:rPr>
              <w:t>1-комнатные</w:t>
            </w:r>
          </w:p>
        </w:tc>
        <w:tc>
          <w:tcPr>
            <w:tcW w:w="1701"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EA6EF5">
              <w:rPr>
                <w:color w:val="auto"/>
              </w:rPr>
              <w:t>шт./кв. м</w:t>
            </w:r>
          </w:p>
        </w:tc>
        <w:tc>
          <w:tcPr>
            <w:tcW w:w="22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EA6EF5" w:rsidTr="00733154">
        <w:trPr>
          <w:trHeight w:val="500"/>
        </w:trPr>
        <w:tc>
          <w:tcPr>
            <w:tcW w:w="3714"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EA6EF5">
              <w:rPr>
                <w:color w:val="auto"/>
              </w:rPr>
              <w:t>2-комнатные</w:t>
            </w:r>
          </w:p>
        </w:tc>
        <w:tc>
          <w:tcPr>
            <w:tcW w:w="1701"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EA6EF5">
              <w:rPr>
                <w:color w:val="auto"/>
              </w:rPr>
              <w:t>шт./кв. м</w:t>
            </w:r>
          </w:p>
        </w:tc>
        <w:tc>
          <w:tcPr>
            <w:tcW w:w="22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EA6EF5" w:rsidTr="00733154">
        <w:trPr>
          <w:trHeight w:val="500"/>
        </w:trPr>
        <w:tc>
          <w:tcPr>
            <w:tcW w:w="3714"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EA6EF5">
              <w:rPr>
                <w:color w:val="auto"/>
              </w:rPr>
              <w:t>3-комнатные</w:t>
            </w:r>
          </w:p>
        </w:tc>
        <w:tc>
          <w:tcPr>
            <w:tcW w:w="1701"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EA6EF5">
              <w:rPr>
                <w:color w:val="auto"/>
              </w:rPr>
              <w:t>шт./кв. м</w:t>
            </w:r>
          </w:p>
        </w:tc>
        <w:tc>
          <w:tcPr>
            <w:tcW w:w="22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EA6EF5" w:rsidTr="00733154">
        <w:trPr>
          <w:trHeight w:val="500"/>
        </w:trPr>
        <w:tc>
          <w:tcPr>
            <w:tcW w:w="3714"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EA6EF5">
              <w:rPr>
                <w:color w:val="auto"/>
              </w:rPr>
              <w:t>4-комнатные</w:t>
            </w:r>
          </w:p>
        </w:tc>
        <w:tc>
          <w:tcPr>
            <w:tcW w:w="1701"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EA6EF5">
              <w:rPr>
                <w:color w:val="auto"/>
              </w:rPr>
              <w:t>шт./кв. м</w:t>
            </w:r>
          </w:p>
        </w:tc>
        <w:tc>
          <w:tcPr>
            <w:tcW w:w="22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EA6EF5" w:rsidTr="00733154">
        <w:trPr>
          <w:trHeight w:val="500"/>
        </w:trPr>
        <w:tc>
          <w:tcPr>
            <w:tcW w:w="3714"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EA6EF5">
              <w:rPr>
                <w:color w:val="auto"/>
              </w:rPr>
              <w:t>более чем 4-комнатные</w:t>
            </w:r>
          </w:p>
        </w:tc>
        <w:tc>
          <w:tcPr>
            <w:tcW w:w="1701"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EA6EF5">
              <w:rPr>
                <w:color w:val="auto"/>
              </w:rPr>
              <w:t>шт./кв. м</w:t>
            </w:r>
          </w:p>
        </w:tc>
        <w:tc>
          <w:tcPr>
            <w:tcW w:w="22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EA6EF5" w:rsidTr="00733154">
        <w:trPr>
          <w:trHeight w:val="1100"/>
        </w:trPr>
        <w:tc>
          <w:tcPr>
            <w:tcW w:w="3714"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EA6EF5">
              <w:rPr>
                <w:color w:val="auto"/>
              </w:rPr>
              <w:lastRenderedPageBreak/>
              <w:t>Общая площадь жилых помещений (с учетом балконов, лоджий, веранд и террас)</w:t>
            </w:r>
          </w:p>
        </w:tc>
        <w:tc>
          <w:tcPr>
            <w:tcW w:w="1701"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EA6EF5">
              <w:rPr>
                <w:color w:val="auto"/>
              </w:rPr>
              <w:t>кв. м</w:t>
            </w:r>
          </w:p>
        </w:tc>
        <w:tc>
          <w:tcPr>
            <w:tcW w:w="22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EA6EF5" w:rsidTr="00733154">
        <w:trPr>
          <w:trHeight w:val="800"/>
        </w:trPr>
        <w:tc>
          <w:tcPr>
            <w:tcW w:w="3714"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EA6EF5">
              <w:rPr>
                <w:color w:val="auto"/>
              </w:rPr>
              <w:t>Сети и системы инженерно-технического обеспечения</w:t>
            </w:r>
          </w:p>
        </w:tc>
        <w:tc>
          <w:tcPr>
            <w:tcW w:w="1701"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EA6EF5" w:rsidTr="00733154">
        <w:trPr>
          <w:trHeight w:val="500"/>
        </w:trPr>
        <w:tc>
          <w:tcPr>
            <w:tcW w:w="3714"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EA6EF5">
              <w:rPr>
                <w:color w:val="auto"/>
              </w:rPr>
              <w:t>Лифты</w:t>
            </w:r>
          </w:p>
        </w:tc>
        <w:tc>
          <w:tcPr>
            <w:tcW w:w="1701"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EA6EF5">
              <w:rPr>
                <w:color w:val="auto"/>
              </w:rPr>
              <w:t>шт.</w:t>
            </w:r>
          </w:p>
        </w:tc>
        <w:tc>
          <w:tcPr>
            <w:tcW w:w="22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EA6EF5" w:rsidTr="00733154">
        <w:trPr>
          <w:trHeight w:val="500"/>
        </w:trPr>
        <w:tc>
          <w:tcPr>
            <w:tcW w:w="3714"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EA6EF5">
              <w:rPr>
                <w:color w:val="auto"/>
              </w:rPr>
              <w:t>Эскалаторы</w:t>
            </w:r>
          </w:p>
        </w:tc>
        <w:tc>
          <w:tcPr>
            <w:tcW w:w="1701"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EA6EF5">
              <w:rPr>
                <w:color w:val="auto"/>
              </w:rPr>
              <w:t>шт.</w:t>
            </w:r>
          </w:p>
        </w:tc>
        <w:tc>
          <w:tcPr>
            <w:tcW w:w="22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EA6EF5" w:rsidTr="00733154">
        <w:trPr>
          <w:trHeight w:val="500"/>
        </w:trPr>
        <w:tc>
          <w:tcPr>
            <w:tcW w:w="3714"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EA6EF5">
              <w:rPr>
                <w:color w:val="auto"/>
              </w:rPr>
              <w:t>Инвалидные подъемники</w:t>
            </w:r>
          </w:p>
        </w:tc>
        <w:tc>
          <w:tcPr>
            <w:tcW w:w="1701"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EA6EF5">
              <w:rPr>
                <w:color w:val="auto"/>
              </w:rPr>
              <w:t>шт.</w:t>
            </w:r>
          </w:p>
        </w:tc>
        <w:tc>
          <w:tcPr>
            <w:tcW w:w="22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EA6EF5" w:rsidTr="00733154">
        <w:trPr>
          <w:trHeight w:val="500"/>
        </w:trPr>
        <w:tc>
          <w:tcPr>
            <w:tcW w:w="3714"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EA6EF5">
              <w:rPr>
                <w:color w:val="auto"/>
              </w:rPr>
              <w:t>Материалы фундаментов</w:t>
            </w:r>
          </w:p>
        </w:tc>
        <w:tc>
          <w:tcPr>
            <w:tcW w:w="1701"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EA6EF5" w:rsidTr="00733154">
        <w:trPr>
          <w:trHeight w:val="500"/>
        </w:trPr>
        <w:tc>
          <w:tcPr>
            <w:tcW w:w="3714"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EA6EF5">
              <w:rPr>
                <w:color w:val="auto"/>
              </w:rPr>
              <w:t>Материалы стен</w:t>
            </w:r>
          </w:p>
        </w:tc>
        <w:tc>
          <w:tcPr>
            <w:tcW w:w="1701"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EA6EF5" w:rsidTr="00733154">
        <w:trPr>
          <w:trHeight w:val="500"/>
        </w:trPr>
        <w:tc>
          <w:tcPr>
            <w:tcW w:w="3714"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EA6EF5">
              <w:rPr>
                <w:color w:val="auto"/>
              </w:rPr>
              <w:t>Материалы перекрытий</w:t>
            </w:r>
          </w:p>
        </w:tc>
        <w:tc>
          <w:tcPr>
            <w:tcW w:w="1701"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EA6EF5" w:rsidTr="00733154">
        <w:trPr>
          <w:trHeight w:val="500"/>
        </w:trPr>
        <w:tc>
          <w:tcPr>
            <w:tcW w:w="3714"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EA6EF5">
              <w:rPr>
                <w:color w:val="auto"/>
              </w:rPr>
              <w:t>Материалы кровли</w:t>
            </w:r>
          </w:p>
        </w:tc>
        <w:tc>
          <w:tcPr>
            <w:tcW w:w="1701"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EA6EF5" w:rsidTr="00733154">
        <w:trPr>
          <w:trHeight w:val="500"/>
        </w:trPr>
        <w:tc>
          <w:tcPr>
            <w:tcW w:w="3714" w:type="dxa"/>
          </w:tcPr>
          <w:p w:rsidR="00EA6EF5" w:rsidRPr="00A2178E" w:rsidRDefault="00EA6EF5" w:rsidP="00A2178E">
            <w:pPr>
              <w:pBdr>
                <w:top w:val="none" w:sz="0" w:space="0" w:color="auto"/>
                <w:left w:val="none" w:sz="0" w:space="0" w:color="auto"/>
                <w:bottom w:val="none" w:sz="0" w:space="0" w:color="auto"/>
                <w:right w:val="none" w:sz="0" w:space="0" w:color="auto"/>
                <w:between w:val="none" w:sz="0" w:space="0" w:color="auto"/>
              </w:pBdr>
              <w:ind w:left="57" w:right="57"/>
              <w:rPr>
                <w:color w:val="auto"/>
                <w:vertAlign w:val="superscript"/>
              </w:rPr>
            </w:pPr>
            <w:r w:rsidRPr="00EA6EF5">
              <w:rPr>
                <w:color w:val="auto"/>
              </w:rPr>
              <w:t xml:space="preserve">Иные показатели </w:t>
            </w:r>
            <w:r w:rsidR="00A2178E">
              <w:rPr>
                <w:color w:val="auto"/>
                <w:vertAlign w:val="superscript"/>
              </w:rPr>
              <w:t>12</w:t>
            </w:r>
          </w:p>
        </w:tc>
        <w:tc>
          <w:tcPr>
            <w:tcW w:w="1701"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EA6EF5" w:rsidTr="00733154">
        <w:trPr>
          <w:trHeight w:val="510"/>
        </w:trPr>
        <w:tc>
          <w:tcPr>
            <w:tcW w:w="9351" w:type="dxa"/>
            <w:gridSpan w:val="4"/>
            <w:vAlign w:val="center"/>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EA6EF5">
              <w:rPr>
                <w:color w:val="auto"/>
              </w:rPr>
              <w:t>3. Объекты производственного назначения</w:t>
            </w:r>
          </w:p>
        </w:tc>
      </w:tr>
      <w:tr w:rsidR="00EA6EF5" w:rsidRPr="00EA6EF5" w:rsidTr="00733154">
        <w:trPr>
          <w:trHeight w:val="1000"/>
        </w:trPr>
        <w:tc>
          <w:tcPr>
            <w:tcW w:w="9351" w:type="dxa"/>
            <w:gridSpan w:val="4"/>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7" w:right="57"/>
              <w:jc w:val="both"/>
              <w:rPr>
                <w:color w:val="auto"/>
              </w:rPr>
            </w:pPr>
            <w:r w:rsidRPr="00EA6EF5">
              <w:rPr>
                <w:color w:val="auto"/>
              </w:rPr>
              <w:t xml:space="preserve">Наименование объекта капитального строительства в соответствии с проектной документацией:  </w:t>
            </w:r>
          </w:p>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7" w:right="57"/>
              <w:jc w:val="both"/>
              <w:rPr>
                <w:color w:val="auto"/>
              </w:rPr>
            </w:pPr>
          </w:p>
        </w:tc>
      </w:tr>
      <w:tr w:rsidR="00EA6EF5" w:rsidRPr="00EA6EF5" w:rsidTr="00733154">
        <w:tc>
          <w:tcPr>
            <w:tcW w:w="3714"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EA6EF5">
              <w:rPr>
                <w:color w:val="auto"/>
              </w:rPr>
              <w:t>Тип объекта</w:t>
            </w:r>
          </w:p>
        </w:tc>
        <w:tc>
          <w:tcPr>
            <w:tcW w:w="1701"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EA6EF5" w:rsidTr="00733154">
        <w:trPr>
          <w:trHeight w:val="500"/>
        </w:trPr>
        <w:tc>
          <w:tcPr>
            <w:tcW w:w="3714"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EA6EF5">
              <w:rPr>
                <w:color w:val="auto"/>
              </w:rPr>
              <w:t>Мощность</w:t>
            </w:r>
          </w:p>
        </w:tc>
        <w:tc>
          <w:tcPr>
            <w:tcW w:w="1701"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EA6EF5" w:rsidTr="00733154">
        <w:trPr>
          <w:trHeight w:val="500"/>
        </w:trPr>
        <w:tc>
          <w:tcPr>
            <w:tcW w:w="3714"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EA6EF5">
              <w:rPr>
                <w:color w:val="auto"/>
              </w:rPr>
              <w:t>Производительность</w:t>
            </w:r>
          </w:p>
        </w:tc>
        <w:tc>
          <w:tcPr>
            <w:tcW w:w="1701"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EA6EF5" w:rsidTr="00733154">
        <w:trPr>
          <w:trHeight w:val="720"/>
        </w:trPr>
        <w:tc>
          <w:tcPr>
            <w:tcW w:w="3714"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EA6EF5">
              <w:rPr>
                <w:color w:val="auto"/>
              </w:rPr>
              <w:t>Сети и системы инженерно-технического обеспечения</w:t>
            </w:r>
          </w:p>
        </w:tc>
        <w:tc>
          <w:tcPr>
            <w:tcW w:w="1701"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EA6EF5" w:rsidTr="00733154">
        <w:trPr>
          <w:trHeight w:val="500"/>
        </w:trPr>
        <w:tc>
          <w:tcPr>
            <w:tcW w:w="3714"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EA6EF5">
              <w:rPr>
                <w:color w:val="auto"/>
              </w:rPr>
              <w:t>Лифты</w:t>
            </w:r>
          </w:p>
        </w:tc>
        <w:tc>
          <w:tcPr>
            <w:tcW w:w="1701"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EA6EF5">
              <w:rPr>
                <w:color w:val="auto"/>
              </w:rPr>
              <w:t>шт.</w:t>
            </w:r>
          </w:p>
        </w:tc>
        <w:tc>
          <w:tcPr>
            <w:tcW w:w="22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EA6EF5" w:rsidTr="00733154">
        <w:trPr>
          <w:trHeight w:val="500"/>
        </w:trPr>
        <w:tc>
          <w:tcPr>
            <w:tcW w:w="3714"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EA6EF5">
              <w:rPr>
                <w:color w:val="auto"/>
              </w:rPr>
              <w:t>Эскалаторы</w:t>
            </w:r>
          </w:p>
        </w:tc>
        <w:tc>
          <w:tcPr>
            <w:tcW w:w="1701"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EA6EF5">
              <w:rPr>
                <w:color w:val="auto"/>
              </w:rPr>
              <w:t>шт.</w:t>
            </w:r>
          </w:p>
        </w:tc>
        <w:tc>
          <w:tcPr>
            <w:tcW w:w="22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EA6EF5" w:rsidTr="00733154">
        <w:trPr>
          <w:trHeight w:val="500"/>
        </w:trPr>
        <w:tc>
          <w:tcPr>
            <w:tcW w:w="3714"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EA6EF5">
              <w:rPr>
                <w:color w:val="auto"/>
              </w:rPr>
              <w:t>Инвалидные подъемники</w:t>
            </w:r>
          </w:p>
        </w:tc>
        <w:tc>
          <w:tcPr>
            <w:tcW w:w="1701"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EA6EF5">
              <w:rPr>
                <w:color w:val="auto"/>
              </w:rPr>
              <w:t>шт.</w:t>
            </w:r>
          </w:p>
        </w:tc>
        <w:tc>
          <w:tcPr>
            <w:tcW w:w="22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EA6EF5" w:rsidTr="00733154">
        <w:trPr>
          <w:trHeight w:val="500"/>
        </w:trPr>
        <w:tc>
          <w:tcPr>
            <w:tcW w:w="3714"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EA6EF5">
              <w:rPr>
                <w:color w:val="auto"/>
              </w:rPr>
              <w:t>Материалы фундаментов</w:t>
            </w:r>
          </w:p>
        </w:tc>
        <w:tc>
          <w:tcPr>
            <w:tcW w:w="1701"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EA6EF5" w:rsidTr="00733154">
        <w:trPr>
          <w:trHeight w:val="500"/>
        </w:trPr>
        <w:tc>
          <w:tcPr>
            <w:tcW w:w="3714"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EA6EF5">
              <w:rPr>
                <w:color w:val="auto"/>
              </w:rPr>
              <w:t>Материалы стен</w:t>
            </w:r>
          </w:p>
        </w:tc>
        <w:tc>
          <w:tcPr>
            <w:tcW w:w="1701"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EA6EF5" w:rsidTr="00733154">
        <w:trPr>
          <w:trHeight w:val="500"/>
        </w:trPr>
        <w:tc>
          <w:tcPr>
            <w:tcW w:w="3714"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EA6EF5">
              <w:rPr>
                <w:color w:val="auto"/>
              </w:rPr>
              <w:t>Материалы перекрытий</w:t>
            </w:r>
          </w:p>
        </w:tc>
        <w:tc>
          <w:tcPr>
            <w:tcW w:w="1701"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EA6EF5" w:rsidTr="00733154">
        <w:trPr>
          <w:trHeight w:val="500"/>
        </w:trPr>
        <w:tc>
          <w:tcPr>
            <w:tcW w:w="3714"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EA6EF5">
              <w:rPr>
                <w:color w:val="auto"/>
              </w:rPr>
              <w:t>Материалы кровли</w:t>
            </w:r>
          </w:p>
        </w:tc>
        <w:tc>
          <w:tcPr>
            <w:tcW w:w="1701"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EA6EF5" w:rsidTr="00733154">
        <w:trPr>
          <w:trHeight w:val="500"/>
        </w:trPr>
        <w:tc>
          <w:tcPr>
            <w:tcW w:w="3714" w:type="dxa"/>
          </w:tcPr>
          <w:p w:rsidR="00EA6EF5" w:rsidRPr="00A2178E" w:rsidRDefault="00EA6EF5" w:rsidP="00A2178E">
            <w:pPr>
              <w:pBdr>
                <w:top w:val="none" w:sz="0" w:space="0" w:color="auto"/>
                <w:left w:val="none" w:sz="0" w:space="0" w:color="auto"/>
                <w:bottom w:val="none" w:sz="0" w:space="0" w:color="auto"/>
                <w:right w:val="none" w:sz="0" w:space="0" w:color="auto"/>
                <w:between w:val="none" w:sz="0" w:space="0" w:color="auto"/>
              </w:pBdr>
              <w:ind w:left="57" w:right="57"/>
              <w:rPr>
                <w:color w:val="auto"/>
                <w:vertAlign w:val="superscript"/>
              </w:rPr>
            </w:pPr>
            <w:r w:rsidRPr="00EA6EF5">
              <w:rPr>
                <w:color w:val="auto"/>
              </w:rPr>
              <w:t>Иные показатели</w:t>
            </w:r>
            <w:r w:rsidR="00A2178E">
              <w:rPr>
                <w:color w:val="auto"/>
                <w:vertAlign w:val="superscript"/>
              </w:rPr>
              <w:t>12</w:t>
            </w:r>
          </w:p>
        </w:tc>
        <w:tc>
          <w:tcPr>
            <w:tcW w:w="1701"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EA6EF5" w:rsidTr="00733154">
        <w:trPr>
          <w:trHeight w:val="510"/>
        </w:trPr>
        <w:tc>
          <w:tcPr>
            <w:tcW w:w="9351" w:type="dxa"/>
            <w:gridSpan w:val="4"/>
            <w:vAlign w:val="center"/>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EA6EF5">
              <w:rPr>
                <w:color w:val="auto"/>
              </w:rPr>
              <w:t>4. Линейные объекты</w:t>
            </w:r>
          </w:p>
        </w:tc>
      </w:tr>
      <w:tr w:rsidR="00EA6EF5" w:rsidRPr="00EA6EF5" w:rsidTr="00733154">
        <w:trPr>
          <w:trHeight w:val="510"/>
        </w:trPr>
        <w:tc>
          <w:tcPr>
            <w:tcW w:w="3714"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EA6EF5">
              <w:rPr>
                <w:color w:val="auto"/>
              </w:rPr>
              <w:lastRenderedPageBreak/>
              <w:t>Категория</w:t>
            </w:r>
            <w:r w:rsidRPr="00EA6EF5">
              <w:rPr>
                <w:color w:val="auto"/>
              </w:rPr>
              <w:br/>
              <w:t>(класс)</w:t>
            </w:r>
          </w:p>
        </w:tc>
        <w:tc>
          <w:tcPr>
            <w:tcW w:w="1701"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EA6EF5" w:rsidTr="00733154">
        <w:trPr>
          <w:trHeight w:val="510"/>
        </w:trPr>
        <w:tc>
          <w:tcPr>
            <w:tcW w:w="3714"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EA6EF5">
              <w:rPr>
                <w:color w:val="auto"/>
              </w:rPr>
              <w:t>Протяженность</w:t>
            </w:r>
          </w:p>
        </w:tc>
        <w:tc>
          <w:tcPr>
            <w:tcW w:w="1701"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EA6EF5" w:rsidTr="00733154">
        <w:trPr>
          <w:trHeight w:val="510"/>
        </w:trPr>
        <w:tc>
          <w:tcPr>
            <w:tcW w:w="3714"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EA6EF5">
              <w:rPr>
                <w:color w:val="auto"/>
              </w:rPr>
              <w:t>Мощность (пропускная способность, грузооборот, интенсивность движения)</w:t>
            </w:r>
          </w:p>
        </w:tc>
        <w:tc>
          <w:tcPr>
            <w:tcW w:w="1701"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EA6EF5" w:rsidTr="00733154">
        <w:trPr>
          <w:trHeight w:val="510"/>
        </w:trPr>
        <w:tc>
          <w:tcPr>
            <w:tcW w:w="3714"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EA6EF5">
              <w:rPr>
                <w:color w:val="auto"/>
              </w:rPr>
              <w:t>Диаметры и количество трубопроводов, характеристики материалов труб</w:t>
            </w:r>
          </w:p>
        </w:tc>
        <w:tc>
          <w:tcPr>
            <w:tcW w:w="1701"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EA6EF5" w:rsidTr="00733154">
        <w:trPr>
          <w:trHeight w:val="510"/>
        </w:trPr>
        <w:tc>
          <w:tcPr>
            <w:tcW w:w="3714"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EA6EF5">
              <w:rPr>
                <w:color w:val="auto"/>
              </w:rPr>
              <w:t>Тип (КЛ, ВЛ, КВЛ), уровень напряжения линий электропередачи</w:t>
            </w:r>
          </w:p>
        </w:tc>
        <w:tc>
          <w:tcPr>
            <w:tcW w:w="1701"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EA6EF5" w:rsidTr="00733154">
        <w:trPr>
          <w:trHeight w:val="510"/>
        </w:trPr>
        <w:tc>
          <w:tcPr>
            <w:tcW w:w="3714"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EA6EF5">
              <w:rPr>
                <w:color w:val="auto"/>
              </w:rPr>
              <w:t>Перечень конструктивных элементов, оказывающих</w:t>
            </w:r>
            <w:r w:rsidRPr="00EA6EF5">
              <w:rPr>
                <w:color w:val="auto"/>
              </w:rPr>
              <w:br/>
              <w:t>влияние на безопасность</w:t>
            </w:r>
          </w:p>
        </w:tc>
        <w:tc>
          <w:tcPr>
            <w:tcW w:w="1701"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EA6EF5" w:rsidTr="00733154">
        <w:tc>
          <w:tcPr>
            <w:tcW w:w="3714" w:type="dxa"/>
          </w:tcPr>
          <w:p w:rsidR="00EA6EF5" w:rsidRPr="00C14FA9" w:rsidRDefault="00EA6EF5" w:rsidP="00C14FA9">
            <w:pPr>
              <w:pBdr>
                <w:top w:val="none" w:sz="0" w:space="0" w:color="auto"/>
                <w:left w:val="none" w:sz="0" w:space="0" w:color="auto"/>
                <w:bottom w:val="none" w:sz="0" w:space="0" w:color="auto"/>
                <w:right w:val="none" w:sz="0" w:space="0" w:color="auto"/>
                <w:between w:val="none" w:sz="0" w:space="0" w:color="auto"/>
              </w:pBdr>
              <w:ind w:left="57" w:right="57"/>
              <w:rPr>
                <w:color w:val="auto"/>
                <w:vertAlign w:val="superscript"/>
              </w:rPr>
            </w:pPr>
            <w:r w:rsidRPr="00EA6EF5">
              <w:rPr>
                <w:color w:val="auto"/>
              </w:rPr>
              <w:t>Иные показатели</w:t>
            </w:r>
            <w:r w:rsidR="00C14FA9">
              <w:rPr>
                <w:color w:val="auto"/>
                <w:vertAlign w:val="superscript"/>
              </w:rPr>
              <w:t>12</w:t>
            </w:r>
          </w:p>
        </w:tc>
        <w:tc>
          <w:tcPr>
            <w:tcW w:w="1701"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EA6EF5" w:rsidTr="00733154">
        <w:trPr>
          <w:trHeight w:val="800"/>
        </w:trPr>
        <w:tc>
          <w:tcPr>
            <w:tcW w:w="9351" w:type="dxa"/>
            <w:gridSpan w:val="4"/>
            <w:vAlign w:val="center"/>
          </w:tcPr>
          <w:p w:rsidR="00EA6EF5" w:rsidRPr="00C14FA9" w:rsidRDefault="00EA6EF5" w:rsidP="00C14FA9">
            <w:pPr>
              <w:keepNext/>
              <w:pBdr>
                <w:top w:val="none" w:sz="0" w:space="0" w:color="auto"/>
                <w:left w:val="none" w:sz="0" w:space="0" w:color="auto"/>
                <w:bottom w:val="none" w:sz="0" w:space="0" w:color="auto"/>
                <w:right w:val="none" w:sz="0" w:space="0" w:color="auto"/>
                <w:between w:val="none" w:sz="0" w:space="0" w:color="auto"/>
              </w:pBdr>
              <w:jc w:val="center"/>
              <w:rPr>
                <w:color w:val="auto"/>
                <w:vertAlign w:val="superscript"/>
              </w:rPr>
            </w:pPr>
            <w:r w:rsidRPr="00EA6EF5">
              <w:rPr>
                <w:color w:val="auto"/>
              </w:rPr>
              <w:t>5. Соответствие требованиям энергетической эффективности и требованиям</w:t>
            </w:r>
            <w:r w:rsidRPr="00EA6EF5">
              <w:rPr>
                <w:color w:val="auto"/>
              </w:rPr>
              <w:br/>
              <w:t>оснащенности приборами учета используемых энергетических ресурсов</w:t>
            </w:r>
            <w:r w:rsidR="00C14FA9">
              <w:rPr>
                <w:color w:val="auto"/>
                <w:vertAlign w:val="superscript"/>
              </w:rPr>
              <w:t>13</w:t>
            </w:r>
          </w:p>
        </w:tc>
      </w:tr>
      <w:tr w:rsidR="00EA6EF5" w:rsidRPr="00EA6EF5" w:rsidTr="00733154">
        <w:trPr>
          <w:trHeight w:val="510"/>
        </w:trPr>
        <w:tc>
          <w:tcPr>
            <w:tcW w:w="3714"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EA6EF5">
              <w:rPr>
                <w:color w:val="auto"/>
              </w:rPr>
              <w:t>Класс энергоэффективности здания</w:t>
            </w:r>
          </w:p>
        </w:tc>
        <w:tc>
          <w:tcPr>
            <w:tcW w:w="1701"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EA6EF5" w:rsidTr="00733154">
        <w:trPr>
          <w:trHeight w:val="510"/>
        </w:trPr>
        <w:tc>
          <w:tcPr>
            <w:tcW w:w="3714"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EA6EF5">
              <w:rPr>
                <w:color w:val="auto"/>
              </w:rPr>
              <w:t>Удельный расход тепловой энергии на 1 кв. м площади</w:t>
            </w:r>
          </w:p>
        </w:tc>
        <w:tc>
          <w:tcPr>
            <w:tcW w:w="1701"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EA6EF5">
              <w:rPr>
                <w:color w:val="auto"/>
              </w:rPr>
              <w:t>кВт</w:t>
            </w:r>
            <w:r w:rsidRPr="00EA6EF5">
              <w:rPr>
                <w:color w:val="auto"/>
                <w:lang w:val="en-US"/>
              </w:rPr>
              <w:t>•</w:t>
            </w:r>
            <w:r w:rsidRPr="00EA6EF5">
              <w:rPr>
                <w:color w:val="auto"/>
              </w:rPr>
              <w:t>ч/м</w:t>
            </w:r>
            <w:r w:rsidRPr="00EA6EF5">
              <w:rPr>
                <w:color w:val="auto"/>
                <w:vertAlign w:val="superscript"/>
              </w:rPr>
              <w:t>2</w:t>
            </w:r>
          </w:p>
        </w:tc>
        <w:tc>
          <w:tcPr>
            <w:tcW w:w="22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EA6EF5" w:rsidTr="00733154">
        <w:trPr>
          <w:trHeight w:val="500"/>
        </w:trPr>
        <w:tc>
          <w:tcPr>
            <w:tcW w:w="3714"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EA6EF5">
              <w:rPr>
                <w:color w:val="auto"/>
              </w:rPr>
              <w:t>Материалы утепления наружных ограждающих конструкций</w:t>
            </w:r>
          </w:p>
        </w:tc>
        <w:tc>
          <w:tcPr>
            <w:tcW w:w="1701"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EA6EF5" w:rsidTr="00733154">
        <w:tc>
          <w:tcPr>
            <w:tcW w:w="3714"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EA6EF5">
              <w:rPr>
                <w:color w:val="auto"/>
              </w:rPr>
              <w:t>Заполнение световых проемов</w:t>
            </w:r>
          </w:p>
        </w:tc>
        <w:tc>
          <w:tcPr>
            <w:tcW w:w="1701"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bl>
    <w:p w:rsidR="00EA6EF5" w:rsidRPr="00EA6EF5" w:rsidRDefault="00EA6EF5" w:rsidP="00EA6EF5">
      <w:pPr>
        <w:keepNext/>
        <w:pBdr>
          <w:top w:val="none" w:sz="0" w:space="0" w:color="auto"/>
          <w:left w:val="none" w:sz="0" w:space="0" w:color="auto"/>
          <w:bottom w:val="none" w:sz="0" w:space="0" w:color="auto"/>
          <w:right w:val="none" w:sz="0" w:space="0" w:color="auto"/>
          <w:between w:val="none" w:sz="0" w:space="0" w:color="auto"/>
        </w:pBdr>
        <w:spacing w:before="240"/>
        <w:ind w:firstLine="567"/>
        <w:jc w:val="both"/>
        <w:rPr>
          <w:color w:val="auto"/>
        </w:rPr>
      </w:pPr>
      <w:r w:rsidRPr="00EA6EF5">
        <w:rPr>
          <w:color w:val="auto"/>
        </w:rPr>
        <w:t>Разрешение на ввод объекта в эксплуатацию недействительно без технического плана</w:t>
      </w:r>
      <w:r w:rsidRPr="00EA6EF5">
        <w:rPr>
          <w:color w:val="auto"/>
        </w:rPr>
        <w:br/>
      </w:r>
    </w:p>
    <w:p w:rsidR="00EA6EF5" w:rsidRPr="00EA6EF5" w:rsidRDefault="00EA6EF5" w:rsidP="00EA6EF5">
      <w:pPr>
        <w:keepNext/>
        <w:pBdr>
          <w:top w:val="single" w:sz="4" w:space="1" w:color="auto"/>
          <w:left w:val="none" w:sz="0" w:space="0" w:color="auto"/>
          <w:bottom w:val="none" w:sz="0" w:space="0" w:color="auto"/>
          <w:right w:val="none" w:sz="0" w:space="0" w:color="auto"/>
          <w:between w:val="none" w:sz="0" w:space="0" w:color="auto"/>
        </w:pBdr>
        <w:rPr>
          <w:color w:val="auto"/>
          <w:sz w:val="2"/>
          <w:szCs w:val="2"/>
        </w:rPr>
      </w:pPr>
    </w:p>
    <w:p w:rsidR="00EA6EF5" w:rsidRPr="00C14FA9" w:rsidRDefault="00EA6EF5" w:rsidP="00EA6EF5">
      <w:pPr>
        <w:keepNext/>
        <w:pBdr>
          <w:top w:val="none" w:sz="0" w:space="0" w:color="auto"/>
          <w:left w:val="none" w:sz="0" w:space="0" w:color="auto"/>
          <w:bottom w:val="none" w:sz="0" w:space="0" w:color="auto"/>
          <w:right w:val="none" w:sz="0" w:space="0" w:color="auto"/>
          <w:between w:val="none" w:sz="0" w:space="0" w:color="auto"/>
        </w:pBdr>
        <w:tabs>
          <w:tab w:val="right" w:pos="9923"/>
        </w:tabs>
        <w:rPr>
          <w:color w:val="auto"/>
          <w:vertAlign w:val="superscript"/>
        </w:rPr>
      </w:pPr>
      <w:r w:rsidRPr="00EA6EF5">
        <w:rPr>
          <w:color w:val="auto"/>
        </w:rPr>
        <w:tab/>
      </w:r>
      <w:r w:rsidR="00C14FA9">
        <w:rPr>
          <w:color w:val="auto"/>
          <w:vertAlign w:val="superscript"/>
        </w:rPr>
        <w:t>14</w:t>
      </w:r>
    </w:p>
    <w:p w:rsidR="00EA6EF5" w:rsidRPr="00EA6EF5" w:rsidRDefault="00EA6EF5" w:rsidP="00EA6EF5">
      <w:pPr>
        <w:keepNext/>
        <w:pBdr>
          <w:top w:val="single" w:sz="4" w:space="1" w:color="auto"/>
          <w:left w:val="none" w:sz="0" w:space="0" w:color="auto"/>
          <w:bottom w:val="none" w:sz="0" w:space="0" w:color="auto"/>
          <w:right w:val="none" w:sz="0" w:space="0" w:color="auto"/>
          <w:between w:val="none" w:sz="0" w:space="0" w:color="auto"/>
        </w:pBdr>
        <w:spacing w:after="240"/>
        <w:ind w:right="312"/>
        <w:rPr>
          <w:color w:val="auto"/>
          <w:sz w:val="2"/>
          <w:szCs w:val="2"/>
        </w:rPr>
      </w:pPr>
    </w:p>
    <w:tbl>
      <w:tblPr>
        <w:tblW w:w="9356" w:type="dxa"/>
        <w:tblLayout w:type="fixed"/>
        <w:tblCellMar>
          <w:left w:w="28" w:type="dxa"/>
          <w:right w:w="28" w:type="dxa"/>
        </w:tblCellMar>
        <w:tblLook w:val="0000" w:firstRow="0" w:lastRow="0" w:firstColumn="0" w:lastColumn="0" w:noHBand="0" w:noVBand="0"/>
      </w:tblPr>
      <w:tblGrid>
        <w:gridCol w:w="3175"/>
        <w:gridCol w:w="851"/>
        <w:gridCol w:w="1701"/>
        <w:gridCol w:w="1304"/>
        <w:gridCol w:w="2325"/>
      </w:tblGrid>
      <w:tr w:rsidR="00EA6EF5" w:rsidRPr="00EA6EF5" w:rsidTr="00966D14">
        <w:tc>
          <w:tcPr>
            <w:tcW w:w="3175" w:type="dxa"/>
            <w:tcBorders>
              <w:top w:val="nil"/>
              <w:left w:val="nil"/>
              <w:bottom w:val="single" w:sz="4" w:space="0" w:color="auto"/>
              <w:right w:val="nil"/>
            </w:tcBorders>
            <w:vAlign w:val="bottom"/>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851" w:type="dxa"/>
            <w:tcBorders>
              <w:top w:val="nil"/>
              <w:left w:val="nil"/>
              <w:bottom w:val="nil"/>
              <w:right w:val="nil"/>
            </w:tcBorders>
            <w:vAlign w:val="bottom"/>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rPr>
                <w:color w:val="auto"/>
              </w:rPr>
            </w:pPr>
          </w:p>
        </w:tc>
        <w:tc>
          <w:tcPr>
            <w:tcW w:w="1701" w:type="dxa"/>
            <w:tcBorders>
              <w:top w:val="nil"/>
              <w:left w:val="nil"/>
              <w:bottom w:val="single" w:sz="4" w:space="0" w:color="auto"/>
              <w:right w:val="nil"/>
            </w:tcBorders>
            <w:vAlign w:val="bottom"/>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304" w:type="dxa"/>
            <w:tcBorders>
              <w:top w:val="nil"/>
              <w:left w:val="nil"/>
              <w:bottom w:val="nil"/>
              <w:right w:val="nil"/>
            </w:tcBorders>
            <w:vAlign w:val="bottom"/>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rPr>
                <w:color w:val="auto"/>
              </w:rPr>
            </w:pPr>
          </w:p>
        </w:tc>
        <w:tc>
          <w:tcPr>
            <w:tcW w:w="2325" w:type="dxa"/>
            <w:tcBorders>
              <w:top w:val="nil"/>
              <w:left w:val="nil"/>
              <w:bottom w:val="single" w:sz="4" w:space="0" w:color="auto"/>
              <w:right w:val="nil"/>
            </w:tcBorders>
            <w:vAlign w:val="bottom"/>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EA6EF5" w:rsidTr="00966D14">
        <w:tc>
          <w:tcPr>
            <w:tcW w:w="3175" w:type="dxa"/>
            <w:tcBorders>
              <w:top w:val="nil"/>
              <w:left w:val="nil"/>
              <w:bottom w:val="nil"/>
              <w:right w:val="nil"/>
            </w:tcBorders>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sz w:val="18"/>
                <w:szCs w:val="18"/>
              </w:rPr>
            </w:pPr>
            <w:r w:rsidRPr="00EA6EF5">
              <w:rPr>
                <w:color w:val="auto"/>
                <w:sz w:val="18"/>
                <w:szCs w:val="18"/>
              </w:rPr>
              <w:t>(должность уполномоченного</w:t>
            </w:r>
            <w:r w:rsidRPr="00EA6EF5">
              <w:rPr>
                <w:color w:val="auto"/>
                <w:sz w:val="18"/>
                <w:szCs w:val="18"/>
              </w:rPr>
              <w:br/>
              <w:t>сотрудника органа,</w:t>
            </w:r>
            <w:r w:rsidRPr="00EA6EF5">
              <w:rPr>
                <w:color w:val="auto"/>
                <w:sz w:val="18"/>
                <w:szCs w:val="18"/>
              </w:rPr>
              <w:br/>
              <w:t>осуществляющего выдачу</w:t>
            </w:r>
            <w:r w:rsidRPr="00EA6EF5">
              <w:rPr>
                <w:color w:val="auto"/>
                <w:sz w:val="18"/>
                <w:szCs w:val="18"/>
              </w:rPr>
              <w:br/>
              <w:t>разрешения на ввод объекта в эксплуатацию)</w:t>
            </w:r>
          </w:p>
        </w:tc>
        <w:tc>
          <w:tcPr>
            <w:tcW w:w="851" w:type="dxa"/>
            <w:tcBorders>
              <w:top w:val="nil"/>
              <w:left w:val="nil"/>
              <w:bottom w:val="nil"/>
              <w:right w:val="nil"/>
            </w:tcBorders>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rPr>
                <w:color w:val="auto"/>
                <w:sz w:val="18"/>
                <w:szCs w:val="18"/>
              </w:rPr>
            </w:pPr>
          </w:p>
        </w:tc>
        <w:tc>
          <w:tcPr>
            <w:tcW w:w="1701" w:type="dxa"/>
            <w:tcBorders>
              <w:top w:val="nil"/>
              <w:left w:val="nil"/>
              <w:bottom w:val="nil"/>
              <w:right w:val="nil"/>
            </w:tcBorders>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sz w:val="18"/>
                <w:szCs w:val="18"/>
              </w:rPr>
            </w:pPr>
            <w:r w:rsidRPr="00EA6EF5">
              <w:rPr>
                <w:color w:val="auto"/>
                <w:sz w:val="18"/>
                <w:szCs w:val="18"/>
              </w:rPr>
              <w:t>(подпись)</w:t>
            </w:r>
          </w:p>
        </w:tc>
        <w:tc>
          <w:tcPr>
            <w:tcW w:w="1304" w:type="dxa"/>
            <w:tcBorders>
              <w:top w:val="nil"/>
              <w:left w:val="nil"/>
              <w:bottom w:val="nil"/>
              <w:right w:val="nil"/>
            </w:tcBorders>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rPr>
                <w:color w:val="auto"/>
                <w:sz w:val="18"/>
                <w:szCs w:val="18"/>
              </w:rPr>
            </w:pPr>
          </w:p>
        </w:tc>
        <w:tc>
          <w:tcPr>
            <w:tcW w:w="2325" w:type="dxa"/>
            <w:tcBorders>
              <w:top w:val="nil"/>
              <w:left w:val="nil"/>
              <w:bottom w:val="nil"/>
              <w:right w:val="nil"/>
            </w:tcBorders>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sz w:val="18"/>
                <w:szCs w:val="18"/>
              </w:rPr>
            </w:pPr>
            <w:r w:rsidRPr="00EA6EF5">
              <w:rPr>
                <w:color w:val="auto"/>
                <w:sz w:val="18"/>
                <w:szCs w:val="18"/>
              </w:rPr>
              <w:t>(расшифровка подписи)</w:t>
            </w:r>
          </w:p>
        </w:tc>
      </w:tr>
    </w:tbl>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spacing w:after="240"/>
        <w:rPr>
          <w:color w:val="auto"/>
          <w:sz w:val="2"/>
          <w:szCs w:val="2"/>
        </w:rPr>
      </w:pPr>
    </w:p>
    <w:tbl>
      <w:tblPr>
        <w:tblW w:w="0" w:type="auto"/>
        <w:tblLayout w:type="fixed"/>
        <w:tblCellMar>
          <w:left w:w="28" w:type="dxa"/>
          <w:right w:w="28" w:type="dxa"/>
        </w:tblCellMar>
        <w:tblLook w:val="0000" w:firstRow="0" w:lastRow="0" w:firstColumn="0" w:lastColumn="0" w:noHBand="0" w:noVBand="0"/>
      </w:tblPr>
      <w:tblGrid>
        <w:gridCol w:w="170"/>
        <w:gridCol w:w="454"/>
        <w:gridCol w:w="227"/>
        <w:gridCol w:w="1247"/>
        <w:gridCol w:w="340"/>
        <w:gridCol w:w="340"/>
        <w:gridCol w:w="511"/>
      </w:tblGrid>
      <w:tr w:rsidR="00EA6EF5" w:rsidRPr="00EA6EF5" w:rsidTr="00EA6EF5">
        <w:tc>
          <w:tcPr>
            <w:tcW w:w="170" w:type="dxa"/>
            <w:tcBorders>
              <w:top w:val="nil"/>
              <w:left w:val="nil"/>
              <w:bottom w:val="nil"/>
              <w:right w:val="nil"/>
            </w:tcBorders>
            <w:vAlign w:val="bottom"/>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right"/>
              <w:rPr>
                <w:color w:val="auto"/>
              </w:rPr>
            </w:pPr>
            <w:r w:rsidRPr="00EA6EF5">
              <w:rPr>
                <w:color w:val="auto"/>
              </w:rPr>
              <w:t>“</w:t>
            </w:r>
          </w:p>
        </w:tc>
        <w:tc>
          <w:tcPr>
            <w:tcW w:w="454" w:type="dxa"/>
            <w:tcBorders>
              <w:top w:val="nil"/>
              <w:left w:val="nil"/>
              <w:bottom w:val="single" w:sz="4" w:space="0" w:color="auto"/>
              <w:right w:val="nil"/>
            </w:tcBorders>
            <w:vAlign w:val="bottom"/>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7" w:type="dxa"/>
            <w:tcBorders>
              <w:top w:val="nil"/>
              <w:left w:val="nil"/>
              <w:bottom w:val="nil"/>
              <w:right w:val="nil"/>
            </w:tcBorders>
            <w:vAlign w:val="bottom"/>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rPr>
                <w:color w:val="auto"/>
              </w:rPr>
            </w:pPr>
            <w:r w:rsidRPr="00EA6EF5">
              <w:rPr>
                <w:color w:val="auto"/>
              </w:rPr>
              <w:t>”</w:t>
            </w:r>
          </w:p>
        </w:tc>
        <w:tc>
          <w:tcPr>
            <w:tcW w:w="1247" w:type="dxa"/>
            <w:tcBorders>
              <w:top w:val="nil"/>
              <w:left w:val="nil"/>
              <w:bottom w:val="single" w:sz="4" w:space="0" w:color="auto"/>
              <w:right w:val="nil"/>
            </w:tcBorders>
            <w:vAlign w:val="bottom"/>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340" w:type="dxa"/>
            <w:tcBorders>
              <w:top w:val="nil"/>
              <w:left w:val="nil"/>
              <w:bottom w:val="nil"/>
              <w:right w:val="nil"/>
            </w:tcBorders>
            <w:vAlign w:val="bottom"/>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jc w:val="right"/>
              <w:rPr>
                <w:color w:val="auto"/>
              </w:rPr>
            </w:pPr>
            <w:r w:rsidRPr="00EA6EF5">
              <w:rPr>
                <w:color w:val="auto"/>
              </w:rPr>
              <w:t>20</w:t>
            </w:r>
          </w:p>
        </w:tc>
        <w:tc>
          <w:tcPr>
            <w:tcW w:w="340" w:type="dxa"/>
            <w:tcBorders>
              <w:top w:val="nil"/>
              <w:left w:val="nil"/>
              <w:bottom w:val="single" w:sz="4" w:space="0" w:color="auto"/>
              <w:right w:val="nil"/>
            </w:tcBorders>
            <w:vAlign w:val="bottom"/>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rPr>
                <w:color w:val="auto"/>
              </w:rPr>
            </w:pPr>
          </w:p>
        </w:tc>
        <w:tc>
          <w:tcPr>
            <w:tcW w:w="511" w:type="dxa"/>
            <w:tcBorders>
              <w:top w:val="nil"/>
              <w:left w:val="nil"/>
              <w:bottom w:val="nil"/>
              <w:right w:val="nil"/>
            </w:tcBorders>
            <w:vAlign w:val="bottom"/>
          </w:tcPr>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ind w:left="57"/>
              <w:rPr>
                <w:color w:val="auto"/>
              </w:rPr>
            </w:pPr>
            <w:r w:rsidRPr="00EA6EF5">
              <w:rPr>
                <w:color w:val="auto"/>
              </w:rPr>
              <w:t>г.</w:t>
            </w:r>
          </w:p>
        </w:tc>
      </w:tr>
    </w:tbl>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spacing w:before="240"/>
        <w:rPr>
          <w:color w:val="auto"/>
        </w:rPr>
      </w:pPr>
      <w:r w:rsidRPr="00EA6EF5">
        <w:rPr>
          <w:color w:val="auto"/>
        </w:rPr>
        <w:t>М.П.</w:t>
      </w:r>
    </w:p>
    <w:p w:rsidR="00EA6EF5" w:rsidRPr="00EA6EF5" w:rsidRDefault="00EA6EF5" w:rsidP="00EA6EF5">
      <w:pPr>
        <w:pBdr>
          <w:top w:val="none" w:sz="0" w:space="0" w:color="auto"/>
          <w:left w:val="none" w:sz="0" w:space="0" w:color="auto"/>
          <w:bottom w:val="none" w:sz="0" w:space="0" w:color="auto"/>
          <w:right w:val="none" w:sz="0" w:space="0" w:color="auto"/>
          <w:between w:val="none" w:sz="0" w:space="0" w:color="auto"/>
        </w:pBdr>
        <w:rPr>
          <w:color w:val="auto"/>
        </w:rPr>
      </w:pPr>
    </w:p>
    <w:p w:rsidR="00FF7167" w:rsidRPr="00EA6EF5" w:rsidRDefault="00966D14"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pPr>
      <w:r>
        <w:t>______________________</w:t>
      </w:r>
    </w:p>
    <w:p w:rsidR="00966D14" w:rsidRPr="00966D14"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color w:val="auto"/>
          <w:sz w:val="20"/>
          <w:szCs w:val="20"/>
        </w:rPr>
      </w:pPr>
      <w:r w:rsidRPr="00966D14">
        <w:rPr>
          <w:color w:val="auto"/>
          <w:vertAlign w:val="superscript"/>
        </w:rPr>
        <w:t>1</w:t>
      </w:r>
      <w:r w:rsidRPr="00966D14">
        <w:rPr>
          <w:color w:val="auto"/>
        </w:rPr>
        <w:t> </w:t>
      </w:r>
      <w:r w:rsidRPr="00966D14">
        <w:rPr>
          <w:color w:val="auto"/>
          <w:sz w:val="20"/>
          <w:szCs w:val="20"/>
        </w:rPr>
        <w:t>Указываются:</w:t>
      </w:r>
    </w:p>
    <w:p w:rsidR="00966D14" w:rsidRPr="00966D14"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color w:val="auto"/>
          <w:sz w:val="20"/>
          <w:szCs w:val="20"/>
        </w:rPr>
      </w:pPr>
      <w:r w:rsidRPr="00966D14">
        <w:rPr>
          <w:color w:val="auto"/>
          <w:sz w:val="20"/>
          <w:szCs w:val="20"/>
        </w:rPr>
        <w:t>- фамилия, имя, отчество (если имеется) гражданина, если основанием для выдачи разрешения на ввод объекта в эксплуатацию является заявление физического лица;</w:t>
      </w:r>
    </w:p>
    <w:p w:rsidR="00966D14" w:rsidRPr="00966D14"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color w:val="auto"/>
          <w:sz w:val="20"/>
          <w:szCs w:val="20"/>
        </w:rPr>
      </w:pPr>
      <w:r w:rsidRPr="00966D14">
        <w:rPr>
          <w:rFonts w:eastAsia="Calibri"/>
          <w:color w:val="auto"/>
          <w:sz w:val="20"/>
          <w:szCs w:val="20"/>
          <w:lang w:eastAsia="en-US"/>
        </w:rPr>
        <w:lastRenderedPageBreak/>
        <w:t>- </w:t>
      </w:r>
      <w:r w:rsidRPr="00966D14">
        <w:rPr>
          <w:color w:val="auto"/>
          <w:sz w:val="20"/>
          <w:szCs w:val="20"/>
        </w:rPr>
        <w:t>полное наименование организации в соответствии со статьей 54 Гражданского кодекса Российской Федерации, если основанием для выдачи разрешения на ввод объекта в эксплуатацию является заявление юридического лица.</w:t>
      </w:r>
    </w:p>
    <w:p w:rsidR="00966D14" w:rsidRPr="00966D14"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rFonts w:eastAsia="Calibri"/>
          <w:color w:val="auto"/>
          <w:sz w:val="20"/>
          <w:szCs w:val="20"/>
          <w:lang w:eastAsia="en-US"/>
        </w:rPr>
      </w:pPr>
      <w:r w:rsidRPr="00966D14">
        <w:rPr>
          <w:rFonts w:eastAsia="Calibri"/>
          <w:color w:val="auto"/>
          <w:sz w:val="20"/>
          <w:szCs w:val="20"/>
          <w:vertAlign w:val="superscript"/>
          <w:lang w:eastAsia="en-US"/>
        </w:rPr>
        <w:t>2</w:t>
      </w:r>
      <w:r w:rsidRPr="00966D14">
        <w:rPr>
          <w:rFonts w:eastAsia="Calibri"/>
          <w:color w:val="auto"/>
          <w:sz w:val="20"/>
          <w:szCs w:val="20"/>
          <w:lang w:eastAsia="en-US"/>
        </w:rPr>
        <w:t> Указывается дата подписания разрешения на ввод объекта в эксплуатацию.</w:t>
      </w:r>
    </w:p>
    <w:p w:rsidR="00966D14" w:rsidRPr="00966D14"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color w:val="auto"/>
          <w:sz w:val="20"/>
          <w:szCs w:val="20"/>
        </w:rPr>
      </w:pPr>
      <w:r w:rsidRPr="00966D14">
        <w:rPr>
          <w:color w:val="auto"/>
          <w:vertAlign w:val="superscript"/>
        </w:rPr>
        <w:t>3</w:t>
      </w:r>
      <w:r w:rsidRPr="00966D14">
        <w:rPr>
          <w:color w:val="auto"/>
        </w:rPr>
        <w:t> </w:t>
      </w:r>
      <w:r w:rsidRPr="00966D14">
        <w:rPr>
          <w:color w:val="auto"/>
          <w:sz w:val="20"/>
          <w:szCs w:val="20"/>
        </w:rPr>
        <w:t>Указывается номер разрешения на ввод объекта в эксплуатацию, присвоенный органом, осуществляющим выдачу разрешения на ввод объекта в эксплуатацию, который имеет структуру А-Б-В-Г, где:</w:t>
      </w:r>
    </w:p>
    <w:p w:rsidR="00966D14" w:rsidRPr="00966D14"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color w:val="auto"/>
          <w:sz w:val="20"/>
          <w:szCs w:val="20"/>
        </w:rPr>
      </w:pPr>
      <w:r w:rsidRPr="00966D14">
        <w:rPr>
          <w:color w:val="auto"/>
          <w:sz w:val="20"/>
          <w:szCs w:val="20"/>
        </w:rPr>
        <w:t>А – номер субъекта Российской Федерации, на территории которого планируется к строительству (реконструкции) объект капитального строительства (двухзначный).</w:t>
      </w:r>
    </w:p>
    <w:p w:rsidR="00966D14" w:rsidRPr="00966D14"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color w:val="auto"/>
          <w:sz w:val="20"/>
          <w:szCs w:val="20"/>
        </w:rPr>
      </w:pPr>
      <w:r w:rsidRPr="00966D14">
        <w:rPr>
          <w:color w:val="auto"/>
          <w:sz w:val="20"/>
          <w:szCs w:val="20"/>
        </w:rPr>
        <w:t>В случае, если объект расположен на территории двух и более субъектов Российской Федерации, указывается номер “00”;</w:t>
      </w:r>
    </w:p>
    <w:p w:rsidR="00966D14" w:rsidRPr="00966D14"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color w:val="auto"/>
          <w:sz w:val="20"/>
          <w:szCs w:val="20"/>
        </w:rPr>
      </w:pPr>
      <w:r w:rsidRPr="00966D14">
        <w:rPr>
          <w:color w:val="auto"/>
          <w:sz w:val="20"/>
          <w:szCs w:val="20"/>
        </w:rPr>
        <w:t>Б – регистрационный номер, присвоенный муниципальному образованию, на территории которого планируется к строительству (реконструкции) объект капитального строительства. В случае, если объект расположен на территории двух и более муниципальных образований, указывается номер “000”;</w:t>
      </w:r>
    </w:p>
    <w:p w:rsidR="00966D14" w:rsidRPr="00966D14"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color w:val="auto"/>
          <w:sz w:val="20"/>
          <w:szCs w:val="20"/>
        </w:rPr>
      </w:pPr>
      <w:r w:rsidRPr="00966D14">
        <w:rPr>
          <w:color w:val="auto"/>
          <w:sz w:val="20"/>
          <w:szCs w:val="20"/>
        </w:rPr>
        <w:t>В – порядковый номер разрешения на строительство, присвоенный органом, осуществляющим выдачу разрешения на строительство;</w:t>
      </w:r>
    </w:p>
    <w:p w:rsidR="00966D14" w:rsidRPr="00966D14"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color w:val="auto"/>
          <w:sz w:val="20"/>
          <w:szCs w:val="20"/>
        </w:rPr>
      </w:pPr>
      <w:r w:rsidRPr="00966D14">
        <w:rPr>
          <w:color w:val="auto"/>
          <w:sz w:val="20"/>
          <w:szCs w:val="20"/>
        </w:rPr>
        <w:t>Г – год выдачи разрешения на строительство (полностью).</w:t>
      </w:r>
    </w:p>
    <w:p w:rsidR="00966D14" w:rsidRPr="00966D14"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color w:val="auto"/>
          <w:sz w:val="20"/>
          <w:szCs w:val="20"/>
        </w:rPr>
      </w:pPr>
      <w:r w:rsidRPr="00966D14">
        <w:rPr>
          <w:color w:val="auto"/>
          <w:sz w:val="20"/>
          <w:szCs w:val="20"/>
        </w:rPr>
        <w:t>Составные части номера отделяются друг от друга знаком “-”. Цифровые индексы обозначаются арабскими цифрами.</w:t>
      </w:r>
    </w:p>
    <w:p w:rsidR="00966D14" w:rsidRPr="00966D14"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rFonts w:eastAsia="Calibri"/>
          <w:color w:val="auto"/>
          <w:sz w:val="20"/>
          <w:szCs w:val="20"/>
          <w:lang w:eastAsia="en-US"/>
        </w:rPr>
      </w:pPr>
      <w:r w:rsidRPr="00966D14">
        <w:rPr>
          <w:rFonts w:eastAsia="Calibri"/>
          <w:color w:val="auto"/>
          <w:sz w:val="20"/>
          <w:szCs w:val="20"/>
          <w:lang w:eastAsia="en-US"/>
        </w:rPr>
        <w:t>Для федеральных органов исполнительной власти и Государственной корпорации по атомной энергии “Росатом” в конце номера может указываться условное обозначение такого органа, Государственной корпорации по атомной энергии “Росатом”, определяемый ими самостоятельно.</w:t>
      </w:r>
    </w:p>
    <w:p w:rsidR="00966D14" w:rsidRPr="00966D14"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rFonts w:eastAsia="Calibri"/>
          <w:color w:val="auto"/>
          <w:sz w:val="20"/>
          <w:szCs w:val="20"/>
          <w:lang w:eastAsia="en-US"/>
        </w:rPr>
      </w:pPr>
      <w:r w:rsidRPr="00966D14">
        <w:rPr>
          <w:rFonts w:eastAsia="Calibri"/>
          <w:color w:val="auto"/>
          <w:sz w:val="20"/>
          <w:szCs w:val="20"/>
          <w:vertAlign w:val="superscript"/>
          <w:lang w:eastAsia="en-US"/>
        </w:rPr>
        <w:t>4</w:t>
      </w:r>
      <w:r w:rsidRPr="00966D14">
        <w:rPr>
          <w:rFonts w:eastAsia="Calibri"/>
          <w:color w:val="auto"/>
          <w:sz w:val="20"/>
          <w:szCs w:val="20"/>
          <w:lang w:eastAsia="en-US"/>
        </w:rPr>
        <w:t> Оставляется один из перечисленных видов объектов, на который оформляется разрешение на ввод объекта в эксплуатацию, остальные виды объектов зачеркиваются.</w:t>
      </w:r>
    </w:p>
    <w:p w:rsidR="00966D14" w:rsidRPr="00966D14"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color w:val="auto"/>
          <w:sz w:val="20"/>
          <w:szCs w:val="20"/>
        </w:rPr>
      </w:pPr>
      <w:r w:rsidRPr="00966D14">
        <w:rPr>
          <w:color w:val="auto"/>
          <w:vertAlign w:val="superscript"/>
        </w:rPr>
        <w:t>5</w:t>
      </w:r>
      <w:r w:rsidRPr="00966D14">
        <w:rPr>
          <w:color w:val="auto"/>
        </w:rPr>
        <w:t> </w:t>
      </w:r>
      <w:r w:rsidRPr="00966D14">
        <w:rPr>
          <w:color w:val="auto"/>
          <w:sz w:val="20"/>
          <w:szCs w:val="20"/>
        </w:rPr>
        <w:t>В случае выдачи разрешения на ввод объектов использования атомной энергии в эксплуатацию указываются данные (дата, номер) лицензии на право ведения работ в области использования атомной энергии, включающие право эксплуатации объекта использования атомной энергии.</w:t>
      </w:r>
    </w:p>
    <w:p w:rsidR="00966D14" w:rsidRPr="00966D14"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color w:val="auto"/>
          <w:sz w:val="20"/>
          <w:szCs w:val="20"/>
        </w:rPr>
      </w:pPr>
      <w:r w:rsidRPr="00966D14">
        <w:rPr>
          <w:color w:val="auto"/>
          <w:sz w:val="20"/>
          <w:szCs w:val="20"/>
        </w:rPr>
        <w:t>Разрешение на ввод в эксплуатацию этапа строительства выдается в случае, если ранее было выдано разрешение на строительство этапа строительства объекта капитального строительства.</w:t>
      </w:r>
    </w:p>
    <w:p w:rsidR="00966D14" w:rsidRPr="00966D14"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rFonts w:eastAsia="Calibri"/>
          <w:color w:val="auto"/>
          <w:sz w:val="20"/>
          <w:szCs w:val="20"/>
          <w:lang w:eastAsia="en-US"/>
        </w:rPr>
      </w:pPr>
      <w:r w:rsidRPr="00966D14">
        <w:rPr>
          <w:rFonts w:eastAsia="Calibri"/>
          <w:color w:val="auto"/>
          <w:sz w:val="20"/>
          <w:szCs w:val="20"/>
          <w:lang w:eastAsia="en-US"/>
        </w:rPr>
        <w:t>Кадастровый номер указывается в отношении учтенного в государственном кадастре недвижимости реконструируемого объекта.</w:t>
      </w:r>
    </w:p>
    <w:p w:rsidR="00966D14" w:rsidRPr="00966D14"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rFonts w:eastAsia="Calibri"/>
          <w:color w:val="auto"/>
          <w:sz w:val="20"/>
          <w:szCs w:val="20"/>
          <w:lang w:eastAsia="en-US"/>
        </w:rPr>
      </w:pPr>
      <w:r w:rsidRPr="00966D14">
        <w:rPr>
          <w:rFonts w:eastAsia="Calibri"/>
          <w:color w:val="auto"/>
          <w:sz w:val="20"/>
          <w:szCs w:val="20"/>
          <w:vertAlign w:val="superscript"/>
          <w:lang w:eastAsia="en-US"/>
        </w:rPr>
        <w:t>6</w:t>
      </w:r>
      <w:r w:rsidRPr="00966D14">
        <w:rPr>
          <w:rFonts w:eastAsia="Calibri"/>
          <w:color w:val="auto"/>
          <w:sz w:val="20"/>
          <w:szCs w:val="20"/>
          <w:lang w:eastAsia="en-US"/>
        </w:rPr>
        <w:t> 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адрес, состоящий из наименований субъекта Российской Федерации и муниципального образования.</w:t>
      </w:r>
    </w:p>
    <w:p w:rsidR="00966D14" w:rsidRPr="00966D14"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rFonts w:eastAsia="Calibri"/>
          <w:color w:val="auto"/>
          <w:sz w:val="20"/>
          <w:szCs w:val="20"/>
          <w:lang w:eastAsia="en-US"/>
        </w:rPr>
      </w:pPr>
      <w:r w:rsidRPr="00966D14">
        <w:rPr>
          <w:rFonts w:eastAsia="Calibri"/>
          <w:color w:val="auto"/>
          <w:sz w:val="20"/>
          <w:szCs w:val="20"/>
          <w:vertAlign w:val="superscript"/>
          <w:lang w:eastAsia="en-US"/>
        </w:rPr>
        <w:t>7</w:t>
      </w:r>
      <w:r w:rsidRPr="00966D14">
        <w:rPr>
          <w:rFonts w:eastAsia="Calibri"/>
          <w:color w:val="auto"/>
          <w:sz w:val="20"/>
          <w:szCs w:val="20"/>
          <w:lang w:eastAsia="en-US"/>
        </w:rPr>
        <w:t> Указывается кадастровый номер земельного участка (земельных участков), на котором (которых), над или под которым (которыми) расположено здание, сооружение.</w:t>
      </w:r>
    </w:p>
    <w:p w:rsidR="00966D14" w:rsidRPr="00966D14"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rFonts w:eastAsia="Calibri"/>
          <w:color w:val="auto"/>
          <w:sz w:val="20"/>
          <w:szCs w:val="20"/>
          <w:lang w:eastAsia="en-US"/>
        </w:rPr>
      </w:pPr>
      <w:r w:rsidRPr="00966D14">
        <w:rPr>
          <w:rFonts w:eastAsia="Calibri"/>
          <w:color w:val="auto"/>
          <w:sz w:val="20"/>
          <w:szCs w:val="20"/>
          <w:vertAlign w:val="superscript"/>
          <w:lang w:eastAsia="en-US"/>
        </w:rPr>
        <w:t>8</w:t>
      </w:r>
      <w:r w:rsidRPr="00966D14">
        <w:rPr>
          <w:rFonts w:eastAsia="Calibri"/>
          <w:color w:val="auto"/>
          <w:sz w:val="20"/>
          <w:szCs w:val="20"/>
          <w:lang w:eastAsia="en-US"/>
        </w:rPr>
        <w:t> Указывается только в отношении объектов капитального строительства, разрешение на строительство которых выдано до вступления в силу постановления Правительства Российской Федерации от 19.11.2014 № 1221 “Об утверждении Правил присвоения, изменения и аннулирования адресов” (Собрание законодательства Российской Федерации, 2014, № 48, ст. 6861).</w:t>
      </w:r>
    </w:p>
    <w:p w:rsidR="00966D14" w:rsidRPr="00966D14"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rFonts w:eastAsia="Calibri"/>
          <w:color w:val="auto"/>
          <w:sz w:val="20"/>
          <w:szCs w:val="20"/>
          <w:lang w:eastAsia="en-US"/>
        </w:rPr>
      </w:pPr>
      <w:r w:rsidRPr="00966D14">
        <w:rPr>
          <w:rFonts w:eastAsia="Calibri"/>
          <w:color w:val="auto"/>
          <w:sz w:val="20"/>
          <w:szCs w:val="20"/>
          <w:vertAlign w:val="superscript"/>
          <w:lang w:eastAsia="en-US"/>
        </w:rPr>
        <w:lastRenderedPageBreak/>
        <w:t>9</w:t>
      </w:r>
      <w:r w:rsidRPr="00966D14">
        <w:rPr>
          <w:rFonts w:eastAsia="Calibri"/>
          <w:color w:val="auto"/>
          <w:sz w:val="20"/>
          <w:szCs w:val="20"/>
          <w:lang w:eastAsia="en-US"/>
        </w:rPr>
        <w:t> Указываются реквизиты (дата, номер) разрешения на строительство в соответствии со сведениями, содержащимися в информационных системах обеспечения градостроительной деятельности.</w:t>
      </w:r>
    </w:p>
    <w:p w:rsidR="00966D14" w:rsidRPr="00966D14"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color w:val="auto"/>
          <w:sz w:val="20"/>
          <w:szCs w:val="20"/>
        </w:rPr>
      </w:pPr>
      <w:r w:rsidRPr="00966D14">
        <w:rPr>
          <w:color w:val="auto"/>
          <w:vertAlign w:val="superscript"/>
        </w:rPr>
        <w:t>10</w:t>
      </w:r>
      <w:r w:rsidRPr="00966D14">
        <w:rPr>
          <w:color w:val="auto"/>
        </w:rPr>
        <w:t> </w:t>
      </w:r>
      <w:r w:rsidRPr="00966D14">
        <w:rPr>
          <w:color w:val="auto"/>
          <w:sz w:val="20"/>
          <w:szCs w:val="20"/>
        </w:rPr>
        <w:t>Сведения об объекте капитального строительства (в отношении линейных объектов допускается заполнение не всех граф раздела).</w:t>
      </w:r>
    </w:p>
    <w:p w:rsidR="00966D14" w:rsidRPr="00966D14"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color w:val="auto"/>
          <w:sz w:val="20"/>
          <w:szCs w:val="20"/>
        </w:rPr>
      </w:pPr>
      <w:r w:rsidRPr="00966D14">
        <w:rPr>
          <w:color w:val="auto"/>
          <w:sz w:val="20"/>
          <w:szCs w:val="20"/>
        </w:rPr>
        <w:t>В столбце “Наименование показателя” указываются показатели объекта капитального строительства;</w:t>
      </w:r>
    </w:p>
    <w:p w:rsidR="00966D14" w:rsidRPr="00966D14"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color w:val="auto"/>
          <w:sz w:val="20"/>
          <w:szCs w:val="20"/>
        </w:rPr>
      </w:pPr>
      <w:r w:rsidRPr="00966D14">
        <w:rPr>
          <w:color w:val="auto"/>
          <w:sz w:val="20"/>
          <w:szCs w:val="20"/>
        </w:rPr>
        <w:t>в столбце “Единица измерения” указываются единицы измерения;</w:t>
      </w:r>
    </w:p>
    <w:p w:rsidR="00966D14" w:rsidRPr="00966D14"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color w:val="auto"/>
          <w:sz w:val="20"/>
          <w:szCs w:val="20"/>
        </w:rPr>
      </w:pPr>
      <w:r w:rsidRPr="00966D14">
        <w:rPr>
          <w:color w:val="auto"/>
          <w:sz w:val="20"/>
          <w:szCs w:val="20"/>
        </w:rPr>
        <w:t>в столбце “По проекту” указывается показатель в определенных единицах измерения, соответствующих проектной документации;</w:t>
      </w:r>
    </w:p>
    <w:p w:rsidR="00966D14" w:rsidRPr="00966D14"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rFonts w:eastAsia="Calibri"/>
          <w:color w:val="auto"/>
          <w:sz w:val="20"/>
          <w:szCs w:val="20"/>
          <w:lang w:eastAsia="en-US"/>
        </w:rPr>
      </w:pPr>
      <w:r w:rsidRPr="00966D14">
        <w:rPr>
          <w:rFonts w:eastAsia="Calibri"/>
          <w:color w:val="auto"/>
          <w:sz w:val="20"/>
          <w:szCs w:val="20"/>
          <w:lang w:eastAsia="en-US"/>
        </w:rPr>
        <w:t>в столбце “Фактически” указывается фактический показатель в определенных единицах измерения, соответствующих проектной документации.</w:t>
      </w:r>
    </w:p>
    <w:p w:rsidR="00966D14" w:rsidRPr="00966D14"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rFonts w:eastAsia="Calibri"/>
          <w:color w:val="auto"/>
          <w:sz w:val="20"/>
          <w:szCs w:val="20"/>
          <w:lang w:eastAsia="en-US"/>
        </w:rPr>
      </w:pPr>
      <w:r w:rsidRPr="00966D14">
        <w:rPr>
          <w:rFonts w:eastAsia="Calibri"/>
          <w:color w:val="auto"/>
          <w:sz w:val="20"/>
          <w:szCs w:val="20"/>
          <w:vertAlign w:val="superscript"/>
          <w:lang w:eastAsia="en-US"/>
        </w:rPr>
        <w:t>11</w:t>
      </w:r>
      <w:r w:rsidRPr="00966D14">
        <w:rPr>
          <w:rFonts w:eastAsia="Calibri"/>
          <w:color w:val="auto"/>
          <w:sz w:val="20"/>
          <w:szCs w:val="20"/>
          <w:lang w:eastAsia="en-US"/>
        </w:rPr>
        <w:t> Количество вводимых в соответствии с решением в эксплуатацию зданий, сооружений должно соответствовать количеству технических планов, сведения о которых приведены в строке “Разрешение на ввод объекта в эксплуатацию недействительно без технического плана”.</w:t>
      </w:r>
    </w:p>
    <w:p w:rsidR="00966D14" w:rsidRPr="00966D14"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rFonts w:eastAsia="Calibri"/>
          <w:color w:val="auto"/>
          <w:sz w:val="20"/>
          <w:szCs w:val="20"/>
          <w:lang w:eastAsia="en-US"/>
        </w:rPr>
      </w:pPr>
      <w:r w:rsidRPr="00966D14">
        <w:rPr>
          <w:rFonts w:eastAsia="Calibri"/>
          <w:color w:val="auto"/>
          <w:sz w:val="20"/>
          <w:szCs w:val="20"/>
          <w:vertAlign w:val="superscript"/>
          <w:lang w:eastAsia="en-US"/>
        </w:rPr>
        <w:t>12</w:t>
      </w:r>
      <w:r w:rsidRPr="00966D14">
        <w:rPr>
          <w:rFonts w:eastAsia="Calibri"/>
          <w:color w:val="auto"/>
          <w:sz w:val="20"/>
          <w:szCs w:val="20"/>
          <w:lang w:eastAsia="en-US"/>
        </w:rPr>
        <w:t> Указываются дополнительные характеристики объекта капитального строительства,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необходимые для осуществления государственного кадастрового учета.</w:t>
      </w:r>
    </w:p>
    <w:p w:rsidR="00966D14" w:rsidRPr="00966D14"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rFonts w:eastAsia="Calibri"/>
          <w:color w:val="auto"/>
          <w:sz w:val="20"/>
          <w:szCs w:val="20"/>
          <w:lang w:eastAsia="en-US"/>
        </w:rPr>
      </w:pPr>
      <w:r w:rsidRPr="00966D14">
        <w:rPr>
          <w:rFonts w:eastAsia="Calibri"/>
          <w:color w:val="auto"/>
          <w:sz w:val="20"/>
          <w:szCs w:val="20"/>
          <w:vertAlign w:val="superscript"/>
          <w:lang w:eastAsia="en-US"/>
        </w:rPr>
        <w:t>13</w:t>
      </w:r>
      <w:r w:rsidRPr="00966D14">
        <w:rPr>
          <w:rFonts w:eastAsia="Calibri"/>
          <w:color w:val="auto"/>
          <w:sz w:val="20"/>
          <w:szCs w:val="20"/>
          <w:lang w:eastAsia="en-US"/>
        </w:rPr>
        <w:t> В отношении линейных объектов допускается заполнение не всех граф раздела.</w:t>
      </w:r>
    </w:p>
    <w:p w:rsidR="00966D14" w:rsidRPr="00966D14"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color w:val="auto"/>
          <w:sz w:val="20"/>
          <w:szCs w:val="20"/>
        </w:rPr>
      </w:pPr>
      <w:r w:rsidRPr="00966D14">
        <w:rPr>
          <w:color w:val="auto"/>
          <w:vertAlign w:val="superscript"/>
        </w:rPr>
        <w:t>14</w:t>
      </w:r>
      <w:r w:rsidRPr="00966D14">
        <w:rPr>
          <w:color w:val="auto"/>
        </w:rPr>
        <w:t> </w:t>
      </w:r>
      <w:r w:rsidRPr="00966D14">
        <w:rPr>
          <w:color w:val="auto"/>
          <w:sz w:val="20"/>
          <w:szCs w:val="20"/>
        </w:rPr>
        <w:t>Указывается:</w:t>
      </w:r>
    </w:p>
    <w:p w:rsidR="00966D14" w:rsidRPr="00966D14"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color w:val="auto"/>
          <w:sz w:val="20"/>
          <w:szCs w:val="20"/>
        </w:rPr>
      </w:pPr>
      <w:r w:rsidRPr="00966D14">
        <w:rPr>
          <w:color w:val="auto"/>
          <w:sz w:val="20"/>
          <w:szCs w:val="20"/>
        </w:rPr>
        <w:t>дата подготовки технического плана;</w:t>
      </w:r>
    </w:p>
    <w:p w:rsidR="00966D14" w:rsidRPr="00966D14"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color w:val="auto"/>
          <w:sz w:val="20"/>
          <w:szCs w:val="20"/>
        </w:rPr>
      </w:pPr>
      <w:r w:rsidRPr="00966D14">
        <w:rPr>
          <w:color w:val="auto"/>
          <w:sz w:val="20"/>
          <w:szCs w:val="20"/>
        </w:rPr>
        <w:t>фамилия, имя, отчество (при наличии) кадастрового инженера, его подготовившего;</w:t>
      </w:r>
    </w:p>
    <w:p w:rsidR="00966D14" w:rsidRPr="00966D14"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color w:val="auto"/>
          <w:sz w:val="20"/>
          <w:szCs w:val="20"/>
        </w:rPr>
      </w:pPr>
      <w:r w:rsidRPr="00966D14">
        <w:rPr>
          <w:color w:val="auto"/>
          <w:sz w:val="20"/>
          <w:szCs w:val="20"/>
        </w:rPr>
        <w:t>номер, дата выдачи квалификационного аттестата кадастрового инженера, орган исполнительной власти субъектов Российской Федерации, выдавший квалификационный аттестат, дата внесения сведений о кадастровом инженере в государственный реестр кадастровых инженеров.</w:t>
      </w:r>
    </w:p>
    <w:p w:rsidR="00966D14" w:rsidRPr="00966D14"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rFonts w:eastAsia="Calibri"/>
          <w:color w:val="auto"/>
          <w:sz w:val="20"/>
          <w:szCs w:val="20"/>
          <w:lang w:eastAsia="en-US"/>
        </w:rPr>
      </w:pPr>
      <w:r w:rsidRPr="00966D14">
        <w:rPr>
          <w:rFonts w:eastAsia="Calibri"/>
          <w:color w:val="auto"/>
          <w:sz w:val="20"/>
          <w:szCs w:val="20"/>
          <w:lang w:eastAsia="en-US"/>
        </w:rPr>
        <w:t>В случае принятия решения о вводе в эксплуатацию нескольких зданий, сооружений приводятся сведения обо всех технических планах созданных зданий, сооружений.</w:t>
      </w:r>
    </w:p>
    <w:p w:rsidR="00EA6EF5" w:rsidRDefault="00EA6EF5"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i/>
        </w:rPr>
      </w:pPr>
    </w:p>
    <w:p w:rsidR="000F6714" w:rsidRDefault="000F6714">
      <w:pPr>
        <w:rPr>
          <w:color w:val="auto"/>
          <w:spacing w:val="-4"/>
          <w:sz w:val="20"/>
          <w:szCs w:val="20"/>
        </w:rPr>
      </w:pPr>
    </w:p>
    <w:p w:rsidR="0079178A" w:rsidRDefault="0079178A" w:rsidP="0005748D">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sectPr w:rsidR="0079178A" w:rsidSect="000E7EC0">
          <w:headerReference w:type="default" r:id="rId39"/>
          <w:headerReference w:type="first" r:id="rId40"/>
          <w:pgSz w:w="11906" w:h="16838"/>
          <w:pgMar w:top="993" w:right="850" w:bottom="851" w:left="1701" w:header="0" w:footer="720" w:gutter="0"/>
          <w:cols w:space="720"/>
          <w:titlePg/>
          <w:docGrid w:linePitch="326"/>
        </w:sectPr>
      </w:pPr>
    </w:p>
    <w:p w:rsidR="000F7263" w:rsidRPr="000F7263" w:rsidRDefault="000E7EC0" w:rsidP="000F7263">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0E7EC0">
        <w:rPr>
          <w:color w:val="auto"/>
          <w:spacing w:val="-4"/>
          <w:sz w:val="20"/>
          <w:szCs w:val="20"/>
        </w:rPr>
        <w:lastRenderedPageBreak/>
        <w:t xml:space="preserve">Приложение № </w:t>
      </w:r>
      <w:r>
        <w:rPr>
          <w:color w:val="auto"/>
          <w:spacing w:val="-4"/>
          <w:sz w:val="20"/>
          <w:szCs w:val="20"/>
        </w:rPr>
        <w:t>6</w:t>
      </w:r>
      <w:r w:rsidRPr="000E7EC0">
        <w:rPr>
          <w:color w:val="auto"/>
          <w:spacing w:val="-4"/>
          <w:sz w:val="20"/>
          <w:szCs w:val="20"/>
        </w:rPr>
        <w:br/>
      </w:r>
      <w:r w:rsidR="000F7263" w:rsidRPr="000F7263">
        <w:rPr>
          <w:color w:val="auto"/>
          <w:spacing w:val="-4"/>
          <w:sz w:val="20"/>
          <w:szCs w:val="20"/>
        </w:rPr>
        <w:t>к Административному регламенту</w:t>
      </w:r>
    </w:p>
    <w:p w:rsidR="000F7263" w:rsidRPr="000F7263" w:rsidRDefault="000F7263" w:rsidP="000F7263">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0F7263">
        <w:rPr>
          <w:color w:val="auto"/>
          <w:spacing w:val="-4"/>
          <w:sz w:val="20"/>
          <w:szCs w:val="20"/>
        </w:rPr>
        <w:t xml:space="preserve">Комитета по природопользованию, охране окружающей среды и обеспечению экологической безопасности </w:t>
      </w:r>
    </w:p>
    <w:p w:rsidR="000F7263" w:rsidRPr="000F7263" w:rsidRDefault="000F7263" w:rsidP="000F7263">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0F7263">
        <w:rPr>
          <w:color w:val="auto"/>
          <w:spacing w:val="-4"/>
          <w:sz w:val="20"/>
          <w:szCs w:val="20"/>
        </w:rPr>
        <w:t xml:space="preserve">по предоставлению государственной услуги по </w:t>
      </w:r>
    </w:p>
    <w:p w:rsidR="000E7EC0" w:rsidRDefault="000F7263" w:rsidP="000F7263">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0F7263">
        <w:rPr>
          <w:color w:val="auto"/>
          <w:spacing w:val="-4"/>
          <w:sz w:val="20"/>
          <w:szCs w:val="20"/>
        </w:rPr>
        <w:t>выдаче разрешения на ввод в эксплуатацию объекта капитального строительства, строительство, реконструкцию которого планируется осуществлять в границах особо охраняемой природной территории регионального значения Санкт-Петербурга</w:t>
      </w:r>
    </w:p>
    <w:p w:rsidR="000E7EC0" w:rsidRDefault="000E7EC0" w:rsidP="0005748D">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p>
    <w:p w:rsidR="000E7EC0" w:rsidRDefault="000E7EC0" w:rsidP="0005748D">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p>
    <w:p w:rsidR="000E7EC0" w:rsidRDefault="000E7EC0" w:rsidP="005A64EB">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jc w:val="both"/>
        <w:rPr>
          <w:color w:val="auto"/>
          <w:spacing w:val="-4"/>
          <w:sz w:val="20"/>
          <w:szCs w:val="20"/>
        </w:rPr>
      </w:pPr>
    </w:p>
    <w:tbl>
      <w:tblPr>
        <w:tblW w:w="9492" w:type="dxa"/>
        <w:tblLayout w:type="fixed"/>
        <w:tblCellMar>
          <w:left w:w="90" w:type="dxa"/>
          <w:right w:w="90" w:type="dxa"/>
        </w:tblCellMar>
        <w:tblLook w:val="0000" w:firstRow="0" w:lastRow="0" w:firstColumn="0" w:lastColumn="0" w:noHBand="0" w:noVBand="0"/>
      </w:tblPr>
      <w:tblGrid>
        <w:gridCol w:w="3881"/>
        <w:gridCol w:w="2387"/>
        <w:gridCol w:w="315"/>
        <w:gridCol w:w="2909"/>
      </w:tblGrid>
      <w:tr w:rsidR="005A64EB" w:rsidRPr="00E07647" w:rsidTr="005A64EB">
        <w:tc>
          <w:tcPr>
            <w:tcW w:w="9492" w:type="dxa"/>
            <w:gridSpan w:val="4"/>
            <w:tcBorders>
              <w:top w:val="nil"/>
              <w:left w:val="nil"/>
              <w:bottom w:val="nil"/>
              <w:right w:val="nil"/>
            </w:tcBorders>
            <w:tcMar>
              <w:top w:w="114" w:type="dxa"/>
              <w:left w:w="171" w:type="dxa"/>
              <w:bottom w:w="114" w:type="dxa"/>
              <w:right w:w="57" w:type="dxa"/>
            </w:tcMar>
          </w:tcPr>
          <w:p w:rsidR="005A64EB" w:rsidRPr="00E07647" w:rsidRDefault="005A64EB" w:rsidP="00A629F4">
            <w:pPr>
              <w:pStyle w:val="afa"/>
              <w:ind w:firstLine="709"/>
              <w:jc w:val="right"/>
              <w:rPr>
                <w:color w:val="0D0D0D" w:themeColor="text1" w:themeTint="F2"/>
              </w:rPr>
            </w:pPr>
            <w:r w:rsidRPr="00E07647">
              <w:rPr>
                <w:color w:val="0D0D0D" w:themeColor="text1" w:themeTint="F2"/>
              </w:rPr>
              <w:tab/>
              <w:t xml:space="preserve"> </w:t>
            </w:r>
          </w:p>
          <w:p w:rsidR="005A64EB" w:rsidRPr="00E07647" w:rsidRDefault="005A64EB" w:rsidP="00A629F4">
            <w:pPr>
              <w:pStyle w:val="afa"/>
              <w:tabs>
                <w:tab w:val="left" w:pos="620"/>
                <w:tab w:val="right" w:pos="9128"/>
              </w:tabs>
              <w:ind w:firstLine="709"/>
              <w:rPr>
                <w:color w:val="0D0D0D" w:themeColor="text1" w:themeTint="F2"/>
              </w:rPr>
            </w:pPr>
            <w:r w:rsidRPr="00E07647">
              <w:rPr>
                <w:color w:val="0D0D0D" w:themeColor="text1" w:themeTint="F2"/>
              </w:rPr>
              <w:tab/>
              <w:t xml:space="preserve">                        [На бланке </w:t>
            </w:r>
            <w:r>
              <w:rPr>
                <w:color w:val="0D0D0D" w:themeColor="text1" w:themeTint="F2"/>
              </w:rPr>
              <w:t>Комитета</w:t>
            </w:r>
            <w:r w:rsidRPr="00E07647">
              <w:rPr>
                <w:color w:val="0D0D0D" w:themeColor="text1" w:themeTint="F2"/>
              </w:rPr>
              <w:t xml:space="preserve">] </w:t>
            </w:r>
          </w:p>
          <w:p w:rsidR="005A64EB" w:rsidRPr="00E07647" w:rsidRDefault="005A64EB" w:rsidP="00A629F4">
            <w:pPr>
              <w:widowControl w:val="0"/>
              <w:autoSpaceDE w:val="0"/>
              <w:autoSpaceDN w:val="0"/>
              <w:adjustRightInd w:val="0"/>
              <w:ind w:firstLine="709"/>
              <w:rPr>
                <w:color w:val="0D0D0D" w:themeColor="text1" w:themeTint="F2"/>
              </w:rPr>
            </w:pPr>
          </w:p>
        </w:tc>
      </w:tr>
      <w:tr w:rsidR="005A64EB" w:rsidRPr="00E82B45" w:rsidTr="005A64EB">
        <w:tc>
          <w:tcPr>
            <w:tcW w:w="9492" w:type="dxa"/>
            <w:gridSpan w:val="4"/>
            <w:tcBorders>
              <w:top w:val="nil"/>
              <w:left w:val="nil"/>
              <w:bottom w:val="nil"/>
              <w:right w:val="nil"/>
            </w:tcBorders>
            <w:tcMar>
              <w:top w:w="114" w:type="dxa"/>
              <w:left w:w="171" w:type="dxa"/>
              <w:bottom w:w="114" w:type="dxa"/>
              <w:right w:w="57" w:type="dxa"/>
            </w:tcMar>
          </w:tcPr>
          <w:p w:rsidR="005A64EB" w:rsidRPr="00E82B45" w:rsidRDefault="005A64EB" w:rsidP="00A629F4">
            <w:pPr>
              <w:pStyle w:val="afa"/>
              <w:ind w:firstLine="709"/>
              <w:jc w:val="right"/>
            </w:pPr>
            <w:r w:rsidRPr="00E82B45">
              <w:t xml:space="preserve">Наименование и адрес заявителя </w:t>
            </w:r>
          </w:p>
          <w:p w:rsidR="005A64EB" w:rsidRPr="00E82B45" w:rsidRDefault="005A64EB" w:rsidP="00A629F4">
            <w:pPr>
              <w:widowControl w:val="0"/>
              <w:autoSpaceDE w:val="0"/>
              <w:autoSpaceDN w:val="0"/>
              <w:adjustRightInd w:val="0"/>
              <w:ind w:firstLine="709"/>
              <w:rPr>
                <w:color w:val="auto"/>
              </w:rPr>
            </w:pPr>
          </w:p>
        </w:tc>
      </w:tr>
      <w:tr w:rsidR="005A64EB" w:rsidRPr="00E82B45" w:rsidTr="005A64EB">
        <w:tc>
          <w:tcPr>
            <w:tcW w:w="9492" w:type="dxa"/>
            <w:gridSpan w:val="4"/>
            <w:tcBorders>
              <w:top w:val="nil"/>
              <w:left w:val="nil"/>
              <w:bottom w:val="nil"/>
              <w:right w:val="nil"/>
            </w:tcBorders>
            <w:tcMar>
              <w:top w:w="114" w:type="dxa"/>
              <w:left w:w="171" w:type="dxa"/>
              <w:bottom w:w="114" w:type="dxa"/>
              <w:right w:w="57" w:type="dxa"/>
            </w:tcMar>
          </w:tcPr>
          <w:p w:rsidR="005A64EB" w:rsidRPr="00E82B45" w:rsidRDefault="005A64EB" w:rsidP="00A629F4">
            <w:pPr>
              <w:pStyle w:val="FORMATTEXT"/>
            </w:pPr>
            <w:r w:rsidRPr="00E82B45">
              <w:t xml:space="preserve">Об отказе в выдаче </w:t>
            </w:r>
            <w:r>
              <w:t>разрешения</w:t>
            </w:r>
          </w:p>
          <w:p w:rsidR="005A64EB" w:rsidRPr="00E82B45" w:rsidRDefault="005A64EB" w:rsidP="00A629F4">
            <w:pPr>
              <w:pStyle w:val="FORMATTEXT"/>
            </w:pPr>
            <w:r>
              <w:t>на ввод в эксплуатацию</w:t>
            </w:r>
            <w:r w:rsidRPr="00E82B45">
              <w:t xml:space="preserve"> </w:t>
            </w:r>
          </w:p>
          <w:p w:rsidR="005A64EB" w:rsidRPr="00E82B45" w:rsidRDefault="005A64EB" w:rsidP="00A629F4">
            <w:pPr>
              <w:widowControl w:val="0"/>
              <w:autoSpaceDE w:val="0"/>
              <w:autoSpaceDN w:val="0"/>
              <w:adjustRightInd w:val="0"/>
              <w:ind w:firstLine="709"/>
              <w:rPr>
                <w:color w:val="auto"/>
              </w:rPr>
            </w:pPr>
          </w:p>
        </w:tc>
      </w:tr>
      <w:tr w:rsidR="005A64EB" w:rsidRPr="00E82B45" w:rsidTr="005A64EB">
        <w:tc>
          <w:tcPr>
            <w:tcW w:w="9492" w:type="dxa"/>
            <w:gridSpan w:val="4"/>
            <w:tcBorders>
              <w:top w:val="nil"/>
              <w:left w:val="nil"/>
              <w:right w:val="nil"/>
            </w:tcBorders>
            <w:tcMar>
              <w:top w:w="114" w:type="dxa"/>
              <w:left w:w="171" w:type="dxa"/>
              <w:bottom w:w="114" w:type="dxa"/>
              <w:right w:w="57" w:type="dxa"/>
            </w:tcMar>
          </w:tcPr>
          <w:p w:rsidR="005A64EB" w:rsidRPr="00E82B45" w:rsidRDefault="005A64EB" w:rsidP="00A629F4">
            <w:pPr>
              <w:pStyle w:val="afa"/>
              <w:ind w:firstLine="709"/>
              <w:jc w:val="center"/>
            </w:pPr>
            <w:r w:rsidRPr="00E82B45">
              <w:rPr>
                <w:b/>
                <w:bCs/>
              </w:rPr>
              <w:t xml:space="preserve"> УВЕДОМЛЕНИЕ </w:t>
            </w:r>
          </w:p>
        </w:tc>
      </w:tr>
      <w:tr w:rsidR="005A64EB" w:rsidRPr="00963707" w:rsidTr="005A64EB">
        <w:trPr>
          <w:trHeight w:val="1746"/>
        </w:trPr>
        <w:tc>
          <w:tcPr>
            <w:tcW w:w="9492" w:type="dxa"/>
            <w:gridSpan w:val="4"/>
            <w:tcBorders>
              <w:top w:val="nil"/>
              <w:left w:val="nil"/>
              <w:right w:val="nil"/>
            </w:tcBorders>
            <w:tcMar>
              <w:top w:w="114" w:type="dxa"/>
              <w:left w:w="171" w:type="dxa"/>
              <w:bottom w:w="114" w:type="dxa"/>
              <w:right w:w="57" w:type="dxa"/>
            </w:tcMar>
          </w:tcPr>
          <w:p w:rsidR="005A64EB" w:rsidRDefault="005A64EB" w:rsidP="00A629F4">
            <w:pPr>
              <w:jc w:val="both"/>
              <w:rPr>
                <w:color w:val="auto"/>
              </w:rPr>
            </w:pPr>
            <w:r w:rsidRPr="00E82B45">
              <w:rPr>
                <w:color w:val="auto"/>
              </w:rPr>
              <w:t xml:space="preserve">Настоящим уведомляю, что Комитет по природопользованию, охране окружающей среды и обеспечению экологической безопасности отказывает в выдаче разрешения на </w:t>
            </w:r>
            <w:r>
              <w:rPr>
                <w:color w:val="auto"/>
              </w:rPr>
              <w:t xml:space="preserve">ввод </w:t>
            </w:r>
            <w:r>
              <w:rPr>
                <w:color w:val="auto"/>
              </w:rPr>
              <w:br/>
              <w:t>в эксплуатацию</w:t>
            </w:r>
            <w:r w:rsidRPr="00E82B45">
              <w:rPr>
                <w:color w:val="auto"/>
              </w:rPr>
              <w:t xml:space="preserve"> объекта капитального строительства</w:t>
            </w:r>
          </w:p>
          <w:p w:rsidR="005A64EB" w:rsidRPr="00E82B45" w:rsidRDefault="005A64EB" w:rsidP="00A629F4">
            <w:pPr>
              <w:jc w:val="both"/>
              <w:rPr>
                <w:color w:val="auto"/>
              </w:rPr>
            </w:pPr>
            <w:r w:rsidRPr="00E82B45">
              <w:rPr>
                <w:color w:val="auto"/>
              </w:rPr>
              <w:t>_____________________________________________________________________________</w:t>
            </w:r>
          </w:p>
          <w:p w:rsidR="005A64EB" w:rsidRPr="00963707" w:rsidRDefault="005A64EB" w:rsidP="00A629F4">
            <w:pPr>
              <w:jc w:val="both"/>
              <w:rPr>
                <w:color w:val="auto"/>
              </w:rPr>
            </w:pPr>
            <w:r w:rsidRPr="00E82B45">
              <w:rPr>
                <w:color w:val="auto"/>
              </w:rPr>
              <w:t xml:space="preserve">                                                </w:t>
            </w:r>
            <w:r w:rsidRPr="00963707">
              <w:rPr>
                <w:color w:val="auto"/>
              </w:rPr>
              <w:t>(наименование объекта, адрес земельного участка)</w:t>
            </w:r>
          </w:p>
          <w:p w:rsidR="005A64EB" w:rsidRPr="00E82B45" w:rsidRDefault="005A64EB" w:rsidP="00A629F4">
            <w:pPr>
              <w:jc w:val="both"/>
              <w:rPr>
                <w:color w:val="auto"/>
              </w:rPr>
            </w:pPr>
          </w:p>
          <w:p w:rsidR="005A64EB" w:rsidRDefault="005A64EB" w:rsidP="00A629F4">
            <w:pPr>
              <w:jc w:val="both"/>
              <w:rPr>
                <w:color w:val="auto"/>
              </w:rPr>
            </w:pPr>
            <w:r w:rsidRPr="00E82B45">
              <w:rPr>
                <w:color w:val="auto"/>
              </w:rPr>
              <w:t>Причина отказа: ______________________</w:t>
            </w:r>
            <w:r>
              <w:rPr>
                <w:color w:val="auto"/>
              </w:rPr>
              <w:t>_______________________________</w:t>
            </w:r>
            <w:r w:rsidRPr="00E82B45">
              <w:rPr>
                <w:color w:val="auto"/>
              </w:rPr>
              <w:t>_________</w:t>
            </w:r>
          </w:p>
          <w:p w:rsidR="005A64EB" w:rsidRDefault="005A64EB" w:rsidP="00A629F4">
            <w:pPr>
              <w:jc w:val="both"/>
              <w:rPr>
                <w:color w:val="auto"/>
              </w:rPr>
            </w:pPr>
            <w:r>
              <w:rPr>
                <w:color w:val="auto"/>
              </w:rPr>
              <w:t>_____________________________________________________________________________</w:t>
            </w:r>
          </w:p>
          <w:p w:rsidR="005A64EB" w:rsidRDefault="005A64EB" w:rsidP="00A629F4">
            <w:pPr>
              <w:pBdr>
                <w:top w:val="none" w:sz="0" w:space="0" w:color="auto"/>
              </w:pBdr>
              <w:jc w:val="both"/>
              <w:rPr>
                <w:color w:val="auto"/>
              </w:rPr>
            </w:pPr>
            <w:r>
              <w:rPr>
                <w:color w:val="auto"/>
              </w:rPr>
              <w:t>_____________________________________________________________________________</w:t>
            </w:r>
          </w:p>
          <w:p w:rsidR="005A64EB" w:rsidRPr="00E82B45" w:rsidRDefault="005A64EB" w:rsidP="00A629F4">
            <w:pPr>
              <w:pBdr>
                <w:top w:val="none" w:sz="0" w:space="0" w:color="auto"/>
              </w:pBdr>
              <w:jc w:val="both"/>
              <w:rPr>
                <w:color w:val="auto"/>
              </w:rPr>
            </w:pPr>
          </w:p>
          <w:p w:rsidR="005A64EB" w:rsidRPr="00963707" w:rsidRDefault="005A64EB" w:rsidP="00A629F4">
            <w:pPr>
              <w:pStyle w:val="afa"/>
              <w:jc w:val="both"/>
              <w:rPr>
                <w:rFonts w:eastAsia="Times New Roman"/>
              </w:rPr>
            </w:pPr>
          </w:p>
        </w:tc>
      </w:tr>
      <w:tr w:rsidR="005A64EB" w:rsidRPr="00E82B45" w:rsidTr="005A64EB">
        <w:tc>
          <w:tcPr>
            <w:tcW w:w="9492" w:type="dxa"/>
            <w:gridSpan w:val="4"/>
            <w:tcBorders>
              <w:left w:val="nil"/>
              <w:bottom w:val="nil"/>
              <w:right w:val="nil"/>
            </w:tcBorders>
            <w:tcMar>
              <w:top w:w="114" w:type="dxa"/>
              <w:left w:w="171" w:type="dxa"/>
              <w:bottom w:w="114" w:type="dxa"/>
              <w:right w:w="57" w:type="dxa"/>
            </w:tcMar>
          </w:tcPr>
          <w:p w:rsidR="005A64EB" w:rsidRPr="00E82B45" w:rsidRDefault="005A64EB" w:rsidP="00A629F4">
            <w:pPr>
              <w:pStyle w:val="afa"/>
              <w:ind w:firstLine="709"/>
              <w:jc w:val="both"/>
            </w:pPr>
          </w:p>
        </w:tc>
      </w:tr>
      <w:tr w:rsidR="005A64EB" w:rsidRPr="00E07647" w:rsidTr="005A64EB">
        <w:tc>
          <w:tcPr>
            <w:tcW w:w="3881" w:type="dxa"/>
            <w:tcBorders>
              <w:top w:val="nil"/>
              <w:left w:val="nil"/>
              <w:bottom w:val="nil"/>
              <w:right w:val="nil"/>
            </w:tcBorders>
            <w:tcMar>
              <w:top w:w="114" w:type="dxa"/>
              <w:left w:w="171" w:type="dxa"/>
              <w:bottom w:w="114" w:type="dxa"/>
              <w:right w:w="57" w:type="dxa"/>
            </w:tcMar>
          </w:tcPr>
          <w:p w:rsidR="005A64EB" w:rsidRPr="00E07647" w:rsidRDefault="005A64EB" w:rsidP="00A629F4">
            <w:pPr>
              <w:pStyle w:val="afa"/>
              <w:rPr>
                <w:color w:val="0D0D0D" w:themeColor="text1" w:themeTint="F2"/>
              </w:rPr>
            </w:pPr>
            <w:r>
              <w:rPr>
                <w:color w:val="0D0D0D" w:themeColor="text1" w:themeTint="F2"/>
              </w:rPr>
              <w:t>Председатель Комитета</w:t>
            </w:r>
          </w:p>
        </w:tc>
        <w:tc>
          <w:tcPr>
            <w:tcW w:w="2387" w:type="dxa"/>
            <w:tcBorders>
              <w:top w:val="nil"/>
              <w:left w:val="nil"/>
              <w:bottom w:val="single" w:sz="6" w:space="0" w:color="auto"/>
              <w:right w:val="nil"/>
            </w:tcBorders>
            <w:tcMar>
              <w:top w:w="114" w:type="dxa"/>
              <w:left w:w="171" w:type="dxa"/>
              <w:bottom w:w="114" w:type="dxa"/>
              <w:right w:w="57" w:type="dxa"/>
            </w:tcMar>
          </w:tcPr>
          <w:p w:rsidR="005A64EB" w:rsidRPr="00E07647" w:rsidRDefault="005A64EB" w:rsidP="00A629F4">
            <w:pPr>
              <w:pStyle w:val="afa"/>
              <w:ind w:firstLine="709"/>
              <w:rPr>
                <w:color w:val="0D0D0D" w:themeColor="text1" w:themeTint="F2"/>
                <w:sz w:val="18"/>
                <w:szCs w:val="18"/>
              </w:rPr>
            </w:pPr>
            <w:r w:rsidRPr="00E07647">
              <w:rPr>
                <w:color w:val="0D0D0D" w:themeColor="text1" w:themeTint="F2"/>
                <w:sz w:val="18"/>
                <w:szCs w:val="18"/>
              </w:rPr>
              <w:t xml:space="preserve">  </w:t>
            </w:r>
          </w:p>
          <w:p w:rsidR="005A64EB" w:rsidRPr="00E07647" w:rsidRDefault="005A64EB" w:rsidP="00A629F4">
            <w:pPr>
              <w:widowControl w:val="0"/>
              <w:autoSpaceDE w:val="0"/>
              <w:autoSpaceDN w:val="0"/>
              <w:adjustRightInd w:val="0"/>
              <w:ind w:firstLine="709"/>
              <w:rPr>
                <w:color w:val="0D0D0D" w:themeColor="text1" w:themeTint="F2"/>
              </w:rPr>
            </w:pPr>
          </w:p>
        </w:tc>
        <w:tc>
          <w:tcPr>
            <w:tcW w:w="315" w:type="dxa"/>
            <w:tcBorders>
              <w:top w:val="nil"/>
              <w:left w:val="nil"/>
              <w:bottom w:val="nil"/>
              <w:right w:val="nil"/>
            </w:tcBorders>
            <w:tcMar>
              <w:top w:w="114" w:type="dxa"/>
              <w:left w:w="171" w:type="dxa"/>
              <w:bottom w:w="114" w:type="dxa"/>
              <w:right w:w="57" w:type="dxa"/>
            </w:tcMar>
          </w:tcPr>
          <w:p w:rsidR="005A64EB" w:rsidRPr="00E07647" w:rsidRDefault="005A64EB" w:rsidP="00A629F4">
            <w:pPr>
              <w:pStyle w:val="afa"/>
              <w:ind w:firstLine="709"/>
              <w:rPr>
                <w:color w:val="0D0D0D" w:themeColor="text1" w:themeTint="F2"/>
                <w:sz w:val="18"/>
                <w:szCs w:val="18"/>
              </w:rPr>
            </w:pPr>
            <w:r w:rsidRPr="00E07647">
              <w:rPr>
                <w:color w:val="0D0D0D" w:themeColor="text1" w:themeTint="F2"/>
                <w:sz w:val="18"/>
                <w:szCs w:val="18"/>
              </w:rPr>
              <w:t xml:space="preserve">  </w:t>
            </w:r>
          </w:p>
          <w:p w:rsidR="005A64EB" w:rsidRPr="00E07647" w:rsidRDefault="005A64EB" w:rsidP="00A629F4">
            <w:pPr>
              <w:widowControl w:val="0"/>
              <w:autoSpaceDE w:val="0"/>
              <w:autoSpaceDN w:val="0"/>
              <w:adjustRightInd w:val="0"/>
              <w:ind w:firstLine="709"/>
              <w:rPr>
                <w:color w:val="0D0D0D" w:themeColor="text1" w:themeTint="F2"/>
              </w:rPr>
            </w:pPr>
          </w:p>
        </w:tc>
        <w:tc>
          <w:tcPr>
            <w:tcW w:w="2909" w:type="dxa"/>
            <w:tcBorders>
              <w:top w:val="nil"/>
              <w:left w:val="nil"/>
              <w:bottom w:val="single" w:sz="6" w:space="0" w:color="auto"/>
              <w:right w:val="nil"/>
            </w:tcBorders>
            <w:tcMar>
              <w:top w:w="114" w:type="dxa"/>
              <w:left w:w="171" w:type="dxa"/>
              <w:bottom w:w="114" w:type="dxa"/>
              <w:right w:w="57" w:type="dxa"/>
            </w:tcMar>
          </w:tcPr>
          <w:p w:rsidR="005A64EB" w:rsidRPr="00E07647" w:rsidRDefault="005A64EB" w:rsidP="00A629F4">
            <w:pPr>
              <w:pStyle w:val="afa"/>
              <w:ind w:firstLine="709"/>
              <w:rPr>
                <w:color w:val="0D0D0D" w:themeColor="text1" w:themeTint="F2"/>
                <w:sz w:val="18"/>
                <w:szCs w:val="18"/>
              </w:rPr>
            </w:pPr>
            <w:r w:rsidRPr="00E07647">
              <w:rPr>
                <w:color w:val="0D0D0D" w:themeColor="text1" w:themeTint="F2"/>
                <w:sz w:val="18"/>
                <w:szCs w:val="18"/>
              </w:rPr>
              <w:t xml:space="preserve">  </w:t>
            </w:r>
          </w:p>
          <w:p w:rsidR="005A64EB" w:rsidRPr="00E07647" w:rsidRDefault="005A64EB" w:rsidP="00A629F4">
            <w:pPr>
              <w:widowControl w:val="0"/>
              <w:autoSpaceDE w:val="0"/>
              <w:autoSpaceDN w:val="0"/>
              <w:adjustRightInd w:val="0"/>
              <w:ind w:firstLine="709"/>
              <w:rPr>
                <w:color w:val="0D0D0D" w:themeColor="text1" w:themeTint="F2"/>
              </w:rPr>
            </w:pPr>
          </w:p>
        </w:tc>
      </w:tr>
      <w:tr w:rsidR="005A64EB" w:rsidRPr="00E07647" w:rsidTr="005A64EB">
        <w:tc>
          <w:tcPr>
            <w:tcW w:w="3881" w:type="dxa"/>
            <w:tcBorders>
              <w:top w:val="nil"/>
              <w:left w:val="nil"/>
              <w:bottom w:val="nil"/>
              <w:right w:val="nil"/>
            </w:tcBorders>
            <w:tcMar>
              <w:top w:w="114" w:type="dxa"/>
              <w:left w:w="171" w:type="dxa"/>
              <w:bottom w:w="114" w:type="dxa"/>
              <w:right w:w="57" w:type="dxa"/>
            </w:tcMar>
          </w:tcPr>
          <w:p w:rsidR="005A64EB" w:rsidRPr="00E07647" w:rsidRDefault="005A64EB" w:rsidP="00A629F4">
            <w:pPr>
              <w:pStyle w:val="afa"/>
              <w:ind w:firstLine="709"/>
              <w:rPr>
                <w:color w:val="0D0D0D" w:themeColor="text1" w:themeTint="F2"/>
                <w:sz w:val="18"/>
                <w:szCs w:val="18"/>
              </w:rPr>
            </w:pPr>
            <w:r w:rsidRPr="00E07647">
              <w:rPr>
                <w:color w:val="0D0D0D" w:themeColor="text1" w:themeTint="F2"/>
                <w:sz w:val="18"/>
                <w:szCs w:val="18"/>
              </w:rPr>
              <w:t xml:space="preserve">  </w:t>
            </w:r>
          </w:p>
          <w:p w:rsidR="005A64EB" w:rsidRPr="00E07647" w:rsidRDefault="005A64EB" w:rsidP="00A629F4">
            <w:pPr>
              <w:widowControl w:val="0"/>
              <w:autoSpaceDE w:val="0"/>
              <w:autoSpaceDN w:val="0"/>
              <w:adjustRightInd w:val="0"/>
              <w:ind w:firstLine="709"/>
              <w:rPr>
                <w:color w:val="0D0D0D" w:themeColor="text1" w:themeTint="F2"/>
              </w:rPr>
            </w:pPr>
          </w:p>
        </w:tc>
        <w:tc>
          <w:tcPr>
            <w:tcW w:w="2387" w:type="dxa"/>
            <w:tcBorders>
              <w:top w:val="nil"/>
              <w:left w:val="nil"/>
              <w:bottom w:val="nil"/>
              <w:right w:val="nil"/>
            </w:tcBorders>
            <w:tcMar>
              <w:top w:w="114" w:type="dxa"/>
              <w:left w:w="171" w:type="dxa"/>
              <w:bottom w:w="114" w:type="dxa"/>
              <w:right w:w="57" w:type="dxa"/>
            </w:tcMar>
          </w:tcPr>
          <w:p w:rsidR="005A64EB" w:rsidRPr="00E07647" w:rsidRDefault="005A64EB" w:rsidP="00A629F4">
            <w:pPr>
              <w:pStyle w:val="afa"/>
              <w:ind w:firstLine="709"/>
              <w:rPr>
                <w:color w:val="0D0D0D" w:themeColor="text1" w:themeTint="F2"/>
                <w:sz w:val="18"/>
                <w:szCs w:val="18"/>
              </w:rPr>
            </w:pPr>
            <w:r w:rsidRPr="00E07647">
              <w:rPr>
                <w:color w:val="0D0D0D" w:themeColor="text1" w:themeTint="F2"/>
                <w:sz w:val="18"/>
                <w:szCs w:val="18"/>
              </w:rPr>
              <w:t xml:space="preserve">(Подпись) </w:t>
            </w:r>
          </w:p>
          <w:p w:rsidR="005A64EB" w:rsidRPr="00E07647" w:rsidRDefault="005A64EB" w:rsidP="00A629F4">
            <w:pPr>
              <w:widowControl w:val="0"/>
              <w:autoSpaceDE w:val="0"/>
              <w:autoSpaceDN w:val="0"/>
              <w:adjustRightInd w:val="0"/>
              <w:ind w:firstLine="709"/>
              <w:rPr>
                <w:color w:val="0D0D0D" w:themeColor="text1" w:themeTint="F2"/>
              </w:rPr>
            </w:pPr>
          </w:p>
        </w:tc>
        <w:tc>
          <w:tcPr>
            <w:tcW w:w="315" w:type="dxa"/>
            <w:tcBorders>
              <w:top w:val="nil"/>
              <w:left w:val="nil"/>
              <w:bottom w:val="nil"/>
              <w:right w:val="nil"/>
            </w:tcBorders>
            <w:tcMar>
              <w:top w:w="114" w:type="dxa"/>
              <w:left w:w="171" w:type="dxa"/>
              <w:bottom w:w="114" w:type="dxa"/>
              <w:right w:w="57" w:type="dxa"/>
            </w:tcMar>
          </w:tcPr>
          <w:p w:rsidR="005A64EB" w:rsidRPr="00E07647" w:rsidRDefault="005A64EB" w:rsidP="00A629F4">
            <w:pPr>
              <w:pStyle w:val="afa"/>
              <w:ind w:firstLine="709"/>
              <w:rPr>
                <w:color w:val="0D0D0D" w:themeColor="text1" w:themeTint="F2"/>
                <w:sz w:val="18"/>
                <w:szCs w:val="18"/>
              </w:rPr>
            </w:pPr>
            <w:r w:rsidRPr="00E07647">
              <w:rPr>
                <w:color w:val="0D0D0D" w:themeColor="text1" w:themeTint="F2"/>
                <w:sz w:val="18"/>
                <w:szCs w:val="18"/>
              </w:rPr>
              <w:t xml:space="preserve">  </w:t>
            </w:r>
          </w:p>
          <w:p w:rsidR="005A64EB" w:rsidRPr="00E07647" w:rsidRDefault="005A64EB" w:rsidP="00A629F4">
            <w:pPr>
              <w:widowControl w:val="0"/>
              <w:autoSpaceDE w:val="0"/>
              <w:autoSpaceDN w:val="0"/>
              <w:adjustRightInd w:val="0"/>
              <w:ind w:firstLine="709"/>
              <w:rPr>
                <w:color w:val="0D0D0D" w:themeColor="text1" w:themeTint="F2"/>
              </w:rPr>
            </w:pPr>
          </w:p>
        </w:tc>
        <w:tc>
          <w:tcPr>
            <w:tcW w:w="2909" w:type="dxa"/>
            <w:tcBorders>
              <w:top w:val="nil"/>
              <w:left w:val="nil"/>
              <w:bottom w:val="nil"/>
              <w:right w:val="nil"/>
            </w:tcBorders>
            <w:tcMar>
              <w:top w:w="114" w:type="dxa"/>
              <w:left w:w="171" w:type="dxa"/>
              <w:bottom w:w="114" w:type="dxa"/>
              <w:right w:w="57" w:type="dxa"/>
            </w:tcMar>
          </w:tcPr>
          <w:p w:rsidR="005A64EB" w:rsidRPr="00E07647" w:rsidRDefault="005A64EB" w:rsidP="00A629F4">
            <w:pPr>
              <w:pStyle w:val="afa"/>
              <w:rPr>
                <w:color w:val="0D0D0D" w:themeColor="text1" w:themeTint="F2"/>
                <w:sz w:val="18"/>
                <w:szCs w:val="18"/>
              </w:rPr>
            </w:pPr>
            <w:r w:rsidRPr="00E07647">
              <w:rPr>
                <w:color w:val="0D0D0D" w:themeColor="text1" w:themeTint="F2"/>
                <w:sz w:val="18"/>
                <w:szCs w:val="18"/>
              </w:rPr>
              <w:t xml:space="preserve">        (Расшифровка подписи) </w:t>
            </w:r>
          </w:p>
          <w:p w:rsidR="005A64EB" w:rsidRPr="00E07647" w:rsidRDefault="005A64EB" w:rsidP="00A629F4">
            <w:pPr>
              <w:widowControl w:val="0"/>
              <w:autoSpaceDE w:val="0"/>
              <w:autoSpaceDN w:val="0"/>
              <w:adjustRightInd w:val="0"/>
              <w:ind w:firstLine="709"/>
              <w:rPr>
                <w:color w:val="0D0D0D" w:themeColor="text1" w:themeTint="F2"/>
              </w:rPr>
            </w:pPr>
          </w:p>
        </w:tc>
      </w:tr>
    </w:tbl>
    <w:p w:rsidR="005A64EB" w:rsidRDefault="005A64EB" w:rsidP="005A64EB">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jc w:val="both"/>
        <w:rPr>
          <w:color w:val="auto"/>
          <w:spacing w:val="-4"/>
          <w:sz w:val="20"/>
          <w:szCs w:val="20"/>
        </w:rPr>
      </w:pPr>
    </w:p>
    <w:p w:rsidR="005A64EB" w:rsidRDefault="005A64EB" w:rsidP="005A64EB">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jc w:val="both"/>
        <w:rPr>
          <w:color w:val="auto"/>
          <w:spacing w:val="-4"/>
          <w:sz w:val="20"/>
          <w:szCs w:val="20"/>
        </w:rPr>
      </w:pPr>
    </w:p>
    <w:p w:rsidR="005A64EB" w:rsidRDefault="005A64EB" w:rsidP="005A64EB">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jc w:val="both"/>
        <w:rPr>
          <w:color w:val="auto"/>
          <w:spacing w:val="-4"/>
          <w:sz w:val="20"/>
          <w:szCs w:val="20"/>
        </w:rPr>
      </w:pPr>
    </w:p>
    <w:p w:rsidR="005A64EB" w:rsidRDefault="005A64EB" w:rsidP="005A64EB">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jc w:val="both"/>
        <w:rPr>
          <w:color w:val="auto"/>
          <w:spacing w:val="-4"/>
          <w:sz w:val="20"/>
          <w:szCs w:val="20"/>
        </w:rPr>
      </w:pPr>
    </w:p>
    <w:p w:rsidR="000E7EC0" w:rsidRDefault="000E7EC0" w:rsidP="0005748D">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p>
    <w:p w:rsidR="000E7EC0" w:rsidRDefault="000E7EC0" w:rsidP="0005748D">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sectPr w:rsidR="000E7EC0" w:rsidSect="0079178A">
          <w:headerReference w:type="default" r:id="rId41"/>
          <w:pgSz w:w="11906" w:h="16838"/>
          <w:pgMar w:top="993" w:right="850" w:bottom="851" w:left="1701" w:header="0" w:footer="720" w:gutter="0"/>
          <w:cols w:space="720"/>
          <w:titlePg/>
          <w:docGrid w:linePitch="326"/>
        </w:sectPr>
      </w:pPr>
    </w:p>
    <w:p w:rsidR="000F7263" w:rsidRPr="000F7263" w:rsidRDefault="00117672" w:rsidP="000F7263">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420D79">
        <w:rPr>
          <w:color w:val="auto"/>
          <w:spacing w:val="-4"/>
          <w:sz w:val="20"/>
          <w:szCs w:val="20"/>
        </w:rPr>
        <w:lastRenderedPageBreak/>
        <w:t xml:space="preserve">Приложение № </w:t>
      </w:r>
      <w:r w:rsidR="00EE6E76">
        <w:rPr>
          <w:color w:val="auto"/>
          <w:spacing w:val="-4"/>
          <w:sz w:val="20"/>
          <w:szCs w:val="20"/>
        </w:rPr>
        <w:t>7</w:t>
      </w:r>
      <w:r w:rsidRPr="00420D79">
        <w:rPr>
          <w:color w:val="auto"/>
          <w:spacing w:val="-4"/>
          <w:sz w:val="20"/>
          <w:szCs w:val="20"/>
        </w:rPr>
        <w:br/>
      </w:r>
      <w:r w:rsidR="000F7263" w:rsidRPr="000F7263">
        <w:rPr>
          <w:color w:val="auto"/>
          <w:spacing w:val="-4"/>
          <w:sz w:val="20"/>
          <w:szCs w:val="20"/>
        </w:rPr>
        <w:t>к Административному регламенту</w:t>
      </w:r>
    </w:p>
    <w:p w:rsidR="000F7263" w:rsidRPr="000F7263" w:rsidRDefault="000F7263" w:rsidP="000F7263">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0F7263">
        <w:rPr>
          <w:color w:val="auto"/>
          <w:spacing w:val="-4"/>
          <w:sz w:val="20"/>
          <w:szCs w:val="20"/>
        </w:rPr>
        <w:t xml:space="preserve">Комитета по природопользованию, охране окружающей среды и обеспечению экологической безопасности </w:t>
      </w:r>
    </w:p>
    <w:p w:rsidR="000F7263" w:rsidRPr="000F7263" w:rsidRDefault="000F7263" w:rsidP="000F7263">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0F7263">
        <w:rPr>
          <w:color w:val="auto"/>
          <w:spacing w:val="-4"/>
          <w:sz w:val="20"/>
          <w:szCs w:val="20"/>
        </w:rPr>
        <w:t xml:space="preserve">по предоставлению государственной услуги по </w:t>
      </w:r>
    </w:p>
    <w:p w:rsidR="0005748D" w:rsidRDefault="000F7263" w:rsidP="000F7263">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0F7263">
        <w:rPr>
          <w:color w:val="auto"/>
          <w:spacing w:val="-4"/>
          <w:sz w:val="20"/>
          <w:szCs w:val="20"/>
        </w:rPr>
        <w:t>выдаче разрешения на ввод в эксплуатацию объекта капитального строительства, строительство, реконструкцию которого планируется осуществлять в границах особо охраняемой природной территории регионального значения Санкт-Петербурга</w:t>
      </w:r>
    </w:p>
    <w:p w:rsidR="000F7263" w:rsidRDefault="000F7263" w:rsidP="000F7263">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b/>
          <w:color w:val="auto"/>
        </w:rPr>
      </w:pPr>
    </w:p>
    <w:p w:rsidR="00CC3452" w:rsidRPr="00716E7D" w:rsidRDefault="00A62749">
      <w:pPr>
        <w:jc w:val="center"/>
        <w:rPr>
          <w:b/>
          <w:color w:val="auto"/>
        </w:rPr>
      </w:pPr>
      <w:r w:rsidRPr="00716E7D">
        <w:rPr>
          <w:b/>
          <w:color w:val="auto"/>
        </w:rPr>
        <w:t>СОГЛАСИЕ</w:t>
      </w:r>
    </w:p>
    <w:p w:rsidR="00CC3452" w:rsidRPr="00716E7D" w:rsidRDefault="00A62749">
      <w:pPr>
        <w:jc w:val="center"/>
        <w:rPr>
          <w:b/>
          <w:color w:val="auto"/>
        </w:rPr>
      </w:pPr>
      <w:r w:rsidRPr="00716E7D">
        <w:rPr>
          <w:b/>
          <w:color w:val="auto"/>
        </w:rPr>
        <w:t>на обработку персональных данных</w:t>
      </w:r>
    </w:p>
    <w:p w:rsidR="00CC3452" w:rsidRPr="0005748D" w:rsidRDefault="00A62749">
      <w:pPr>
        <w:tabs>
          <w:tab w:val="left" w:pos="142"/>
        </w:tabs>
        <w:jc w:val="both"/>
        <w:rPr>
          <w:color w:val="auto"/>
        </w:rPr>
      </w:pPr>
      <w:r w:rsidRPr="0005748D">
        <w:rPr>
          <w:color w:val="auto"/>
        </w:rPr>
        <w:t>Я,_________________________________</w:t>
      </w:r>
      <w:r w:rsidR="00117672" w:rsidRPr="0005748D">
        <w:rPr>
          <w:color w:val="auto"/>
        </w:rPr>
        <w:t>__________,____________________</w:t>
      </w:r>
      <w:r w:rsidR="0005748D">
        <w:rPr>
          <w:color w:val="auto"/>
        </w:rPr>
        <w:t>__________</w:t>
      </w:r>
      <w:r w:rsidR="00117672" w:rsidRPr="0005748D">
        <w:rPr>
          <w:color w:val="auto"/>
        </w:rPr>
        <w:t>__</w:t>
      </w:r>
      <w:r w:rsidRPr="0005748D">
        <w:rPr>
          <w:color w:val="auto"/>
        </w:rPr>
        <w:t>,</w:t>
      </w:r>
    </w:p>
    <w:p w:rsidR="00CC3452" w:rsidRPr="00716E7D" w:rsidRDefault="00A62749">
      <w:pPr>
        <w:ind w:firstLine="2127"/>
        <w:rPr>
          <w:color w:val="auto"/>
          <w:sz w:val="26"/>
          <w:szCs w:val="26"/>
          <w:vertAlign w:val="superscript"/>
        </w:rPr>
      </w:pPr>
      <w:r w:rsidRPr="00716E7D">
        <w:rPr>
          <w:color w:val="auto"/>
          <w:sz w:val="26"/>
          <w:szCs w:val="26"/>
          <w:vertAlign w:val="superscript"/>
        </w:rPr>
        <w:t>(фамилия, имя, отчество)                                                                      (дата рождения)</w:t>
      </w:r>
    </w:p>
    <w:p w:rsidR="00CC3452" w:rsidRPr="0005748D" w:rsidRDefault="00A62749">
      <w:pPr>
        <w:tabs>
          <w:tab w:val="left" w:pos="142"/>
        </w:tabs>
        <w:jc w:val="both"/>
        <w:rPr>
          <w:color w:val="auto"/>
          <w:sz w:val="20"/>
          <w:szCs w:val="20"/>
        </w:rPr>
      </w:pPr>
      <w:r w:rsidRPr="0005748D">
        <w:rPr>
          <w:color w:val="auto"/>
          <w:sz w:val="20"/>
          <w:szCs w:val="20"/>
        </w:rPr>
        <w:t>__________________________________________________________________</w:t>
      </w:r>
      <w:r w:rsidR="00117672" w:rsidRPr="0005748D">
        <w:rPr>
          <w:color w:val="auto"/>
          <w:sz w:val="20"/>
          <w:szCs w:val="20"/>
        </w:rPr>
        <w:t>__</w:t>
      </w:r>
      <w:r w:rsidR="0005748D">
        <w:rPr>
          <w:color w:val="auto"/>
          <w:sz w:val="20"/>
          <w:szCs w:val="20"/>
        </w:rPr>
        <w:t>_________________________</w:t>
      </w:r>
    </w:p>
    <w:p w:rsidR="00CC3452" w:rsidRPr="00716E7D" w:rsidRDefault="00A62749">
      <w:pPr>
        <w:tabs>
          <w:tab w:val="left" w:pos="142"/>
        </w:tabs>
        <w:jc w:val="center"/>
        <w:rPr>
          <w:color w:val="auto"/>
          <w:sz w:val="20"/>
          <w:szCs w:val="20"/>
          <w:vertAlign w:val="superscript"/>
        </w:rPr>
      </w:pPr>
      <w:r w:rsidRPr="00716E7D">
        <w:rPr>
          <w:color w:val="auto"/>
          <w:sz w:val="20"/>
          <w:szCs w:val="20"/>
          <w:vertAlign w:val="superscript"/>
        </w:rPr>
        <w:t>(вид документа, удостоверяющего личность)</w:t>
      </w:r>
    </w:p>
    <w:p w:rsidR="00CC3452" w:rsidRPr="00716E7D" w:rsidRDefault="00A62749">
      <w:pPr>
        <w:tabs>
          <w:tab w:val="left" w:pos="142"/>
        </w:tabs>
        <w:jc w:val="both"/>
        <w:rPr>
          <w:color w:val="auto"/>
          <w:sz w:val="26"/>
          <w:szCs w:val="26"/>
        </w:rPr>
      </w:pPr>
      <w:r w:rsidRPr="00716E7D">
        <w:rPr>
          <w:color w:val="auto"/>
          <w:sz w:val="26"/>
          <w:szCs w:val="26"/>
        </w:rPr>
        <w:t>__________________________________________________________________</w:t>
      </w:r>
      <w:r w:rsidR="0005748D">
        <w:rPr>
          <w:color w:val="auto"/>
          <w:sz w:val="26"/>
          <w:szCs w:val="26"/>
        </w:rPr>
        <w:t>___</w:t>
      </w:r>
      <w:r w:rsidRPr="00716E7D">
        <w:rPr>
          <w:color w:val="auto"/>
          <w:sz w:val="26"/>
          <w:szCs w:val="26"/>
        </w:rPr>
        <w:t>_</w:t>
      </w:r>
      <w:r w:rsidR="00117672">
        <w:rPr>
          <w:color w:val="auto"/>
          <w:sz w:val="26"/>
          <w:szCs w:val="26"/>
        </w:rPr>
        <w:t>_</w:t>
      </w:r>
    </w:p>
    <w:p w:rsidR="00CC3452" w:rsidRPr="00716E7D" w:rsidRDefault="00A62749">
      <w:pPr>
        <w:jc w:val="center"/>
        <w:rPr>
          <w:color w:val="auto"/>
          <w:sz w:val="20"/>
          <w:szCs w:val="20"/>
          <w:vertAlign w:val="superscript"/>
        </w:rPr>
      </w:pPr>
      <w:r w:rsidRPr="00716E7D">
        <w:rPr>
          <w:color w:val="auto"/>
          <w:sz w:val="20"/>
          <w:szCs w:val="20"/>
          <w:vertAlign w:val="superscript"/>
        </w:rPr>
        <w:t>(кем и когда выдан)</w:t>
      </w:r>
    </w:p>
    <w:p w:rsidR="00CC3452" w:rsidRPr="0005748D" w:rsidRDefault="009E62B9">
      <w:pPr>
        <w:tabs>
          <w:tab w:val="left" w:pos="142"/>
        </w:tabs>
        <w:jc w:val="both"/>
        <w:rPr>
          <w:color w:val="auto"/>
        </w:rPr>
      </w:pPr>
      <w:r w:rsidRPr="0005748D">
        <w:rPr>
          <w:color w:val="auto"/>
        </w:rPr>
        <w:t>зарегистрированный</w:t>
      </w:r>
      <w:r w:rsidR="00A62749" w:rsidRPr="0005748D">
        <w:rPr>
          <w:color w:val="auto"/>
        </w:rPr>
        <w:t>(</w:t>
      </w:r>
      <w:r w:rsidRPr="0005748D">
        <w:rPr>
          <w:color w:val="auto"/>
        </w:rPr>
        <w:t>-</w:t>
      </w:r>
      <w:r w:rsidR="00A62749" w:rsidRPr="0005748D">
        <w:rPr>
          <w:color w:val="auto"/>
        </w:rPr>
        <w:t>ая) по адресу:</w:t>
      </w:r>
    </w:p>
    <w:p w:rsidR="00CC3452" w:rsidRPr="00716E7D" w:rsidRDefault="00A62749">
      <w:pPr>
        <w:widowControl w:val="0"/>
        <w:tabs>
          <w:tab w:val="left" w:pos="1105"/>
        </w:tabs>
        <w:ind w:right="20"/>
        <w:jc w:val="both"/>
        <w:rPr>
          <w:color w:val="auto"/>
          <w:sz w:val="26"/>
          <w:szCs w:val="26"/>
        </w:rPr>
      </w:pPr>
      <w:r w:rsidRPr="00716E7D">
        <w:rPr>
          <w:color w:val="auto"/>
          <w:sz w:val="26"/>
          <w:szCs w:val="26"/>
        </w:rPr>
        <w:t>___________________________________________________________________</w:t>
      </w:r>
      <w:r w:rsidR="0005748D">
        <w:rPr>
          <w:color w:val="auto"/>
          <w:sz w:val="26"/>
          <w:szCs w:val="26"/>
        </w:rPr>
        <w:t>___</w:t>
      </w:r>
      <w:r w:rsidR="00117672">
        <w:rPr>
          <w:color w:val="auto"/>
          <w:sz w:val="26"/>
          <w:szCs w:val="26"/>
        </w:rPr>
        <w:t>_</w:t>
      </w:r>
    </w:p>
    <w:p w:rsidR="00CC3452" w:rsidRPr="00716E7D" w:rsidRDefault="00A62749">
      <w:pPr>
        <w:widowControl w:val="0"/>
        <w:tabs>
          <w:tab w:val="left" w:pos="1105"/>
        </w:tabs>
        <w:jc w:val="center"/>
        <w:rPr>
          <w:color w:val="auto"/>
          <w:sz w:val="20"/>
          <w:szCs w:val="20"/>
          <w:vertAlign w:val="superscript"/>
        </w:rPr>
      </w:pPr>
      <w:r w:rsidRPr="00716E7D">
        <w:rPr>
          <w:color w:val="auto"/>
          <w:sz w:val="20"/>
          <w:szCs w:val="20"/>
          <w:vertAlign w:val="superscript"/>
        </w:rPr>
        <w:t>(место постоянной регистрации)</w:t>
      </w:r>
    </w:p>
    <w:p w:rsidR="00CC3452" w:rsidRPr="0005748D" w:rsidRDefault="00A62749">
      <w:pPr>
        <w:widowControl w:val="0"/>
        <w:tabs>
          <w:tab w:val="left" w:pos="1105"/>
        </w:tabs>
        <w:ind w:right="20"/>
        <w:jc w:val="both"/>
        <w:rPr>
          <w:color w:val="auto"/>
        </w:rPr>
      </w:pPr>
      <w:r w:rsidRPr="0005748D">
        <w:rPr>
          <w:color w:val="auto"/>
        </w:rPr>
        <w:t>в лице представителя</w:t>
      </w:r>
    </w:p>
    <w:p w:rsidR="00CC3452" w:rsidRPr="00716E7D" w:rsidRDefault="00A62749">
      <w:pPr>
        <w:widowControl w:val="0"/>
        <w:tabs>
          <w:tab w:val="left" w:pos="1105"/>
        </w:tabs>
        <w:ind w:right="20"/>
        <w:jc w:val="both"/>
        <w:rPr>
          <w:color w:val="auto"/>
          <w:sz w:val="26"/>
          <w:szCs w:val="26"/>
        </w:rPr>
      </w:pPr>
      <w:r w:rsidRPr="00716E7D">
        <w:rPr>
          <w:color w:val="auto"/>
          <w:sz w:val="26"/>
          <w:szCs w:val="26"/>
        </w:rPr>
        <w:t>_____________________________________</w:t>
      </w:r>
      <w:r w:rsidR="00117672">
        <w:rPr>
          <w:color w:val="auto"/>
          <w:sz w:val="26"/>
          <w:szCs w:val="26"/>
        </w:rPr>
        <w:t>_________,____________________</w:t>
      </w:r>
      <w:r w:rsidR="0005748D">
        <w:rPr>
          <w:color w:val="auto"/>
          <w:sz w:val="26"/>
          <w:szCs w:val="26"/>
        </w:rPr>
        <w:t>___</w:t>
      </w:r>
      <w:r w:rsidR="00117672">
        <w:rPr>
          <w:color w:val="auto"/>
          <w:sz w:val="26"/>
          <w:szCs w:val="26"/>
        </w:rPr>
        <w:t>_</w:t>
      </w:r>
      <w:r w:rsidRPr="00716E7D">
        <w:rPr>
          <w:color w:val="auto"/>
          <w:sz w:val="26"/>
          <w:szCs w:val="26"/>
        </w:rPr>
        <w:t>,</w:t>
      </w:r>
    </w:p>
    <w:p w:rsidR="00CC3452" w:rsidRPr="00716E7D" w:rsidRDefault="00A62749">
      <w:pPr>
        <w:widowControl w:val="0"/>
        <w:tabs>
          <w:tab w:val="left" w:pos="1105"/>
        </w:tabs>
        <w:ind w:right="20"/>
        <w:jc w:val="center"/>
        <w:rPr>
          <w:color w:val="auto"/>
          <w:sz w:val="20"/>
          <w:szCs w:val="20"/>
        </w:rPr>
      </w:pPr>
      <w:r w:rsidRPr="00716E7D">
        <w:rPr>
          <w:color w:val="auto"/>
          <w:sz w:val="20"/>
          <w:szCs w:val="20"/>
        </w:rPr>
        <w:t>(фамилия, имя, отчество)                                                                      (дата рождения)</w:t>
      </w:r>
    </w:p>
    <w:p w:rsidR="00CC3452" w:rsidRPr="00716E7D" w:rsidRDefault="00A62749">
      <w:pPr>
        <w:widowControl w:val="0"/>
        <w:tabs>
          <w:tab w:val="left" w:pos="1105"/>
        </w:tabs>
        <w:ind w:right="20"/>
        <w:jc w:val="both"/>
        <w:rPr>
          <w:color w:val="auto"/>
          <w:sz w:val="20"/>
          <w:szCs w:val="20"/>
        </w:rPr>
      </w:pPr>
      <w:r w:rsidRPr="00716E7D">
        <w:rPr>
          <w:color w:val="auto"/>
          <w:sz w:val="20"/>
          <w:szCs w:val="20"/>
        </w:rPr>
        <w:t>__________________________________________________________________</w:t>
      </w:r>
      <w:r w:rsidR="00117672">
        <w:rPr>
          <w:color w:val="auto"/>
          <w:sz w:val="20"/>
          <w:szCs w:val="20"/>
        </w:rPr>
        <w:t>_____________________</w:t>
      </w:r>
      <w:r w:rsidR="0005748D">
        <w:rPr>
          <w:color w:val="auto"/>
          <w:sz w:val="20"/>
          <w:szCs w:val="20"/>
        </w:rPr>
        <w:t>____</w:t>
      </w:r>
      <w:r w:rsidR="00117672">
        <w:rPr>
          <w:color w:val="auto"/>
          <w:sz w:val="20"/>
          <w:szCs w:val="20"/>
        </w:rPr>
        <w:t>_</w:t>
      </w:r>
    </w:p>
    <w:p w:rsidR="00CC3452" w:rsidRPr="00716E7D" w:rsidRDefault="00A62749">
      <w:pPr>
        <w:widowControl w:val="0"/>
        <w:tabs>
          <w:tab w:val="left" w:pos="1105"/>
        </w:tabs>
        <w:ind w:right="20"/>
        <w:jc w:val="center"/>
        <w:rPr>
          <w:color w:val="auto"/>
          <w:sz w:val="20"/>
          <w:szCs w:val="20"/>
        </w:rPr>
      </w:pPr>
      <w:r w:rsidRPr="00716E7D">
        <w:rPr>
          <w:color w:val="auto"/>
          <w:sz w:val="20"/>
          <w:szCs w:val="20"/>
        </w:rPr>
        <w:t>(вид документа, удостоверяющего личность)</w:t>
      </w:r>
    </w:p>
    <w:p w:rsidR="00CC3452" w:rsidRPr="00716E7D" w:rsidRDefault="00A62749">
      <w:pPr>
        <w:widowControl w:val="0"/>
        <w:tabs>
          <w:tab w:val="left" w:pos="1105"/>
        </w:tabs>
        <w:ind w:right="20"/>
        <w:jc w:val="both"/>
        <w:rPr>
          <w:color w:val="auto"/>
          <w:sz w:val="26"/>
          <w:szCs w:val="26"/>
        </w:rPr>
      </w:pPr>
      <w:r w:rsidRPr="00716E7D">
        <w:rPr>
          <w:color w:val="auto"/>
          <w:sz w:val="20"/>
          <w:szCs w:val="20"/>
        </w:rPr>
        <w:t>__________________________________________________</w:t>
      </w:r>
      <w:r w:rsidR="00117672">
        <w:rPr>
          <w:color w:val="auto"/>
          <w:sz w:val="20"/>
          <w:szCs w:val="20"/>
        </w:rPr>
        <w:t>_____________________________________</w:t>
      </w:r>
      <w:r w:rsidR="0005748D">
        <w:rPr>
          <w:color w:val="auto"/>
          <w:sz w:val="20"/>
          <w:szCs w:val="20"/>
        </w:rPr>
        <w:t>____</w:t>
      </w:r>
      <w:r w:rsidR="00117672">
        <w:rPr>
          <w:color w:val="auto"/>
          <w:sz w:val="20"/>
          <w:szCs w:val="20"/>
        </w:rPr>
        <w:t>_</w:t>
      </w:r>
    </w:p>
    <w:p w:rsidR="00CC3452" w:rsidRPr="00716E7D" w:rsidRDefault="00A62749">
      <w:pPr>
        <w:widowControl w:val="0"/>
        <w:tabs>
          <w:tab w:val="left" w:pos="1105"/>
        </w:tabs>
        <w:ind w:right="20"/>
        <w:jc w:val="center"/>
        <w:rPr>
          <w:color w:val="auto"/>
          <w:sz w:val="20"/>
          <w:szCs w:val="20"/>
        </w:rPr>
      </w:pPr>
      <w:r w:rsidRPr="00716E7D">
        <w:rPr>
          <w:color w:val="auto"/>
          <w:sz w:val="20"/>
          <w:szCs w:val="20"/>
        </w:rPr>
        <w:t>(кем и когда выдан)</w:t>
      </w:r>
    </w:p>
    <w:p w:rsidR="00CC3452" w:rsidRPr="0005748D" w:rsidRDefault="00A62749">
      <w:pPr>
        <w:widowControl w:val="0"/>
        <w:tabs>
          <w:tab w:val="left" w:pos="1105"/>
        </w:tabs>
        <w:ind w:right="20"/>
        <w:jc w:val="both"/>
        <w:rPr>
          <w:color w:val="auto"/>
        </w:rPr>
      </w:pPr>
      <w:r w:rsidRPr="0005748D">
        <w:rPr>
          <w:color w:val="auto"/>
        </w:rPr>
        <w:t>зарегистрированного (ой) по адресу:</w:t>
      </w:r>
    </w:p>
    <w:p w:rsidR="00CC3452" w:rsidRPr="00716E7D" w:rsidRDefault="00A62749">
      <w:pPr>
        <w:widowControl w:val="0"/>
        <w:tabs>
          <w:tab w:val="left" w:pos="1105"/>
        </w:tabs>
        <w:ind w:right="20"/>
        <w:jc w:val="both"/>
        <w:rPr>
          <w:color w:val="auto"/>
          <w:sz w:val="26"/>
          <w:szCs w:val="26"/>
        </w:rPr>
      </w:pPr>
      <w:r w:rsidRPr="00716E7D">
        <w:rPr>
          <w:color w:val="auto"/>
          <w:sz w:val="26"/>
          <w:szCs w:val="26"/>
        </w:rPr>
        <w:lastRenderedPageBreak/>
        <w:t>___________________________________________________________________</w:t>
      </w:r>
      <w:r w:rsidR="0005748D">
        <w:rPr>
          <w:color w:val="auto"/>
          <w:sz w:val="26"/>
          <w:szCs w:val="26"/>
        </w:rPr>
        <w:t>___</w:t>
      </w:r>
      <w:r w:rsidR="00117672">
        <w:rPr>
          <w:color w:val="auto"/>
          <w:sz w:val="26"/>
          <w:szCs w:val="26"/>
        </w:rPr>
        <w:t>_</w:t>
      </w:r>
    </w:p>
    <w:p w:rsidR="00CC3452" w:rsidRPr="00716E7D" w:rsidRDefault="00A62749">
      <w:pPr>
        <w:widowControl w:val="0"/>
        <w:tabs>
          <w:tab w:val="left" w:pos="1105"/>
        </w:tabs>
        <w:ind w:right="20"/>
        <w:jc w:val="center"/>
        <w:rPr>
          <w:color w:val="auto"/>
          <w:sz w:val="20"/>
          <w:szCs w:val="20"/>
        </w:rPr>
      </w:pPr>
      <w:r w:rsidRPr="00716E7D">
        <w:rPr>
          <w:color w:val="auto"/>
          <w:sz w:val="20"/>
          <w:szCs w:val="20"/>
        </w:rPr>
        <w:t>(место постоянной регистрации)</w:t>
      </w:r>
    </w:p>
    <w:p w:rsidR="00CC3452" w:rsidRPr="0005748D" w:rsidRDefault="00A62749">
      <w:pPr>
        <w:widowControl w:val="0"/>
        <w:tabs>
          <w:tab w:val="left" w:pos="1105"/>
        </w:tabs>
        <w:ind w:right="20"/>
        <w:jc w:val="both"/>
        <w:rPr>
          <w:color w:val="auto"/>
        </w:rPr>
      </w:pPr>
      <w:r w:rsidRPr="0005748D">
        <w:rPr>
          <w:color w:val="auto"/>
        </w:rPr>
        <w:t xml:space="preserve">действующего на основании </w:t>
      </w:r>
    </w:p>
    <w:p w:rsidR="00CC3452" w:rsidRPr="00716E7D" w:rsidRDefault="00A62749">
      <w:pPr>
        <w:widowControl w:val="0"/>
        <w:tabs>
          <w:tab w:val="left" w:pos="1105"/>
        </w:tabs>
        <w:ind w:right="20"/>
        <w:jc w:val="both"/>
        <w:rPr>
          <w:color w:val="auto"/>
          <w:sz w:val="26"/>
          <w:szCs w:val="26"/>
        </w:rPr>
      </w:pPr>
      <w:r w:rsidRPr="00716E7D">
        <w:rPr>
          <w:color w:val="auto"/>
          <w:sz w:val="26"/>
          <w:szCs w:val="26"/>
        </w:rPr>
        <w:t>________________________________________________________</w:t>
      </w:r>
      <w:r w:rsidR="00117672">
        <w:rPr>
          <w:color w:val="auto"/>
          <w:sz w:val="26"/>
          <w:szCs w:val="26"/>
        </w:rPr>
        <w:t>___________</w:t>
      </w:r>
      <w:r w:rsidR="0005748D">
        <w:rPr>
          <w:color w:val="auto"/>
          <w:sz w:val="26"/>
          <w:szCs w:val="26"/>
        </w:rPr>
        <w:t>___</w:t>
      </w:r>
      <w:r w:rsidR="00117672">
        <w:rPr>
          <w:color w:val="auto"/>
          <w:sz w:val="26"/>
          <w:szCs w:val="26"/>
        </w:rPr>
        <w:t>_</w:t>
      </w:r>
    </w:p>
    <w:p w:rsidR="00CC3452" w:rsidRPr="00716E7D" w:rsidRDefault="00A62749">
      <w:pPr>
        <w:widowControl w:val="0"/>
        <w:tabs>
          <w:tab w:val="left" w:pos="1105"/>
        </w:tabs>
        <w:ind w:right="20"/>
        <w:jc w:val="center"/>
        <w:rPr>
          <w:color w:val="auto"/>
          <w:sz w:val="20"/>
          <w:szCs w:val="20"/>
        </w:rPr>
      </w:pPr>
      <w:r w:rsidRPr="00716E7D">
        <w:rPr>
          <w:color w:val="auto"/>
          <w:sz w:val="20"/>
          <w:szCs w:val="20"/>
        </w:rPr>
        <w:t>(вид и реквизиты документа, подтверждающего полномочия представителя)</w:t>
      </w:r>
    </w:p>
    <w:p w:rsidR="00CC3452" w:rsidRPr="0005748D" w:rsidRDefault="00A62749">
      <w:pPr>
        <w:widowControl w:val="0"/>
        <w:tabs>
          <w:tab w:val="left" w:pos="1105"/>
        </w:tabs>
        <w:ind w:right="20"/>
        <w:jc w:val="both"/>
        <w:rPr>
          <w:color w:val="auto"/>
        </w:rPr>
      </w:pPr>
      <w:r w:rsidRPr="0005748D">
        <w:rPr>
          <w:color w:val="auto"/>
        </w:rPr>
        <w:t>настоящим даю согласие на обработку следующих персональных данных:</w:t>
      </w:r>
    </w:p>
    <w:p w:rsidR="00CC3452" w:rsidRPr="0005748D" w:rsidRDefault="00A62749">
      <w:pPr>
        <w:widowControl w:val="0"/>
        <w:numPr>
          <w:ilvl w:val="0"/>
          <w:numId w:val="1"/>
        </w:numPr>
        <w:tabs>
          <w:tab w:val="left" w:pos="1105"/>
        </w:tabs>
        <w:ind w:left="0" w:right="20" w:firstLine="0"/>
        <w:contextualSpacing/>
        <w:jc w:val="both"/>
        <w:rPr>
          <w:color w:val="auto"/>
        </w:rPr>
      </w:pPr>
      <w:r w:rsidRPr="0005748D">
        <w:rPr>
          <w:color w:val="auto"/>
        </w:rPr>
        <w:t>фамилия, имя, отчество;</w:t>
      </w:r>
    </w:p>
    <w:p w:rsidR="00CC3452" w:rsidRPr="0005748D" w:rsidRDefault="00A62749">
      <w:pPr>
        <w:widowControl w:val="0"/>
        <w:numPr>
          <w:ilvl w:val="0"/>
          <w:numId w:val="1"/>
        </w:numPr>
        <w:tabs>
          <w:tab w:val="left" w:pos="1105"/>
        </w:tabs>
        <w:ind w:left="0" w:right="20" w:firstLine="0"/>
        <w:contextualSpacing/>
        <w:jc w:val="both"/>
        <w:rPr>
          <w:color w:val="auto"/>
        </w:rPr>
      </w:pPr>
      <w:r w:rsidRPr="0005748D">
        <w:rPr>
          <w:color w:val="auto"/>
        </w:rPr>
        <w:t>номер и серия документа, удостоверяющего личность, сведения о дате его выдачи и выдавшем органе;</w:t>
      </w:r>
    </w:p>
    <w:p w:rsidR="00CC3452" w:rsidRPr="0005748D" w:rsidRDefault="00A62749">
      <w:pPr>
        <w:widowControl w:val="0"/>
        <w:numPr>
          <w:ilvl w:val="0"/>
          <w:numId w:val="1"/>
        </w:numPr>
        <w:tabs>
          <w:tab w:val="left" w:pos="1105"/>
        </w:tabs>
        <w:ind w:left="0" w:right="20" w:firstLine="0"/>
        <w:contextualSpacing/>
        <w:jc w:val="both"/>
        <w:rPr>
          <w:color w:val="auto"/>
        </w:rPr>
      </w:pPr>
      <w:r w:rsidRPr="0005748D">
        <w:rPr>
          <w:color w:val="auto"/>
        </w:rPr>
        <w:t>год, месяц, дата и место рождения;</w:t>
      </w:r>
    </w:p>
    <w:p w:rsidR="00CC3452" w:rsidRPr="0005748D" w:rsidRDefault="00A62749">
      <w:pPr>
        <w:widowControl w:val="0"/>
        <w:numPr>
          <w:ilvl w:val="0"/>
          <w:numId w:val="1"/>
        </w:numPr>
        <w:tabs>
          <w:tab w:val="left" w:pos="1105"/>
        </w:tabs>
        <w:ind w:left="0" w:right="20" w:firstLine="0"/>
        <w:contextualSpacing/>
        <w:jc w:val="both"/>
        <w:rPr>
          <w:color w:val="auto"/>
        </w:rPr>
      </w:pPr>
      <w:r w:rsidRPr="0005748D">
        <w:rPr>
          <w:color w:val="auto"/>
        </w:rPr>
        <w:t>адрес проживания;</w:t>
      </w:r>
    </w:p>
    <w:p w:rsidR="00CC3452" w:rsidRPr="0005748D" w:rsidRDefault="00A62749" w:rsidP="0005748D">
      <w:pPr>
        <w:widowControl w:val="0"/>
        <w:numPr>
          <w:ilvl w:val="0"/>
          <w:numId w:val="1"/>
        </w:numPr>
        <w:tabs>
          <w:tab w:val="left" w:pos="1105"/>
        </w:tabs>
        <w:ind w:left="0" w:right="20" w:firstLine="0"/>
        <w:contextualSpacing/>
        <w:jc w:val="both"/>
        <w:rPr>
          <w:color w:val="auto"/>
        </w:rPr>
      </w:pPr>
      <w:r w:rsidRPr="0005748D">
        <w:rPr>
          <w:color w:val="auto"/>
        </w:rPr>
        <w:t xml:space="preserve">и иные сведения, необходимые для предоставления государственной </w:t>
      </w:r>
      <w:r w:rsidR="0005748D" w:rsidRPr="0005748D">
        <w:rPr>
          <w:color w:val="auto"/>
        </w:rPr>
        <w:t xml:space="preserve">услуги </w:t>
      </w:r>
      <w:r w:rsidR="00FA1AC7" w:rsidRPr="0005748D">
        <w:rPr>
          <w:color w:val="auto"/>
        </w:rPr>
        <w:t>Комитетом по природопользованию, охране окружающей среды и обеспечению экологической безопасности.</w:t>
      </w:r>
    </w:p>
    <w:p w:rsidR="00CC3452" w:rsidRPr="0005748D" w:rsidRDefault="00A62749">
      <w:pPr>
        <w:tabs>
          <w:tab w:val="left" w:pos="0"/>
        </w:tabs>
        <w:ind w:firstLine="284"/>
        <w:jc w:val="both"/>
        <w:rPr>
          <w:color w:val="auto"/>
        </w:rPr>
      </w:pPr>
      <w:r w:rsidRPr="0005748D">
        <w:rPr>
          <w:color w:val="auto"/>
        </w:rPr>
        <w:t xml:space="preserve">Настоящее согласие предоставляется на осуществление любых действий, </w:t>
      </w:r>
      <w:r w:rsidRPr="0005748D">
        <w:rPr>
          <w:color w:val="auto"/>
        </w:rPr>
        <w:br/>
        <w:t>в отношении персональных данных, которые необходимы для предоставления государственной услуги,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w:t>
      </w:r>
    </w:p>
    <w:p w:rsidR="00CC3452" w:rsidRPr="0005748D" w:rsidRDefault="00A62749">
      <w:pPr>
        <w:tabs>
          <w:tab w:val="left" w:pos="0"/>
        </w:tabs>
        <w:ind w:firstLine="284"/>
        <w:jc w:val="both"/>
        <w:rPr>
          <w:color w:val="auto"/>
        </w:rPr>
      </w:pPr>
      <w:r w:rsidRPr="0005748D">
        <w:rPr>
          <w:color w:val="auto"/>
        </w:rPr>
        <w:t>Согласие может быть отозвано в любое время,</w:t>
      </w:r>
      <w:r w:rsidR="007C5812" w:rsidRPr="0005748D">
        <w:rPr>
          <w:color w:val="auto"/>
        </w:rPr>
        <w:t xml:space="preserve"> </w:t>
      </w:r>
      <w:r w:rsidRPr="0005748D">
        <w:rPr>
          <w:color w:val="auto"/>
        </w:rPr>
        <w:t>на основании письменного заявления субъекта персональных данных.</w:t>
      </w:r>
    </w:p>
    <w:p w:rsidR="0005748D" w:rsidRPr="00716E7D" w:rsidRDefault="0005748D">
      <w:pPr>
        <w:tabs>
          <w:tab w:val="left" w:pos="0"/>
        </w:tabs>
        <w:ind w:firstLine="284"/>
        <w:jc w:val="both"/>
        <w:rPr>
          <w:color w:val="auto"/>
          <w:sz w:val="26"/>
          <w:szCs w:val="26"/>
        </w:rPr>
      </w:pPr>
    </w:p>
    <w:tbl>
      <w:tblPr>
        <w:tblStyle w:val="12"/>
        <w:tblW w:w="9346" w:type="dxa"/>
        <w:tblInd w:w="0" w:type="dxa"/>
        <w:tblLayout w:type="fixed"/>
        <w:tblLook w:val="0400" w:firstRow="0" w:lastRow="0" w:firstColumn="0" w:lastColumn="0" w:noHBand="0" w:noVBand="1"/>
      </w:tblPr>
      <w:tblGrid>
        <w:gridCol w:w="3256"/>
        <w:gridCol w:w="2624"/>
        <w:gridCol w:w="3466"/>
      </w:tblGrid>
      <w:tr w:rsidR="00716E7D" w:rsidRPr="00716E7D">
        <w:tc>
          <w:tcPr>
            <w:tcW w:w="3256" w:type="dxa"/>
          </w:tcPr>
          <w:p w:rsidR="00CC3452" w:rsidRPr="00716E7D" w:rsidRDefault="00A62749">
            <w:pPr>
              <w:jc w:val="both"/>
              <w:rPr>
                <w:color w:val="auto"/>
                <w:sz w:val="26"/>
                <w:szCs w:val="26"/>
              </w:rPr>
            </w:pPr>
            <w:r w:rsidRPr="00716E7D">
              <w:rPr>
                <w:color w:val="auto"/>
                <w:sz w:val="26"/>
                <w:szCs w:val="26"/>
              </w:rPr>
              <w:t>«____»_______________г.</w:t>
            </w:r>
          </w:p>
        </w:tc>
        <w:tc>
          <w:tcPr>
            <w:tcW w:w="2624" w:type="dxa"/>
          </w:tcPr>
          <w:p w:rsidR="00CC3452" w:rsidRPr="00716E7D" w:rsidRDefault="00CC3452">
            <w:pPr>
              <w:jc w:val="right"/>
              <w:rPr>
                <w:color w:val="auto"/>
                <w:sz w:val="26"/>
                <w:szCs w:val="26"/>
              </w:rPr>
            </w:pPr>
          </w:p>
        </w:tc>
        <w:tc>
          <w:tcPr>
            <w:tcW w:w="3466" w:type="dxa"/>
          </w:tcPr>
          <w:p w:rsidR="00CC3452" w:rsidRPr="00716E7D" w:rsidRDefault="00A62749" w:rsidP="00723A92">
            <w:pPr>
              <w:jc w:val="right"/>
              <w:rPr>
                <w:color w:val="auto"/>
                <w:sz w:val="26"/>
                <w:szCs w:val="26"/>
              </w:rPr>
            </w:pPr>
            <w:r w:rsidRPr="00716E7D">
              <w:rPr>
                <w:color w:val="auto"/>
                <w:sz w:val="26"/>
                <w:szCs w:val="26"/>
              </w:rPr>
              <w:t>________________________</w:t>
            </w:r>
          </w:p>
        </w:tc>
      </w:tr>
      <w:tr w:rsidR="00CC3452" w:rsidRPr="00716E7D">
        <w:tc>
          <w:tcPr>
            <w:tcW w:w="3256" w:type="dxa"/>
          </w:tcPr>
          <w:p w:rsidR="00CC3452" w:rsidRPr="00716E7D" w:rsidRDefault="00A62749">
            <w:pPr>
              <w:jc w:val="center"/>
              <w:rPr>
                <w:color w:val="auto"/>
                <w:sz w:val="26"/>
                <w:szCs w:val="26"/>
              </w:rPr>
            </w:pPr>
            <w:r w:rsidRPr="00716E7D">
              <w:rPr>
                <w:color w:val="auto"/>
                <w:sz w:val="26"/>
                <w:szCs w:val="26"/>
                <w:vertAlign w:val="superscript"/>
              </w:rPr>
              <w:t>(дата)</w:t>
            </w:r>
          </w:p>
        </w:tc>
        <w:tc>
          <w:tcPr>
            <w:tcW w:w="2624" w:type="dxa"/>
          </w:tcPr>
          <w:p w:rsidR="00CC3452" w:rsidRPr="00716E7D" w:rsidRDefault="00CC3452">
            <w:pPr>
              <w:jc w:val="right"/>
              <w:rPr>
                <w:color w:val="auto"/>
                <w:sz w:val="26"/>
                <w:szCs w:val="26"/>
              </w:rPr>
            </w:pPr>
          </w:p>
        </w:tc>
        <w:tc>
          <w:tcPr>
            <w:tcW w:w="3466" w:type="dxa"/>
          </w:tcPr>
          <w:p w:rsidR="00CC3452" w:rsidRPr="00716E7D" w:rsidRDefault="00A62749">
            <w:pPr>
              <w:jc w:val="center"/>
              <w:rPr>
                <w:color w:val="auto"/>
                <w:sz w:val="26"/>
                <w:szCs w:val="26"/>
              </w:rPr>
            </w:pPr>
            <w:r w:rsidRPr="00716E7D">
              <w:rPr>
                <w:color w:val="auto"/>
                <w:sz w:val="26"/>
                <w:szCs w:val="26"/>
                <w:vertAlign w:val="superscript"/>
              </w:rPr>
              <w:t>(подпись с расшифровкой)</w:t>
            </w:r>
          </w:p>
        </w:tc>
      </w:tr>
    </w:tbl>
    <w:p w:rsidR="00C06463" w:rsidRDefault="00C06463">
      <w:pPr>
        <w:rPr>
          <w:sz w:val="22"/>
          <w:szCs w:val="22"/>
        </w:rPr>
        <w:sectPr w:rsidR="00C06463" w:rsidSect="0079178A">
          <w:pgSz w:w="11906" w:h="16838"/>
          <w:pgMar w:top="993" w:right="850" w:bottom="851" w:left="1701" w:header="0" w:footer="720" w:gutter="0"/>
          <w:cols w:space="720"/>
          <w:titlePg/>
          <w:docGrid w:linePitch="326"/>
        </w:sectPr>
      </w:pPr>
    </w:p>
    <w:p w:rsidR="00875EF9" w:rsidRPr="000F7263" w:rsidRDefault="00875EF9" w:rsidP="00875EF9">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420D79">
        <w:rPr>
          <w:color w:val="auto"/>
          <w:spacing w:val="-4"/>
          <w:sz w:val="20"/>
          <w:szCs w:val="20"/>
        </w:rPr>
        <w:lastRenderedPageBreak/>
        <w:t xml:space="preserve">Приложение № </w:t>
      </w:r>
      <w:r w:rsidR="001E2901">
        <w:rPr>
          <w:color w:val="auto"/>
          <w:spacing w:val="-4"/>
          <w:sz w:val="20"/>
          <w:szCs w:val="20"/>
        </w:rPr>
        <w:t>8</w:t>
      </w:r>
      <w:r w:rsidRPr="00420D79">
        <w:rPr>
          <w:color w:val="auto"/>
          <w:spacing w:val="-4"/>
          <w:sz w:val="20"/>
          <w:szCs w:val="20"/>
        </w:rPr>
        <w:br/>
      </w:r>
      <w:r w:rsidRPr="000F7263">
        <w:rPr>
          <w:color w:val="auto"/>
          <w:spacing w:val="-4"/>
          <w:sz w:val="20"/>
          <w:szCs w:val="20"/>
        </w:rPr>
        <w:t>к Административному регламенту</w:t>
      </w:r>
    </w:p>
    <w:p w:rsidR="00875EF9" w:rsidRPr="000F7263" w:rsidRDefault="00875EF9" w:rsidP="00875EF9">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0F7263">
        <w:rPr>
          <w:color w:val="auto"/>
          <w:spacing w:val="-4"/>
          <w:sz w:val="20"/>
          <w:szCs w:val="20"/>
        </w:rPr>
        <w:t xml:space="preserve">Комитета по природопользованию, охране окружающей среды и обеспечению экологической безопасности </w:t>
      </w:r>
    </w:p>
    <w:p w:rsidR="00875EF9" w:rsidRPr="000F7263" w:rsidRDefault="00875EF9" w:rsidP="00875EF9">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0F7263">
        <w:rPr>
          <w:color w:val="auto"/>
          <w:spacing w:val="-4"/>
          <w:sz w:val="20"/>
          <w:szCs w:val="20"/>
        </w:rPr>
        <w:t xml:space="preserve">по предоставлению государственной услуги по </w:t>
      </w:r>
    </w:p>
    <w:p w:rsidR="00875EF9" w:rsidRDefault="00875EF9" w:rsidP="00875EF9">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0F7263">
        <w:rPr>
          <w:color w:val="auto"/>
          <w:spacing w:val="-4"/>
          <w:sz w:val="20"/>
          <w:szCs w:val="20"/>
        </w:rPr>
        <w:t>выдаче разрешения на ввод в эксплуатацию объекта капитального строительства, строительство, реконструкцию которого планируется осуществлять в границах особо охраняемой природной территории регионального значения Санкт-Петербурга</w:t>
      </w:r>
    </w:p>
    <w:p w:rsidR="00486577" w:rsidRDefault="00486577"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p w:rsidR="00875EF9" w:rsidRDefault="00875EF9"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p w:rsidR="00875EF9" w:rsidRPr="00B13202" w:rsidRDefault="00875EF9" w:rsidP="00875EF9">
      <w:pPr>
        <w:ind w:left="5245"/>
      </w:pPr>
    </w:p>
    <w:p w:rsidR="00875EF9" w:rsidRPr="00B13202" w:rsidRDefault="00875EF9" w:rsidP="00875EF9">
      <w:pPr>
        <w:pBdr>
          <w:top w:val="single" w:sz="4" w:space="1" w:color="auto"/>
        </w:pBdr>
        <w:spacing w:after="240"/>
        <w:jc w:val="center"/>
      </w:pPr>
      <w:r w:rsidRPr="00B13202">
        <w:t>(наименование органа, уполномоченного на рассмотрение жалобы)</w:t>
      </w:r>
    </w:p>
    <w:tbl>
      <w:tblPr>
        <w:tblW w:w="0" w:type="auto"/>
        <w:jc w:val="center"/>
        <w:tblLayout w:type="fixed"/>
        <w:tblCellMar>
          <w:left w:w="28" w:type="dxa"/>
          <w:right w:w="28" w:type="dxa"/>
        </w:tblCellMar>
        <w:tblLook w:val="0000" w:firstRow="0" w:lastRow="0" w:firstColumn="0" w:lastColumn="0" w:noHBand="0" w:noVBand="0"/>
      </w:tblPr>
      <w:tblGrid>
        <w:gridCol w:w="1021"/>
        <w:gridCol w:w="936"/>
      </w:tblGrid>
      <w:tr w:rsidR="00875EF9" w:rsidRPr="00B13202" w:rsidTr="00A629F4">
        <w:trPr>
          <w:jc w:val="center"/>
        </w:trPr>
        <w:tc>
          <w:tcPr>
            <w:tcW w:w="1021" w:type="dxa"/>
            <w:tcBorders>
              <w:top w:val="nil"/>
              <w:left w:val="nil"/>
              <w:bottom w:val="nil"/>
              <w:right w:val="nil"/>
            </w:tcBorders>
            <w:vAlign w:val="bottom"/>
          </w:tcPr>
          <w:p w:rsidR="00875EF9" w:rsidRPr="00B13202" w:rsidRDefault="00875EF9" w:rsidP="00A629F4">
            <w:pPr>
              <w:rPr>
                <w:b/>
                <w:bCs/>
                <w:sz w:val="26"/>
                <w:szCs w:val="26"/>
              </w:rPr>
            </w:pPr>
            <w:r w:rsidRPr="00B13202">
              <w:rPr>
                <w:b/>
                <w:bCs/>
                <w:sz w:val="26"/>
                <w:szCs w:val="26"/>
              </w:rPr>
              <w:t>АКТ №</w:t>
            </w:r>
          </w:p>
        </w:tc>
        <w:tc>
          <w:tcPr>
            <w:tcW w:w="936" w:type="dxa"/>
            <w:tcBorders>
              <w:top w:val="nil"/>
              <w:left w:val="nil"/>
              <w:bottom w:val="single" w:sz="4" w:space="0" w:color="auto"/>
              <w:right w:val="nil"/>
            </w:tcBorders>
            <w:vAlign w:val="bottom"/>
          </w:tcPr>
          <w:p w:rsidR="00875EF9" w:rsidRPr="00B13202" w:rsidRDefault="00875EF9" w:rsidP="00A629F4">
            <w:pPr>
              <w:jc w:val="center"/>
              <w:rPr>
                <w:sz w:val="26"/>
                <w:szCs w:val="26"/>
              </w:rPr>
            </w:pPr>
            <w:r w:rsidRPr="00B13202">
              <w:rPr>
                <w:sz w:val="26"/>
                <w:szCs w:val="26"/>
              </w:rPr>
              <w:t>00</w:t>
            </w:r>
          </w:p>
        </w:tc>
      </w:tr>
    </w:tbl>
    <w:p w:rsidR="00875EF9" w:rsidRPr="00B13202" w:rsidRDefault="00875EF9" w:rsidP="00875EF9">
      <w:pPr>
        <w:jc w:val="center"/>
      </w:pPr>
      <w:r w:rsidRPr="00B13202">
        <w:t>(порядковый номер акта)</w:t>
      </w:r>
    </w:p>
    <w:p w:rsidR="00875EF9" w:rsidRPr="00B13202" w:rsidRDefault="00875EF9" w:rsidP="00875EF9">
      <w:pPr>
        <w:jc w:val="center"/>
        <w:rPr>
          <w:bCs/>
          <w:sz w:val="26"/>
          <w:szCs w:val="26"/>
          <w:vertAlign w:val="superscript"/>
        </w:rPr>
      </w:pPr>
      <w:r w:rsidRPr="00B13202">
        <w:rPr>
          <w:b/>
          <w:bCs/>
          <w:sz w:val="26"/>
          <w:szCs w:val="26"/>
        </w:rPr>
        <w:t>о рассмотрении жалобы на решение, действие (бездействие) _______________________________________________________________________</w:t>
      </w:r>
      <w:r w:rsidRPr="00B13202">
        <w:rPr>
          <w:b/>
          <w:bCs/>
          <w:sz w:val="26"/>
          <w:szCs w:val="26"/>
        </w:rPr>
        <w:br/>
      </w:r>
      <w:r w:rsidRPr="00B13202">
        <w:rPr>
          <w:bCs/>
          <w:sz w:val="26"/>
          <w:szCs w:val="26"/>
          <w:vertAlign w:val="superscript"/>
        </w:rPr>
        <w:t xml:space="preserve">должностного лица Комитета, государственного гражданского служащего Комитета, </w:t>
      </w:r>
    </w:p>
    <w:p w:rsidR="00875EF9" w:rsidRPr="00B13202" w:rsidRDefault="00875EF9" w:rsidP="00875EF9">
      <w:pPr>
        <w:rPr>
          <w:b/>
          <w:bCs/>
          <w:sz w:val="26"/>
          <w:szCs w:val="26"/>
          <w:vertAlign w:val="superscript"/>
        </w:rPr>
      </w:pPr>
      <w:r w:rsidRPr="00B13202">
        <w:rPr>
          <w:b/>
          <w:bCs/>
          <w:sz w:val="26"/>
          <w:szCs w:val="26"/>
          <w:vertAlign w:val="superscript"/>
        </w:rPr>
        <w:t xml:space="preserve">                                           </w:t>
      </w:r>
    </w:p>
    <w:p w:rsidR="00875EF9" w:rsidRPr="00B13202" w:rsidRDefault="00875EF9" w:rsidP="00875EF9">
      <w:pPr>
        <w:rPr>
          <w:b/>
          <w:bCs/>
          <w:sz w:val="26"/>
          <w:szCs w:val="26"/>
        </w:rPr>
      </w:pPr>
    </w:p>
    <w:tbl>
      <w:tblPr>
        <w:tblW w:w="9356" w:type="dxa"/>
        <w:tblLayout w:type="fixed"/>
        <w:tblCellMar>
          <w:left w:w="28" w:type="dxa"/>
          <w:right w:w="28" w:type="dxa"/>
        </w:tblCellMar>
        <w:tblLook w:val="0000" w:firstRow="0" w:lastRow="0" w:firstColumn="0" w:lastColumn="0" w:noHBand="0" w:noVBand="0"/>
      </w:tblPr>
      <w:tblGrid>
        <w:gridCol w:w="198"/>
        <w:gridCol w:w="397"/>
        <w:gridCol w:w="255"/>
        <w:gridCol w:w="1418"/>
        <w:gridCol w:w="397"/>
        <w:gridCol w:w="397"/>
        <w:gridCol w:w="3515"/>
        <w:gridCol w:w="2779"/>
      </w:tblGrid>
      <w:tr w:rsidR="00875EF9" w:rsidRPr="00B13202" w:rsidTr="00A629F4">
        <w:tc>
          <w:tcPr>
            <w:tcW w:w="198" w:type="dxa"/>
            <w:tcBorders>
              <w:top w:val="nil"/>
              <w:left w:val="nil"/>
              <w:bottom w:val="nil"/>
              <w:right w:val="nil"/>
            </w:tcBorders>
            <w:vAlign w:val="bottom"/>
          </w:tcPr>
          <w:p w:rsidR="00875EF9" w:rsidRPr="00B13202" w:rsidRDefault="00875EF9" w:rsidP="00A629F4">
            <w:pPr>
              <w:jc w:val="right"/>
            </w:pPr>
            <w:r w:rsidRPr="00B13202">
              <w:t>“</w:t>
            </w:r>
          </w:p>
        </w:tc>
        <w:tc>
          <w:tcPr>
            <w:tcW w:w="397" w:type="dxa"/>
            <w:tcBorders>
              <w:top w:val="nil"/>
              <w:left w:val="nil"/>
              <w:bottom w:val="single" w:sz="4" w:space="0" w:color="auto"/>
              <w:right w:val="nil"/>
            </w:tcBorders>
            <w:vAlign w:val="bottom"/>
          </w:tcPr>
          <w:p w:rsidR="00875EF9" w:rsidRPr="00B13202" w:rsidRDefault="00875EF9" w:rsidP="00A629F4">
            <w:pPr>
              <w:jc w:val="center"/>
            </w:pPr>
          </w:p>
        </w:tc>
        <w:tc>
          <w:tcPr>
            <w:tcW w:w="255" w:type="dxa"/>
            <w:tcBorders>
              <w:top w:val="nil"/>
              <w:left w:val="nil"/>
              <w:bottom w:val="nil"/>
              <w:right w:val="nil"/>
            </w:tcBorders>
            <w:vAlign w:val="bottom"/>
          </w:tcPr>
          <w:p w:rsidR="00875EF9" w:rsidRPr="00B13202" w:rsidRDefault="00875EF9" w:rsidP="00A629F4">
            <w:r w:rsidRPr="00B13202">
              <w:t>”</w:t>
            </w:r>
          </w:p>
        </w:tc>
        <w:tc>
          <w:tcPr>
            <w:tcW w:w="1418" w:type="dxa"/>
            <w:tcBorders>
              <w:top w:val="nil"/>
              <w:left w:val="nil"/>
              <w:bottom w:val="single" w:sz="4" w:space="0" w:color="auto"/>
              <w:right w:val="nil"/>
            </w:tcBorders>
            <w:vAlign w:val="bottom"/>
          </w:tcPr>
          <w:p w:rsidR="00875EF9" w:rsidRPr="00B13202" w:rsidRDefault="00875EF9" w:rsidP="00A629F4">
            <w:pPr>
              <w:jc w:val="center"/>
            </w:pPr>
          </w:p>
        </w:tc>
        <w:tc>
          <w:tcPr>
            <w:tcW w:w="397" w:type="dxa"/>
            <w:tcBorders>
              <w:top w:val="nil"/>
              <w:left w:val="nil"/>
              <w:bottom w:val="nil"/>
              <w:right w:val="nil"/>
            </w:tcBorders>
            <w:vAlign w:val="bottom"/>
          </w:tcPr>
          <w:p w:rsidR="00875EF9" w:rsidRPr="00B13202" w:rsidRDefault="00875EF9" w:rsidP="00A629F4">
            <w:pPr>
              <w:jc w:val="right"/>
            </w:pPr>
            <w:r w:rsidRPr="00B13202">
              <w:t>20</w:t>
            </w:r>
          </w:p>
        </w:tc>
        <w:tc>
          <w:tcPr>
            <w:tcW w:w="397" w:type="dxa"/>
            <w:tcBorders>
              <w:top w:val="nil"/>
              <w:left w:val="nil"/>
              <w:bottom w:val="single" w:sz="4" w:space="0" w:color="auto"/>
              <w:right w:val="nil"/>
            </w:tcBorders>
            <w:vAlign w:val="bottom"/>
          </w:tcPr>
          <w:p w:rsidR="00875EF9" w:rsidRPr="00B13202" w:rsidRDefault="00875EF9" w:rsidP="00A629F4"/>
        </w:tc>
        <w:tc>
          <w:tcPr>
            <w:tcW w:w="3515" w:type="dxa"/>
            <w:tcBorders>
              <w:top w:val="nil"/>
              <w:left w:val="nil"/>
              <w:bottom w:val="nil"/>
              <w:right w:val="nil"/>
            </w:tcBorders>
            <w:vAlign w:val="bottom"/>
          </w:tcPr>
          <w:p w:rsidR="00875EF9" w:rsidRPr="00B13202" w:rsidRDefault="00875EF9" w:rsidP="00A629F4">
            <w:pPr>
              <w:ind w:left="57"/>
            </w:pPr>
            <w:r w:rsidRPr="00B13202">
              <w:t>г.</w:t>
            </w:r>
          </w:p>
        </w:tc>
        <w:tc>
          <w:tcPr>
            <w:tcW w:w="2779" w:type="dxa"/>
            <w:tcBorders>
              <w:top w:val="nil"/>
              <w:left w:val="nil"/>
              <w:bottom w:val="single" w:sz="4" w:space="0" w:color="auto"/>
              <w:right w:val="nil"/>
            </w:tcBorders>
            <w:vAlign w:val="bottom"/>
          </w:tcPr>
          <w:p w:rsidR="00875EF9" w:rsidRPr="00B13202" w:rsidRDefault="00875EF9" w:rsidP="00A629F4">
            <w:pPr>
              <w:jc w:val="center"/>
            </w:pPr>
          </w:p>
        </w:tc>
      </w:tr>
    </w:tbl>
    <w:p w:rsidR="00875EF9" w:rsidRPr="00B13202" w:rsidRDefault="00875EF9" w:rsidP="00875EF9">
      <w:pPr>
        <w:spacing w:after="240"/>
        <w:ind w:left="6521"/>
        <w:jc w:val="center"/>
      </w:pPr>
      <w:r w:rsidRPr="00B13202">
        <w:t>(место составления акта)</w:t>
      </w:r>
    </w:p>
    <w:p w:rsidR="00875EF9" w:rsidRPr="00B13202" w:rsidRDefault="00875EF9" w:rsidP="00875EF9"/>
    <w:p w:rsidR="00875EF9" w:rsidRPr="00B13202" w:rsidRDefault="00875EF9" w:rsidP="00875EF9">
      <w:pPr>
        <w:pBdr>
          <w:top w:val="single" w:sz="4" w:space="1" w:color="auto"/>
        </w:pBdr>
        <w:jc w:val="center"/>
        <w:rPr>
          <w:sz w:val="18"/>
          <w:szCs w:val="18"/>
        </w:rPr>
      </w:pPr>
      <w:r w:rsidRPr="00B13202">
        <w:rPr>
          <w:sz w:val="18"/>
          <w:szCs w:val="18"/>
        </w:rPr>
        <w:t>(фамилия, инициалы должностного лица Комитета, государственного гражданского служащего Комитета, рассмотревшего жалобу)</w:t>
      </w:r>
    </w:p>
    <w:p w:rsidR="00875EF9" w:rsidRPr="00B13202" w:rsidRDefault="00875EF9" w:rsidP="00875EF9">
      <w:pPr>
        <w:tabs>
          <w:tab w:val="left" w:pos="9837"/>
        </w:tabs>
      </w:pPr>
      <w:r w:rsidRPr="00B13202">
        <w:tab/>
      </w:r>
    </w:p>
    <w:p w:rsidR="00875EF9" w:rsidRPr="00B13202" w:rsidRDefault="00875EF9" w:rsidP="00875EF9">
      <w:pPr>
        <w:pBdr>
          <w:top w:val="single" w:sz="4" w:space="1" w:color="auto"/>
        </w:pBdr>
        <w:ind w:right="113"/>
        <w:rPr>
          <w:sz w:val="2"/>
          <w:szCs w:val="2"/>
        </w:rPr>
      </w:pPr>
    </w:p>
    <w:p w:rsidR="00875EF9" w:rsidRPr="00B13202" w:rsidRDefault="00875EF9" w:rsidP="00875EF9">
      <w:pPr>
        <w:jc w:val="both"/>
      </w:pPr>
      <w:r w:rsidRPr="00B13202">
        <w:t>по результатам рассмотрения жалобы в соответствии с частью 7 статьи 11.2 Федерального закона «Об организации предоставления государственных и муниципальных услуг»</w:t>
      </w:r>
      <w:r w:rsidRPr="00B13202">
        <w:br/>
      </w:r>
    </w:p>
    <w:p w:rsidR="00875EF9" w:rsidRPr="00B13202" w:rsidRDefault="00875EF9" w:rsidP="00875EF9">
      <w:pPr>
        <w:pBdr>
          <w:top w:val="single" w:sz="4" w:space="1" w:color="auto"/>
        </w:pBdr>
        <w:jc w:val="center"/>
        <w:rPr>
          <w:sz w:val="18"/>
          <w:szCs w:val="18"/>
        </w:rPr>
      </w:pPr>
      <w:r w:rsidRPr="00B13202">
        <w:rPr>
          <w:sz w:val="18"/>
          <w:szCs w:val="18"/>
        </w:rPr>
        <w:t>(фамилия, имя, отчество физического лица, обратившегося с жалобой,</w:t>
      </w:r>
    </w:p>
    <w:p w:rsidR="00875EF9" w:rsidRPr="00B13202" w:rsidRDefault="00875EF9" w:rsidP="00875EF9">
      <w:pPr>
        <w:jc w:val="both"/>
      </w:pPr>
    </w:p>
    <w:p w:rsidR="00875EF9" w:rsidRPr="00B13202" w:rsidRDefault="00875EF9" w:rsidP="00875EF9">
      <w:pPr>
        <w:pBdr>
          <w:top w:val="single" w:sz="4" w:space="1" w:color="auto"/>
        </w:pBdr>
        <w:jc w:val="center"/>
        <w:rPr>
          <w:sz w:val="18"/>
          <w:szCs w:val="18"/>
        </w:rPr>
      </w:pPr>
      <w:r w:rsidRPr="00B13202">
        <w:rPr>
          <w:sz w:val="18"/>
          <w:szCs w:val="18"/>
        </w:rPr>
        <w:t>наименование юридического лица, обратившегося с жалобой, фамилия, инициалы, должность его представителя)</w:t>
      </w:r>
    </w:p>
    <w:p w:rsidR="00875EF9" w:rsidRPr="00B13202" w:rsidRDefault="00875EF9" w:rsidP="00875EF9">
      <w:r w:rsidRPr="00B13202">
        <w:t xml:space="preserve">на  </w:t>
      </w:r>
    </w:p>
    <w:p w:rsidR="00875EF9" w:rsidRPr="00B13202" w:rsidRDefault="00875EF9" w:rsidP="00875EF9">
      <w:pPr>
        <w:pBdr>
          <w:top w:val="single" w:sz="4" w:space="1" w:color="auto"/>
        </w:pBdr>
        <w:ind w:left="364"/>
        <w:jc w:val="center"/>
        <w:rPr>
          <w:sz w:val="18"/>
          <w:szCs w:val="18"/>
        </w:rPr>
      </w:pPr>
      <w:r w:rsidRPr="00B13202">
        <w:rPr>
          <w:sz w:val="18"/>
          <w:szCs w:val="18"/>
        </w:rPr>
        <w:t>существо обжалуемого решения, действия (бездействия),</w:t>
      </w:r>
    </w:p>
    <w:p w:rsidR="00875EF9" w:rsidRPr="00B13202" w:rsidRDefault="00875EF9" w:rsidP="00875EF9">
      <w:pPr>
        <w:tabs>
          <w:tab w:val="right" w:pos="9923"/>
        </w:tabs>
      </w:pPr>
      <w:r w:rsidRPr="00B13202">
        <w:t xml:space="preserve"> </w:t>
      </w:r>
      <w:r w:rsidRPr="00B13202">
        <w:tab/>
        <w:t>,</w:t>
      </w:r>
    </w:p>
    <w:p w:rsidR="00875EF9" w:rsidRPr="00B13202" w:rsidRDefault="00875EF9" w:rsidP="00875EF9">
      <w:pPr>
        <w:pBdr>
          <w:top w:val="single" w:sz="4" w:space="1" w:color="auto"/>
        </w:pBdr>
        <w:ind w:right="113"/>
        <w:jc w:val="center"/>
      </w:pPr>
      <w:r w:rsidRPr="00B13202">
        <w:rPr>
          <w:sz w:val="18"/>
          <w:szCs w:val="18"/>
        </w:rPr>
        <w:t>должностное лицо Комитета, государственного гражданского служащего Комитета,</w:t>
      </w:r>
      <w:r w:rsidRPr="00B13202">
        <w:t xml:space="preserve"> _____________________________________________________________________________ </w:t>
      </w:r>
      <w:r w:rsidRPr="00B13202">
        <w:rPr>
          <w:sz w:val="18"/>
          <w:szCs w:val="18"/>
        </w:rPr>
        <w:t>(ФИО указанных лиц указывается при наличии), решение, действие (бездействие) которого обжалуется)</w:t>
      </w:r>
    </w:p>
    <w:p w:rsidR="00875EF9" w:rsidRPr="00B13202" w:rsidRDefault="00875EF9" w:rsidP="00875EF9">
      <w:pPr>
        <w:spacing w:before="240" w:after="240"/>
        <w:jc w:val="center"/>
      </w:pPr>
      <w:r w:rsidRPr="00B13202">
        <w:t>УСТАНОВИЛ:</w:t>
      </w:r>
    </w:p>
    <w:p w:rsidR="00875EF9" w:rsidRPr="00B13202" w:rsidRDefault="00875EF9" w:rsidP="00875EF9">
      <w:r w:rsidRPr="00B13202">
        <w:t xml:space="preserve">1.  </w:t>
      </w:r>
    </w:p>
    <w:p w:rsidR="00875EF9" w:rsidRPr="00B13202" w:rsidRDefault="00875EF9" w:rsidP="00875EF9">
      <w:pPr>
        <w:pBdr>
          <w:top w:val="single" w:sz="4" w:space="1" w:color="auto"/>
        </w:pBdr>
        <w:jc w:val="center"/>
        <w:rPr>
          <w:sz w:val="18"/>
          <w:szCs w:val="18"/>
        </w:rPr>
      </w:pPr>
      <w:r w:rsidRPr="00B13202">
        <w:rPr>
          <w:sz w:val="18"/>
          <w:szCs w:val="18"/>
        </w:rPr>
        <w:t>(краткое содержание жалобы)</w:t>
      </w:r>
    </w:p>
    <w:p w:rsidR="00875EF9" w:rsidRPr="00B13202" w:rsidRDefault="00875EF9" w:rsidP="00875EF9"/>
    <w:p w:rsidR="00875EF9" w:rsidRPr="00B13202" w:rsidRDefault="00875EF9" w:rsidP="00875EF9">
      <w:pPr>
        <w:pBdr>
          <w:top w:val="single" w:sz="4" w:space="1" w:color="auto"/>
        </w:pBdr>
        <w:rPr>
          <w:sz w:val="2"/>
          <w:szCs w:val="2"/>
        </w:rPr>
      </w:pPr>
    </w:p>
    <w:p w:rsidR="00875EF9" w:rsidRPr="00B13202" w:rsidRDefault="00875EF9" w:rsidP="00875EF9">
      <w:pPr>
        <w:pBdr>
          <w:top w:val="single" w:sz="4" w:space="1" w:color="auto"/>
        </w:pBdr>
        <w:rPr>
          <w:sz w:val="2"/>
          <w:szCs w:val="2"/>
        </w:rPr>
      </w:pPr>
    </w:p>
    <w:p w:rsidR="00875EF9" w:rsidRPr="00B13202" w:rsidRDefault="00875EF9" w:rsidP="00875EF9"/>
    <w:p w:rsidR="00875EF9" w:rsidRPr="00B13202" w:rsidRDefault="00875EF9" w:rsidP="00875EF9">
      <w:pPr>
        <w:pBdr>
          <w:top w:val="single" w:sz="4" w:space="1" w:color="auto"/>
        </w:pBdr>
        <w:rPr>
          <w:sz w:val="2"/>
          <w:szCs w:val="2"/>
        </w:rPr>
      </w:pPr>
    </w:p>
    <w:p w:rsidR="00875EF9" w:rsidRPr="00B13202" w:rsidRDefault="00875EF9" w:rsidP="00875EF9">
      <w:r w:rsidRPr="00B13202">
        <w:t xml:space="preserve">2.  </w:t>
      </w:r>
    </w:p>
    <w:p w:rsidR="00875EF9" w:rsidRPr="00B13202" w:rsidRDefault="00875EF9" w:rsidP="00875EF9">
      <w:pPr>
        <w:pBdr>
          <w:top w:val="single" w:sz="4" w:space="1" w:color="auto"/>
        </w:pBdr>
        <w:ind w:left="284"/>
        <w:jc w:val="center"/>
        <w:rPr>
          <w:sz w:val="18"/>
          <w:szCs w:val="18"/>
        </w:rPr>
      </w:pPr>
      <w:r w:rsidRPr="00B13202">
        <w:rPr>
          <w:sz w:val="18"/>
          <w:szCs w:val="18"/>
        </w:rPr>
        <w:t>(доводы и основания принятого решения со ссылками на нормативные правовые акты, при отказе</w:t>
      </w:r>
      <w:r w:rsidRPr="00B13202">
        <w:rPr>
          <w:sz w:val="18"/>
          <w:szCs w:val="18"/>
        </w:rPr>
        <w:br/>
        <w:t>в рассмотрении жалобы в упрощенном порядке – причины отказа)</w:t>
      </w:r>
    </w:p>
    <w:p w:rsidR="00875EF9" w:rsidRPr="00B13202" w:rsidRDefault="00875EF9" w:rsidP="00875EF9"/>
    <w:p w:rsidR="00875EF9" w:rsidRPr="00B13202" w:rsidRDefault="00875EF9" w:rsidP="00875EF9">
      <w:pPr>
        <w:pBdr>
          <w:top w:val="single" w:sz="4" w:space="1" w:color="auto"/>
        </w:pBdr>
        <w:rPr>
          <w:sz w:val="2"/>
          <w:szCs w:val="2"/>
        </w:rPr>
      </w:pPr>
    </w:p>
    <w:p w:rsidR="00875EF9" w:rsidRPr="00B13202" w:rsidRDefault="00875EF9" w:rsidP="00875EF9"/>
    <w:p w:rsidR="00875EF9" w:rsidRPr="00B13202" w:rsidRDefault="00875EF9" w:rsidP="00875EF9">
      <w:pPr>
        <w:pBdr>
          <w:top w:val="single" w:sz="4" w:space="1" w:color="auto"/>
        </w:pBdr>
        <w:rPr>
          <w:sz w:val="2"/>
          <w:szCs w:val="2"/>
        </w:rPr>
      </w:pPr>
    </w:p>
    <w:p w:rsidR="00875EF9" w:rsidRPr="00B13202" w:rsidRDefault="00875EF9" w:rsidP="00875EF9">
      <w:pPr>
        <w:pBdr>
          <w:top w:val="single" w:sz="4" w:space="1" w:color="auto"/>
        </w:pBdr>
        <w:rPr>
          <w:sz w:val="2"/>
          <w:szCs w:val="2"/>
        </w:rPr>
      </w:pPr>
    </w:p>
    <w:p w:rsidR="00875EF9" w:rsidRPr="00B13202" w:rsidRDefault="00875EF9" w:rsidP="00875EF9">
      <w:r w:rsidRPr="00B13202">
        <w:br w:type="page"/>
      </w:r>
    </w:p>
    <w:p w:rsidR="00875EF9" w:rsidRPr="00B13202" w:rsidRDefault="00875EF9" w:rsidP="00875EF9">
      <w:pPr>
        <w:spacing w:before="240" w:after="240"/>
        <w:jc w:val="center"/>
      </w:pPr>
      <w:r w:rsidRPr="00B13202">
        <w:lastRenderedPageBreak/>
        <w:t>РЕШИЛ:</w:t>
      </w:r>
    </w:p>
    <w:p w:rsidR="00875EF9" w:rsidRPr="00B13202" w:rsidRDefault="00875EF9" w:rsidP="00875EF9">
      <w:r w:rsidRPr="00B13202">
        <w:t xml:space="preserve">1.  </w:t>
      </w:r>
    </w:p>
    <w:p w:rsidR="00875EF9" w:rsidRPr="00B13202" w:rsidRDefault="00875EF9" w:rsidP="00875EF9">
      <w:pPr>
        <w:pBdr>
          <w:top w:val="single" w:sz="4" w:space="1" w:color="auto"/>
        </w:pBdr>
        <w:ind w:left="295"/>
        <w:jc w:val="center"/>
        <w:rPr>
          <w:sz w:val="18"/>
          <w:szCs w:val="18"/>
        </w:rPr>
      </w:pPr>
      <w:r w:rsidRPr="00B13202">
        <w:rPr>
          <w:sz w:val="18"/>
          <w:szCs w:val="18"/>
        </w:rPr>
        <w:t>(решение, принятое в отношении обжалованного решения, действия (бездействия):</w:t>
      </w:r>
    </w:p>
    <w:p w:rsidR="00875EF9" w:rsidRPr="00B13202" w:rsidRDefault="00875EF9" w:rsidP="00875EF9">
      <w:pPr>
        <w:rPr>
          <w:sz w:val="18"/>
          <w:szCs w:val="18"/>
        </w:rPr>
      </w:pPr>
    </w:p>
    <w:p w:rsidR="00875EF9" w:rsidRPr="00B13202" w:rsidRDefault="00875EF9" w:rsidP="00875EF9">
      <w:pPr>
        <w:pBdr>
          <w:top w:val="single" w:sz="4" w:space="1" w:color="auto"/>
        </w:pBdr>
        <w:ind w:left="295"/>
        <w:jc w:val="center"/>
        <w:rPr>
          <w:sz w:val="18"/>
          <w:szCs w:val="18"/>
        </w:rPr>
      </w:pPr>
      <w:r w:rsidRPr="00B13202">
        <w:rPr>
          <w:sz w:val="18"/>
          <w:szCs w:val="18"/>
        </w:rPr>
        <w:t>признать правомерным или неправомерным полностью или частично и (или) отменить полностью или частично,</w:t>
      </w:r>
    </w:p>
    <w:p w:rsidR="00875EF9" w:rsidRPr="00B13202" w:rsidRDefault="00875EF9" w:rsidP="00875EF9">
      <w:pPr>
        <w:pBdr>
          <w:top w:val="single" w:sz="4" w:space="1" w:color="auto"/>
        </w:pBdr>
        <w:ind w:left="295"/>
        <w:jc w:val="center"/>
        <w:rPr>
          <w:sz w:val="18"/>
          <w:szCs w:val="18"/>
        </w:rPr>
      </w:pPr>
    </w:p>
    <w:p w:rsidR="00875EF9" w:rsidRPr="00B13202" w:rsidRDefault="00875EF9" w:rsidP="00875EF9">
      <w:pPr>
        <w:pBdr>
          <w:top w:val="single" w:sz="4" w:space="1" w:color="auto"/>
        </w:pBdr>
        <w:jc w:val="center"/>
        <w:rPr>
          <w:sz w:val="18"/>
          <w:szCs w:val="18"/>
        </w:rPr>
      </w:pPr>
      <w:r w:rsidRPr="00B13202">
        <w:rPr>
          <w:sz w:val="18"/>
          <w:szCs w:val="18"/>
        </w:rPr>
        <w:t>при оставлении жалобы без ответа – указать причину оставления жалобы без ответа)</w:t>
      </w:r>
    </w:p>
    <w:p w:rsidR="00875EF9" w:rsidRPr="00B13202" w:rsidRDefault="00875EF9" w:rsidP="00875EF9">
      <w:r w:rsidRPr="00B13202">
        <w:t xml:space="preserve">2.  </w:t>
      </w:r>
    </w:p>
    <w:p w:rsidR="00875EF9" w:rsidRPr="00B13202" w:rsidRDefault="00875EF9" w:rsidP="00875EF9">
      <w:pPr>
        <w:pBdr>
          <w:top w:val="single" w:sz="4" w:space="1" w:color="auto"/>
        </w:pBdr>
        <w:jc w:val="center"/>
        <w:rPr>
          <w:sz w:val="18"/>
          <w:szCs w:val="18"/>
        </w:rPr>
      </w:pPr>
      <w:r w:rsidRPr="00B13202">
        <w:rPr>
          <w:sz w:val="18"/>
          <w:szCs w:val="18"/>
        </w:rPr>
        <w:t>(решение, принятое по существу жалобы, – удовлетворить или не удовлетворить полностью или частично)</w:t>
      </w:r>
    </w:p>
    <w:p w:rsidR="00875EF9" w:rsidRPr="00B13202" w:rsidRDefault="00875EF9" w:rsidP="00875EF9"/>
    <w:p w:rsidR="00875EF9" w:rsidRPr="00B13202" w:rsidRDefault="00875EF9" w:rsidP="00875EF9">
      <w:pPr>
        <w:pBdr>
          <w:top w:val="single" w:sz="4" w:space="1" w:color="auto"/>
        </w:pBdr>
        <w:rPr>
          <w:sz w:val="2"/>
          <w:szCs w:val="2"/>
        </w:rPr>
      </w:pPr>
    </w:p>
    <w:p w:rsidR="00875EF9" w:rsidRPr="00B13202" w:rsidRDefault="00875EF9" w:rsidP="00875EF9"/>
    <w:p w:rsidR="00875EF9" w:rsidRPr="00B13202" w:rsidRDefault="00875EF9" w:rsidP="00875EF9">
      <w:pPr>
        <w:pBdr>
          <w:top w:val="single" w:sz="4" w:space="1" w:color="auto"/>
        </w:pBdr>
        <w:rPr>
          <w:sz w:val="2"/>
          <w:szCs w:val="2"/>
        </w:rPr>
      </w:pPr>
    </w:p>
    <w:p w:rsidR="00875EF9" w:rsidRPr="00B13202" w:rsidRDefault="00875EF9" w:rsidP="00875EF9">
      <w:r w:rsidRPr="00B13202">
        <w:t xml:space="preserve">3.  </w:t>
      </w:r>
    </w:p>
    <w:p w:rsidR="00875EF9" w:rsidRPr="00B13202" w:rsidRDefault="00875EF9" w:rsidP="00875EF9">
      <w:pPr>
        <w:pBdr>
          <w:top w:val="single" w:sz="4" w:space="1" w:color="auto"/>
        </w:pBdr>
        <w:ind w:left="295"/>
        <w:jc w:val="center"/>
        <w:rPr>
          <w:sz w:val="18"/>
          <w:szCs w:val="18"/>
        </w:rPr>
      </w:pPr>
      <w:r w:rsidRPr="00B13202">
        <w:rPr>
          <w:sz w:val="18"/>
          <w:szCs w:val="18"/>
        </w:rPr>
        <w:t>(решение либо меры, которые необходимо принять в целях устранения допущенных нарушений,</w:t>
      </w:r>
    </w:p>
    <w:p w:rsidR="00875EF9" w:rsidRPr="00B13202" w:rsidRDefault="00875EF9" w:rsidP="00875EF9"/>
    <w:p w:rsidR="00875EF9" w:rsidRPr="00B13202" w:rsidRDefault="00875EF9" w:rsidP="00875EF9">
      <w:pPr>
        <w:pBdr>
          <w:top w:val="single" w:sz="4" w:space="1" w:color="auto"/>
        </w:pBdr>
        <w:jc w:val="center"/>
        <w:rPr>
          <w:sz w:val="18"/>
          <w:szCs w:val="18"/>
        </w:rPr>
      </w:pPr>
      <w:r w:rsidRPr="00B13202">
        <w:rPr>
          <w:sz w:val="18"/>
          <w:szCs w:val="18"/>
        </w:rPr>
        <w:t>если они не были приняты до вынесения решения по жалобе)</w:t>
      </w:r>
    </w:p>
    <w:p w:rsidR="00875EF9" w:rsidRPr="00B13202" w:rsidRDefault="00875EF9" w:rsidP="00875EF9"/>
    <w:p w:rsidR="00875EF9" w:rsidRPr="00B13202" w:rsidRDefault="00875EF9" w:rsidP="00875EF9">
      <w:pPr>
        <w:pBdr>
          <w:top w:val="single" w:sz="4" w:space="1" w:color="auto"/>
        </w:pBdr>
        <w:spacing w:after="240"/>
        <w:rPr>
          <w:sz w:val="2"/>
          <w:szCs w:val="2"/>
        </w:rPr>
      </w:pPr>
    </w:p>
    <w:tbl>
      <w:tblPr>
        <w:tblW w:w="9979" w:type="dxa"/>
        <w:tblLayout w:type="fixed"/>
        <w:tblCellMar>
          <w:left w:w="28" w:type="dxa"/>
          <w:right w:w="28" w:type="dxa"/>
        </w:tblCellMar>
        <w:tblLook w:val="0000" w:firstRow="0" w:lastRow="0" w:firstColumn="0" w:lastColumn="0" w:noHBand="0" w:noVBand="0"/>
      </w:tblPr>
      <w:tblGrid>
        <w:gridCol w:w="4139"/>
        <w:gridCol w:w="284"/>
        <w:gridCol w:w="1871"/>
        <w:gridCol w:w="283"/>
        <w:gridCol w:w="2779"/>
        <w:gridCol w:w="623"/>
      </w:tblGrid>
      <w:tr w:rsidR="00875EF9" w:rsidRPr="00B13202" w:rsidTr="00A629F4">
        <w:trPr>
          <w:gridAfter w:val="1"/>
          <w:wAfter w:w="623" w:type="dxa"/>
        </w:trPr>
        <w:tc>
          <w:tcPr>
            <w:tcW w:w="4139" w:type="dxa"/>
            <w:tcBorders>
              <w:top w:val="nil"/>
              <w:left w:val="nil"/>
              <w:bottom w:val="single" w:sz="4" w:space="0" w:color="auto"/>
              <w:right w:val="nil"/>
            </w:tcBorders>
            <w:vAlign w:val="bottom"/>
          </w:tcPr>
          <w:p w:rsidR="00875EF9" w:rsidRPr="00B13202" w:rsidRDefault="00875EF9" w:rsidP="00A629F4">
            <w:pPr>
              <w:jc w:val="center"/>
            </w:pPr>
          </w:p>
        </w:tc>
        <w:tc>
          <w:tcPr>
            <w:tcW w:w="284" w:type="dxa"/>
            <w:tcBorders>
              <w:top w:val="nil"/>
              <w:left w:val="nil"/>
              <w:bottom w:val="nil"/>
              <w:right w:val="nil"/>
            </w:tcBorders>
            <w:vAlign w:val="bottom"/>
          </w:tcPr>
          <w:p w:rsidR="00875EF9" w:rsidRPr="00B13202" w:rsidRDefault="00875EF9" w:rsidP="00A629F4"/>
        </w:tc>
        <w:tc>
          <w:tcPr>
            <w:tcW w:w="1871" w:type="dxa"/>
            <w:tcBorders>
              <w:top w:val="nil"/>
              <w:left w:val="nil"/>
              <w:bottom w:val="single" w:sz="4" w:space="0" w:color="auto"/>
              <w:right w:val="nil"/>
            </w:tcBorders>
            <w:vAlign w:val="bottom"/>
          </w:tcPr>
          <w:p w:rsidR="00875EF9" w:rsidRPr="00B13202" w:rsidRDefault="00875EF9" w:rsidP="00A629F4">
            <w:pPr>
              <w:jc w:val="center"/>
            </w:pPr>
          </w:p>
        </w:tc>
        <w:tc>
          <w:tcPr>
            <w:tcW w:w="283" w:type="dxa"/>
            <w:tcBorders>
              <w:top w:val="nil"/>
              <w:left w:val="nil"/>
              <w:bottom w:val="nil"/>
              <w:right w:val="nil"/>
            </w:tcBorders>
            <w:vAlign w:val="bottom"/>
          </w:tcPr>
          <w:p w:rsidR="00875EF9" w:rsidRPr="00B13202" w:rsidRDefault="00875EF9" w:rsidP="00A629F4"/>
        </w:tc>
        <w:tc>
          <w:tcPr>
            <w:tcW w:w="2779" w:type="dxa"/>
            <w:tcBorders>
              <w:top w:val="nil"/>
              <w:left w:val="nil"/>
              <w:bottom w:val="single" w:sz="4" w:space="0" w:color="auto"/>
              <w:right w:val="nil"/>
            </w:tcBorders>
            <w:vAlign w:val="bottom"/>
          </w:tcPr>
          <w:p w:rsidR="00875EF9" w:rsidRPr="00B13202" w:rsidRDefault="00875EF9" w:rsidP="00A629F4">
            <w:pPr>
              <w:jc w:val="center"/>
            </w:pPr>
          </w:p>
        </w:tc>
      </w:tr>
      <w:tr w:rsidR="00875EF9" w:rsidRPr="00B13202" w:rsidTr="00A629F4">
        <w:tc>
          <w:tcPr>
            <w:tcW w:w="4139" w:type="dxa"/>
            <w:tcBorders>
              <w:top w:val="nil"/>
              <w:left w:val="nil"/>
              <w:bottom w:val="nil"/>
              <w:right w:val="nil"/>
            </w:tcBorders>
          </w:tcPr>
          <w:p w:rsidR="00875EF9" w:rsidRPr="00B13202" w:rsidRDefault="00875EF9" w:rsidP="00A629F4">
            <w:pPr>
              <w:jc w:val="center"/>
            </w:pPr>
            <w:r w:rsidRPr="00B13202">
              <w:rPr>
                <w:sz w:val="20"/>
              </w:rPr>
              <w:t>(должность лица, принявшего решение по жалобе)</w:t>
            </w:r>
          </w:p>
        </w:tc>
        <w:tc>
          <w:tcPr>
            <w:tcW w:w="284" w:type="dxa"/>
            <w:tcBorders>
              <w:top w:val="nil"/>
              <w:left w:val="nil"/>
              <w:bottom w:val="nil"/>
              <w:right w:val="nil"/>
            </w:tcBorders>
          </w:tcPr>
          <w:p w:rsidR="00875EF9" w:rsidRPr="00B13202" w:rsidRDefault="00875EF9" w:rsidP="00A629F4"/>
        </w:tc>
        <w:tc>
          <w:tcPr>
            <w:tcW w:w="1871" w:type="dxa"/>
            <w:tcBorders>
              <w:top w:val="nil"/>
              <w:left w:val="nil"/>
              <w:bottom w:val="nil"/>
              <w:right w:val="nil"/>
            </w:tcBorders>
          </w:tcPr>
          <w:p w:rsidR="00875EF9" w:rsidRPr="00B13202" w:rsidRDefault="00875EF9" w:rsidP="00A629F4">
            <w:pPr>
              <w:jc w:val="center"/>
            </w:pPr>
            <w:r w:rsidRPr="00B13202">
              <w:rPr>
                <w:sz w:val="20"/>
              </w:rPr>
              <w:t>(подпись)</w:t>
            </w:r>
          </w:p>
        </w:tc>
        <w:tc>
          <w:tcPr>
            <w:tcW w:w="283" w:type="dxa"/>
            <w:tcBorders>
              <w:top w:val="nil"/>
              <w:left w:val="nil"/>
              <w:bottom w:val="nil"/>
              <w:right w:val="nil"/>
            </w:tcBorders>
          </w:tcPr>
          <w:p w:rsidR="00875EF9" w:rsidRPr="00B13202" w:rsidRDefault="00875EF9" w:rsidP="00A629F4"/>
        </w:tc>
        <w:tc>
          <w:tcPr>
            <w:tcW w:w="3402" w:type="dxa"/>
            <w:gridSpan w:val="2"/>
            <w:tcBorders>
              <w:top w:val="nil"/>
              <w:left w:val="nil"/>
              <w:bottom w:val="nil"/>
              <w:right w:val="nil"/>
            </w:tcBorders>
          </w:tcPr>
          <w:p w:rsidR="00875EF9" w:rsidRPr="00B13202" w:rsidRDefault="00875EF9" w:rsidP="00A629F4">
            <w:pPr>
              <w:jc w:val="center"/>
            </w:pPr>
            <w:r w:rsidRPr="00B13202">
              <w:rPr>
                <w:sz w:val="20"/>
              </w:rPr>
              <w:t>(инициалы, фамилия)</w:t>
            </w:r>
          </w:p>
        </w:tc>
      </w:tr>
    </w:tbl>
    <w:p w:rsidR="00875EF9" w:rsidRPr="00B13202" w:rsidRDefault="00875EF9" w:rsidP="00875EF9">
      <w:pPr>
        <w:tabs>
          <w:tab w:val="right" w:pos="9923"/>
        </w:tabs>
        <w:spacing w:before="480"/>
      </w:pPr>
      <w:r w:rsidRPr="00B13202">
        <w:t xml:space="preserve">Настоящее решение может быть обжаловано в  </w:t>
      </w:r>
    </w:p>
    <w:p w:rsidR="00875EF9" w:rsidRPr="00B13202" w:rsidRDefault="00875EF9" w:rsidP="00875EF9">
      <w:pPr>
        <w:pBdr>
          <w:top w:val="single" w:sz="4" w:space="1" w:color="auto"/>
        </w:pBdr>
        <w:ind w:left="4905"/>
        <w:jc w:val="center"/>
        <w:rPr>
          <w:sz w:val="18"/>
        </w:rPr>
      </w:pPr>
      <w:r w:rsidRPr="00B13202">
        <w:rPr>
          <w:sz w:val="18"/>
        </w:rPr>
        <w:t>(наименование и адрес вышестоящего органа)</w:t>
      </w:r>
    </w:p>
    <w:p w:rsidR="00875EF9" w:rsidRPr="00B13202" w:rsidRDefault="00875EF9" w:rsidP="00875EF9">
      <w:pPr>
        <w:spacing w:line="360" w:lineRule="auto"/>
      </w:pPr>
      <w:r w:rsidRPr="00B13202">
        <w:t xml:space="preserve">либо в  </w:t>
      </w:r>
    </w:p>
    <w:p w:rsidR="00875EF9" w:rsidRPr="00B13202" w:rsidRDefault="00875EF9" w:rsidP="00875EF9">
      <w:pPr>
        <w:pBdr>
          <w:top w:val="single" w:sz="4" w:space="1" w:color="auto"/>
        </w:pBdr>
        <w:spacing w:line="360" w:lineRule="auto"/>
        <w:ind w:left="797"/>
        <w:jc w:val="center"/>
        <w:rPr>
          <w:sz w:val="18"/>
        </w:rPr>
      </w:pPr>
      <w:r w:rsidRPr="00B13202">
        <w:rPr>
          <w:sz w:val="18"/>
        </w:rPr>
        <w:t>(наименование и адрес суда, арбитражного суда)</w:t>
      </w:r>
    </w:p>
    <w:p w:rsidR="00875EF9" w:rsidRPr="00B13202" w:rsidRDefault="00875EF9" w:rsidP="00875EF9">
      <w:pPr>
        <w:pBdr>
          <w:top w:val="single" w:sz="4" w:space="1" w:color="auto"/>
        </w:pBdr>
        <w:spacing w:line="360" w:lineRule="auto"/>
        <w:ind w:left="797"/>
        <w:jc w:val="center"/>
      </w:pPr>
    </w:p>
    <w:p w:rsidR="00875EF9" w:rsidRPr="00B13202" w:rsidRDefault="00875EF9" w:rsidP="00875EF9">
      <w:pPr>
        <w:pBdr>
          <w:top w:val="single" w:sz="4" w:space="1" w:color="auto"/>
        </w:pBdr>
        <w:spacing w:line="360" w:lineRule="auto"/>
      </w:pPr>
    </w:p>
    <w:p w:rsidR="00875EF9" w:rsidRPr="00B13202" w:rsidRDefault="00875EF9" w:rsidP="00875EF9">
      <w:pPr>
        <w:pBdr>
          <w:top w:val="single" w:sz="4" w:space="1" w:color="auto"/>
        </w:pBdr>
        <w:spacing w:after="120"/>
      </w:pPr>
      <w:r w:rsidRPr="00B13202">
        <w:t xml:space="preserve">Акт составлен </w:t>
      </w:r>
    </w:p>
    <w:tbl>
      <w:tblPr>
        <w:tblW w:w="9356" w:type="dxa"/>
        <w:tblLayout w:type="fixed"/>
        <w:tblCellMar>
          <w:left w:w="28" w:type="dxa"/>
          <w:right w:w="28" w:type="dxa"/>
        </w:tblCellMar>
        <w:tblLook w:val="0000" w:firstRow="0" w:lastRow="0" w:firstColumn="0" w:lastColumn="0" w:noHBand="0" w:noVBand="0"/>
      </w:tblPr>
      <w:tblGrid>
        <w:gridCol w:w="4139"/>
        <w:gridCol w:w="284"/>
        <w:gridCol w:w="1871"/>
        <w:gridCol w:w="283"/>
        <w:gridCol w:w="2779"/>
      </w:tblGrid>
      <w:tr w:rsidR="00875EF9" w:rsidRPr="00B13202" w:rsidTr="00A629F4">
        <w:tc>
          <w:tcPr>
            <w:tcW w:w="4139" w:type="dxa"/>
            <w:tcBorders>
              <w:top w:val="nil"/>
              <w:left w:val="nil"/>
              <w:bottom w:val="single" w:sz="4" w:space="0" w:color="auto"/>
              <w:right w:val="nil"/>
            </w:tcBorders>
            <w:vAlign w:val="bottom"/>
          </w:tcPr>
          <w:p w:rsidR="00875EF9" w:rsidRPr="00B13202" w:rsidRDefault="00875EF9" w:rsidP="00A629F4">
            <w:pPr>
              <w:jc w:val="center"/>
            </w:pPr>
          </w:p>
        </w:tc>
        <w:tc>
          <w:tcPr>
            <w:tcW w:w="284" w:type="dxa"/>
            <w:tcBorders>
              <w:top w:val="nil"/>
              <w:left w:val="nil"/>
              <w:bottom w:val="nil"/>
              <w:right w:val="nil"/>
            </w:tcBorders>
            <w:vAlign w:val="bottom"/>
          </w:tcPr>
          <w:p w:rsidR="00875EF9" w:rsidRPr="00B13202" w:rsidRDefault="00875EF9" w:rsidP="00A629F4"/>
        </w:tc>
        <w:tc>
          <w:tcPr>
            <w:tcW w:w="1871" w:type="dxa"/>
            <w:tcBorders>
              <w:top w:val="nil"/>
              <w:left w:val="nil"/>
              <w:bottom w:val="single" w:sz="4" w:space="0" w:color="auto"/>
              <w:right w:val="nil"/>
            </w:tcBorders>
            <w:vAlign w:val="bottom"/>
          </w:tcPr>
          <w:p w:rsidR="00875EF9" w:rsidRPr="00B13202" w:rsidRDefault="00875EF9" w:rsidP="00A629F4">
            <w:pPr>
              <w:jc w:val="center"/>
            </w:pPr>
          </w:p>
        </w:tc>
        <w:tc>
          <w:tcPr>
            <w:tcW w:w="283" w:type="dxa"/>
            <w:tcBorders>
              <w:top w:val="nil"/>
              <w:left w:val="nil"/>
              <w:bottom w:val="nil"/>
              <w:right w:val="nil"/>
            </w:tcBorders>
            <w:vAlign w:val="bottom"/>
          </w:tcPr>
          <w:p w:rsidR="00875EF9" w:rsidRPr="00B13202" w:rsidRDefault="00875EF9" w:rsidP="00A629F4"/>
        </w:tc>
        <w:tc>
          <w:tcPr>
            <w:tcW w:w="2779" w:type="dxa"/>
            <w:tcBorders>
              <w:top w:val="nil"/>
              <w:left w:val="nil"/>
              <w:bottom w:val="single" w:sz="4" w:space="0" w:color="auto"/>
              <w:right w:val="nil"/>
            </w:tcBorders>
            <w:vAlign w:val="bottom"/>
          </w:tcPr>
          <w:p w:rsidR="00875EF9" w:rsidRPr="00B13202" w:rsidRDefault="00875EF9" w:rsidP="00A629F4">
            <w:pPr>
              <w:jc w:val="center"/>
            </w:pPr>
          </w:p>
        </w:tc>
      </w:tr>
      <w:tr w:rsidR="00875EF9" w:rsidRPr="00D041ED" w:rsidTr="00A629F4">
        <w:tc>
          <w:tcPr>
            <w:tcW w:w="4139" w:type="dxa"/>
            <w:tcBorders>
              <w:top w:val="nil"/>
              <w:left w:val="nil"/>
              <w:bottom w:val="nil"/>
              <w:right w:val="nil"/>
            </w:tcBorders>
          </w:tcPr>
          <w:p w:rsidR="00875EF9" w:rsidRPr="00B13202" w:rsidRDefault="00875EF9" w:rsidP="00A629F4">
            <w:pPr>
              <w:jc w:val="center"/>
              <w:rPr>
                <w:sz w:val="20"/>
              </w:rPr>
            </w:pPr>
            <w:r w:rsidRPr="00B13202">
              <w:rPr>
                <w:sz w:val="20"/>
              </w:rPr>
              <w:t>(должность лица, принявшего решение по жалобе)</w:t>
            </w:r>
          </w:p>
        </w:tc>
        <w:tc>
          <w:tcPr>
            <w:tcW w:w="284" w:type="dxa"/>
            <w:tcBorders>
              <w:top w:val="nil"/>
              <w:left w:val="nil"/>
              <w:bottom w:val="nil"/>
              <w:right w:val="nil"/>
            </w:tcBorders>
          </w:tcPr>
          <w:p w:rsidR="00875EF9" w:rsidRPr="00B13202" w:rsidRDefault="00875EF9" w:rsidP="00A629F4">
            <w:pPr>
              <w:rPr>
                <w:sz w:val="20"/>
              </w:rPr>
            </w:pPr>
          </w:p>
        </w:tc>
        <w:tc>
          <w:tcPr>
            <w:tcW w:w="1871" w:type="dxa"/>
            <w:tcBorders>
              <w:top w:val="nil"/>
              <w:left w:val="nil"/>
              <w:bottom w:val="nil"/>
              <w:right w:val="nil"/>
            </w:tcBorders>
          </w:tcPr>
          <w:p w:rsidR="00875EF9" w:rsidRPr="00B13202" w:rsidRDefault="00875EF9" w:rsidP="00A629F4">
            <w:pPr>
              <w:jc w:val="center"/>
              <w:rPr>
                <w:sz w:val="20"/>
              </w:rPr>
            </w:pPr>
            <w:r w:rsidRPr="00B13202">
              <w:rPr>
                <w:sz w:val="20"/>
              </w:rPr>
              <w:t>(подпись)</w:t>
            </w:r>
          </w:p>
        </w:tc>
        <w:tc>
          <w:tcPr>
            <w:tcW w:w="283" w:type="dxa"/>
            <w:tcBorders>
              <w:top w:val="nil"/>
              <w:left w:val="nil"/>
              <w:bottom w:val="nil"/>
              <w:right w:val="nil"/>
            </w:tcBorders>
          </w:tcPr>
          <w:p w:rsidR="00875EF9" w:rsidRPr="00B13202" w:rsidRDefault="00875EF9" w:rsidP="00A629F4">
            <w:pPr>
              <w:rPr>
                <w:sz w:val="20"/>
              </w:rPr>
            </w:pPr>
          </w:p>
        </w:tc>
        <w:tc>
          <w:tcPr>
            <w:tcW w:w="2779" w:type="dxa"/>
            <w:tcBorders>
              <w:top w:val="nil"/>
              <w:left w:val="nil"/>
              <w:bottom w:val="nil"/>
              <w:right w:val="nil"/>
            </w:tcBorders>
          </w:tcPr>
          <w:p w:rsidR="00875EF9" w:rsidRPr="00D041ED" w:rsidRDefault="00875EF9" w:rsidP="00A629F4">
            <w:pPr>
              <w:jc w:val="center"/>
              <w:rPr>
                <w:sz w:val="20"/>
              </w:rPr>
            </w:pPr>
            <w:r w:rsidRPr="00B13202">
              <w:rPr>
                <w:sz w:val="20"/>
              </w:rPr>
              <w:t>(инициалы, фамилия)</w:t>
            </w:r>
          </w:p>
        </w:tc>
      </w:tr>
    </w:tbl>
    <w:p w:rsidR="00875EF9" w:rsidRDefault="00875EF9"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p w:rsidR="00875EF9" w:rsidRDefault="00875EF9"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p w:rsidR="00875EF9" w:rsidRDefault="00875EF9"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p w:rsidR="00875EF9" w:rsidRDefault="00875EF9"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p w:rsidR="00FA1AC7" w:rsidRDefault="00FA1AC7" w:rsidP="00C06463">
      <w:pPr>
        <w:tabs>
          <w:tab w:val="left" w:pos="2400"/>
        </w:tabs>
        <w:rPr>
          <w:sz w:val="22"/>
          <w:szCs w:val="22"/>
        </w:rPr>
      </w:pPr>
    </w:p>
    <w:p w:rsidR="00FF634C" w:rsidRDefault="00FF634C" w:rsidP="00FF634C">
      <w:pPr>
        <w:jc w:val="both"/>
      </w:pPr>
    </w:p>
    <w:p w:rsidR="00B26471" w:rsidRDefault="00B26471" w:rsidP="00FF634C">
      <w:pPr>
        <w:jc w:val="both"/>
      </w:pPr>
    </w:p>
    <w:p w:rsidR="00B26471" w:rsidRDefault="00B26471" w:rsidP="00FF634C">
      <w:pPr>
        <w:jc w:val="both"/>
      </w:pPr>
    </w:p>
    <w:p w:rsidR="00B26471" w:rsidRDefault="00B26471" w:rsidP="00FF634C">
      <w:pPr>
        <w:jc w:val="both"/>
      </w:pPr>
    </w:p>
    <w:p w:rsidR="00FF634C" w:rsidRPr="00716E7D" w:rsidRDefault="00FF634C">
      <w:pPr>
        <w:jc w:val="both"/>
        <w:rPr>
          <w:color w:val="auto"/>
        </w:rPr>
      </w:pPr>
    </w:p>
    <w:sectPr w:rsidR="00FF634C" w:rsidRPr="00716E7D" w:rsidSect="008135F3">
      <w:headerReference w:type="default" r:id="rId42"/>
      <w:headerReference w:type="first" r:id="rId43"/>
      <w:pgSz w:w="11906" w:h="16838"/>
      <w:pgMar w:top="993" w:right="850" w:bottom="851" w:left="1701" w:header="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1A5E" w:rsidRDefault="00C11A5E">
      <w:r>
        <w:separator/>
      </w:r>
    </w:p>
  </w:endnote>
  <w:endnote w:type="continuationSeparator" w:id="0">
    <w:p w:rsidR="00C11A5E" w:rsidRDefault="00C11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Noto Sans Symbols">
    <w:altName w:val="Times New Roman"/>
    <w:charset w:val="00"/>
    <w:family w:val="auto"/>
    <w:pitch w:val="default"/>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1A5E" w:rsidRDefault="00C11A5E">
      <w:r>
        <w:separator/>
      </w:r>
    </w:p>
  </w:footnote>
  <w:footnote w:type="continuationSeparator" w:id="0">
    <w:p w:rsidR="00C11A5E" w:rsidRDefault="00C11A5E">
      <w:r>
        <w:continuationSeparator/>
      </w:r>
    </w:p>
  </w:footnote>
  <w:footnote w:id="1">
    <w:p w:rsidR="008B3A59" w:rsidRPr="00EA143C" w:rsidRDefault="008B3A59" w:rsidP="00EA143C">
      <w:pPr>
        <w:pStyle w:val="ab"/>
        <w:jc w:val="both"/>
      </w:pPr>
      <w:r>
        <w:rPr>
          <w:rStyle w:val="ad"/>
        </w:rPr>
        <w:footnoteRef/>
      </w:r>
      <w:r>
        <w:t xml:space="preserve"> </w:t>
      </w:r>
      <w:r w:rsidRPr="00EA143C">
        <w:t>В качестве документа, подтверждающего личность гражданина Российской Федерации, предъявляются: паспорт гражданина; временное удостоверение личности гражданина Российской Федерации, выдаваемое на период оформления паспорта, предусмотренное п. 38.8 Административного регламента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утвержденного приказом Министерства внутренних дел Российской Федерации от 13.11.2017 № 851.</w:t>
      </w:r>
    </w:p>
    <w:p w:rsidR="008B3A59" w:rsidRDefault="008B3A59">
      <w:pPr>
        <w:pStyle w:val="ab"/>
      </w:pPr>
    </w:p>
  </w:footnote>
  <w:footnote w:id="2">
    <w:p w:rsidR="008B3A59" w:rsidRPr="00AA7EA8" w:rsidRDefault="008B3A59" w:rsidP="00672137">
      <w:pPr>
        <w:autoSpaceDE w:val="0"/>
        <w:autoSpaceDN w:val="0"/>
        <w:adjustRightInd w:val="0"/>
        <w:jc w:val="both"/>
        <w:rPr>
          <w:sz w:val="20"/>
          <w:szCs w:val="20"/>
        </w:rPr>
      </w:pPr>
      <w:r w:rsidRPr="004F2156">
        <w:rPr>
          <w:rStyle w:val="ad"/>
        </w:rPr>
        <w:footnoteRef/>
      </w:r>
      <w:r w:rsidRPr="004F2156">
        <w:t xml:space="preserve"> </w:t>
      </w:r>
      <w:r w:rsidRPr="004F2156">
        <w:rPr>
          <w:sz w:val="20"/>
          <w:szCs w:val="20"/>
        </w:rPr>
        <w:t>Обращения в электронной форме подаются в Комитет посредством сервиса «Электронная приемная» на официальном сайте Администрации Санкт-Петербурга (</w:t>
      </w:r>
      <w:r w:rsidRPr="004F2156">
        <w:rPr>
          <w:sz w:val="20"/>
          <w:szCs w:val="20"/>
          <w:lang w:val="en-US"/>
        </w:rPr>
        <w:t>www</w:t>
      </w:r>
      <w:r w:rsidRPr="004F2156">
        <w:rPr>
          <w:sz w:val="20"/>
          <w:szCs w:val="20"/>
        </w:rPr>
        <w:t>.</w:t>
      </w:r>
      <w:r w:rsidRPr="004F2156">
        <w:rPr>
          <w:sz w:val="20"/>
          <w:szCs w:val="20"/>
          <w:lang w:val="en-US"/>
        </w:rPr>
        <w:t>gov</w:t>
      </w:r>
      <w:r w:rsidRPr="004F2156">
        <w:rPr>
          <w:sz w:val="20"/>
          <w:szCs w:val="20"/>
        </w:rPr>
        <w:t>.</w:t>
      </w:r>
      <w:r w:rsidRPr="004F2156">
        <w:rPr>
          <w:sz w:val="20"/>
          <w:szCs w:val="20"/>
          <w:lang w:val="en-US"/>
        </w:rPr>
        <w:t>spb</w:t>
      </w:r>
      <w:r w:rsidRPr="004F2156">
        <w:rPr>
          <w:sz w:val="20"/>
          <w:szCs w:val="20"/>
        </w:rPr>
        <w:t>.</w:t>
      </w:r>
      <w:r w:rsidRPr="004F2156">
        <w:rPr>
          <w:sz w:val="20"/>
          <w:szCs w:val="20"/>
          <w:lang w:val="en-US"/>
        </w:rPr>
        <w:t>ru</w:t>
      </w:r>
      <w:r w:rsidRPr="004F2156">
        <w:rPr>
          <w:sz w:val="20"/>
          <w:szCs w:val="20"/>
        </w:rPr>
        <w:t>).</w:t>
      </w:r>
    </w:p>
    <w:p w:rsidR="008B3A59" w:rsidRDefault="008B3A59" w:rsidP="00672137">
      <w:pPr>
        <w:pStyle w:val="ab"/>
      </w:pPr>
    </w:p>
  </w:footnote>
  <w:footnote w:id="3">
    <w:p w:rsidR="008B3A59" w:rsidRPr="00CD61E3" w:rsidRDefault="008B3A59" w:rsidP="00B859CB">
      <w:pPr>
        <w:pStyle w:val="ab"/>
        <w:ind w:firstLine="567"/>
      </w:pPr>
      <w:r>
        <w:rPr>
          <w:rStyle w:val="ad"/>
        </w:rPr>
        <w:footnoteRef/>
      </w:r>
      <w:r>
        <w:t xml:space="preserve"> </w:t>
      </w:r>
      <w:r w:rsidRPr="00CD61E3">
        <w:t>Должен соответствовать требованиям подпункта «а» пункта 4 части 5 статьи 55.5-1 Градостроительного кодекса Российской Федерации.</w:t>
      </w:r>
    </w:p>
  </w:footnote>
  <w:footnote w:id="4">
    <w:p w:rsidR="008B3A59" w:rsidRDefault="008B3A59" w:rsidP="00ED77F0">
      <w:pPr>
        <w:pStyle w:val="ab"/>
        <w:ind w:firstLine="567"/>
      </w:pPr>
      <w:r w:rsidRPr="00217CC6">
        <w:rPr>
          <w:rStyle w:val="ad"/>
        </w:rPr>
        <w:footnoteRef/>
      </w:r>
      <w:r w:rsidRPr="00217CC6">
        <w:t xml:space="preserve"> Должен соответствовать требованиям подпункта г) пункта 4 части 5 статьи 55.5-1 Градостроительного кодекса Российской Федерации.</w:t>
      </w:r>
    </w:p>
  </w:footnote>
  <w:footnote w:id="5">
    <w:p w:rsidR="008B3A59" w:rsidRDefault="008B3A59" w:rsidP="00F343FF">
      <w:pPr>
        <w:pStyle w:val="ab"/>
        <w:ind w:firstLine="567"/>
        <w:jc w:val="both"/>
      </w:pPr>
      <w:r>
        <w:rPr>
          <w:rStyle w:val="ad"/>
        </w:rPr>
        <w:footnoteRef/>
      </w:r>
      <w:r>
        <w:t xml:space="preserve"> </w:t>
      </w:r>
      <w:r w:rsidRPr="00AA660E">
        <w:t>При подаче заявления на выдачу разрешения на ввод в эксплуатацию объекта капитального строительства подается технический план в электронной форме, соответствующий требованиям приказа Минэкономразвития России от 18.12.2015 N 953 "Об утверждении формы технического плана и требований к его подготовке, состава содержащихся в нем сведений, а также формы декларации об объекте недвижимости, требований к ее подготовке, состава содержащихся в ней сведений"</w:t>
      </w:r>
      <w:r>
        <w:t xml:space="preserve">. </w:t>
      </w:r>
    </w:p>
    <w:p w:rsidR="008B3A59" w:rsidRDefault="008B3A59" w:rsidP="00F343FF">
      <w:pPr>
        <w:pStyle w:val="ab"/>
        <w:ind w:firstLine="567"/>
        <w:jc w:val="both"/>
      </w:pPr>
      <w:r w:rsidRPr="00F343FF">
        <w:t>Технический план должен быть подписан усиленной квалифицированной подписью кадастрового инженера, при этом сертификат ключа электронной подписи должен действовать на момент направления технического плана для кадастрового учета.</w:t>
      </w:r>
    </w:p>
    <w:p w:rsidR="008B3A59" w:rsidRDefault="008B3A59" w:rsidP="00F343FF">
      <w:pPr>
        <w:pStyle w:val="ab"/>
        <w:ind w:firstLine="567"/>
        <w:jc w:val="both"/>
      </w:pPr>
      <w:r w:rsidRPr="00F343FF">
        <w:t xml:space="preserve">Формат технического плана должен соответствовать </w:t>
      </w:r>
      <w:r w:rsidRPr="00CB1308">
        <w:t>следующим</w:t>
      </w:r>
      <w:r w:rsidRPr="00F343FF">
        <w:t xml:space="preserve"> требованиям, установленным приказом Росреестра от 25.06.2015 № П/338 «Об организации работ по размещению на официальном сайте Федеральной службы государственной регистрации, кадастра и картографии в информационно-телекоммуникационной сети "Интернет" XML-схем, необходимых для представления в орган кадастрового учета заявления о кадастровом учете и необходимых для кадастрового учета документов, в виде технического плана здания, сооружения, объекта незавершенного строительства, помещения в форме электронных документов»: </w:t>
      </w:r>
    </w:p>
    <w:p w:rsidR="008B3A59" w:rsidRPr="00217CC6" w:rsidRDefault="008B3A59" w:rsidP="00F343FF">
      <w:pPr>
        <w:pStyle w:val="ab"/>
        <w:ind w:firstLine="567"/>
        <w:jc w:val="both"/>
      </w:pPr>
      <w:r>
        <w:t xml:space="preserve"> </w:t>
      </w:r>
      <w:r w:rsidRPr="00217CC6">
        <w:t>Документ состоит из набора файлов, упакованных в один ZIP-архив (далее - Пакет). Один Документ соответствует одному пакету.</w:t>
      </w:r>
    </w:p>
    <w:p w:rsidR="008B3A59" w:rsidRPr="00217CC6" w:rsidRDefault="008B3A59" w:rsidP="00F343FF">
      <w:pPr>
        <w:pStyle w:val="ab"/>
        <w:ind w:firstLine="567"/>
        <w:jc w:val="both"/>
      </w:pPr>
      <w:r w:rsidRPr="00217CC6">
        <w:t>Имя Пакета должно иметь следующий вид:</w:t>
      </w:r>
    </w:p>
    <w:p w:rsidR="008B3A59" w:rsidRPr="00217CC6" w:rsidRDefault="008B3A59" w:rsidP="00F343FF">
      <w:pPr>
        <w:pStyle w:val="ab"/>
        <w:ind w:firstLine="567"/>
        <w:jc w:val="both"/>
      </w:pPr>
      <w:r w:rsidRPr="00217CC6">
        <w:t>GKUOKS_*.zip, где:</w:t>
      </w:r>
    </w:p>
    <w:p w:rsidR="008B3A59" w:rsidRPr="00217CC6" w:rsidRDefault="008B3A59" w:rsidP="00F343FF">
      <w:pPr>
        <w:pStyle w:val="ab"/>
        <w:ind w:firstLine="567"/>
        <w:jc w:val="both"/>
      </w:pPr>
      <w:r w:rsidRPr="00217CC6">
        <w:t>GKUOKS - префикс, обозначающий файл со сведениями Документа;</w:t>
      </w:r>
    </w:p>
    <w:p w:rsidR="008B3A59" w:rsidRPr="00217CC6" w:rsidRDefault="008B3A59" w:rsidP="00F343FF">
      <w:pPr>
        <w:pStyle w:val="ab"/>
        <w:ind w:firstLine="567"/>
        <w:jc w:val="both"/>
      </w:pPr>
      <w:r w:rsidRPr="00217CC6">
        <w:t>* - уникальный набор символов, соответствующий GUID, указанный в XML-файле (TP/@GUID).</w:t>
      </w:r>
    </w:p>
    <w:p w:rsidR="008B3A59" w:rsidRPr="00217CC6" w:rsidRDefault="008B3A59" w:rsidP="00F343FF">
      <w:pPr>
        <w:pStyle w:val="ab"/>
        <w:ind w:firstLine="567"/>
        <w:jc w:val="both"/>
      </w:pPr>
      <w:r w:rsidRPr="00217CC6">
        <w:t>В Пакет должен всегда входить XML-файл, содержащий семантические сведения Документа, и один или несколько файлов с расширением PDF или JPG прилагаемых документов (графические разделы, приложения). В формате JPEG (файлы с расширением jpg) оформляется Чертеж контура сооружения (части сооружения), а также План этажа здания (сооружения), План части этажа здания (сооружения), План здания (сооружения), План части здания (сооружения) (далее - Планы).</w:t>
      </w:r>
    </w:p>
    <w:p w:rsidR="008B3A59" w:rsidRPr="00217CC6" w:rsidRDefault="008B3A59" w:rsidP="00F343FF">
      <w:pPr>
        <w:pStyle w:val="ab"/>
        <w:ind w:firstLine="567"/>
        <w:jc w:val="both"/>
      </w:pPr>
      <w:r w:rsidRPr="00217CC6">
        <w:t>Документы в формате JPEG должны быть выполнены в 24-битном цветовом пространстве. Разрешение изображения не должно быть меньше 250 dpi и больше 450 dpi.</w:t>
      </w:r>
    </w:p>
    <w:p w:rsidR="008B3A59" w:rsidRPr="00217CC6" w:rsidRDefault="008B3A59" w:rsidP="00F343FF">
      <w:pPr>
        <w:pStyle w:val="ab"/>
        <w:ind w:firstLine="567"/>
        <w:jc w:val="both"/>
      </w:pPr>
      <w:r w:rsidRPr="00217CC6">
        <w:t>XML-файл Документа должен располагаться в корневом каталоге Пакета.</w:t>
      </w:r>
    </w:p>
    <w:p w:rsidR="008B3A59" w:rsidRPr="00217CC6" w:rsidRDefault="008B3A59" w:rsidP="00F343FF">
      <w:pPr>
        <w:pStyle w:val="ab"/>
        <w:ind w:firstLine="567"/>
        <w:jc w:val="both"/>
      </w:pPr>
      <w:r w:rsidRPr="00217CC6">
        <w:t xml:space="preserve">PDF-файлы и JPEG-файлы могут располагаться в подкаталогах &lt;каталог&gt;\..&lt;каталог&gt;\&lt;файл&gt; </w:t>
      </w:r>
      <w:r w:rsidRPr="00217CC6">
        <w:br/>
        <w:t>(в данном случае путь к файлам должен быть указан в XML-файле относительно каталога размещения XML-файла). Наименования каталогов и имен файлов не должны содержать пробелов и служебных символов, таких как: + / \ * &lt; &gt; @ " ' ][ {} $ # ~.</w:t>
      </w:r>
    </w:p>
    <w:p w:rsidR="008B3A59" w:rsidRPr="00217CC6" w:rsidRDefault="008B3A59" w:rsidP="00F343FF">
      <w:pPr>
        <w:pStyle w:val="ab"/>
        <w:ind w:firstLine="567"/>
        <w:jc w:val="both"/>
      </w:pPr>
      <w:r w:rsidRPr="00217CC6">
        <w:t>Имя XML-файла Документа должно иметь следующий вид:</w:t>
      </w:r>
    </w:p>
    <w:p w:rsidR="008B3A59" w:rsidRPr="00217CC6" w:rsidRDefault="008B3A59" w:rsidP="00F343FF">
      <w:pPr>
        <w:pStyle w:val="ab"/>
        <w:ind w:firstLine="567"/>
        <w:jc w:val="both"/>
      </w:pPr>
      <w:r w:rsidRPr="00217CC6">
        <w:t>GKUOKS_*.xml, где:</w:t>
      </w:r>
    </w:p>
    <w:p w:rsidR="008B3A59" w:rsidRPr="00217CC6" w:rsidRDefault="008B3A59" w:rsidP="00F343FF">
      <w:pPr>
        <w:pStyle w:val="ab"/>
        <w:ind w:firstLine="567"/>
        <w:jc w:val="both"/>
      </w:pPr>
      <w:r w:rsidRPr="00217CC6">
        <w:t>GKUOKS - префикс, обозначающий файл со сведениями Документа;</w:t>
      </w:r>
    </w:p>
    <w:p w:rsidR="008B3A59" w:rsidRPr="00217CC6" w:rsidRDefault="008B3A59" w:rsidP="00F343FF">
      <w:pPr>
        <w:pStyle w:val="ab"/>
        <w:ind w:firstLine="567"/>
        <w:jc w:val="both"/>
      </w:pPr>
      <w:r w:rsidRPr="00217CC6">
        <w:t>* - уникальный набор символов, соответствующий GUID, указанный в XML-файле (TP/@GUID).</w:t>
      </w:r>
    </w:p>
    <w:p w:rsidR="008B3A59" w:rsidRPr="00217CC6" w:rsidRDefault="008B3A59" w:rsidP="00F343FF">
      <w:pPr>
        <w:pStyle w:val="ab"/>
        <w:ind w:firstLine="567"/>
        <w:jc w:val="both"/>
      </w:pPr>
      <w:r w:rsidRPr="00217CC6">
        <w:t>Расширение имен файлов может указываться как строчными, так и прописными буквами.</w:t>
      </w:r>
    </w:p>
    <w:p w:rsidR="008B3A59" w:rsidRPr="00217CC6" w:rsidRDefault="008B3A59" w:rsidP="00F343FF">
      <w:pPr>
        <w:pStyle w:val="ab"/>
        <w:ind w:firstLine="567"/>
        <w:jc w:val="both"/>
      </w:pPr>
      <w:r w:rsidRPr="00217CC6">
        <w:t>Каждый PDF-файл, JPEG-файл и XML-файл Документа должен быть подписан собственной электронной подписью.</w:t>
      </w:r>
    </w:p>
    <w:p w:rsidR="008B3A59" w:rsidRPr="00217CC6" w:rsidRDefault="008B3A59" w:rsidP="00F343FF">
      <w:pPr>
        <w:pStyle w:val="ab"/>
        <w:ind w:firstLine="567"/>
        <w:jc w:val="both"/>
      </w:pPr>
      <w:r w:rsidRPr="00217CC6">
        <w:t>Файл электронной подписи должен размещаться в том же каталоге, что и подписываемый файл.</w:t>
      </w:r>
    </w:p>
    <w:p w:rsidR="008B3A59" w:rsidRPr="00217CC6" w:rsidRDefault="008B3A59" w:rsidP="00F343FF">
      <w:pPr>
        <w:pStyle w:val="ab"/>
        <w:ind w:firstLine="567"/>
        <w:jc w:val="both"/>
      </w:pPr>
      <w:r w:rsidRPr="00217CC6">
        <w:t>Имя файла электронной подписи должно иметь вид:</w:t>
      </w:r>
    </w:p>
    <w:p w:rsidR="008B3A59" w:rsidRDefault="008B3A59" w:rsidP="00F343FF">
      <w:pPr>
        <w:pStyle w:val="ab"/>
        <w:ind w:firstLine="567"/>
        <w:jc w:val="both"/>
      </w:pPr>
      <w:r w:rsidRPr="00217CC6">
        <w:t>&lt;имя подписываемого файла&gt;.sig ».</w:t>
      </w:r>
      <w:r>
        <w:t xml:space="preserve">   </w:t>
      </w:r>
    </w:p>
    <w:p w:rsidR="008B3A59" w:rsidRPr="00072067" w:rsidRDefault="008B3A59" w:rsidP="00AA660E">
      <w:pPr>
        <w:pStyle w:val="ab"/>
        <w:jc w:val="both"/>
        <w:rPr>
          <w:sz w:val="8"/>
        </w:rPr>
      </w:pPr>
    </w:p>
  </w:footnote>
  <w:footnote w:id="6">
    <w:p w:rsidR="008B3A59" w:rsidRDefault="008B3A59" w:rsidP="00072067">
      <w:pPr>
        <w:pStyle w:val="ab"/>
        <w:ind w:firstLine="567"/>
        <w:jc w:val="both"/>
      </w:pPr>
      <w:r w:rsidRPr="002501E0">
        <w:rPr>
          <w:rStyle w:val="ad"/>
        </w:rPr>
        <w:footnoteRef/>
      </w:r>
      <w:r w:rsidRPr="002501E0">
        <w:t xml:space="preserve"> </w:t>
      </w:r>
      <w:r>
        <w:t xml:space="preserve">При </w:t>
      </w:r>
      <w:r w:rsidRPr="003D1DB2">
        <w:t xml:space="preserve">подаче документов в электронном виде </w:t>
      </w:r>
      <w:r>
        <w:t>д</w:t>
      </w:r>
      <w:r w:rsidRPr="002501E0">
        <w:t>оверенность от застройщика (заявителя), являющегося юридическим лицом, должна быть удостоверена усиленной отсоединенной ква</w:t>
      </w:r>
      <w:r>
        <w:t xml:space="preserve">лифицированной </w:t>
      </w:r>
      <w:r w:rsidRPr="002501E0">
        <w:t xml:space="preserve">электронной подписью доверителя. Доверенность от застройщика (заявителя), являющегося физическим лицом, должна быть удостоверена усиленной </w:t>
      </w:r>
      <w:r>
        <w:t>отсоединенной квалифицированной</w:t>
      </w:r>
      <w:r w:rsidRPr="002501E0">
        <w:t xml:space="preserve"> электронной подписью нотариуса.</w:t>
      </w:r>
    </w:p>
  </w:footnote>
  <w:footnote w:id="7">
    <w:p w:rsidR="008B3A59" w:rsidRDefault="008B3A59">
      <w:pPr>
        <w:pStyle w:val="ab"/>
      </w:pPr>
      <w:r>
        <w:rPr>
          <w:rStyle w:val="ad"/>
        </w:rPr>
        <w:footnoteRef/>
      </w:r>
      <w:r>
        <w:t xml:space="preserve"> При наличии возможности</w:t>
      </w:r>
    </w:p>
  </w:footnote>
  <w:footnote w:id="8">
    <w:p w:rsidR="008B3A59" w:rsidRPr="00955550" w:rsidRDefault="008B3A59" w:rsidP="001342AF">
      <w:pPr>
        <w:jc w:val="both"/>
        <w:rPr>
          <w:sz w:val="20"/>
          <w:szCs w:val="20"/>
        </w:rPr>
      </w:pPr>
      <w:r>
        <w:rPr>
          <w:vertAlign w:val="superscript"/>
        </w:rPr>
        <w:footnoteRef/>
      </w:r>
      <w:r>
        <w:rPr>
          <w:sz w:val="20"/>
          <w:szCs w:val="20"/>
        </w:rPr>
        <w:t xml:space="preserve"> </w:t>
      </w:r>
      <w:r w:rsidRPr="00955550">
        <w:rPr>
          <w:sz w:val="20"/>
          <w:szCs w:val="20"/>
        </w:rPr>
        <w:t xml:space="preserve">В случае, если федеральным законом установлен порядок (процедура) подачи и рассмотрения жалоб </w:t>
      </w:r>
      <w:r>
        <w:rPr>
          <w:sz w:val="20"/>
          <w:szCs w:val="20"/>
        </w:rPr>
        <w:br/>
      </w:r>
      <w:r w:rsidRPr="00955550">
        <w:rPr>
          <w:sz w:val="20"/>
          <w:szCs w:val="20"/>
        </w:rPr>
        <w:t xml:space="preserve">на решения и действия (бездействие) </w:t>
      </w:r>
      <w:r>
        <w:rPr>
          <w:sz w:val="20"/>
          <w:szCs w:val="20"/>
        </w:rPr>
        <w:t>ИОГВ СПб</w:t>
      </w:r>
      <w:r w:rsidRPr="00955550">
        <w:rPr>
          <w:sz w:val="20"/>
          <w:szCs w:val="20"/>
        </w:rPr>
        <w:t>, предоставляющих государственные услуги,</w:t>
      </w:r>
      <w:r>
        <w:rPr>
          <w:sz w:val="20"/>
          <w:szCs w:val="20"/>
        </w:rPr>
        <w:t xml:space="preserve"> </w:t>
      </w:r>
      <w:r w:rsidRPr="00955550">
        <w:rPr>
          <w:sz w:val="20"/>
          <w:szCs w:val="20"/>
        </w:rPr>
        <w:t xml:space="preserve">должностных лиц </w:t>
      </w:r>
      <w:r>
        <w:rPr>
          <w:sz w:val="20"/>
          <w:szCs w:val="20"/>
        </w:rPr>
        <w:t>ИОГВ СПб</w:t>
      </w:r>
      <w:r w:rsidRPr="00955550">
        <w:rPr>
          <w:sz w:val="20"/>
          <w:szCs w:val="20"/>
        </w:rPr>
        <w:t>, предоставляющих государственные услуги, для отношений, связанных с подачей и рассмотрением указанных жалоб, указываются положения соответствующего федерального закона (нормы статьи 11</w:t>
      </w:r>
      <w:r w:rsidRPr="00955550">
        <w:rPr>
          <w:sz w:val="20"/>
          <w:szCs w:val="20"/>
          <w:vertAlign w:val="superscript"/>
        </w:rPr>
        <w:t xml:space="preserve">1 </w:t>
      </w:r>
      <w:r w:rsidRPr="00955550">
        <w:rPr>
          <w:sz w:val="20"/>
          <w:szCs w:val="20"/>
        </w:rPr>
        <w:t>Федерального закона от 27.07.2010 № 210-ФЗ не применяются).</w:t>
      </w:r>
    </w:p>
  </w:footnote>
  <w:footnote w:id="9">
    <w:p w:rsidR="008B3A59" w:rsidRPr="005B09C8" w:rsidRDefault="008B3A59" w:rsidP="003C0CBF">
      <w:pPr>
        <w:jc w:val="both"/>
        <w:rPr>
          <w:sz w:val="20"/>
          <w:szCs w:val="20"/>
        </w:rPr>
      </w:pPr>
      <w:r w:rsidRPr="005B09C8">
        <w:rPr>
          <w:vertAlign w:val="superscript"/>
        </w:rPr>
        <w:footnoteRef/>
      </w:r>
      <w:r w:rsidRPr="005B09C8">
        <w:rPr>
          <w:sz w:val="20"/>
          <w:szCs w:val="20"/>
        </w:rPr>
        <w:t xml:space="preserve"> Согласно постановлению Правительства Российской Федерации от 08.12.2016 № 1317 «О внесении изменения в Правила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Государственной корпорации по атомной энергии «Росатом», и ее должностных лиц».</w:t>
      </w:r>
    </w:p>
  </w:footnote>
  <w:footnote w:id="10">
    <w:p w:rsidR="008B3A59" w:rsidRDefault="008B3A59" w:rsidP="003C0CBF">
      <w:pPr>
        <w:pStyle w:val="ab"/>
      </w:pPr>
      <w:r w:rsidRPr="005B09C8">
        <w:rPr>
          <w:rStyle w:val="ad"/>
        </w:rPr>
        <w:footnoteRef/>
      </w:r>
      <w:r w:rsidRPr="005B09C8">
        <w:t xml:space="preserve"> Подача жалобы в электронной форме обеспечивается при наличии технической возможности.</w:t>
      </w:r>
    </w:p>
  </w:footnote>
  <w:footnote w:id="11">
    <w:p w:rsidR="008B3A59" w:rsidRPr="00B35ADE" w:rsidRDefault="008B3A59" w:rsidP="003C0CBF">
      <w:pPr>
        <w:pStyle w:val="ab"/>
      </w:pPr>
      <w:r w:rsidRPr="005B09C8">
        <w:rPr>
          <w:rStyle w:val="ad"/>
        </w:rPr>
        <w:footnoteRef/>
      </w:r>
      <w:r w:rsidRPr="005B09C8">
        <w:t xml:space="preserve"> Подача жалобы посредством федерального Портала обеспечивается при наличии технической возможности.</w:t>
      </w:r>
    </w:p>
  </w:footnote>
  <w:footnote w:id="12">
    <w:p w:rsidR="008B3A59" w:rsidRPr="00B35ADE" w:rsidRDefault="008B3A59" w:rsidP="003C0CBF">
      <w:pPr>
        <w:jc w:val="both"/>
        <w:rPr>
          <w:sz w:val="20"/>
          <w:szCs w:val="20"/>
        </w:rPr>
      </w:pPr>
      <w:r>
        <w:rPr>
          <w:vertAlign w:val="superscript"/>
        </w:rPr>
        <w:footnoteRef/>
      </w:r>
      <w:r>
        <w:rPr>
          <w:color w:val="00B0F0"/>
          <w:sz w:val="20"/>
          <w:szCs w:val="20"/>
        </w:rPr>
        <w:t xml:space="preserve"> </w:t>
      </w:r>
      <w:r w:rsidRPr="00B35ADE">
        <w:rPr>
          <w:sz w:val="20"/>
          <w:szCs w:val="20"/>
        </w:rPr>
        <w:t xml:space="preserve">Возможность подать жалобу посредством Портала обеспечивается для заявителей, </w:t>
      </w:r>
      <w:r>
        <w:rPr>
          <w:sz w:val="20"/>
          <w:szCs w:val="20"/>
        </w:rPr>
        <w:t>которые подавали заявление о предоставлении государственной услуги через Портал или МФЦ</w:t>
      </w:r>
      <w:r w:rsidRPr="00B35ADE">
        <w:rPr>
          <w:sz w:val="20"/>
          <w:szCs w:val="20"/>
        </w:rPr>
        <w:t>.</w:t>
      </w:r>
    </w:p>
  </w:footnote>
  <w:footnote w:id="13">
    <w:p w:rsidR="008B3A59" w:rsidRPr="0023190A" w:rsidRDefault="008B3A59" w:rsidP="003C0CBF">
      <w:pPr>
        <w:pStyle w:val="ab"/>
      </w:pPr>
      <w:r w:rsidRPr="00B35ADE">
        <w:rPr>
          <w:rStyle w:val="ad"/>
        </w:rPr>
        <w:footnoteRef/>
      </w:r>
      <w:r w:rsidRPr="00B35ADE">
        <w:t xml:space="preserve"> Под отсутствием возможности прочитать понимается случай, при котором часть текста жалобы и (или) ФИО и (или) почтовый адрес заявителя не поддаются прочтению.</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A59" w:rsidRDefault="008B3A59">
    <w:pPr>
      <w:tabs>
        <w:tab w:val="center" w:pos="4677"/>
        <w:tab w:val="right" w:pos="9355"/>
      </w:tabs>
      <w:spacing w:before="708"/>
      <w:jc w:val="center"/>
    </w:pPr>
    <w:r>
      <w:fldChar w:fldCharType="begin"/>
    </w:r>
    <w:r>
      <w:instrText>PAGE</w:instrText>
    </w:r>
    <w:r>
      <w:fldChar w:fldCharType="separate"/>
    </w:r>
    <w:r>
      <w:rPr>
        <w:noProof/>
      </w:rPr>
      <w:t>8</w:t>
    </w:r>
    <w:r>
      <w:fldChar w:fldCharType="end"/>
    </w:r>
  </w:p>
  <w:p w:rsidR="008B3A59" w:rsidRDefault="008B3A59">
    <w:pPr>
      <w:tabs>
        <w:tab w:val="center" w:pos="4677"/>
        <w:tab w:val="right" w:pos="9355"/>
      </w:tabs>
    </w:pPr>
  </w:p>
  <w:p w:rsidR="008B3A59" w:rsidRDefault="008B3A59"/>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A59" w:rsidRDefault="008B3A59">
    <w:pPr>
      <w:pStyle w:val="a4"/>
      <w:jc w:val="cent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4434489"/>
      <w:docPartObj>
        <w:docPartGallery w:val="Page Numbers (Top of Page)"/>
        <w:docPartUnique/>
      </w:docPartObj>
    </w:sdtPr>
    <w:sdtEndPr/>
    <w:sdtContent>
      <w:p w:rsidR="008B3A59" w:rsidRDefault="008B3A59">
        <w:pPr>
          <w:pStyle w:val="a4"/>
          <w:jc w:val="center"/>
        </w:pPr>
      </w:p>
      <w:p w:rsidR="008B3A59" w:rsidRDefault="008B3A59" w:rsidP="00C06463">
        <w:pPr>
          <w:pStyle w:val="a4"/>
          <w:jc w:val="center"/>
        </w:pPr>
        <w:r>
          <w:fldChar w:fldCharType="begin"/>
        </w:r>
        <w:r>
          <w:instrText>PAGE   \* MERGEFORMAT</w:instrText>
        </w:r>
        <w:r>
          <w:fldChar w:fldCharType="separate"/>
        </w:r>
        <w:r w:rsidR="00AA54B6" w:rsidRPr="00AA54B6">
          <w:rPr>
            <w:noProof/>
            <w:lang w:val="ru-RU"/>
          </w:rPr>
          <w:t>2</w:t>
        </w:r>
        <w:r>
          <w:fldChar w:fldCharType="end"/>
        </w:r>
      </w:p>
    </w:sdtContent>
  </w:sdt>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A59" w:rsidRDefault="008B3A59">
    <w:pPr>
      <w:pStyle w:val="a4"/>
      <w:jc w:val="center"/>
    </w:pPr>
  </w:p>
  <w:p w:rsidR="008B3A59" w:rsidRDefault="008B3A59">
    <w:pPr>
      <w:pStyle w:val="a4"/>
      <w:jc w:val="center"/>
    </w:pPr>
  </w:p>
  <w:p w:rsidR="008B3A59" w:rsidRDefault="008B3A59">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A59" w:rsidRDefault="008B3A59">
    <w:pPr>
      <w:tabs>
        <w:tab w:val="center" w:pos="4677"/>
        <w:tab w:val="right" w:pos="9355"/>
      </w:tabs>
      <w:spacing w:before="708"/>
      <w:jc w:val="center"/>
    </w:pPr>
    <w:r>
      <w:fldChar w:fldCharType="begin"/>
    </w:r>
    <w:r>
      <w:instrText>PAGE</w:instrText>
    </w:r>
    <w:r>
      <w:fldChar w:fldCharType="separate"/>
    </w:r>
    <w:r w:rsidR="009E6249">
      <w:rPr>
        <w:noProof/>
      </w:rPr>
      <w:t>2</w:t>
    </w:r>
    <w:r>
      <w:fldChar w:fldCharType="end"/>
    </w:r>
  </w:p>
  <w:p w:rsidR="008B3A59" w:rsidRDefault="008B3A59">
    <w:pPr>
      <w:tabs>
        <w:tab w:val="center" w:pos="4677"/>
        <w:tab w:val="right" w:pos="9355"/>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A59" w:rsidRDefault="008B3A59">
    <w:pPr>
      <w:pStyle w:val="a4"/>
      <w:jc w:val="center"/>
    </w:pPr>
  </w:p>
  <w:p w:rsidR="008B3A59" w:rsidRDefault="008B3A59">
    <w:pPr>
      <w:pStyle w:val="a4"/>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A59" w:rsidRDefault="008B3A59">
    <w:pPr>
      <w:tabs>
        <w:tab w:val="center" w:pos="4677"/>
        <w:tab w:val="right" w:pos="9355"/>
      </w:tabs>
    </w:pPr>
  </w:p>
  <w:p w:rsidR="008B3A59" w:rsidRDefault="008B3A59">
    <w:pPr>
      <w:tabs>
        <w:tab w:val="center" w:pos="4677"/>
        <w:tab w:val="right" w:pos="9355"/>
      </w:tabs>
    </w:pPr>
  </w:p>
  <w:p w:rsidR="008B3A59" w:rsidRDefault="008B3A59">
    <w:pPr>
      <w:tabs>
        <w:tab w:val="center" w:pos="4677"/>
        <w:tab w:val="right" w:pos="9355"/>
      </w:tabs>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A59" w:rsidRDefault="008B3A59">
    <w:pPr>
      <w:pStyle w:val="a4"/>
      <w:jc w:val="center"/>
    </w:pPr>
  </w:p>
  <w:p w:rsidR="008B3A59" w:rsidRDefault="00C11A5E" w:rsidP="007349B7">
    <w:pPr>
      <w:pStyle w:val="a4"/>
      <w:jc w:val="center"/>
    </w:pPr>
    <w:sdt>
      <w:sdtPr>
        <w:id w:val="-1159842550"/>
        <w:docPartObj>
          <w:docPartGallery w:val="Page Numbers (Top of Page)"/>
          <w:docPartUnique/>
        </w:docPartObj>
      </w:sdtPr>
      <w:sdtEndPr/>
      <w:sdtContent>
        <w:r w:rsidR="008B3A59">
          <w:fldChar w:fldCharType="begin"/>
        </w:r>
        <w:r w:rsidR="008B3A59">
          <w:instrText>PAGE   \* MERGEFORMAT</w:instrText>
        </w:r>
        <w:r w:rsidR="008B3A59">
          <w:fldChar w:fldCharType="separate"/>
        </w:r>
        <w:r w:rsidR="008365A1" w:rsidRPr="008365A1">
          <w:rPr>
            <w:noProof/>
            <w:lang w:val="ru-RU"/>
          </w:rPr>
          <w:t>2</w:t>
        </w:r>
        <w:r w:rsidR="008B3A59">
          <w:fldChar w:fldCharType="end"/>
        </w:r>
      </w:sdtContent>
    </w:sdt>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6437594"/>
      <w:docPartObj>
        <w:docPartGallery w:val="Page Numbers (Top of Page)"/>
        <w:docPartUnique/>
      </w:docPartObj>
    </w:sdtPr>
    <w:sdtEndPr/>
    <w:sdtContent>
      <w:p w:rsidR="008B3A59" w:rsidRDefault="008B3A59">
        <w:pPr>
          <w:pStyle w:val="a4"/>
          <w:jc w:val="center"/>
        </w:pPr>
      </w:p>
      <w:p w:rsidR="008B3A59" w:rsidRDefault="008B3A59">
        <w:pPr>
          <w:pStyle w:val="a4"/>
          <w:jc w:val="center"/>
        </w:pPr>
        <w:r>
          <w:fldChar w:fldCharType="begin"/>
        </w:r>
        <w:r>
          <w:instrText>PAGE   \* MERGEFORMAT</w:instrText>
        </w:r>
        <w:r>
          <w:fldChar w:fldCharType="separate"/>
        </w:r>
        <w:r w:rsidR="008365A1" w:rsidRPr="008365A1">
          <w:rPr>
            <w:noProof/>
            <w:lang w:val="ru-RU"/>
          </w:rPr>
          <w:t>3</w:t>
        </w:r>
        <w:r>
          <w:fldChar w:fldCharType="end"/>
        </w:r>
      </w:p>
    </w:sdtContent>
  </w:sdt>
  <w:p w:rsidR="008B3A59" w:rsidRDefault="008B3A59" w:rsidP="004A1AE1">
    <w:pPr>
      <w:pStyle w:val="a4"/>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A59" w:rsidRDefault="008B3A59">
    <w:pPr>
      <w:pStyle w:val="a4"/>
      <w:jc w:val="center"/>
    </w:pPr>
  </w:p>
  <w:p w:rsidR="008B3A59" w:rsidRPr="000F6714" w:rsidRDefault="008B3A59">
    <w:pPr>
      <w:pStyle w:val="a4"/>
      <w:jc w:val="center"/>
      <w:rPr>
        <w:lang w:val="ru-RU"/>
      </w:rPr>
    </w:pPr>
    <w:r>
      <w:rPr>
        <w:lang w:val="ru-RU"/>
      </w:rPr>
      <w:t>2</w:t>
    </w:r>
  </w:p>
  <w:p w:rsidR="008B3A59" w:rsidRDefault="008B3A59" w:rsidP="004A1AE1">
    <w:pPr>
      <w:pStyle w:val="a4"/>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A59" w:rsidRDefault="008B3A59">
    <w:pPr>
      <w:pStyle w:val="a4"/>
      <w:jc w:val="center"/>
    </w:pPr>
  </w:p>
  <w:p w:rsidR="008B3A59" w:rsidRPr="0079178A" w:rsidRDefault="008B3A59">
    <w:pPr>
      <w:pStyle w:val="a4"/>
      <w:jc w:val="center"/>
      <w:rPr>
        <w:lang w:val="ru-RU"/>
      </w:rPr>
    </w:pPr>
    <w:r>
      <w:rPr>
        <w:lang w:val="ru-RU"/>
      </w:rPr>
      <w:t>2</w:t>
    </w:r>
  </w:p>
  <w:p w:rsidR="008B3A59" w:rsidRDefault="008B3A59" w:rsidP="004A1AE1">
    <w:pPr>
      <w:pStyle w:val="a4"/>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A59" w:rsidRDefault="008B3A59">
    <w:pPr>
      <w:pStyle w:val="a4"/>
      <w:jc w:val="center"/>
    </w:pPr>
  </w:p>
  <w:p w:rsidR="008B3A59" w:rsidRDefault="008B3A5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552AF"/>
    <w:multiLevelType w:val="multilevel"/>
    <w:tmpl w:val="7D4C4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49723F"/>
    <w:multiLevelType w:val="hybridMultilevel"/>
    <w:tmpl w:val="9F1697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C91C1B"/>
    <w:multiLevelType w:val="multilevel"/>
    <w:tmpl w:val="CEBCAE72"/>
    <w:lvl w:ilvl="0">
      <w:start w:val="1"/>
      <w:numFmt w:val="decimal"/>
      <w:lvlText w:val="%1."/>
      <w:lvlJc w:val="left"/>
      <w:pPr>
        <w:ind w:left="1068" w:hanging="360"/>
      </w:pPr>
      <w:rPr>
        <w:rFonts w:hint="default"/>
        <w:b/>
        <w:i w:val="0"/>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3" w15:restartNumberingAfterBreak="0">
    <w:nsid w:val="38043F10"/>
    <w:multiLevelType w:val="hybridMultilevel"/>
    <w:tmpl w:val="21C4AF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6BF5E06"/>
    <w:multiLevelType w:val="multilevel"/>
    <w:tmpl w:val="AB0C60DA"/>
    <w:lvl w:ilvl="0">
      <w:start w:val="2"/>
      <w:numFmt w:val="decimal"/>
      <w:lvlText w:val="%1."/>
      <w:lvlJc w:val="left"/>
      <w:pPr>
        <w:ind w:left="600" w:hanging="600"/>
      </w:pPr>
      <w:rPr>
        <w:rFonts w:hint="default"/>
      </w:rPr>
    </w:lvl>
    <w:lvl w:ilvl="1">
      <w:start w:val="12"/>
      <w:numFmt w:val="decimal"/>
      <w:lvlText w:val="%1.%2."/>
      <w:lvlJc w:val="left"/>
      <w:pPr>
        <w:ind w:left="1074" w:hanging="72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 w15:restartNumberingAfterBreak="0">
    <w:nsid w:val="497B4735"/>
    <w:multiLevelType w:val="multilevel"/>
    <w:tmpl w:val="16AE7BAA"/>
    <w:lvl w:ilvl="0">
      <w:start w:val="2"/>
      <w:numFmt w:val="decimal"/>
      <w:lvlText w:val="%1."/>
      <w:lvlJc w:val="left"/>
      <w:pPr>
        <w:ind w:left="825" w:hanging="825"/>
      </w:pPr>
      <w:rPr>
        <w:rFonts w:hint="default"/>
      </w:rPr>
    </w:lvl>
    <w:lvl w:ilvl="1">
      <w:start w:val="10"/>
      <w:numFmt w:val="decimal"/>
      <w:lvlText w:val="%1.%2."/>
      <w:lvlJc w:val="left"/>
      <w:pPr>
        <w:ind w:left="1185" w:hanging="825"/>
      </w:pPr>
      <w:rPr>
        <w:rFonts w:hint="default"/>
      </w:rPr>
    </w:lvl>
    <w:lvl w:ilvl="2">
      <w:start w:val="5"/>
      <w:numFmt w:val="decimal"/>
      <w:lvlText w:val="%1.%2.%3."/>
      <w:lvlJc w:val="left"/>
      <w:pPr>
        <w:ind w:left="1545" w:hanging="825"/>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6BAA2DB6"/>
    <w:multiLevelType w:val="multilevel"/>
    <w:tmpl w:val="D18451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3630034"/>
    <w:multiLevelType w:val="hybridMultilevel"/>
    <w:tmpl w:val="25E8BB68"/>
    <w:lvl w:ilvl="0" w:tplc="418E2FCC">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E607EAD"/>
    <w:multiLevelType w:val="multilevel"/>
    <w:tmpl w:val="2CECA3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8"/>
  </w:num>
  <w:num w:numId="2">
    <w:abstractNumId w:val="6"/>
  </w:num>
  <w:num w:numId="3">
    <w:abstractNumId w:val="2"/>
  </w:num>
  <w:num w:numId="4">
    <w:abstractNumId w:val="3"/>
  </w:num>
  <w:num w:numId="5">
    <w:abstractNumId w:val="0"/>
  </w:num>
  <w:num w:numId="6">
    <w:abstractNumId w:val="4"/>
  </w:num>
  <w:num w:numId="7">
    <w:abstractNumId w:val="5"/>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452"/>
    <w:rsid w:val="00000A53"/>
    <w:rsid w:val="00002E11"/>
    <w:rsid w:val="00003B02"/>
    <w:rsid w:val="00004139"/>
    <w:rsid w:val="00012851"/>
    <w:rsid w:val="000130C8"/>
    <w:rsid w:val="00013A23"/>
    <w:rsid w:val="00016B1A"/>
    <w:rsid w:val="000177FD"/>
    <w:rsid w:val="000227D9"/>
    <w:rsid w:val="0003035D"/>
    <w:rsid w:val="00033D85"/>
    <w:rsid w:val="000442B9"/>
    <w:rsid w:val="00046A51"/>
    <w:rsid w:val="00054233"/>
    <w:rsid w:val="00055F82"/>
    <w:rsid w:val="00055FF1"/>
    <w:rsid w:val="0005748D"/>
    <w:rsid w:val="00061557"/>
    <w:rsid w:val="00067976"/>
    <w:rsid w:val="00067BC3"/>
    <w:rsid w:val="00067C52"/>
    <w:rsid w:val="00070337"/>
    <w:rsid w:val="00072067"/>
    <w:rsid w:val="00072851"/>
    <w:rsid w:val="00075196"/>
    <w:rsid w:val="000820ED"/>
    <w:rsid w:val="00085095"/>
    <w:rsid w:val="00086470"/>
    <w:rsid w:val="000909E4"/>
    <w:rsid w:val="00093454"/>
    <w:rsid w:val="000953A3"/>
    <w:rsid w:val="000A6F61"/>
    <w:rsid w:val="000B49AB"/>
    <w:rsid w:val="000B58C5"/>
    <w:rsid w:val="000C38B4"/>
    <w:rsid w:val="000C54C6"/>
    <w:rsid w:val="000D0FCD"/>
    <w:rsid w:val="000D14FD"/>
    <w:rsid w:val="000D168B"/>
    <w:rsid w:val="000D6CC5"/>
    <w:rsid w:val="000D7257"/>
    <w:rsid w:val="000E3AA0"/>
    <w:rsid w:val="000E4541"/>
    <w:rsid w:val="000E5C42"/>
    <w:rsid w:val="000E7EC0"/>
    <w:rsid w:val="000F3986"/>
    <w:rsid w:val="000F6714"/>
    <w:rsid w:val="000F71BC"/>
    <w:rsid w:val="000F7263"/>
    <w:rsid w:val="000F7795"/>
    <w:rsid w:val="00102601"/>
    <w:rsid w:val="0010296A"/>
    <w:rsid w:val="00103EB5"/>
    <w:rsid w:val="00105560"/>
    <w:rsid w:val="00110C2F"/>
    <w:rsid w:val="00112BB2"/>
    <w:rsid w:val="00117672"/>
    <w:rsid w:val="001200B5"/>
    <w:rsid w:val="00127760"/>
    <w:rsid w:val="00132ACD"/>
    <w:rsid w:val="001342AF"/>
    <w:rsid w:val="0013699F"/>
    <w:rsid w:val="00140F67"/>
    <w:rsid w:val="00141AF4"/>
    <w:rsid w:val="001422B5"/>
    <w:rsid w:val="00142B0B"/>
    <w:rsid w:val="00145EE9"/>
    <w:rsid w:val="00147A7B"/>
    <w:rsid w:val="00150352"/>
    <w:rsid w:val="00161188"/>
    <w:rsid w:val="001619DB"/>
    <w:rsid w:val="00163752"/>
    <w:rsid w:val="001638CD"/>
    <w:rsid w:val="00165683"/>
    <w:rsid w:val="00166A4E"/>
    <w:rsid w:val="001747C7"/>
    <w:rsid w:val="00174B66"/>
    <w:rsid w:val="00174C5F"/>
    <w:rsid w:val="001801DF"/>
    <w:rsid w:val="001833B3"/>
    <w:rsid w:val="00184A44"/>
    <w:rsid w:val="00187041"/>
    <w:rsid w:val="00187E17"/>
    <w:rsid w:val="00195EF8"/>
    <w:rsid w:val="001A2398"/>
    <w:rsid w:val="001A26C9"/>
    <w:rsid w:val="001A2868"/>
    <w:rsid w:val="001A43EB"/>
    <w:rsid w:val="001A505E"/>
    <w:rsid w:val="001A7605"/>
    <w:rsid w:val="001B10FD"/>
    <w:rsid w:val="001B2C38"/>
    <w:rsid w:val="001B42AE"/>
    <w:rsid w:val="001B456F"/>
    <w:rsid w:val="001B614A"/>
    <w:rsid w:val="001B6EFA"/>
    <w:rsid w:val="001B7D98"/>
    <w:rsid w:val="001C3EB9"/>
    <w:rsid w:val="001C4836"/>
    <w:rsid w:val="001D697F"/>
    <w:rsid w:val="001E1407"/>
    <w:rsid w:val="001E2901"/>
    <w:rsid w:val="001E2943"/>
    <w:rsid w:val="001E366D"/>
    <w:rsid w:val="001E38CA"/>
    <w:rsid w:val="001E4C14"/>
    <w:rsid w:val="001F241E"/>
    <w:rsid w:val="001F26FF"/>
    <w:rsid w:val="001F27C7"/>
    <w:rsid w:val="001F4691"/>
    <w:rsid w:val="001F4D8F"/>
    <w:rsid w:val="001F5238"/>
    <w:rsid w:val="001F72B0"/>
    <w:rsid w:val="002003E5"/>
    <w:rsid w:val="0020458F"/>
    <w:rsid w:val="00206320"/>
    <w:rsid w:val="00207D0E"/>
    <w:rsid w:val="00210BBF"/>
    <w:rsid w:val="00213599"/>
    <w:rsid w:val="00213665"/>
    <w:rsid w:val="00213FD6"/>
    <w:rsid w:val="00217CC6"/>
    <w:rsid w:val="00220922"/>
    <w:rsid w:val="00220AAF"/>
    <w:rsid w:val="0022369F"/>
    <w:rsid w:val="00223FA3"/>
    <w:rsid w:val="0022475C"/>
    <w:rsid w:val="0022478E"/>
    <w:rsid w:val="00230468"/>
    <w:rsid w:val="0023129C"/>
    <w:rsid w:val="00231F07"/>
    <w:rsid w:val="00236124"/>
    <w:rsid w:val="002424AB"/>
    <w:rsid w:val="002431B3"/>
    <w:rsid w:val="002441E5"/>
    <w:rsid w:val="0024505C"/>
    <w:rsid w:val="00246717"/>
    <w:rsid w:val="002467BC"/>
    <w:rsid w:val="0025144D"/>
    <w:rsid w:val="00252977"/>
    <w:rsid w:val="00256698"/>
    <w:rsid w:val="00257F65"/>
    <w:rsid w:val="0026094B"/>
    <w:rsid w:val="00263ED5"/>
    <w:rsid w:val="00274CAF"/>
    <w:rsid w:val="00276DBC"/>
    <w:rsid w:val="00291EFA"/>
    <w:rsid w:val="002920C5"/>
    <w:rsid w:val="002A3095"/>
    <w:rsid w:val="002A54BD"/>
    <w:rsid w:val="002B5676"/>
    <w:rsid w:val="002C4DCC"/>
    <w:rsid w:val="002C6893"/>
    <w:rsid w:val="002C7233"/>
    <w:rsid w:val="002D0F80"/>
    <w:rsid w:val="002D4221"/>
    <w:rsid w:val="002D77FB"/>
    <w:rsid w:val="002D7A56"/>
    <w:rsid w:val="002E60E3"/>
    <w:rsid w:val="002F1672"/>
    <w:rsid w:val="002F4149"/>
    <w:rsid w:val="002F4B18"/>
    <w:rsid w:val="002F4CC8"/>
    <w:rsid w:val="003019CF"/>
    <w:rsid w:val="003049FD"/>
    <w:rsid w:val="00306FAA"/>
    <w:rsid w:val="003073AF"/>
    <w:rsid w:val="00307DA2"/>
    <w:rsid w:val="00311EA8"/>
    <w:rsid w:val="00313712"/>
    <w:rsid w:val="00314113"/>
    <w:rsid w:val="003210B8"/>
    <w:rsid w:val="003231F9"/>
    <w:rsid w:val="003234B0"/>
    <w:rsid w:val="00332C5E"/>
    <w:rsid w:val="00335E47"/>
    <w:rsid w:val="0034202A"/>
    <w:rsid w:val="00351D76"/>
    <w:rsid w:val="0035453C"/>
    <w:rsid w:val="00356B3E"/>
    <w:rsid w:val="00356B44"/>
    <w:rsid w:val="003607E4"/>
    <w:rsid w:val="003652D5"/>
    <w:rsid w:val="0036686A"/>
    <w:rsid w:val="0037036E"/>
    <w:rsid w:val="00372EF5"/>
    <w:rsid w:val="00375F7C"/>
    <w:rsid w:val="0038170B"/>
    <w:rsid w:val="003947DD"/>
    <w:rsid w:val="00397C54"/>
    <w:rsid w:val="00397D8B"/>
    <w:rsid w:val="003A28FF"/>
    <w:rsid w:val="003A4FB2"/>
    <w:rsid w:val="003A62C1"/>
    <w:rsid w:val="003B5A2C"/>
    <w:rsid w:val="003C0CBF"/>
    <w:rsid w:val="003C1BD8"/>
    <w:rsid w:val="003C3441"/>
    <w:rsid w:val="003C4322"/>
    <w:rsid w:val="003C45E8"/>
    <w:rsid w:val="003C7737"/>
    <w:rsid w:val="003D1DB2"/>
    <w:rsid w:val="003D421E"/>
    <w:rsid w:val="003D516A"/>
    <w:rsid w:val="003D5233"/>
    <w:rsid w:val="003D55C6"/>
    <w:rsid w:val="003D5B6C"/>
    <w:rsid w:val="003D7F2E"/>
    <w:rsid w:val="003E2418"/>
    <w:rsid w:val="003E2D7B"/>
    <w:rsid w:val="003E2EEB"/>
    <w:rsid w:val="003E79D6"/>
    <w:rsid w:val="003F2F5E"/>
    <w:rsid w:val="003F36DF"/>
    <w:rsid w:val="003F7A69"/>
    <w:rsid w:val="0040117C"/>
    <w:rsid w:val="00401E5B"/>
    <w:rsid w:val="00417B30"/>
    <w:rsid w:val="00420D79"/>
    <w:rsid w:val="004254AF"/>
    <w:rsid w:val="00425FDE"/>
    <w:rsid w:val="00426BA8"/>
    <w:rsid w:val="0043098A"/>
    <w:rsid w:val="00430B02"/>
    <w:rsid w:val="004313BA"/>
    <w:rsid w:val="00443935"/>
    <w:rsid w:val="00445E95"/>
    <w:rsid w:val="00450181"/>
    <w:rsid w:val="00457146"/>
    <w:rsid w:val="00460507"/>
    <w:rsid w:val="00461452"/>
    <w:rsid w:val="004640E8"/>
    <w:rsid w:val="00466C34"/>
    <w:rsid w:val="004700C9"/>
    <w:rsid w:val="004719A0"/>
    <w:rsid w:val="00472387"/>
    <w:rsid w:val="0047274D"/>
    <w:rsid w:val="00473029"/>
    <w:rsid w:val="004778B8"/>
    <w:rsid w:val="00481CB4"/>
    <w:rsid w:val="004828A2"/>
    <w:rsid w:val="004850F7"/>
    <w:rsid w:val="00486577"/>
    <w:rsid w:val="00490922"/>
    <w:rsid w:val="004947E6"/>
    <w:rsid w:val="004952A9"/>
    <w:rsid w:val="004A1507"/>
    <w:rsid w:val="004A1AE1"/>
    <w:rsid w:val="004A2258"/>
    <w:rsid w:val="004A281C"/>
    <w:rsid w:val="004A65E8"/>
    <w:rsid w:val="004B1520"/>
    <w:rsid w:val="004B153E"/>
    <w:rsid w:val="004C273B"/>
    <w:rsid w:val="004C3825"/>
    <w:rsid w:val="004C40F3"/>
    <w:rsid w:val="004C50D7"/>
    <w:rsid w:val="004C5613"/>
    <w:rsid w:val="004C5EF7"/>
    <w:rsid w:val="004D27FB"/>
    <w:rsid w:val="004D2828"/>
    <w:rsid w:val="004D308C"/>
    <w:rsid w:val="004D5CC6"/>
    <w:rsid w:val="004D5F19"/>
    <w:rsid w:val="004E2079"/>
    <w:rsid w:val="004E2EFC"/>
    <w:rsid w:val="004E376D"/>
    <w:rsid w:val="004E48EC"/>
    <w:rsid w:val="004E5C30"/>
    <w:rsid w:val="004E7099"/>
    <w:rsid w:val="004F2156"/>
    <w:rsid w:val="004F25B1"/>
    <w:rsid w:val="004F78D9"/>
    <w:rsid w:val="00501C70"/>
    <w:rsid w:val="00506034"/>
    <w:rsid w:val="005073DF"/>
    <w:rsid w:val="00510F69"/>
    <w:rsid w:val="00513F0E"/>
    <w:rsid w:val="0051659E"/>
    <w:rsid w:val="005175D9"/>
    <w:rsid w:val="0052064E"/>
    <w:rsid w:val="00521330"/>
    <w:rsid w:val="005340D2"/>
    <w:rsid w:val="00534B24"/>
    <w:rsid w:val="00537C0C"/>
    <w:rsid w:val="005407F6"/>
    <w:rsid w:val="00540C78"/>
    <w:rsid w:val="00544636"/>
    <w:rsid w:val="0054536C"/>
    <w:rsid w:val="00550B15"/>
    <w:rsid w:val="00550B63"/>
    <w:rsid w:val="005522F6"/>
    <w:rsid w:val="005548EB"/>
    <w:rsid w:val="00560E12"/>
    <w:rsid w:val="00561731"/>
    <w:rsid w:val="00561834"/>
    <w:rsid w:val="00563FC1"/>
    <w:rsid w:val="00570977"/>
    <w:rsid w:val="0057429E"/>
    <w:rsid w:val="00575CB8"/>
    <w:rsid w:val="00577863"/>
    <w:rsid w:val="00577AF3"/>
    <w:rsid w:val="00577CEC"/>
    <w:rsid w:val="0058012C"/>
    <w:rsid w:val="00583400"/>
    <w:rsid w:val="00583D28"/>
    <w:rsid w:val="0058761C"/>
    <w:rsid w:val="0058781B"/>
    <w:rsid w:val="00590C76"/>
    <w:rsid w:val="005912A2"/>
    <w:rsid w:val="005917D3"/>
    <w:rsid w:val="005934B6"/>
    <w:rsid w:val="00593537"/>
    <w:rsid w:val="005A30F9"/>
    <w:rsid w:val="005A3D02"/>
    <w:rsid w:val="005A5048"/>
    <w:rsid w:val="005A64EB"/>
    <w:rsid w:val="005B029C"/>
    <w:rsid w:val="005B19AF"/>
    <w:rsid w:val="005B19FF"/>
    <w:rsid w:val="005B3D5C"/>
    <w:rsid w:val="005B7AD4"/>
    <w:rsid w:val="005C3013"/>
    <w:rsid w:val="005C6562"/>
    <w:rsid w:val="005C6FF9"/>
    <w:rsid w:val="005D0CAB"/>
    <w:rsid w:val="005D4CAA"/>
    <w:rsid w:val="005D77C7"/>
    <w:rsid w:val="005E2CF5"/>
    <w:rsid w:val="005E5F31"/>
    <w:rsid w:val="005F401A"/>
    <w:rsid w:val="005F430E"/>
    <w:rsid w:val="0060016B"/>
    <w:rsid w:val="00600311"/>
    <w:rsid w:val="0060490E"/>
    <w:rsid w:val="00605A91"/>
    <w:rsid w:val="006103FF"/>
    <w:rsid w:val="00612FC7"/>
    <w:rsid w:val="00614D9C"/>
    <w:rsid w:val="00622EDA"/>
    <w:rsid w:val="00623474"/>
    <w:rsid w:val="00624D9C"/>
    <w:rsid w:val="006312A5"/>
    <w:rsid w:val="006352A7"/>
    <w:rsid w:val="0063638C"/>
    <w:rsid w:val="0064051F"/>
    <w:rsid w:val="00641C67"/>
    <w:rsid w:val="00644F09"/>
    <w:rsid w:val="00647DD6"/>
    <w:rsid w:val="006509D8"/>
    <w:rsid w:val="006523C0"/>
    <w:rsid w:val="0065258D"/>
    <w:rsid w:val="006534AE"/>
    <w:rsid w:val="0066204F"/>
    <w:rsid w:val="006644E0"/>
    <w:rsid w:val="00664D40"/>
    <w:rsid w:val="00672137"/>
    <w:rsid w:val="00672C75"/>
    <w:rsid w:val="0067346A"/>
    <w:rsid w:val="00676BE7"/>
    <w:rsid w:val="00680B6A"/>
    <w:rsid w:val="006824CF"/>
    <w:rsid w:val="00682B09"/>
    <w:rsid w:val="00684C9C"/>
    <w:rsid w:val="00686973"/>
    <w:rsid w:val="00686A60"/>
    <w:rsid w:val="00686C90"/>
    <w:rsid w:val="00691A78"/>
    <w:rsid w:val="0069665F"/>
    <w:rsid w:val="006A03C1"/>
    <w:rsid w:val="006A048E"/>
    <w:rsid w:val="006A5DEF"/>
    <w:rsid w:val="006B000B"/>
    <w:rsid w:val="006B2729"/>
    <w:rsid w:val="006B5775"/>
    <w:rsid w:val="006B6FB3"/>
    <w:rsid w:val="006C48A1"/>
    <w:rsid w:val="006C4AE1"/>
    <w:rsid w:val="006C5619"/>
    <w:rsid w:val="006C645B"/>
    <w:rsid w:val="006D46D7"/>
    <w:rsid w:val="006D6576"/>
    <w:rsid w:val="006D7400"/>
    <w:rsid w:val="006E0550"/>
    <w:rsid w:val="006E286E"/>
    <w:rsid w:val="006E4A6F"/>
    <w:rsid w:val="006E5DE2"/>
    <w:rsid w:val="006E651F"/>
    <w:rsid w:val="006F3971"/>
    <w:rsid w:val="006F5D92"/>
    <w:rsid w:val="0070765C"/>
    <w:rsid w:val="00710976"/>
    <w:rsid w:val="00713A9E"/>
    <w:rsid w:val="00716E7D"/>
    <w:rsid w:val="00717B89"/>
    <w:rsid w:val="00721A67"/>
    <w:rsid w:val="007221D6"/>
    <w:rsid w:val="00723A92"/>
    <w:rsid w:val="00724FFA"/>
    <w:rsid w:val="00730192"/>
    <w:rsid w:val="007301EE"/>
    <w:rsid w:val="00732E28"/>
    <w:rsid w:val="00733154"/>
    <w:rsid w:val="007349B2"/>
    <w:rsid w:val="007349B7"/>
    <w:rsid w:val="00747184"/>
    <w:rsid w:val="007474D3"/>
    <w:rsid w:val="007512B3"/>
    <w:rsid w:val="00755FB7"/>
    <w:rsid w:val="00755FCC"/>
    <w:rsid w:val="00756C7C"/>
    <w:rsid w:val="00760743"/>
    <w:rsid w:val="0076177E"/>
    <w:rsid w:val="00763D38"/>
    <w:rsid w:val="00764418"/>
    <w:rsid w:val="00765150"/>
    <w:rsid w:val="00766DAC"/>
    <w:rsid w:val="00774B34"/>
    <w:rsid w:val="007764CB"/>
    <w:rsid w:val="00777DB5"/>
    <w:rsid w:val="00784380"/>
    <w:rsid w:val="0078443F"/>
    <w:rsid w:val="00785889"/>
    <w:rsid w:val="0079178A"/>
    <w:rsid w:val="007979D8"/>
    <w:rsid w:val="007A2C78"/>
    <w:rsid w:val="007A36A0"/>
    <w:rsid w:val="007A624A"/>
    <w:rsid w:val="007A7765"/>
    <w:rsid w:val="007B0765"/>
    <w:rsid w:val="007B3A79"/>
    <w:rsid w:val="007B526B"/>
    <w:rsid w:val="007B55DD"/>
    <w:rsid w:val="007C238C"/>
    <w:rsid w:val="007C5812"/>
    <w:rsid w:val="007C70E8"/>
    <w:rsid w:val="007D053A"/>
    <w:rsid w:val="007D6662"/>
    <w:rsid w:val="0080051D"/>
    <w:rsid w:val="008005F8"/>
    <w:rsid w:val="0080235B"/>
    <w:rsid w:val="00802442"/>
    <w:rsid w:val="0080300F"/>
    <w:rsid w:val="008130F5"/>
    <w:rsid w:val="00813175"/>
    <w:rsid w:val="008135F3"/>
    <w:rsid w:val="0081541C"/>
    <w:rsid w:val="00820281"/>
    <w:rsid w:val="00820F0A"/>
    <w:rsid w:val="008210A7"/>
    <w:rsid w:val="00821155"/>
    <w:rsid w:val="00822E17"/>
    <w:rsid w:val="00826E0E"/>
    <w:rsid w:val="00833855"/>
    <w:rsid w:val="00833E4A"/>
    <w:rsid w:val="008365A1"/>
    <w:rsid w:val="008369A3"/>
    <w:rsid w:val="00842278"/>
    <w:rsid w:val="0084656A"/>
    <w:rsid w:val="008501AD"/>
    <w:rsid w:val="00850D99"/>
    <w:rsid w:val="00850EE9"/>
    <w:rsid w:val="00852894"/>
    <w:rsid w:val="00854CBE"/>
    <w:rsid w:val="00867FBA"/>
    <w:rsid w:val="0087031F"/>
    <w:rsid w:val="00870AEC"/>
    <w:rsid w:val="008736FD"/>
    <w:rsid w:val="00875EF9"/>
    <w:rsid w:val="0088543D"/>
    <w:rsid w:val="008857D0"/>
    <w:rsid w:val="00893C5F"/>
    <w:rsid w:val="008A3F99"/>
    <w:rsid w:val="008A4920"/>
    <w:rsid w:val="008B108D"/>
    <w:rsid w:val="008B174C"/>
    <w:rsid w:val="008B346B"/>
    <w:rsid w:val="008B3A59"/>
    <w:rsid w:val="008B62D8"/>
    <w:rsid w:val="008C45BD"/>
    <w:rsid w:val="008C6B50"/>
    <w:rsid w:val="008D22AC"/>
    <w:rsid w:val="008D2D90"/>
    <w:rsid w:val="008D2E4F"/>
    <w:rsid w:val="008D34CC"/>
    <w:rsid w:val="008D4D8F"/>
    <w:rsid w:val="008D4E07"/>
    <w:rsid w:val="008D7B44"/>
    <w:rsid w:val="008E497F"/>
    <w:rsid w:val="008E584D"/>
    <w:rsid w:val="009022B4"/>
    <w:rsid w:val="00910989"/>
    <w:rsid w:val="00912A5E"/>
    <w:rsid w:val="00913861"/>
    <w:rsid w:val="00914AAD"/>
    <w:rsid w:val="009177A7"/>
    <w:rsid w:val="00920759"/>
    <w:rsid w:val="0092078E"/>
    <w:rsid w:val="009241B5"/>
    <w:rsid w:val="009250BD"/>
    <w:rsid w:val="009301E7"/>
    <w:rsid w:val="009335D1"/>
    <w:rsid w:val="00935A8B"/>
    <w:rsid w:val="0093784D"/>
    <w:rsid w:val="00943D2C"/>
    <w:rsid w:val="00945ECA"/>
    <w:rsid w:val="00946A8A"/>
    <w:rsid w:val="00953B99"/>
    <w:rsid w:val="009540FF"/>
    <w:rsid w:val="00954FF4"/>
    <w:rsid w:val="009566AD"/>
    <w:rsid w:val="00957625"/>
    <w:rsid w:val="00957DFF"/>
    <w:rsid w:val="00963707"/>
    <w:rsid w:val="00965D7B"/>
    <w:rsid w:val="00966D14"/>
    <w:rsid w:val="00970269"/>
    <w:rsid w:val="0097189C"/>
    <w:rsid w:val="00974C2C"/>
    <w:rsid w:val="00975BD5"/>
    <w:rsid w:val="00981F45"/>
    <w:rsid w:val="0098311F"/>
    <w:rsid w:val="00986AB2"/>
    <w:rsid w:val="0099296A"/>
    <w:rsid w:val="009931D2"/>
    <w:rsid w:val="009943FD"/>
    <w:rsid w:val="009976F2"/>
    <w:rsid w:val="009A2670"/>
    <w:rsid w:val="009A4018"/>
    <w:rsid w:val="009C2151"/>
    <w:rsid w:val="009C22A4"/>
    <w:rsid w:val="009C577B"/>
    <w:rsid w:val="009C71C9"/>
    <w:rsid w:val="009C72A2"/>
    <w:rsid w:val="009C7E8F"/>
    <w:rsid w:val="009D51FE"/>
    <w:rsid w:val="009D5E2B"/>
    <w:rsid w:val="009D7852"/>
    <w:rsid w:val="009E144D"/>
    <w:rsid w:val="009E27C0"/>
    <w:rsid w:val="009E3A63"/>
    <w:rsid w:val="009E6249"/>
    <w:rsid w:val="009E62B9"/>
    <w:rsid w:val="009F1D47"/>
    <w:rsid w:val="00A00B02"/>
    <w:rsid w:val="00A0148D"/>
    <w:rsid w:val="00A01657"/>
    <w:rsid w:val="00A03583"/>
    <w:rsid w:val="00A12EA1"/>
    <w:rsid w:val="00A147B6"/>
    <w:rsid w:val="00A165E8"/>
    <w:rsid w:val="00A1670D"/>
    <w:rsid w:val="00A16EE6"/>
    <w:rsid w:val="00A2178E"/>
    <w:rsid w:val="00A27A04"/>
    <w:rsid w:val="00A30FA2"/>
    <w:rsid w:val="00A40183"/>
    <w:rsid w:val="00A41950"/>
    <w:rsid w:val="00A42271"/>
    <w:rsid w:val="00A42532"/>
    <w:rsid w:val="00A4355C"/>
    <w:rsid w:val="00A52190"/>
    <w:rsid w:val="00A53B1C"/>
    <w:rsid w:val="00A543BB"/>
    <w:rsid w:val="00A54816"/>
    <w:rsid w:val="00A56A44"/>
    <w:rsid w:val="00A60573"/>
    <w:rsid w:val="00A62749"/>
    <w:rsid w:val="00A629F4"/>
    <w:rsid w:val="00A667A9"/>
    <w:rsid w:val="00A7520A"/>
    <w:rsid w:val="00A7602E"/>
    <w:rsid w:val="00A764A9"/>
    <w:rsid w:val="00A80576"/>
    <w:rsid w:val="00A84E2C"/>
    <w:rsid w:val="00A86394"/>
    <w:rsid w:val="00A86EF0"/>
    <w:rsid w:val="00A87D19"/>
    <w:rsid w:val="00A87EEC"/>
    <w:rsid w:val="00A95EC7"/>
    <w:rsid w:val="00A96D3D"/>
    <w:rsid w:val="00A96ED6"/>
    <w:rsid w:val="00AA00D1"/>
    <w:rsid w:val="00AA0AB2"/>
    <w:rsid w:val="00AA54B6"/>
    <w:rsid w:val="00AA660E"/>
    <w:rsid w:val="00AB1BBB"/>
    <w:rsid w:val="00AC195D"/>
    <w:rsid w:val="00AC4834"/>
    <w:rsid w:val="00AC7425"/>
    <w:rsid w:val="00AC7E99"/>
    <w:rsid w:val="00AD22FB"/>
    <w:rsid w:val="00AD5830"/>
    <w:rsid w:val="00AE738A"/>
    <w:rsid w:val="00AF3EB7"/>
    <w:rsid w:val="00AF70F3"/>
    <w:rsid w:val="00B038C2"/>
    <w:rsid w:val="00B04826"/>
    <w:rsid w:val="00B054E0"/>
    <w:rsid w:val="00B06565"/>
    <w:rsid w:val="00B10F38"/>
    <w:rsid w:val="00B11018"/>
    <w:rsid w:val="00B11557"/>
    <w:rsid w:val="00B1574A"/>
    <w:rsid w:val="00B179B6"/>
    <w:rsid w:val="00B26471"/>
    <w:rsid w:val="00B3404C"/>
    <w:rsid w:val="00B35396"/>
    <w:rsid w:val="00B40295"/>
    <w:rsid w:val="00B40ED9"/>
    <w:rsid w:val="00B4657A"/>
    <w:rsid w:val="00B469D3"/>
    <w:rsid w:val="00B50DBB"/>
    <w:rsid w:val="00B51F4E"/>
    <w:rsid w:val="00B5251D"/>
    <w:rsid w:val="00B555E1"/>
    <w:rsid w:val="00B579E4"/>
    <w:rsid w:val="00B62D4D"/>
    <w:rsid w:val="00B632EE"/>
    <w:rsid w:val="00B6640A"/>
    <w:rsid w:val="00B67304"/>
    <w:rsid w:val="00B80C27"/>
    <w:rsid w:val="00B859CB"/>
    <w:rsid w:val="00B92EF7"/>
    <w:rsid w:val="00B93403"/>
    <w:rsid w:val="00BA0756"/>
    <w:rsid w:val="00BA4F51"/>
    <w:rsid w:val="00BA53DB"/>
    <w:rsid w:val="00BA544C"/>
    <w:rsid w:val="00BA6BB6"/>
    <w:rsid w:val="00BA7817"/>
    <w:rsid w:val="00BB1820"/>
    <w:rsid w:val="00BD03C2"/>
    <w:rsid w:val="00BD04F8"/>
    <w:rsid w:val="00BD6335"/>
    <w:rsid w:val="00BE0667"/>
    <w:rsid w:val="00BE1497"/>
    <w:rsid w:val="00BE343E"/>
    <w:rsid w:val="00BE4AB8"/>
    <w:rsid w:val="00BE68F4"/>
    <w:rsid w:val="00BF0CC7"/>
    <w:rsid w:val="00BF476A"/>
    <w:rsid w:val="00BF4816"/>
    <w:rsid w:val="00BF4C2B"/>
    <w:rsid w:val="00BF6763"/>
    <w:rsid w:val="00C01527"/>
    <w:rsid w:val="00C02686"/>
    <w:rsid w:val="00C051F7"/>
    <w:rsid w:val="00C05B3C"/>
    <w:rsid w:val="00C06463"/>
    <w:rsid w:val="00C11A5E"/>
    <w:rsid w:val="00C13CE7"/>
    <w:rsid w:val="00C14FA9"/>
    <w:rsid w:val="00C15C6B"/>
    <w:rsid w:val="00C17938"/>
    <w:rsid w:val="00C200CE"/>
    <w:rsid w:val="00C20E76"/>
    <w:rsid w:val="00C273D8"/>
    <w:rsid w:val="00C31775"/>
    <w:rsid w:val="00C32893"/>
    <w:rsid w:val="00C32DAB"/>
    <w:rsid w:val="00C375F2"/>
    <w:rsid w:val="00C41046"/>
    <w:rsid w:val="00C44DE8"/>
    <w:rsid w:val="00C4669D"/>
    <w:rsid w:val="00C4744E"/>
    <w:rsid w:val="00C515D9"/>
    <w:rsid w:val="00C52AF5"/>
    <w:rsid w:val="00C5483E"/>
    <w:rsid w:val="00C610B1"/>
    <w:rsid w:val="00C634B0"/>
    <w:rsid w:val="00C6647E"/>
    <w:rsid w:val="00C75719"/>
    <w:rsid w:val="00C759D6"/>
    <w:rsid w:val="00C770CC"/>
    <w:rsid w:val="00C81151"/>
    <w:rsid w:val="00C84CD4"/>
    <w:rsid w:val="00CA1BD3"/>
    <w:rsid w:val="00CA3E7A"/>
    <w:rsid w:val="00CA4AA5"/>
    <w:rsid w:val="00CA7930"/>
    <w:rsid w:val="00CB1308"/>
    <w:rsid w:val="00CB19F5"/>
    <w:rsid w:val="00CB3709"/>
    <w:rsid w:val="00CB738A"/>
    <w:rsid w:val="00CC2EBA"/>
    <w:rsid w:val="00CC3452"/>
    <w:rsid w:val="00CC3CF8"/>
    <w:rsid w:val="00CC605A"/>
    <w:rsid w:val="00CC61A1"/>
    <w:rsid w:val="00CD1BF6"/>
    <w:rsid w:val="00CD459D"/>
    <w:rsid w:val="00CD61E3"/>
    <w:rsid w:val="00CD62A9"/>
    <w:rsid w:val="00CE1750"/>
    <w:rsid w:val="00CE2175"/>
    <w:rsid w:val="00CE2855"/>
    <w:rsid w:val="00CE34F2"/>
    <w:rsid w:val="00CE382D"/>
    <w:rsid w:val="00CE5383"/>
    <w:rsid w:val="00CE5458"/>
    <w:rsid w:val="00CE59DA"/>
    <w:rsid w:val="00CE702D"/>
    <w:rsid w:val="00CE7806"/>
    <w:rsid w:val="00CE7D53"/>
    <w:rsid w:val="00CF0137"/>
    <w:rsid w:val="00CF2721"/>
    <w:rsid w:val="00CF51E5"/>
    <w:rsid w:val="00CF625C"/>
    <w:rsid w:val="00D0362A"/>
    <w:rsid w:val="00D041ED"/>
    <w:rsid w:val="00D04D65"/>
    <w:rsid w:val="00D05BD4"/>
    <w:rsid w:val="00D05DDB"/>
    <w:rsid w:val="00D05EA8"/>
    <w:rsid w:val="00D06312"/>
    <w:rsid w:val="00D06E8A"/>
    <w:rsid w:val="00D10FB9"/>
    <w:rsid w:val="00D12798"/>
    <w:rsid w:val="00D14F48"/>
    <w:rsid w:val="00D166B7"/>
    <w:rsid w:val="00D17A2B"/>
    <w:rsid w:val="00D21052"/>
    <w:rsid w:val="00D2117D"/>
    <w:rsid w:val="00D22C37"/>
    <w:rsid w:val="00D24BBB"/>
    <w:rsid w:val="00D37F0B"/>
    <w:rsid w:val="00D407CA"/>
    <w:rsid w:val="00D43684"/>
    <w:rsid w:val="00D43AC9"/>
    <w:rsid w:val="00D4612F"/>
    <w:rsid w:val="00D50767"/>
    <w:rsid w:val="00D51FBC"/>
    <w:rsid w:val="00D52E03"/>
    <w:rsid w:val="00D545F5"/>
    <w:rsid w:val="00D5474F"/>
    <w:rsid w:val="00D55898"/>
    <w:rsid w:val="00D572B0"/>
    <w:rsid w:val="00D61D67"/>
    <w:rsid w:val="00D62313"/>
    <w:rsid w:val="00D63932"/>
    <w:rsid w:val="00D64CB3"/>
    <w:rsid w:val="00D65C25"/>
    <w:rsid w:val="00D65F51"/>
    <w:rsid w:val="00D7151E"/>
    <w:rsid w:val="00D76BF2"/>
    <w:rsid w:val="00D90822"/>
    <w:rsid w:val="00D9452C"/>
    <w:rsid w:val="00D94F2D"/>
    <w:rsid w:val="00D9782B"/>
    <w:rsid w:val="00DA24A2"/>
    <w:rsid w:val="00DA5A35"/>
    <w:rsid w:val="00DA61DF"/>
    <w:rsid w:val="00DA648E"/>
    <w:rsid w:val="00DB3972"/>
    <w:rsid w:val="00DB3C50"/>
    <w:rsid w:val="00DB59DD"/>
    <w:rsid w:val="00DC04D3"/>
    <w:rsid w:val="00DC294B"/>
    <w:rsid w:val="00DC6B1A"/>
    <w:rsid w:val="00DD25B7"/>
    <w:rsid w:val="00DD2F28"/>
    <w:rsid w:val="00DD34A4"/>
    <w:rsid w:val="00DD40CD"/>
    <w:rsid w:val="00DD7522"/>
    <w:rsid w:val="00DE05EB"/>
    <w:rsid w:val="00DE18DE"/>
    <w:rsid w:val="00DE4468"/>
    <w:rsid w:val="00DE5354"/>
    <w:rsid w:val="00DF0B65"/>
    <w:rsid w:val="00DF23F2"/>
    <w:rsid w:val="00DF27D6"/>
    <w:rsid w:val="00DF3B30"/>
    <w:rsid w:val="00E01A15"/>
    <w:rsid w:val="00E033ED"/>
    <w:rsid w:val="00E066C4"/>
    <w:rsid w:val="00E077BF"/>
    <w:rsid w:val="00E07E2A"/>
    <w:rsid w:val="00E12A25"/>
    <w:rsid w:val="00E13905"/>
    <w:rsid w:val="00E16487"/>
    <w:rsid w:val="00E20FAE"/>
    <w:rsid w:val="00E24AAA"/>
    <w:rsid w:val="00E25021"/>
    <w:rsid w:val="00E26EF2"/>
    <w:rsid w:val="00E303D3"/>
    <w:rsid w:val="00E31276"/>
    <w:rsid w:val="00E34AE3"/>
    <w:rsid w:val="00E356FA"/>
    <w:rsid w:val="00E419AA"/>
    <w:rsid w:val="00E43106"/>
    <w:rsid w:val="00E45BDA"/>
    <w:rsid w:val="00E52F6A"/>
    <w:rsid w:val="00E54066"/>
    <w:rsid w:val="00E55C44"/>
    <w:rsid w:val="00E56B02"/>
    <w:rsid w:val="00E576F6"/>
    <w:rsid w:val="00E651BE"/>
    <w:rsid w:val="00E7514E"/>
    <w:rsid w:val="00E755D0"/>
    <w:rsid w:val="00E770A8"/>
    <w:rsid w:val="00E7752C"/>
    <w:rsid w:val="00E818A4"/>
    <w:rsid w:val="00E81C36"/>
    <w:rsid w:val="00E82B45"/>
    <w:rsid w:val="00E835C8"/>
    <w:rsid w:val="00E85787"/>
    <w:rsid w:val="00E92A0D"/>
    <w:rsid w:val="00E96149"/>
    <w:rsid w:val="00EA143C"/>
    <w:rsid w:val="00EA696D"/>
    <w:rsid w:val="00EA6EF5"/>
    <w:rsid w:val="00EB3A45"/>
    <w:rsid w:val="00ED2BF9"/>
    <w:rsid w:val="00ED34BA"/>
    <w:rsid w:val="00ED41BA"/>
    <w:rsid w:val="00ED4B65"/>
    <w:rsid w:val="00ED6A2A"/>
    <w:rsid w:val="00ED77F0"/>
    <w:rsid w:val="00EE0C8E"/>
    <w:rsid w:val="00EE2401"/>
    <w:rsid w:val="00EE47DD"/>
    <w:rsid w:val="00EE6E76"/>
    <w:rsid w:val="00EF04C3"/>
    <w:rsid w:val="00EF3512"/>
    <w:rsid w:val="00EF5800"/>
    <w:rsid w:val="00F038F1"/>
    <w:rsid w:val="00F03F2D"/>
    <w:rsid w:val="00F06F32"/>
    <w:rsid w:val="00F10C64"/>
    <w:rsid w:val="00F11035"/>
    <w:rsid w:val="00F113EE"/>
    <w:rsid w:val="00F152BB"/>
    <w:rsid w:val="00F1673F"/>
    <w:rsid w:val="00F172AE"/>
    <w:rsid w:val="00F17BA3"/>
    <w:rsid w:val="00F21D7D"/>
    <w:rsid w:val="00F230D5"/>
    <w:rsid w:val="00F23866"/>
    <w:rsid w:val="00F25ACC"/>
    <w:rsid w:val="00F330B2"/>
    <w:rsid w:val="00F343A7"/>
    <w:rsid w:val="00F343FF"/>
    <w:rsid w:val="00F34F4A"/>
    <w:rsid w:val="00F3717D"/>
    <w:rsid w:val="00F4223D"/>
    <w:rsid w:val="00F43D5B"/>
    <w:rsid w:val="00F43E8E"/>
    <w:rsid w:val="00F45009"/>
    <w:rsid w:val="00F45944"/>
    <w:rsid w:val="00F55397"/>
    <w:rsid w:val="00F57915"/>
    <w:rsid w:val="00F61106"/>
    <w:rsid w:val="00F612F1"/>
    <w:rsid w:val="00F6261C"/>
    <w:rsid w:val="00F62BB4"/>
    <w:rsid w:val="00F64CFF"/>
    <w:rsid w:val="00F65B5E"/>
    <w:rsid w:val="00F66ABE"/>
    <w:rsid w:val="00F707E8"/>
    <w:rsid w:val="00F7431D"/>
    <w:rsid w:val="00F76679"/>
    <w:rsid w:val="00F7671A"/>
    <w:rsid w:val="00F815C6"/>
    <w:rsid w:val="00F82466"/>
    <w:rsid w:val="00F8754B"/>
    <w:rsid w:val="00F97BCF"/>
    <w:rsid w:val="00FA1AC7"/>
    <w:rsid w:val="00FA56DC"/>
    <w:rsid w:val="00FB428A"/>
    <w:rsid w:val="00FC5BE0"/>
    <w:rsid w:val="00FD76D5"/>
    <w:rsid w:val="00FE1849"/>
    <w:rsid w:val="00FE2A06"/>
    <w:rsid w:val="00FE3A69"/>
    <w:rsid w:val="00FE795D"/>
    <w:rsid w:val="00FE7C1B"/>
    <w:rsid w:val="00FF0542"/>
    <w:rsid w:val="00FF0623"/>
    <w:rsid w:val="00FF634C"/>
    <w:rsid w:val="00FF6E4D"/>
    <w:rsid w:val="00FF71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0F3094A-EE76-4034-8438-E09805510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4"/>
        <w:szCs w:val="24"/>
        <w:lang w:val="ru-RU" w:eastAsia="ru-RU" w:bidi="ar-SA"/>
      </w:rPr>
    </w:rPrDefault>
    <w:pPrDefault>
      <w:pPr>
        <w:pBdr>
          <w:top w:val="nil"/>
          <w:left w:val="nil"/>
          <w:bottom w:val="nil"/>
          <w:right w:val="nil"/>
          <w:between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5EF9"/>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ConsPlusNormal">
    <w:name w:val="ConsPlusNormal"/>
    <w:link w:val="ConsPlusNormal0"/>
    <w:rsid w:val="00DE2C2B"/>
    <w:pPr>
      <w:widowControl w:val="0"/>
      <w:autoSpaceDE w:val="0"/>
      <w:autoSpaceDN w:val="0"/>
      <w:adjustRightInd w:val="0"/>
      <w:ind w:firstLine="720"/>
    </w:pPr>
    <w:rPr>
      <w:rFonts w:ascii="Arial" w:hAnsi="Arial" w:cs="Arial"/>
    </w:rPr>
  </w:style>
  <w:style w:type="paragraph" w:styleId="a4">
    <w:name w:val="header"/>
    <w:basedOn w:val="a"/>
    <w:link w:val="a5"/>
    <w:uiPriority w:val="99"/>
    <w:rsid w:val="00DE2C2B"/>
    <w:pPr>
      <w:tabs>
        <w:tab w:val="center" w:pos="4677"/>
        <w:tab w:val="right" w:pos="9355"/>
      </w:tabs>
    </w:pPr>
    <w:rPr>
      <w:lang w:val="x-none" w:eastAsia="x-none"/>
    </w:rPr>
  </w:style>
  <w:style w:type="character" w:styleId="a6">
    <w:name w:val="page number"/>
    <w:basedOn w:val="a0"/>
    <w:rsid w:val="00DE2C2B"/>
  </w:style>
  <w:style w:type="character" w:styleId="a7">
    <w:name w:val="Hyperlink"/>
    <w:uiPriority w:val="99"/>
    <w:rsid w:val="00956257"/>
    <w:rPr>
      <w:color w:val="0000FF"/>
      <w:u w:val="single"/>
    </w:rPr>
  </w:style>
  <w:style w:type="table" w:styleId="a8">
    <w:name w:val="Table Grid"/>
    <w:basedOn w:val="a1"/>
    <w:uiPriority w:val="59"/>
    <w:rsid w:val="009562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semiHidden/>
    <w:rsid w:val="00956257"/>
    <w:rPr>
      <w:rFonts w:ascii="Tahoma" w:hAnsi="Tahoma" w:cs="Tahoma"/>
      <w:sz w:val="16"/>
      <w:szCs w:val="16"/>
    </w:rPr>
  </w:style>
  <w:style w:type="character" w:customStyle="1" w:styleId="FontStyle36">
    <w:name w:val="Font Style36"/>
    <w:rsid w:val="00956257"/>
    <w:rPr>
      <w:rFonts w:ascii="Times New Roman" w:hAnsi="Times New Roman" w:cs="Times New Roman"/>
      <w:sz w:val="22"/>
      <w:szCs w:val="22"/>
    </w:rPr>
  </w:style>
  <w:style w:type="character" w:styleId="aa">
    <w:name w:val="Strong"/>
    <w:qFormat/>
    <w:rsid w:val="00956257"/>
    <w:rPr>
      <w:b/>
      <w:bCs/>
    </w:rPr>
  </w:style>
  <w:style w:type="paragraph" w:styleId="ab">
    <w:name w:val="footnote text"/>
    <w:basedOn w:val="a"/>
    <w:link w:val="ac"/>
    <w:uiPriority w:val="99"/>
    <w:rsid w:val="00887EDE"/>
    <w:rPr>
      <w:sz w:val="20"/>
      <w:szCs w:val="20"/>
    </w:rPr>
  </w:style>
  <w:style w:type="character" w:customStyle="1" w:styleId="ac">
    <w:name w:val="Текст сноски Знак"/>
    <w:basedOn w:val="a0"/>
    <w:link w:val="ab"/>
    <w:uiPriority w:val="99"/>
    <w:rsid w:val="00887EDE"/>
  </w:style>
  <w:style w:type="character" w:styleId="ad">
    <w:name w:val="footnote reference"/>
    <w:uiPriority w:val="99"/>
    <w:rsid w:val="00887EDE"/>
    <w:rPr>
      <w:vertAlign w:val="superscript"/>
    </w:rPr>
  </w:style>
  <w:style w:type="paragraph" w:customStyle="1" w:styleId="ConsPlusTitle">
    <w:name w:val="ConsPlusTitle"/>
    <w:uiPriority w:val="99"/>
    <w:rsid w:val="00434ECE"/>
    <w:pPr>
      <w:widowControl w:val="0"/>
      <w:autoSpaceDE w:val="0"/>
      <w:autoSpaceDN w:val="0"/>
      <w:adjustRightInd w:val="0"/>
    </w:pPr>
    <w:rPr>
      <w:b/>
      <w:bCs/>
    </w:rPr>
  </w:style>
  <w:style w:type="paragraph" w:styleId="ae">
    <w:name w:val="Normal (Web)"/>
    <w:basedOn w:val="a"/>
    <w:uiPriority w:val="99"/>
    <w:rsid w:val="004F08AC"/>
    <w:pPr>
      <w:spacing w:after="75"/>
    </w:pPr>
  </w:style>
  <w:style w:type="paragraph" w:customStyle="1" w:styleId="ConsPlusNonformat">
    <w:name w:val="ConsPlusNonformat"/>
    <w:rsid w:val="001969AC"/>
    <w:pPr>
      <w:widowControl w:val="0"/>
      <w:autoSpaceDE w:val="0"/>
      <w:autoSpaceDN w:val="0"/>
      <w:adjustRightInd w:val="0"/>
    </w:pPr>
    <w:rPr>
      <w:rFonts w:ascii="Courier New" w:hAnsi="Courier New" w:cs="Courier New"/>
    </w:rPr>
  </w:style>
  <w:style w:type="character" w:styleId="af">
    <w:name w:val="annotation reference"/>
    <w:rsid w:val="00A56612"/>
    <w:rPr>
      <w:sz w:val="16"/>
      <w:szCs w:val="16"/>
    </w:rPr>
  </w:style>
  <w:style w:type="paragraph" w:styleId="af0">
    <w:name w:val="annotation text"/>
    <w:basedOn w:val="a"/>
    <w:link w:val="af1"/>
    <w:rsid w:val="00A56612"/>
    <w:rPr>
      <w:sz w:val="20"/>
      <w:szCs w:val="20"/>
    </w:rPr>
  </w:style>
  <w:style w:type="character" w:customStyle="1" w:styleId="af1">
    <w:name w:val="Текст примечания Знак"/>
    <w:basedOn w:val="a0"/>
    <w:link w:val="af0"/>
    <w:rsid w:val="00A56612"/>
  </w:style>
  <w:style w:type="paragraph" w:styleId="af2">
    <w:name w:val="annotation subject"/>
    <w:basedOn w:val="af0"/>
    <w:next w:val="af0"/>
    <w:link w:val="af3"/>
    <w:rsid w:val="00A56612"/>
    <w:rPr>
      <w:b/>
      <w:bCs/>
      <w:lang w:val="x-none" w:eastAsia="x-none"/>
    </w:rPr>
  </w:style>
  <w:style w:type="character" w:customStyle="1" w:styleId="af3">
    <w:name w:val="Тема примечания Знак"/>
    <w:link w:val="af2"/>
    <w:rsid w:val="00A56612"/>
    <w:rPr>
      <w:b/>
      <w:bCs/>
    </w:rPr>
  </w:style>
  <w:style w:type="paragraph" w:styleId="af4">
    <w:name w:val="footer"/>
    <w:basedOn w:val="a"/>
    <w:link w:val="af5"/>
    <w:uiPriority w:val="99"/>
    <w:rsid w:val="00A9622F"/>
    <w:pPr>
      <w:tabs>
        <w:tab w:val="center" w:pos="4677"/>
        <w:tab w:val="right" w:pos="9355"/>
      </w:tabs>
    </w:pPr>
    <w:rPr>
      <w:lang w:val="x-none" w:eastAsia="x-none"/>
    </w:rPr>
  </w:style>
  <w:style w:type="character" w:customStyle="1" w:styleId="af5">
    <w:name w:val="Нижний колонтитул Знак"/>
    <w:link w:val="af4"/>
    <w:uiPriority w:val="99"/>
    <w:rsid w:val="00A9622F"/>
    <w:rPr>
      <w:sz w:val="24"/>
      <w:szCs w:val="24"/>
    </w:rPr>
  </w:style>
  <w:style w:type="character" w:customStyle="1" w:styleId="a5">
    <w:name w:val="Верхний колонтитул Знак"/>
    <w:link w:val="a4"/>
    <w:uiPriority w:val="99"/>
    <w:rsid w:val="009F550B"/>
    <w:rPr>
      <w:sz w:val="24"/>
      <w:szCs w:val="24"/>
    </w:rPr>
  </w:style>
  <w:style w:type="paragraph" w:styleId="af6">
    <w:name w:val="List Paragraph"/>
    <w:basedOn w:val="a"/>
    <w:link w:val="af7"/>
    <w:uiPriority w:val="34"/>
    <w:qFormat/>
    <w:rsid w:val="00042F92"/>
    <w:pPr>
      <w:spacing w:after="200" w:line="276" w:lineRule="auto"/>
      <w:ind w:left="720"/>
      <w:contextualSpacing/>
    </w:pPr>
    <w:rPr>
      <w:rFonts w:ascii="Calibri" w:hAnsi="Calibri"/>
      <w:sz w:val="22"/>
      <w:szCs w:val="22"/>
      <w:lang w:val="x-none" w:eastAsia="x-none"/>
    </w:rPr>
  </w:style>
  <w:style w:type="character" w:customStyle="1" w:styleId="af7">
    <w:name w:val="Абзац списка Знак"/>
    <w:link w:val="af6"/>
    <w:uiPriority w:val="34"/>
    <w:rsid w:val="00141647"/>
    <w:rPr>
      <w:rFonts w:ascii="Calibri" w:hAnsi="Calibri"/>
      <w:sz w:val="22"/>
      <w:szCs w:val="22"/>
    </w:rPr>
  </w:style>
  <w:style w:type="character" w:customStyle="1" w:styleId="blk">
    <w:name w:val="blk"/>
    <w:basedOn w:val="a0"/>
    <w:rsid w:val="000978F1"/>
  </w:style>
  <w:style w:type="character" w:styleId="af8">
    <w:name w:val="Subtle Reference"/>
    <w:uiPriority w:val="31"/>
    <w:qFormat/>
    <w:rsid w:val="00A36787"/>
    <w:rPr>
      <w:rFonts w:ascii="Times New Roman" w:hAnsi="Times New Roman"/>
      <w:i/>
      <w:sz w:val="20"/>
      <w:szCs w:val="16"/>
      <w:lang w:val="ru-RU"/>
    </w:rPr>
  </w:style>
  <w:style w:type="paragraph" w:customStyle="1" w:styleId="10">
    <w:name w:val="Основной текст_1"/>
    <w:basedOn w:val="a"/>
    <w:link w:val="11"/>
    <w:qFormat/>
    <w:rsid w:val="00A36787"/>
    <w:pPr>
      <w:ind w:firstLine="567"/>
      <w:jc w:val="both"/>
    </w:pPr>
    <w:rPr>
      <w:sz w:val="26"/>
      <w:szCs w:val="26"/>
      <w:lang w:val="x-none" w:eastAsia="ar-SA"/>
    </w:rPr>
  </w:style>
  <w:style w:type="character" w:customStyle="1" w:styleId="11">
    <w:name w:val="Основной текст_1 Знак"/>
    <w:link w:val="10"/>
    <w:rsid w:val="00A36787"/>
    <w:rPr>
      <w:sz w:val="26"/>
      <w:szCs w:val="26"/>
      <w:lang w:eastAsia="ar-SA"/>
    </w:rPr>
  </w:style>
  <w:style w:type="paragraph" w:styleId="af9">
    <w:name w:val="Subtitle"/>
    <w:basedOn w:val="a"/>
    <w:next w:val="a"/>
    <w:pPr>
      <w:keepNext/>
      <w:keepLines/>
      <w:spacing w:before="360" w:after="80"/>
    </w:pPr>
    <w:rPr>
      <w:rFonts w:ascii="Georgia" w:eastAsia="Georgia" w:hAnsi="Georgia" w:cs="Georgia"/>
      <w:i/>
      <w:color w:val="666666"/>
      <w:sz w:val="48"/>
      <w:szCs w:val="48"/>
    </w:rPr>
  </w:style>
  <w:style w:type="table" w:customStyle="1" w:styleId="60">
    <w:name w:val="6"/>
    <w:basedOn w:val="TableNormal"/>
    <w:tblPr>
      <w:tblStyleRowBandSize w:val="1"/>
      <w:tblStyleColBandSize w:val="1"/>
      <w:tblCellMar>
        <w:top w:w="15" w:type="dxa"/>
        <w:left w:w="15" w:type="dxa"/>
        <w:bottom w:w="15" w:type="dxa"/>
        <w:right w:w="15" w:type="dxa"/>
      </w:tblCellMar>
    </w:tblPr>
  </w:style>
  <w:style w:type="table" w:customStyle="1" w:styleId="50">
    <w:name w:val="5"/>
    <w:basedOn w:val="TableNormal"/>
    <w:tblPr>
      <w:tblStyleRowBandSize w:val="1"/>
      <w:tblStyleColBandSize w:val="1"/>
      <w:tblCellMar>
        <w:left w:w="115" w:type="dxa"/>
        <w:right w:w="115" w:type="dxa"/>
      </w:tblCellMar>
    </w:tblPr>
  </w:style>
  <w:style w:type="table" w:customStyle="1" w:styleId="40">
    <w:name w:val="4"/>
    <w:basedOn w:val="TableNormal"/>
    <w:tblPr>
      <w:tblStyleRowBandSize w:val="1"/>
      <w:tblStyleColBandSize w:val="1"/>
      <w:tblCellMar>
        <w:top w:w="15" w:type="dxa"/>
        <w:left w:w="15" w:type="dxa"/>
        <w:bottom w:w="15" w:type="dxa"/>
        <w:right w:w="15" w:type="dxa"/>
      </w:tblCellMar>
    </w:tblPr>
  </w:style>
  <w:style w:type="table" w:customStyle="1" w:styleId="30">
    <w:name w:val="3"/>
    <w:basedOn w:val="TableNormal"/>
    <w:tblPr>
      <w:tblStyleRowBandSize w:val="1"/>
      <w:tblStyleColBandSize w:val="1"/>
      <w:tblCellMar>
        <w:left w:w="115" w:type="dxa"/>
        <w:right w:w="115" w:type="dxa"/>
      </w:tblCellMar>
    </w:tblPr>
  </w:style>
  <w:style w:type="table" w:customStyle="1" w:styleId="20">
    <w:name w:val="2"/>
    <w:basedOn w:val="TableNormal"/>
    <w:tblPr>
      <w:tblStyleRowBandSize w:val="1"/>
      <w:tblStyleColBandSize w:val="1"/>
      <w:tblCellMar>
        <w:left w:w="115" w:type="dxa"/>
        <w:right w:w="115" w:type="dxa"/>
      </w:tblCellMar>
    </w:tblPr>
  </w:style>
  <w:style w:type="table" w:customStyle="1" w:styleId="12">
    <w:name w:val="1"/>
    <w:basedOn w:val="TableNormal"/>
    <w:tblPr>
      <w:tblStyleRowBandSize w:val="1"/>
      <w:tblStyleColBandSize w:val="1"/>
      <w:tblCellMar>
        <w:left w:w="115" w:type="dxa"/>
        <w:right w:w="115" w:type="dxa"/>
      </w:tblCellMar>
    </w:tblPr>
  </w:style>
  <w:style w:type="paragraph" w:customStyle="1" w:styleId="Default">
    <w:name w:val="Default"/>
    <w:rsid w:val="00BE149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eastAsiaTheme="minorHAnsi"/>
      <w:lang w:eastAsia="en-US"/>
    </w:rPr>
  </w:style>
  <w:style w:type="character" w:customStyle="1" w:styleId="adr">
    <w:name w:val="adr"/>
    <w:basedOn w:val="a0"/>
    <w:rsid w:val="00BA0756"/>
  </w:style>
  <w:style w:type="character" w:customStyle="1" w:styleId="nobr">
    <w:name w:val="nobr"/>
    <w:basedOn w:val="a0"/>
    <w:rsid w:val="00BA0756"/>
  </w:style>
  <w:style w:type="character" w:customStyle="1" w:styleId="tel">
    <w:name w:val="tel"/>
    <w:basedOn w:val="a0"/>
    <w:rsid w:val="00BA0756"/>
  </w:style>
  <w:style w:type="character" w:customStyle="1" w:styleId="value">
    <w:name w:val="value"/>
    <w:basedOn w:val="a0"/>
    <w:rsid w:val="00BA0756"/>
  </w:style>
  <w:style w:type="paragraph" w:customStyle="1" w:styleId="FORMATTEXT">
    <w:name w:val=".FORMATTEXT"/>
    <w:uiPriority w:val="99"/>
    <w:rsid w:val="00FA1AC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eastAsiaTheme="minorEastAsia"/>
      <w:color w:val="auto"/>
    </w:rPr>
  </w:style>
  <w:style w:type="paragraph" w:customStyle="1" w:styleId="afa">
    <w:name w:val="."/>
    <w:uiPriority w:val="99"/>
    <w:rsid w:val="00FA1AC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eastAsiaTheme="minorEastAsia"/>
      <w:color w:val="auto"/>
    </w:rPr>
  </w:style>
  <w:style w:type="character" w:styleId="afb">
    <w:name w:val="Emphasis"/>
    <w:basedOn w:val="a0"/>
    <w:uiPriority w:val="20"/>
    <w:qFormat/>
    <w:rsid w:val="00276DBC"/>
    <w:rPr>
      <w:i/>
      <w:iCs/>
    </w:rPr>
  </w:style>
  <w:style w:type="paragraph" w:styleId="afc">
    <w:name w:val="endnote text"/>
    <w:basedOn w:val="a"/>
    <w:link w:val="afd"/>
    <w:uiPriority w:val="99"/>
    <w:semiHidden/>
    <w:unhideWhenUsed/>
    <w:rsid w:val="00822E17"/>
    <w:rPr>
      <w:sz w:val="20"/>
      <w:szCs w:val="20"/>
    </w:rPr>
  </w:style>
  <w:style w:type="character" w:customStyle="1" w:styleId="afd">
    <w:name w:val="Текст концевой сноски Знак"/>
    <w:basedOn w:val="a0"/>
    <w:link w:val="afc"/>
    <w:uiPriority w:val="99"/>
    <w:semiHidden/>
    <w:rsid w:val="00822E17"/>
    <w:rPr>
      <w:sz w:val="20"/>
      <w:szCs w:val="20"/>
    </w:rPr>
  </w:style>
  <w:style w:type="character" w:styleId="afe">
    <w:name w:val="endnote reference"/>
    <w:basedOn w:val="a0"/>
    <w:uiPriority w:val="99"/>
    <w:unhideWhenUsed/>
    <w:rsid w:val="00822E17"/>
    <w:rPr>
      <w:vertAlign w:val="superscript"/>
    </w:rPr>
  </w:style>
  <w:style w:type="character" w:customStyle="1" w:styleId="ConsPlusNormal0">
    <w:name w:val="ConsPlusNormal Знак"/>
    <w:link w:val="ConsPlusNormal"/>
    <w:rsid w:val="00B51F4E"/>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265791">
      <w:bodyDiv w:val="1"/>
      <w:marLeft w:val="0"/>
      <w:marRight w:val="0"/>
      <w:marTop w:val="0"/>
      <w:marBottom w:val="0"/>
      <w:divBdr>
        <w:top w:val="none" w:sz="0" w:space="0" w:color="auto"/>
        <w:left w:val="none" w:sz="0" w:space="0" w:color="auto"/>
        <w:bottom w:val="none" w:sz="0" w:space="0" w:color="auto"/>
        <w:right w:val="none" w:sz="0" w:space="0" w:color="auto"/>
      </w:divBdr>
    </w:div>
    <w:div w:id="602538629">
      <w:bodyDiv w:val="1"/>
      <w:marLeft w:val="0"/>
      <w:marRight w:val="0"/>
      <w:marTop w:val="0"/>
      <w:marBottom w:val="0"/>
      <w:divBdr>
        <w:top w:val="none" w:sz="0" w:space="0" w:color="auto"/>
        <w:left w:val="none" w:sz="0" w:space="0" w:color="auto"/>
        <w:bottom w:val="none" w:sz="0" w:space="0" w:color="auto"/>
        <w:right w:val="none" w:sz="0" w:space="0" w:color="auto"/>
      </w:divBdr>
    </w:div>
    <w:div w:id="946621960">
      <w:bodyDiv w:val="1"/>
      <w:marLeft w:val="0"/>
      <w:marRight w:val="0"/>
      <w:marTop w:val="0"/>
      <w:marBottom w:val="0"/>
      <w:divBdr>
        <w:top w:val="none" w:sz="0" w:space="0" w:color="auto"/>
        <w:left w:val="none" w:sz="0" w:space="0" w:color="auto"/>
        <w:bottom w:val="none" w:sz="0" w:space="0" w:color="auto"/>
        <w:right w:val="none" w:sz="0" w:space="0" w:color="auto"/>
      </w:divBdr>
    </w:div>
    <w:div w:id="10168131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xpertiza.spb.ru" TargetMode="External"/><Relationship Id="rId18" Type="http://schemas.openxmlformats.org/officeDocument/2006/relationships/hyperlink" Target="consultantplus://offline/ref=3738D0C22FA093A3F8867B117538CB3100BF293EA08E97056987A74663D2144E70DF8B76D2DA95FC68446E8AFDF6F0O" TargetMode="External"/><Relationship Id="rId26" Type="http://schemas.openxmlformats.org/officeDocument/2006/relationships/hyperlink" Target="consultantplus://offline/ref=351EB858C584D7E36A9CEFDB3D3B6571E9C937DC0A0E9960481A03D7B2A2D6C7F82FA54426922B4F394F5FE4969B0FB4D57FD9F9C122L1B9N" TargetMode="External"/><Relationship Id="rId39" Type="http://schemas.openxmlformats.org/officeDocument/2006/relationships/header" Target="header8.xml"/><Relationship Id="rId21" Type="http://schemas.openxmlformats.org/officeDocument/2006/relationships/hyperlink" Target="https://esia.gosuslugi.ru/registration/" TargetMode="External"/><Relationship Id="rId34" Type="http://schemas.openxmlformats.org/officeDocument/2006/relationships/header" Target="header5.xml"/><Relationship Id="rId42" Type="http://schemas.openxmlformats.org/officeDocument/2006/relationships/header" Target="header1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gosuslugi.ru" TargetMode="External"/><Relationship Id="rId29"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giop.ru" TargetMode="External"/><Relationship Id="rId24" Type="http://schemas.openxmlformats.org/officeDocument/2006/relationships/hyperlink" Target="https://www.gov.spb.ru/gov/otrasl/c_govcontrol/" TargetMode="External"/><Relationship Id="rId32" Type="http://schemas.openxmlformats.org/officeDocument/2006/relationships/header" Target="header3.xml"/><Relationship Id="rId37" Type="http://schemas.openxmlformats.org/officeDocument/2006/relationships/image" Target="media/image1.png"/><Relationship Id="rId40" Type="http://schemas.openxmlformats.org/officeDocument/2006/relationships/header" Target="header9.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info.spb@gge.ru" TargetMode="External"/><Relationship Id="rId23" Type="http://schemas.openxmlformats.org/officeDocument/2006/relationships/hyperlink" Target="consultantplus://offline/ref=6CA919F2A237434A0EA44B4C3A467546B13922FB7E50826461E01FFB2FDD0F99B6E14670962524FAB04FA310B6733167CA0DF8E669AEZDM" TargetMode="External"/><Relationship Id="rId28" Type="http://schemas.openxmlformats.org/officeDocument/2006/relationships/hyperlink" Target="https://letters.gov.spb.ru/" TargetMode="External"/><Relationship Id="rId36" Type="http://schemas.openxmlformats.org/officeDocument/2006/relationships/header" Target="header7.xml"/><Relationship Id="rId10" Type="http://schemas.openxmlformats.org/officeDocument/2006/relationships/hyperlink" Target="http://www.commim.spb.ru" TargetMode="External"/><Relationship Id="rId19" Type="http://schemas.openxmlformats.org/officeDocument/2006/relationships/hyperlink" Target="consultantplus://offline/ref=3738D0C22FA093A3F8867B117538CB3100BF293BA58997056987A74663D2144E62DFD37AD4DF80A83B1E3987FD6DA42288CCBA4AD5F0FFO" TargetMode="External"/><Relationship Id="rId31" Type="http://schemas.openxmlformats.org/officeDocument/2006/relationships/header" Target="header2.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kadastr.ru" TargetMode="External"/><Relationship Id="rId14" Type="http://schemas.openxmlformats.org/officeDocument/2006/relationships/hyperlink" Target="https://gge.ru/contacts/sankt-peterburgskiy-filial/" TargetMode="External"/><Relationship Id="rId22" Type="http://schemas.openxmlformats.org/officeDocument/2006/relationships/hyperlink" Target="http://minsvyaz.ru/ru/activity/govservices/2/" TargetMode="External"/><Relationship Id="rId27" Type="http://schemas.openxmlformats.org/officeDocument/2006/relationships/hyperlink" Target="consultantplus://offline/ref=1C7D5027600F8730AEE78B6A85053962480CBF0F9DDEAE8D389AF642DC4E7C5724828ECFF5DEDF2356B979B8B1A557C14773C8518Bu3gCI" TargetMode="External"/><Relationship Id="rId30" Type="http://schemas.openxmlformats.org/officeDocument/2006/relationships/header" Target="header1.xml"/><Relationship Id="rId35" Type="http://schemas.openxmlformats.org/officeDocument/2006/relationships/header" Target="header6.xml"/><Relationship Id="rId43" Type="http://schemas.openxmlformats.org/officeDocument/2006/relationships/header" Target="header12.xml"/><Relationship Id="rId8" Type="http://schemas.openxmlformats.org/officeDocument/2006/relationships/hyperlink" Target="mailto:dep@kpoos.gov.spb.ru" TargetMode="External"/><Relationship Id="rId3" Type="http://schemas.openxmlformats.org/officeDocument/2006/relationships/styles" Target="styles.xml"/><Relationship Id="rId12" Type="http://schemas.openxmlformats.org/officeDocument/2006/relationships/hyperlink" Target="mailto:kgiop@gov.spb.ru" TargetMode="External"/><Relationship Id="rId17" Type="http://schemas.openxmlformats.org/officeDocument/2006/relationships/hyperlink" Target="consultantplus://offline/ref=3738D0C22FA093A3F8867B117538CB3100BE2B3CAD8D97056987A74663D2144E62DFD37AD3DE8AFD6F5138DBB83CB7238ECCB848CA044D7BF8FFO" TargetMode="External"/><Relationship Id="rId25" Type="http://schemas.openxmlformats.org/officeDocument/2006/relationships/hyperlink" Target="consultantplus://offline/ref=06877484003500E6AE7ECFA958B16174123B1C00ED730ECCBF16A3A72FFCEEDDE9E64DB1E85C1CC22CD144EF6E3BC6AF837C6DEC5Ej56DM" TargetMode="External"/><Relationship Id="rId33" Type="http://schemas.openxmlformats.org/officeDocument/2006/relationships/header" Target="header4.xml"/><Relationship Id="rId38" Type="http://schemas.openxmlformats.org/officeDocument/2006/relationships/oleObject" Target="embeddings/oleObject1.bin"/><Relationship Id="rId20" Type="http://schemas.openxmlformats.org/officeDocument/2006/relationships/hyperlink" Target="consultantplus://offline/ref=F49B9FDF69C8B497B9CF4052B40D36989FF64D5B76F034AF804500CF9B077EFCD230774A08750ABD24B7168DA8B1A3D38C401EDCF8AFKDt8M" TargetMode="External"/><Relationship Id="rId41" Type="http://schemas.openxmlformats.org/officeDocument/2006/relationships/header" Target="header10.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91E727-F1A4-4A5C-8D49-4C6C7AC3A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92</Pages>
  <Words>19139</Words>
  <Characters>109094</Characters>
  <Application>Microsoft Office Word</Application>
  <DocSecurity>0</DocSecurity>
  <Lines>909</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Гурина Ольга Анатольевна</dc:creator>
  <cp:keywords/>
  <dc:description/>
  <cp:lastModifiedBy>Лёвкина Светлана Александровна</cp:lastModifiedBy>
  <cp:revision>2</cp:revision>
  <cp:lastPrinted>2019-04-02T13:24:00Z</cp:lastPrinted>
  <dcterms:created xsi:type="dcterms:W3CDTF">2019-04-22T11:14:00Z</dcterms:created>
  <dcterms:modified xsi:type="dcterms:W3CDTF">2019-04-22T11:14:00Z</dcterms:modified>
</cp:coreProperties>
</file>