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49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2"/>
        <w:gridCol w:w="6241"/>
        <w:gridCol w:w="416"/>
        <w:gridCol w:w="1110"/>
      </w:tblGrid>
      <w:tr w:rsidR="00CC161F" w:rsidTr="00AE2A11">
        <w:trPr>
          <w:trHeight w:val="2234"/>
        </w:trPr>
        <w:tc>
          <w:tcPr>
            <w:tcW w:w="9499" w:type="dxa"/>
            <w:gridSpan w:val="4"/>
          </w:tcPr>
          <w:p w:rsidR="00CC161F" w:rsidRDefault="00CC161F" w:rsidP="007135AF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D415450" wp14:editId="4E4C6CE2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61F" w:rsidRPr="00BE6C23" w:rsidRDefault="00CC161F" w:rsidP="007135AF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:rsidR="00CC161F" w:rsidRPr="00BE6C23" w:rsidRDefault="00CC161F" w:rsidP="007135AF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BE6C23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BE6C23">
              <w:rPr>
                <w:b/>
                <w:bCs/>
                <w:sz w:val="28"/>
                <w:szCs w:val="28"/>
              </w:rPr>
              <w:t xml:space="preserve"> О С Т А Н О В Л Е Н И Е</w:t>
            </w:r>
          </w:p>
          <w:p w:rsidR="00CC161F" w:rsidRDefault="00CC161F" w:rsidP="007135AF">
            <w:pPr>
              <w:jc w:val="center"/>
              <w:rPr>
                <w:sz w:val="4"/>
              </w:rPr>
            </w:pPr>
          </w:p>
        </w:tc>
      </w:tr>
      <w:tr w:rsidR="00CC161F" w:rsidTr="00AE2A11">
        <w:trPr>
          <w:trHeight w:val="264"/>
        </w:trPr>
        <w:tc>
          <w:tcPr>
            <w:tcW w:w="1732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rPr>
                <w:b/>
                <w:sz w:val="24"/>
              </w:rPr>
            </w:pPr>
          </w:p>
        </w:tc>
        <w:tc>
          <w:tcPr>
            <w:tcW w:w="6241" w:type="dxa"/>
          </w:tcPr>
          <w:p w:rsidR="00CC161F" w:rsidRDefault="00CC161F" w:rsidP="007135AF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16" w:type="dxa"/>
          </w:tcPr>
          <w:p w:rsidR="00CC161F" w:rsidRPr="005F2D42" w:rsidRDefault="00CC161F" w:rsidP="007135AF">
            <w:pPr>
              <w:jc w:val="center"/>
              <w:rPr>
                <w:bCs/>
                <w:noProof/>
                <w:sz w:val="24"/>
                <w:szCs w:val="24"/>
              </w:rPr>
            </w:pPr>
            <w:r w:rsidRPr="005F2D4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CC161F" w:rsidRDefault="00CC161F" w:rsidP="00CC161F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0A3DC7" w:rsidRPr="009C224C" w:rsidRDefault="00CC161F" w:rsidP="00B73B4C">
      <w:pPr>
        <w:pStyle w:val="ConsPlusTitle"/>
        <w:ind w:right="4252"/>
        <w:rPr>
          <w:rFonts w:ascii="Times New Roman" w:hAnsi="Times New Roman" w:cs="Times New Roman"/>
          <w:sz w:val="24"/>
          <w:szCs w:val="24"/>
        </w:rPr>
      </w:pPr>
      <w:r w:rsidRPr="009C224C">
        <w:rPr>
          <w:rFonts w:ascii="Times New Roman" w:hAnsi="Times New Roman" w:cs="Times New Roman"/>
          <w:sz w:val="24"/>
          <w:szCs w:val="24"/>
        </w:rPr>
        <w:t xml:space="preserve">О </w:t>
      </w:r>
      <w:r w:rsidR="00641A10">
        <w:rPr>
          <w:rFonts w:ascii="Times New Roman" w:hAnsi="Times New Roman" w:cs="Times New Roman"/>
          <w:sz w:val="24"/>
          <w:szCs w:val="24"/>
        </w:rPr>
        <w:t>внесении изменений</w:t>
      </w:r>
      <w:r w:rsidR="00AE2A11">
        <w:rPr>
          <w:rFonts w:ascii="Times New Roman" w:hAnsi="Times New Roman" w:cs="Times New Roman"/>
          <w:sz w:val="24"/>
          <w:szCs w:val="24"/>
        </w:rPr>
        <w:t xml:space="preserve"> в п</w:t>
      </w:r>
      <w:r w:rsidR="00641A10">
        <w:rPr>
          <w:rFonts w:ascii="Times New Roman" w:hAnsi="Times New Roman" w:cs="Times New Roman"/>
          <w:sz w:val="24"/>
          <w:szCs w:val="24"/>
        </w:rPr>
        <w:t>остановление Правительства</w:t>
      </w:r>
      <w:r w:rsidR="00AE2A11">
        <w:rPr>
          <w:rFonts w:ascii="Times New Roman" w:hAnsi="Times New Roman" w:cs="Times New Roman"/>
          <w:sz w:val="24"/>
          <w:szCs w:val="24"/>
        </w:rPr>
        <w:t xml:space="preserve"> </w:t>
      </w:r>
      <w:r w:rsidR="00641A10">
        <w:rPr>
          <w:rFonts w:ascii="Times New Roman" w:hAnsi="Times New Roman" w:cs="Times New Roman"/>
          <w:sz w:val="24"/>
          <w:szCs w:val="24"/>
        </w:rPr>
        <w:t>Санкт-Петербурга</w:t>
      </w:r>
      <w:r w:rsidR="00AE2A11">
        <w:rPr>
          <w:rFonts w:ascii="Times New Roman" w:hAnsi="Times New Roman" w:cs="Times New Roman"/>
          <w:sz w:val="24"/>
          <w:szCs w:val="24"/>
        </w:rPr>
        <w:br/>
      </w:r>
      <w:r w:rsidR="00641A10">
        <w:rPr>
          <w:rFonts w:ascii="Times New Roman" w:hAnsi="Times New Roman" w:cs="Times New Roman"/>
          <w:sz w:val="24"/>
          <w:szCs w:val="24"/>
        </w:rPr>
        <w:t>от 14.08.2015 № 715</w:t>
      </w:r>
    </w:p>
    <w:p w:rsidR="00956CC2" w:rsidRDefault="00956CC2" w:rsidP="00CC161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E561C" w:rsidRPr="00FE561C" w:rsidRDefault="00FE561C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FE561C" w:rsidRPr="00FE561C" w:rsidRDefault="00FE561C" w:rsidP="00EB5FE8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4"/>
          <w:szCs w:val="24"/>
        </w:rPr>
      </w:pPr>
      <w:r w:rsidRPr="00FE561C">
        <w:rPr>
          <w:rFonts w:eastAsiaTheme="minorEastAsia"/>
          <w:sz w:val="24"/>
          <w:szCs w:val="24"/>
        </w:rPr>
        <w:t>В связи с кадровыми изменениями Правительство Санкт-Петербурга</w:t>
      </w:r>
    </w:p>
    <w:p w:rsidR="00FE561C" w:rsidRPr="00FE561C" w:rsidRDefault="00FE561C" w:rsidP="00FE561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4"/>
          <w:szCs w:val="24"/>
        </w:rPr>
      </w:pPr>
    </w:p>
    <w:p w:rsidR="00FE561C" w:rsidRDefault="00FE561C" w:rsidP="004860DB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  <w:sz w:val="24"/>
          <w:szCs w:val="24"/>
        </w:rPr>
      </w:pPr>
      <w:r w:rsidRPr="00FE561C">
        <w:rPr>
          <w:rFonts w:eastAsiaTheme="minorEastAsia"/>
          <w:b/>
          <w:sz w:val="24"/>
          <w:szCs w:val="24"/>
        </w:rPr>
        <w:t>П О С Т А Н О В Л Я Е Т:</w:t>
      </w:r>
    </w:p>
    <w:p w:rsidR="00641A10" w:rsidRPr="00FE561C" w:rsidRDefault="00641A10" w:rsidP="00FE561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b/>
          <w:sz w:val="24"/>
          <w:szCs w:val="24"/>
        </w:rPr>
      </w:pPr>
    </w:p>
    <w:p w:rsidR="009214C2" w:rsidRDefault="00FE561C" w:rsidP="00E27238">
      <w:pPr>
        <w:pStyle w:val="af1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rFonts w:eastAsiaTheme="minorEastAsia"/>
          <w:sz w:val="24"/>
          <w:szCs w:val="24"/>
        </w:rPr>
      </w:pPr>
      <w:r w:rsidRPr="00AE2A11">
        <w:rPr>
          <w:rFonts w:eastAsiaTheme="minorEastAsia"/>
          <w:sz w:val="24"/>
          <w:szCs w:val="24"/>
        </w:rPr>
        <w:t xml:space="preserve">Внести в </w:t>
      </w:r>
      <w:r w:rsidR="00F13759" w:rsidRPr="00AE2A11">
        <w:rPr>
          <w:rFonts w:eastAsiaTheme="minorEastAsia"/>
          <w:sz w:val="24"/>
          <w:szCs w:val="24"/>
        </w:rPr>
        <w:t>постановлени</w:t>
      </w:r>
      <w:r w:rsidR="00FF79B5" w:rsidRPr="00AE2A11">
        <w:rPr>
          <w:rFonts w:eastAsiaTheme="minorEastAsia"/>
          <w:sz w:val="24"/>
          <w:szCs w:val="24"/>
        </w:rPr>
        <w:t>е</w:t>
      </w:r>
      <w:r w:rsidR="00F13759" w:rsidRPr="00AE2A11">
        <w:rPr>
          <w:rFonts w:eastAsiaTheme="minorEastAsia"/>
          <w:sz w:val="24"/>
          <w:szCs w:val="24"/>
        </w:rPr>
        <w:t xml:space="preserve"> Правительства Санкт-Петербурга</w:t>
      </w:r>
      <w:r w:rsidR="00556F26">
        <w:rPr>
          <w:rFonts w:eastAsiaTheme="minorEastAsia"/>
          <w:sz w:val="24"/>
          <w:szCs w:val="24"/>
        </w:rPr>
        <w:t xml:space="preserve"> </w:t>
      </w:r>
      <w:r w:rsidR="00F13759" w:rsidRPr="00AE2A11">
        <w:rPr>
          <w:rFonts w:eastAsiaTheme="minorEastAsia"/>
          <w:sz w:val="24"/>
          <w:szCs w:val="24"/>
        </w:rPr>
        <w:t>от 14.08.2015 №</w:t>
      </w:r>
      <w:r w:rsidR="00E27238">
        <w:rPr>
          <w:rFonts w:eastAsiaTheme="minorEastAsia"/>
          <w:sz w:val="24"/>
          <w:szCs w:val="24"/>
        </w:rPr>
        <w:t xml:space="preserve"> </w:t>
      </w:r>
      <w:r w:rsidR="00F13759" w:rsidRPr="00AE2A11">
        <w:rPr>
          <w:rFonts w:eastAsiaTheme="minorEastAsia"/>
          <w:sz w:val="24"/>
          <w:szCs w:val="24"/>
        </w:rPr>
        <w:t>715</w:t>
      </w:r>
      <w:r w:rsidR="00FF79B5" w:rsidRPr="00AE2A11">
        <w:rPr>
          <w:rFonts w:eastAsiaTheme="minorEastAsia"/>
          <w:sz w:val="24"/>
          <w:szCs w:val="24"/>
        </w:rPr>
        <w:t xml:space="preserve"> «О Межведомственной комиссии по реализации мер, направленных</w:t>
      </w:r>
      <w:r w:rsidR="00AE2A11" w:rsidRPr="00AE2A11">
        <w:rPr>
          <w:rFonts w:eastAsiaTheme="minorEastAsia"/>
          <w:sz w:val="24"/>
          <w:szCs w:val="24"/>
        </w:rPr>
        <w:t xml:space="preserve"> </w:t>
      </w:r>
      <w:r w:rsidR="00FF79B5" w:rsidRPr="00AE2A11">
        <w:rPr>
          <w:rFonts w:eastAsiaTheme="minorEastAsia"/>
          <w:sz w:val="24"/>
          <w:szCs w:val="24"/>
        </w:rPr>
        <w:t>на снижение смертности населения, при Правительстве</w:t>
      </w:r>
      <w:r w:rsidR="00556F26">
        <w:rPr>
          <w:rFonts w:eastAsiaTheme="minorEastAsia"/>
          <w:sz w:val="24"/>
          <w:szCs w:val="24"/>
        </w:rPr>
        <w:t xml:space="preserve"> </w:t>
      </w:r>
      <w:r w:rsidR="00FF79B5" w:rsidRPr="00AE2A11">
        <w:rPr>
          <w:rFonts w:eastAsiaTheme="minorEastAsia"/>
          <w:sz w:val="24"/>
          <w:szCs w:val="24"/>
        </w:rPr>
        <w:t>Санкт-Петербурга»</w:t>
      </w:r>
      <w:r w:rsidR="00B73B4C">
        <w:rPr>
          <w:rFonts w:eastAsiaTheme="minorEastAsia"/>
          <w:sz w:val="24"/>
          <w:szCs w:val="24"/>
        </w:rPr>
        <w:t xml:space="preserve"> (далее – Постановление)</w:t>
      </w:r>
      <w:r w:rsidR="009214C2">
        <w:rPr>
          <w:rFonts w:eastAsiaTheme="minorEastAsia"/>
          <w:sz w:val="24"/>
          <w:szCs w:val="24"/>
        </w:rPr>
        <w:t xml:space="preserve"> следующие изменения:</w:t>
      </w:r>
    </w:p>
    <w:p w:rsidR="00FE561C" w:rsidRPr="00D7053B" w:rsidRDefault="009214C2" w:rsidP="009214C2">
      <w:pPr>
        <w:pStyle w:val="af1"/>
        <w:widowControl w:val="0"/>
        <w:numPr>
          <w:ilvl w:val="1"/>
          <w:numId w:val="6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200"/>
        <w:ind w:left="0" w:firstLine="567"/>
        <w:jc w:val="both"/>
        <w:rPr>
          <w:rFonts w:eastAsiaTheme="minorEastAsia"/>
          <w:sz w:val="24"/>
          <w:szCs w:val="24"/>
        </w:rPr>
      </w:pPr>
      <w:r w:rsidRPr="00D7053B">
        <w:rPr>
          <w:rFonts w:eastAsiaTheme="minorEastAsia"/>
          <w:sz w:val="24"/>
          <w:szCs w:val="24"/>
        </w:rPr>
        <w:t xml:space="preserve">  </w:t>
      </w:r>
      <w:r w:rsidR="00B138B1" w:rsidRPr="00D7053B">
        <w:rPr>
          <w:rFonts w:eastAsiaTheme="minorEastAsia"/>
          <w:sz w:val="24"/>
          <w:szCs w:val="24"/>
        </w:rPr>
        <w:t>И</w:t>
      </w:r>
      <w:r w:rsidRPr="00D7053B">
        <w:rPr>
          <w:rFonts w:eastAsiaTheme="minorEastAsia"/>
          <w:sz w:val="24"/>
          <w:szCs w:val="24"/>
        </w:rPr>
        <w:t xml:space="preserve">зложить приложение к </w:t>
      </w:r>
      <w:r w:rsidR="00B73B4C">
        <w:rPr>
          <w:rFonts w:eastAsiaTheme="minorEastAsia"/>
          <w:sz w:val="24"/>
          <w:szCs w:val="24"/>
        </w:rPr>
        <w:t>П</w:t>
      </w:r>
      <w:r w:rsidRPr="00D7053B">
        <w:rPr>
          <w:rFonts w:eastAsiaTheme="minorEastAsia"/>
          <w:sz w:val="24"/>
          <w:szCs w:val="24"/>
        </w:rPr>
        <w:t>остановлению в редакции согласно приложению</w:t>
      </w:r>
      <w:r w:rsidRPr="00D7053B">
        <w:rPr>
          <w:rFonts w:eastAsiaTheme="minorEastAsia"/>
          <w:sz w:val="24"/>
          <w:szCs w:val="24"/>
        </w:rPr>
        <w:br/>
        <w:t xml:space="preserve">к настоящему постановлению. </w:t>
      </w:r>
    </w:p>
    <w:p w:rsidR="00FE561C" w:rsidRPr="00D7053B" w:rsidRDefault="00235C6C" w:rsidP="00E27238">
      <w:pPr>
        <w:pStyle w:val="af1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rFonts w:eastAsiaTheme="minorEastAsia"/>
          <w:sz w:val="24"/>
          <w:szCs w:val="24"/>
        </w:rPr>
      </w:pPr>
      <w:r w:rsidRPr="00D7053B">
        <w:rPr>
          <w:rFonts w:eastAsiaTheme="minorEastAsia"/>
          <w:sz w:val="24"/>
          <w:szCs w:val="24"/>
        </w:rPr>
        <w:t>Признать утратившим силу</w:t>
      </w:r>
      <w:r w:rsidR="00D7053B">
        <w:rPr>
          <w:rFonts w:eastAsiaTheme="minorEastAsia"/>
          <w:sz w:val="24"/>
          <w:szCs w:val="24"/>
        </w:rPr>
        <w:t xml:space="preserve"> </w:t>
      </w:r>
      <w:r w:rsidR="00734D1E" w:rsidRPr="00D7053B">
        <w:rPr>
          <w:rFonts w:eastAsiaTheme="minorEastAsia"/>
          <w:sz w:val="24"/>
          <w:szCs w:val="24"/>
        </w:rPr>
        <w:t>постановление Правительства Санкт-Петербурга</w:t>
      </w:r>
      <w:r w:rsidR="00B73B4C">
        <w:rPr>
          <w:rFonts w:eastAsiaTheme="minorEastAsia"/>
          <w:sz w:val="24"/>
          <w:szCs w:val="24"/>
        </w:rPr>
        <w:br/>
      </w:r>
      <w:r w:rsidR="00734D1E" w:rsidRPr="00D7053B">
        <w:rPr>
          <w:rFonts w:eastAsiaTheme="minorEastAsia"/>
          <w:sz w:val="24"/>
          <w:szCs w:val="24"/>
        </w:rPr>
        <w:t xml:space="preserve">от </w:t>
      </w:r>
      <w:r w:rsidR="00D7053B" w:rsidRPr="00D7053B">
        <w:rPr>
          <w:rFonts w:eastAsiaTheme="minorEastAsia"/>
          <w:sz w:val="24"/>
          <w:szCs w:val="24"/>
        </w:rPr>
        <w:t xml:space="preserve">14.06.2018 № 486 </w:t>
      </w:r>
      <w:r w:rsidR="00734D1E" w:rsidRPr="00D7053B">
        <w:rPr>
          <w:rFonts w:eastAsiaTheme="minorEastAsia"/>
          <w:sz w:val="24"/>
          <w:szCs w:val="24"/>
        </w:rPr>
        <w:t>«О внесении изменений в постановление Правительства</w:t>
      </w:r>
      <w:r w:rsidR="00DE0823">
        <w:rPr>
          <w:rFonts w:eastAsiaTheme="minorEastAsia"/>
          <w:sz w:val="24"/>
          <w:szCs w:val="24"/>
        </w:rPr>
        <w:br/>
      </w:r>
      <w:r w:rsidR="00734D1E" w:rsidRPr="00D7053B">
        <w:rPr>
          <w:rFonts w:eastAsiaTheme="minorEastAsia"/>
          <w:sz w:val="24"/>
          <w:szCs w:val="24"/>
        </w:rPr>
        <w:t xml:space="preserve">Санкт-Петербурга от </w:t>
      </w:r>
      <w:r w:rsidR="00D7053B" w:rsidRPr="00D7053B">
        <w:rPr>
          <w:rFonts w:eastAsiaTheme="minorEastAsia"/>
          <w:sz w:val="24"/>
          <w:szCs w:val="24"/>
        </w:rPr>
        <w:t>14.08.2015 № 715</w:t>
      </w:r>
      <w:r w:rsidR="00734D1E" w:rsidRPr="00D7053B">
        <w:rPr>
          <w:rFonts w:eastAsiaTheme="minorEastAsia"/>
          <w:sz w:val="24"/>
          <w:szCs w:val="24"/>
        </w:rPr>
        <w:t>»</w:t>
      </w:r>
      <w:r w:rsidR="00D7053B" w:rsidRPr="00D7053B">
        <w:rPr>
          <w:rFonts w:eastAsiaTheme="minorEastAsia"/>
          <w:sz w:val="24"/>
          <w:szCs w:val="24"/>
        </w:rPr>
        <w:t xml:space="preserve">, </w:t>
      </w:r>
      <w:r w:rsidR="00F705FA">
        <w:rPr>
          <w:rFonts w:eastAsiaTheme="minorEastAsia"/>
          <w:sz w:val="24"/>
          <w:szCs w:val="24"/>
        </w:rPr>
        <w:t xml:space="preserve">за исключением  </w:t>
      </w:r>
      <w:r w:rsidR="00D7053B" w:rsidRPr="00D7053B">
        <w:rPr>
          <w:rFonts w:eastAsiaTheme="minorEastAsia"/>
          <w:sz w:val="24"/>
          <w:szCs w:val="24"/>
        </w:rPr>
        <w:t>подпункта 1.1 пункта 1, пункта 2.</w:t>
      </w:r>
    </w:p>
    <w:p w:rsidR="009214C2" w:rsidRPr="00C844DA" w:rsidRDefault="009214C2" w:rsidP="009214C2">
      <w:pPr>
        <w:pStyle w:val="af1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rFonts w:eastAsiaTheme="minorEastAsia"/>
          <w:sz w:val="24"/>
          <w:szCs w:val="24"/>
        </w:rPr>
      </w:pPr>
      <w:proofErr w:type="gramStart"/>
      <w:r w:rsidRPr="009214C2">
        <w:rPr>
          <w:rFonts w:eastAsiaTheme="minorEastAsia"/>
          <w:sz w:val="24"/>
          <w:szCs w:val="24"/>
        </w:rPr>
        <w:t>Контроль за</w:t>
      </w:r>
      <w:proofErr w:type="gramEnd"/>
      <w:r w:rsidRPr="009214C2">
        <w:rPr>
          <w:rFonts w:eastAsiaTheme="minorEastAsia"/>
          <w:sz w:val="24"/>
          <w:szCs w:val="24"/>
        </w:rPr>
        <w:t xml:space="preserve"> выполнением постановления возложить на вице-губернатора</w:t>
      </w:r>
      <w:r>
        <w:rPr>
          <w:rFonts w:eastAsiaTheme="minorEastAsia"/>
          <w:sz w:val="24"/>
          <w:szCs w:val="24"/>
        </w:rPr>
        <w:br/>
      </w:r>
      <w:r w:rsidRPr="009214C2">
        <w:rPr>
          <w:rFonts w:eastAsiaTheme="minorEastAsia"/>
          <w:sz w:val="24"/>
          <w:szCs w:val="24"/>
        </w:rPr>
        <w:t>Санкт-Петербурга Митянину А.В.</w:t>
      </w:r>
    </w:p>
    <w:p w:rsidR="00FE561C" w:rsidRDefault="00FE561C" w:rsidP="00556F2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E2A11" w:rsidRDefault="00AE2A11" w:rsidP="00556F2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56F26" w:rsidRPr="00FE561C" w:rsidRDefault="00556F26" w:rsidP="00556F2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DE0823" w:rsidRDefault="00DE0823" w:rsidP="00FE561C">
      <w:pPr>
        <w:tabs>
          <w:tab w:val="left" w:pos="567"/>
        </w:tabs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Временно </w:t>
      </w:r>
      <w:proofErr w:type="gramStart"/>
      <w:r>
        <w:rPr>
          <w:b/>
          <w:sz w:val="24"/>
          <w:szCs w:val="24"/>
        </w:rPr>
        <w:t>исполняющий</w:t>
      </w:r>
      <w:proofErr w:type="gramEnd"/>
      <w:r>
        <w:rPr>
          <w:b/>
          <w:sz w:val="24"/>
          <w:szCs w:val="24"/>
        </w:rPr>
        <w:t xml:space="preserve"> обязанности</w:t>
      </w:r>
    </w:p>
    <w:p w:rsidR="00FE561C" w:rsidRPr="00FE561C" w:rsidRDefault="00DE0823" w:rsidP="00DE0823">
      <w:pPr>
        <w:tabs>
          <w:tab w:val="left" w:pos="567"/>
        </w:tabs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FE561C" w:rsidRPr="00FE561C">
        <w:rPr>
          <w:b/>
          <w:sz w:val="24"/>
          <w:szCs w:val="24"/>
        </w:rPr>
        <w:t>Губернатор</w:t>
      </w:r>
      <w:r>
        <w:rPr>
          <w:b/>
          <w:sz w:val="24"/>
          <w:szCs w:val="24"/>
        </w:rPr>
        <w:t xml:space="preserve">а </w:t>
      </w:r>
      <w:r w:rsidR="00FE561C" w:rsidRPr="00FE561C">
        <w:rPr>
          <w:b/>
          <w:sz w:val="24"/>
          <w:szCs w:val="24"/>
        </w:rPr>
        <w:t xml:space="preserve">Санкт-Петербурга                              </w:t>
      </w:r>
      <w:r w:rsidR="00FE561C">
        <w:rPr>
          <w:b/>
          <w:sz w:val="24"/>
          <w:szCs w:val="24"/>
        </w:rPr>
        <w:t xml:space="preserve">                       </w:t>
      </w:r>
      <w:r>
        <w:rPr>
          <w:b/>
          <w:sz w:val="24"/>
          <w:szCs w:val="24"/>
        </w:rPr>
        <w:t xml:space="preserve">          </w:t>
      </w:r>
      <w:r w:rsidR="00FE561C">
        <w:rPr>
          <w:b/>
          <w:sz w:val="24"/>
          <w:szCs w:val="24"/>
        </w:rPr>
        <w:t xml:space="preserve">    </w:t>
      </w:r>
      <w:r w:rsidR="00FE561C" w:rsidRPr="00FE561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А.Д. </w:t>
      </w:r>
      <w:proofErr w:type="spellStart"/>
      <w:r>
        <w:rPr>
          <w:b/>
          <w:sz w:val="24"/>
          <w:szCs w:val="24"/>
        </w:rPr>
        <w:t>Беглов</w:t>
      </w:r>
      <w:proofErr w:type="spellEnd"/>
    </w:p>
    <w:p w:rsidR="00FE561C" w:rsidRDefault="00FE561C" w:rsidP="00FE561C">
      <w:pPr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4"/>
          <w:szCs w:val="24"/>
        </w:rPr>
      </w:pPr>
    </w:p>
    <w:p w:rsidR="001A4487" w:rsidRDefault="001A4487" w:rsidP="00FE561C">
      <w:pPr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4"/>
          <w:szCs w:val="24"/>
        </w:rPr>
      </w:pPr>
    </w:p>
    <w:p w:rsidR="001A4487" w:rsidRDefault="001A4487" w:rsidP="00FE561C">
      <w:pPr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4"/>
          <w:szCs w:val="24"/>
        </w:rPr>
      </w:pPr>
    </w:p>
    <w:p w:rsidR="001A4487" w:rsidRDefault="001A4487" w:rsidP="00FE561C">
      <w:pPr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4"/>
          <w:szCs w:val="24"/>
        </w:rPr>
      </w:pPr>
    </w:p>
    <w:p w:rsidR="001A4487" w:rsidRDefault="001A4487" w:rsidP="00FE561C">
      <w:pPr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4"/>
          <w:szCs w:val="24"/>
        </w:rPr>
      </w:pPr>
    </w:p>
    <w:p w:rsidR="001A4487" w:rsidRDefault="001A4487" w:rsidP="00FE561C">
      <w:pPr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4"/>
          <w:szCs w:val="24"/>
        </w:rPr>
      </w:pPr>
    </w:p>
    <w:p w:rsidR="001A4487" w:rsidRDefault="001A4487" w:rsidP="00FE561C">
      <w:pPr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4"/>
          <w:szCs w:val="24"/>
        </w:rPr>
      </w:pPr>
    </w:p>
    <w:p w:rsidR="001A4487" w:rsidRDefault="001A4487" w:rsidP="00FE561C">
      <w:pPr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4"/>
          <w:szCs w:val="24"/>
        </w:rPr>
      </w:pPr>
    </w:p>
    <w:p w:rsidR="001A4487" w:rsidRDefault="001A4487" w:rsidP="00FE561C">
      <w:pPr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4"/>
          <w:szCs w:val="24"/>
        </w:rPr>
      </w:pPr>
    </w:p>
    <w:p w:rsidR="001A4487" w:rsidRDefault="001A4487" w:rsidP="00FE561C">
      <w:pPr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4"/>
          <w:szCs w:val="24"/>
        </w:rPr>
      </w:pPr>
    </w:p>
    <w:p w:rsidR="001A4487" w:rsidRDefault="001A4487" w:rsidP="00FE561C">
      <w:pPr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4"/>
          <w:szCs w:val="24"/>
        </w:rPr>
      </w:pPr>
    </w:p>
    <w:p w:rsidR="001A4487" w:rsidRDefault="001A4487" w:rsidP="00FE561C">
      <w:pPr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4"/>
          <w:szCs w:val="24"/>
        </w:rPr>
      </w:pPr>
    </w:p>
    <w:p w:rsidR="001A4487" w:rsidRDefault="001A4487" w:rsidP="00FE561C">
      <w:pPr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4"/>
          <w:szCs w:val="24"/>
        </w:rPr>
      </w:pPr>
    </w:p>
    <w:p w:rsidR="001A4487" w:rsidRDefault="001A4487" w:rsidP="00FE561C">
      <w:pPr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4"/>
          <w:szCs w:val="24"/>
        </w:rPr>
      </w:pPr>
    </w:p>
    <w:p w:rsidR="001A4487" w:rsidRDefault="001A4487" w:rsidP="00FE561C">
      <w:pPr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4"/>
          <w:szCs w:val="24"/>
        </w:rPr>
      </w:pPr>
    </w:p>
    <w:p w:rsidR="001A4487" w:rsidRDefault="001A4487" w:rsidP="00FE561C">
      <w:pPr>
        <w:autoSpaceDE w:val="0"/>
        <w:autoSpaceDN w:val="0"/>
        <w:adjustRightInd w:val="0"/>
        <w:ind w:firstLine="720"/>
        <w:jc w:val="right"/>
        <w:rPr>
          <w:rFonts w:ascii="Arial" w:hAnsi="Arial" w:cs="Arial"/>
          <w:sz w:val="24"/>
          <w:szCs w:val="24"/>
        </w:rPr>
      </w:pPr>
    </w:p>
    <w:tbl>
      <w:tblPr>
        <w:tblW w:w="9182" w:type="dxa"/>
        <w:tblInd w:w="282" w:type="dxa"/>
        <w:tblLook w:val="0000" w:firstRow="0" w:lastRow="0" w:firstColumn="0" w:lastColumn="0" w:noHBand="0" w:noVBand="0"/>
      </w:tblPr>
      <w:tblGrid>
        <w:gridCol w:w="5355"/>
        <w:gridCol w:w="3827"/>
      </w:tblGrid>
      <w:tr w:rsidR="00392B5E" w:rsidTr="00C06078">
        <w:trPr>
          <w:trHeight w:val="885"/>
        </w:trPr>
        <w:tc>
          <w:tcPr>
            <w:tcW w:w="5355" w:type="dxa"/>
          </w:tcPr>
          <w:p w:rsidR="00392B5E" w:rsidRDefault="00392B5E" w:rsidP="00C06078">
            <w:pPr>
              <w:tabs>
                <w:tab w:val="left" w:pos="5954"/>
                <w:tab w:val="left" w:pos="6237"/>
              </w:tabs>
              <w:jc w:val="center"/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392B5E" w:rsidRDefault="00392B5E" w:rsidP="00C06078">
            <w:pPr>
              <w:tabs>
                <w:tab w:val="left" w:pos="5954"/>
                <w:tab w:val="left" w:pos="6237"/>
              </w:tabs>
              <w:rPr>
                <w:rFonts w:eastAsiaTheme="minorEastAsia"/>
                <w:bCs/>
                <w:sz w:val="24"/>
                <w:szCs w:val="24"/>
              </w:rPr>
            </w:pPr>
            <w:r w:rsidRPr="00FE561C">
              <w:rPr>
                <w:rFonts w:eastAsiaTheme="minorEastAsia"/>
                <w:bCs/>
                <w:sz w:val="24"/>
                <w:szCs w:val="24"/>
              </w:rPr>
              <w:t>П</w:t>
            </w:r>
            <w:r>
              <w:rPr>
                <w:rFonts w:eastAsiaTheme="minorEastAsia"/>
                <w:bCs/>
                <w:sz w:val="24"/>
                <w:szCs w:val="24"/>
              </w:rPr>
              <w:t>риложение</w:t>
            </w:r>
          </w:p>
          <w:p w:rsidR="00392B5E" w:rsidRPr="00FE561C" w:rsidRDefault="00392B5E" w:rsidP="00C06078">
            <w:pPr>
              <w:tabs>
                <w:tab w:val="left" w:pos="5954"/>
                <w:tab w:val="left" w:pos="6237"/>
              </w:tabs>
              <w:rPr>
                <w:rFonts w:eastAsiaTheme="minorEastAsia"/>
                <w:bCs/>
                <w:sz w:val="24"/>
                <w:szCs w:val="24"/>
              </w:rPr>
            </w:pPr>
            <w:r w:rsidRPr="00FE561C">
              <w:rPr>
                <w:rFonts w:eastAsiaTheme="minorEastAsia"/>
                <w:bCs/>
                <w:sz w:val="24"/>
                <w:szCs w:val="24"/>
              </w:rPr>
              <w:t>к постановлению</w:t>
            </w:r>
          </w:p>
          <w:p w:rsidR="00392B5E" w:rsidRPr="00FE561C" w:rsidRDefault="00392B5E" w:rsidP="00C06078">
            <w:pPr>
              <w:tabs>
                <w:tab w:val="left" w:pos="5954"/>
                <w:tab w:val="left" w:pos="6237"/>
              </w:tabs>
              <w:rPr>
                <w:rFonts w:eastAsiaTheme="minorEastAsia"/>
                <w:bCs/>
                <w:sz w:val="24"/>
                <w:szCs w:val="24"/>
              </w:rPr>
            </w:pPr>
            <w:r w:rsidRPr="00FE561C">
              <w:rPr>
                <w:rFonts w:eastAsiaTheme="minorEastAsia"/>
                <w:bCs/>
                <w:sz w:val="24"/>
                <w:szCs w:val="24"/>
              </w:rPr>
              <w:t>Правительства Санкт-Петербурга</w:t>
            </w:r>
          </w:p>
          <w:p w:rsidR="00392B5E" w:rsidRDefault="00392B5E" w:rsidP="00C06078">
            <w:pPr>
              <w:tabs>
                <w:tab w:val="left" w:pos="5954"/>
                <w:tab w:val="left" w:pos="6237"/>
              </w:tabs>
              <w:rPr>
                <w:rFonts w:eastAsiaTheme="minorEastAsia"/>
                <w:bCs/>
                <w:sz w:val="24"/>
                <w:szCs w:val="24"/>
              </w:rPr>
            </w:pPr>
            <w:r w:rsidRPr="00FE561C">
              <w:rPr>
                <w:rFonts w:eastAsiaTheme="minorEastAsia"/>
                <w:bCs/>
                <w:sz w:val="24"/>
                <w:szCs w:val="24"/>
              </w:rPr>
              <w:t xml:space="preserve">от          №  </w:t>
            </w:r>
          </w:p>
        </w:tc>
      </w:tr>
    </w:tbl>
    <w:p w:rsidR="00A12DDB" w:rsidRDefault="00A12DDB" w:rsidP="00C06078">
      <w:pPr>
        <w:tabs>
          <w:tab w:val="left" w:pos="5954"/>
          <w:tab w:val="left" w:pos="6237"/>
        </w:tabs>
        <w:jc w:val="center"/>
        <w:rPr>
          <w:rFonts w:eastAsiaTheme="minorEastAsia"/>
          <w:b/>
          <w:bCs/>
          <w:sz w:val="24"/>
          <w:szCs w:val="24"/>
        </w:rPr>
      </w:pPr>
      <w:bookmarkStart w:id="0" w:name="Par28"/>
      <w:bookmarkEnd w:id="0"/>
    </w:p>
    <w:p w:rsidR="00FE561C" w:rsidRDefault="00FE561C" w:rsidP="00C06078">
      <w:pPr>
        <w:tabs>
          <w:tab w:val="left" w:pos="5954"/>
          <w:tab w:val="left" w:pos="6237"/>
        </w:tabs>
        <w:jc w:val="center"/>
        <w:rPr>
          <w:rFonts w:eastAsiaTheme="minorEastAsia"/>
          <w:b/>
          <w:bCs/>
          <w:sz w:val="24"/>
          <w:szCs w:val="24"/>
        </w:rPr>
      </w:pPr>
      <w:r w:rsidRPr="00FE561C">
        <w:rPr>
          <w:rFonts w:eastAsiaTheme="minorEastAsia"/>
          <w:b/>
          <w:bCs/>
          <w:sz w:val="24"/>
          <w:szCs w:val="24"/>
        </w:rPr>
        <w:t>СОСТАВ</w:t>
      </w:r>
    </w:p>
    <w:p w:rsidR="004860DB" w:rsidRDefault="004860DB" w:rsidP="00C06078">
      <w:pPr>
        <w:tabs>
          <w:tab w:val="left" w:pos="5954"/>
          <w:tab w:val="left" w:pos="6237"/>
        </w:tabs>
        <w:jc w:val="center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Межведомственной комиссии по реализации мер,</w:t>
      </w:r>
    </w:p>
    <w:p w:rsidR="004860DB" w:rsidRDefault="004860DB" w:rsidP="00C06078">
      <w:pPr>
        <w:tabs>
          <w:tab w:val="left" w:pos="5954"/>
          <w:tab w:val="left" w:pos="6237"/>
        </w:tabs>
        <w:jc w:val="center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направленных на снижение смертности населения,</w:t>
      </w:r>
    </w:p>
    <w:p w:rsidR="004860DB" w:rsidRPr="00FE561C" w:rsidRDefault="00117E20" w:rsidP="00C06078">
      <w:pPr>
        <w:tabs>
          <w:tab w:val="left" w:pos="5954"/>
          <w:tab w:val="left" w:pos="6237"/>
        </w:tabs>
        <w:jc w:val="center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при П</w:t>
      </w:r>
      <w:r w:rsidR="004860DB">
        <w:rPr>
          <w:rFonts w:eastAsiaTheme="minorEastAsia"/>
          <w:b/>
          <w:bCs/>
          <w:sz w:val="24"/>
          <w:szCs w:val="24"/>
        </w:rPr>
        <w:t>равительстве Санкт-Петербурга</w:t>
      </w:r>
    </w:p>
    <w:p w:rsidR="00FE561C" w:rsidRDefault="00FE561C" w:rsidP="00C06078">
      <w:pPr>
        <w:tabs>
          <w:tab w:val="left" w:pos="5954"/>
          <w:tab w:val="left" w:pos="6237"/>
        </w:tabs>
        <w:jc w:val="center"/>
        <w:rPr>
          <w:rFonts w:eastAsiaTheme="minorEastAsia"/>
          <w:b/>
          <w:bCs/>
          <w:sz w:val="24"/>
          <w:szCs w:val="24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850"/>
        <w:gridCol w:w="6521"/>
      </w:tblGrid>
      <w:tr w:rsidR="00F73A39" w:rsidRPr="00F73A39" w:rsidTr="00556338">
        <w:tc>
          <w:tcPr>
            <w:tcW w:w="9356" w:type="dxa"/>
            <w:gridSpan w:val="3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b/>
                <w:sz w:val="24"/>
                <w:szCs w:val="24"/>
                <w:lang w:eastAsia="en-US"/>
              </w:rPr>
              <w:t>Председатель Межведомственной комиссии: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Митянина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Анна Владимировна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вице-губернатор Санкт-Петербурга</w:t>
            </w:r>
          </w:p>
        </w:tc>
      </w:tr>
      <w:tr w:rsidR="00F73A39" w:rsidRPr="00F73A39" w:rsidTr="00F73A39">
        <w:tc>
          <w:tcPr>
            <w:tcW w:w="9356" w:type="dxa"/>
            <w:gridSpan w:val="3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b/>
                <w:sz w:val="24"/>
                <w:szCs w:val="24"/>
                <w:lang w:eastAsia="en-US"/>
              </w:rPr>
              <w:t>Заместители председателя: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Лисовец</w:t>
            </w:r>
            <w:proofErr w:type="spellEnd"/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Дмитрий Геннадьевич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председатель Комитета по здравоохранению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F73A39">
              <w:rPr>
                <w:rFonts w:eastAsiaTheme="minorHAnsi"/>
                <w:sz w:val="24"/>
                <w:szCs w:val="24"/>
                <w:lang w:eastAsia="en-US"/>
              </w:rPr>
              <w:t>Ржаненков</w:t>
            </w:r>
            <w:proofErr w:type="spellEnd"/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Александр Николаевич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председатель Комитета по социальной политике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br/>
              <w:t>Санкт-Петербурга</w:t>
            </w:r>
          </w:p>
        </w:tc>
      </w:tr>
      <w:tr w:rsidR="00F73A39" w:rsidRPr="00F73A39" w:rsidTr="00F73A39">
        <w:tc>
          <w:tcPr>
            <w:tcW w:w="9356" w:type="dxa"/>
            <w:gridSpan w:val="3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b/>
                <w:sz w:val="24"/>
                <w:szCs w:val="24"/>
                <w:lang w:eastAsia="en-US"/>
              </w:rPr>
              <w:t>Члены Межведомственной комиссии: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Андриянычева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Наталья Владимировна</w:t>
            </w:r>
          </w:p>
        </w:tc>
        <w:tc>
          <w:tcPr>
            <w:tcW w:w="850" w:type="dxa"/>
          </w:tcPr>
          <w:p w:rsidR="00F73A39" w:rsidRPr="00F73A39" w:rsidRDefault="00B73B4C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начальник Отдела по организации медицинской помощи матерям и детям Комитета по здравоохранению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Бакулин 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Игорь Геннадьевич</w:t>
            </w:r>
          </w:p>
        </w:tc>
        <w:tc>
          <w:tcPr>
            <w:tcW w:w="850" w:type="dxa"/>
          </w:tcPr>
          <w:p w:rsidR="00F73A39" w:rsidRPr="00F73A39" w:rsidRDefault="00B73B4C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главный внештатный специалист-терапевт Министерства здравоохранения Российской Федерации по Северо-Западному федеральному округу, декан лечебного факультета, заведующий кафедрой пропедевтики внутренних болезней, гастроэнтерологии и диетологии федерального государственного бюджетного образовательного 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>учреждения высшего образования «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Северо-Западный государственный медицинский 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 xml:space="preserve">университет имени </w:t>
            </w:r>
            <w:proofErr w:type="spellStart"/>
            <w:r w:rsidR="007659EC">
              <w:rPr>
                <w:rFonts w:eastAsiaTheme="minorHAnsi"/>
                <w:sz w:val="24"/>
                <w:szCs w:val="24"/>
                <w:lang w:eastAsia="en-US"/>
              </w:rPr>
              <w:t>И.И.Мечникова</w:t>
            </w:r>
            <w:proofErr w:type="spellEnd"/>
            <w:r w:rsidR="007659EC">
              <w:rPr>
                <w:rFonts w:eastAsiaTheme="minorHAnsi"/>
                <w:sz w:val="24"/>
                <w:szCs w:val="24"/>
                <w:lang w:eastAsia="en-US"/>
              </w:rPr>
              <w:t>»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 Министерства здравоохранения Российской Федерации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br/>
              <w:t>(по согласованию)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Башкетова</w:t>
            </w:r>
            <w:proofErr w:type="spellEnd"/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Наталия Семеновна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руководитель Управления Федеральной службы по надзору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br/>
              <w:t>в сфере защиты прав потребителей и благополучия человека по городу Санкт-Петербургу (по согласованию)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Беляев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Алексей Михайлович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7659E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директор федерального государс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>твенного бюджетного учреждения «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Национальный медицинский исследовательский центр онкологии имени </w:t>
            </w:r>
            <w:proofErr w:type="spellStart"/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Н.Н.Петрова</w:t>
            </w:r>
            <w:proofErr w:type="spellEnd"/>
            <w:r w:rsidR="007659EC">
              <w:rPr>
                <w:rFonts w:eastAsiaTheme="minorHAnsi"/>
                <w:sz w:val="24"/>
                <w:szCs w:val="24"/>
                <w:lang w:eastAsia="en-US"/>
              </w:rPr>
              <w:t>»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 Министерства здравоохранения Российской Федерации (по согласованию)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Вознюк</w:t>
            </w:r>
            <w:proofErr w:type="spellEnd"/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Игорь Алексеевич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главный внештатный специалист-невролог Комитета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br/>
              <w:t xml:space="preserve">по здравоохранению, заместитель директора государственного бюджетного учреждения 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br/>
              <w:t xml:space="preserve">«Санкт-Петербургский научно-исследовательский институт скорой помощи имени И.И. </w:t>
            </w:r>
            <w:proofErr w:type="spellStart"/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Джанелидзе</w:t>
            </w:r>
            <w:proofErr w:type="spellEnd"/>
            <w:r w:rsidRPr="00F73A39">
              <w:rPr>
                <w:rFonts w:eastAsiaTheme="minorHAnsi"/>
                <w:sz w:val="24"/>
                <w:szCs w:val="24"/>
                <w:lang w:eastAsia="en-US"/>
              </w:rPr>
              <w:t>» по научной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и учебной работе</w:t>
            </w:r>
            <w:r w:rsidR="001F4585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1F4585" w:rsidRPr="001F4585">
              <w:rPr>
                <w:rFonts w:eastAsiaTheme="minorHAnsi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Воробьева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Жанна Владимировна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председатель Комитета по образованию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Гайгалас</w:t>
            </w:r>
            <w:proofErr w:type="spellEnd"/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Людмила Михайловна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начальник отдела здравоохранения администрации Приморского района Санкт-Петербурга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Детков 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Вячеслав Юрьевич</w:t>
            </w:r>
          </w:p>
        </w:tc>
        <w:tc>
          <w:tcPr>
            <w:tcW w:w="850" w:type="dxa"/>
          </w:tcPr>
          <w:p w:rsidR="00F73A39" w:rsidRPr="00F73A39" w:rsidRDefault="00B73B4C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1F458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главный врач</w:t>
            </w:r>
            <w:r w:rsidRPr="00F73A3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Санкт-Петербургского государственного бюджетного учреждения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 xml:space="preserve"> здравоохранения «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Детский городской многопрофильный клинический центр высоких медицинских технологий им. К. А. </w:t>
            </w:r>
            <w:proofErr w:type="spellStart"/>
            <w:r w:rsidRPr="00F73A39">
              <w:rPr>
                <w:rFonts w:eastAsiaTheme="minorHAnsi"/>
                <w:sz w:val="24"/>
                <w:szCs w:val="24"/>
                <w:lang w:eastAsia="en-US"/>
              </w:rPr>
              <w:t>Раухфуса</w:t>
            </w:r>
            <w:proofErr w:type="spellEnd"/>
            <w:r w:rsidR="007659EC">
              <w:rPr>
                <w:rFonts w:eastAsiaTheme="minorHAnsi"/>
                <w:sz w:val="24"/>
                <w:szCs w:val="24"/>
                <w:lang w:eastAsia="en-US"/>
              </w:rPr>
              <w:t>»</w:t>
            </w:r>
            <w:r w:rsidR="001F4585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="001F4585" w:rsidRPr="001F4585">
              <w:rPr>
                <w:rFonts w:eastAsiaTheme="minorHAnsi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Егоров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Александр Борисович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B73B4C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депутат Законодательного Собрания Санкт-Петербурга, </w:t>
            </w:r>
            <w:r w:rsidR="00F73A39" w:rsidRPr="00F73A39">
              <w:rPr>
                <w:rFonts w:eastAsiaTheme="minorHAnsi"/>
                <w:sz w:val="24"/>
                <w:szCs w:val="24"/>
                <w:lang w:eastAsia="en-US"/>
              </w:rPr>
              <w:t>заместитель председателя постоянной комиссии по социальной политике и здравоохранению Законодательного Собрания Санкт-Петербурга (по согласованию)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Желонкина</w:t>
            </w:r>
            <w:proofErr w:type="spellEnd"/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Лариса Викторовна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заместитель главы администрации Адмиралтейского района Санкт-Петербурга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Исаева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Татьяна Викторовна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7659E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главный врач Санкт-Петербургского государственного бюджетн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>ого учреждения здравоохранения «Городская поликлиника №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 95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>»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 (по согласованию)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Кабанов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Максим Юрьевич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главный врач Санкт-Петербургского государственного бюджетн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>ого учреждения здравоохранения «Госпиталь для ветеранов войн»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 (по согласованию)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Кабушка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Яна Станиславовна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заместитель председателя Комитета по здравоохранению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Карпова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Елена Александровна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главный врач клиники федерального государственного бюджетного образовательного 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>учреждения высшего образования «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Первый Санкт-Петербургский государственный медицинский универси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 xml:space="preserve">тет имени академика </w:t>
            </w:r>
            <w:proofErr w:type="spellStart"/>
            <w:r w:rsidR="007659EC">
              <w:rPr>
                <w:rFonts w:eastAsiaTheme="minorHAnsi"/>
                <w:sz w:val="24"/>
                <w:szCs w:val="24"/>
                <w:lang w:eastAsia="en-US"/>
              </w:rPr>
              <w:t>И.П.Павлова</w:t>
            </w:r>
            <w:proofErr w:type="spellEnd"/>
            <w:r w:rsidR="007659EC">
              <w:rPr>
                <w:rFonts w:eastAsiaTheme="minorHAnsi"/>
                <w:sz w:val="24"/>
                <w:szCs w:val="24"/>
                <w:lang w:eastAsia="en-US"/>
              </w:rPr>
              <w:t>»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 Министерства здравоохранения Российской Федерации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br/>
              <w:t>(по согласованию)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Ковальская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Марина Юрьевна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главный специалист отдела по координации </w:t>
            </w:r>
            <w:proofErr w:type="gramStart"/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деятельности администраций районов Санкт-Петербурга Комитета территориального развития Санкт-Петербурга</w:t>
            </w:r>
            <w:proofErr w:type="gramEnd"/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Кужель</w:t>
            </w:r>
            <w:proofErr w:type="spellEnd"/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Александр Михайлович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7659E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директор государственного 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>учреждения «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Территориальный фонд обязательного медицинского страхования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Санкт-Петербурга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>»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 (по согласованию)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Кукушкин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Евгений Сергеевич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начальник отдела здравоохранения администрации Петроградского района Санкт-Петербурга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Команенко</w:t>
            </w:r>
            <w:proofErr w:type="spellEnd"/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 Андрей 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Александрович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</w:tcPr>
          <w:p w:rsidR="00F73A39" w:rsidRPr="00F73A39" w:rsidRDefault="00F73A39" w:rsidP="007659E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главный врач Санкт-Петербургского государственного бюджетн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 xml:space="preserve">ого учреждения здравоохранения «Городская 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поликлиника №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 27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>»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 (по согласованию)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Мазуров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Вадим Иванович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Default="00F73A39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главный внештатный специалист-терапевт Комитета по здравоохранению, главный научный консультант федерального государственного бюджетного образовательного 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>учреждения высшего образования «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Северо-Западный государственный медицинский 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 xml:space="preserve">университет имени </w:t>
            </w:r>
            <w:proofErr w:type="spellStart"/>
            <w:r w:rsidR="007659EC">
              <w:rPr>
                <w:rFonts w:eastAsiaTheme="minorHAnsi"/>
                <w:sz w:val="24"/>
                <w:szCs w:val="24"/>
                <w:lang w:eastAsia="en-US"/>
              </w:rPr>
              <w:t>И.И.Мечникова</w:t>
            </w:r>
            <w:proofErr w:type="spellEnd"/>
            <w:r w:rsidR="007659EC">
              <w:rPr>
                <w:rFonts w:eastAsiaTheme="minorHAnsi"/>
                <w:sz w:val="24"/>
                <w:szCs w:val="24"/>
                <w:lang w:eastAsia="en-US"/>
              </w:rPr>
              <w:t>»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 Министерства здравоохранения Российской Федерации (по согласованию)</w:t>
            </w:r>
          </w:p>
          <w:p w:rsidR="001A4487" w:rsidRPr="00F73A39" w:rsidRDefault="001A4487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Манихас</w:t>
            </w:r>
            <w:proofErr w:type="spellEnd"/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Георгий Моисеевич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260C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главный внештатный онко</w:t>
            </w:r>
            <w:r w:rsidR="00260C60">
              <w:rPr>
                <w:rFonts w:eastAsiaTheme="minorHAnsi"/>
                <w:sz w:val="24"/>
                <w:szCs w:val="24"/>
                <w:lang w:eastAsia="en-US"/>
              </w:rPr>
              <w:t>лог Комитета по здравоохранению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 (по согласованию)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Махров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Михаил Геннадьевич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начальник отдела здравоохранения администрации Петродворцового района Санкт-Петербурга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Моисеенко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Владимир Михайлович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260C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главный внештатный онколог-</w:t>
            </w:r>
            <w:proofErr w:type="spellStart"/>
            <w:r w:rsidRPr="00F73A39">
              <w:rPr>
                <w:rFonts w:eastAsiaTheme="minorHAnsi"/>
                <w:sz w:val="24"/>
                <w:szCs w:val="24"/>
                <w:lang w:eastAsia="en-US"/>
              </w:rPr>
              <w:t>химиотерапевт</w:t>
            </w:r>
            <w:proofErr w:type="spellEnd"/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 Комитета</w:t>
            </w:r>
            <w:r w:rsidR="00260C60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по здравоохранению, директор государственного бюджетн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>ого учреждения здравоохранения «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Санкт-Петербургский клинический научно-практический центр специализированных видов меди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>цинской помощи (онкологический)»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 (по согласованию)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Никишина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Наталия Евгеньевна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заместитель главы администрации Выборгского района Санкт-Петербурга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Петров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Данила Валерьевич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Default="00F73A39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начальник отдела по вопросам демографии и гендерной политики Комитета по социальной политике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br/>
              <w:t>Санкт-Петербурга</w:t>
            </w:r>
          </w:p>
          <w:p w:rsidR="001A4487" w:rsidRPr="00F73A39" w:rsidRDefault="001A4487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F73A39">
              <w:rPr>
                <w:rFonts w:eastAsiaTheme="minorHAnsi"/>
                <w:sz w:val="24"/>
                <w:szCs w:val="24"/>
                <w:lang w:eastAsia="en-US"/>
              </w:rPr>
              <w:t>Разумахина</w:t>
            </w:r>
            <w:proofErr w:type="spellEnd"/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Елена Георгиевна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260C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начальник отдела по спортивно-массовой работе Комитета</w:t>
            </w:r>
            <w:r w:rsidR="00260C60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по физической культуре и спорту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Репина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Александра Валерьевна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заместитель директо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>ра государственного учреждения «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Территориальный фонд обязательного медицинского страхова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>ния Санкт-Петербурга»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 (по согласованию)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Самохина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Надежда Геннадьевна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первый заместитель главы администрации Кронштадтского района Санкт-Петербурга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Сарана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Андрей Михайлович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первый заместитель председателя Комитета по здравоохранению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F73A39">
              <w:rPr>
                <w:rFonts w:eastAsiaTheme="minorHAnsi"/>
                <w:sz w:val="24"/>
                <w:szCs w:val="24"/>
                <w:lang w:eastAsia="en-US"/>
              </w:rPr>
              <w:t>Серезлеев</w:t>
            </w:r>
            <w:proofErr w:type="spellEnd"/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Сергей Григорьевич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260C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председатель Комитета по печати и взаимодействию</w:t>
            </w:r>
            <w:r w:rsidR="00260C60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со средствами массовой информации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Соловьева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Лариса Витальевна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начальник отдела по организации амбулаторной медицинской помощи взрослому населению Комитета по здравоохранению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Титова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Ольга Николаевна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260C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главный внештатный специалист-пульмонолог Комитета</w:t>
            </w:r>
            <w:r w:rsidR="00260C60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по здравоохранению, директор научно-исследовательского института пульмонологии федерального государственного бюджетного образовательного 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>учреждения высшего образования «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Первый Санкт-Петербургский государственный медицинский универси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 xml:space="preserve">тет имени академика </w:t>
            </w:r>
            <w:proofErr w:type="spellStart"/>
            <w:r w:rsidR="007659EC">
              <w:rPr>
                <w:rFonts w:eastAsiaTheme="minorHAnsi"/>
                <w:sz w:val="24"/>
                <w:szCs w:val="24"/>
                <w:lang w:eastAsia="en-US"/>
              </w:rPr>
              <w:t>И.П.Павлова</w:t>
            </w:r>
            <w:proofErr w:type="spellEnd"/>
            <w:r w:rsidR="007659EC">
              <w:rPr>
                <w:rFonts w:eastAsiaTheme="minorHAnsi"/>
                <w:sz w:val="24"/>
                <w:szCs w:val="24"/>
                <w:lang w:eastAsia="en-US"/>
              </w:rPr>
              <w:t>»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 Министерства здравоохранения Российской Федерации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br/>
              <w:t>(по согласованию)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F73A39">
              <w:rPr>
                <w:rFonts w:eastAsiaTheme="minorHAnsi"/>
                <w:sz w:val="24"/>
                <w:szCs w:val="24"/>
                <w:lang w:eastAsia="en-US"/>
              </w:rPr>
              <w:t>Фощан</w:t>
            </w:r>
            <w:proofErr w:type="spellEnd"/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Алексей Владимирович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заместитель главы администрации Невского района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br/>
              <w:t>Санкт-Петербурга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Фролова 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Елена Владимировна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Главный внештатный специалист-гериатр Министерства здравоохранения Российской Федерации по Северо-Западному федеральному округу, профессор кафедры семейной медицины федерального государственного бюджетного образовательного 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>учреждения высшего образования «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Северо-Западный государственный медицинский 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 xml:space="preserve">университет имени </w:t>
            </w:r>
            <w:proofErr w:type="spellStart"/>
            <w:r w:rsidR="007659EC">
              <w:rPr>
                <w:rFonts w:eastAsiaTheme="minorHAnsi"/>
                <w:sz w:val="24"/>
                <w:szCs w:val="24"/>
                <w:lang w:eastAsia="en-US"/>
              </w:rPr>
              <w:t>И.И.Мечникова</w:t>
            </w:r>
            <w:proofErr w:type="spellEnd"/>
            <w:r w:rsidR="007659EC">
              <w:rPr>
                <w:rFonts w:eastAsiaTheme="minorHAnsi"/>
                <w:sz w:val="24"/>
                <w:szCs w:val="24"/>
                <w:lang w:eastAsia="en-US"/>
              </w:rPr>
              <w:t>»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 Министерства здравоохранения Российской Федерации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br/>
              <w:t>(по согласованию)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Шевченко 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Александр Яковлевич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260C60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з</w:t>
            </w:r>
            <w:r w:rsidR="00F73A39" w:rsidRPr="00F73A39">
              <w:rPr>
                <w:rFonts w:eastAsiaTheme="minorHAnsi"/>
                <w:sz w:val="24"/>
                <w:szCs w:val="24"/>
                <w:lang w:eastAsia="en-US"/>
              </w:rPr>
              <w:t>аместитель председателя Комитета по вопросам законности, правопорядка и безопасности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F73A39">
              <w:rPr>
                <w:rFonts w:eastAsiaTheme="minorHAnsi"/>
                <w:sz w:val="24"/>
                <w:szCs w:val="24"/>
                <w:lang w:eastAsia="en-US"/>
              </w:rPr>
              <w:t>Шляхто</w:t>
            </w:r>
            <w:proofErr w:type="spellEnd"/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Евгений Владимирович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260C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главный внештатный специалист-кардиолог Комитета</w:t>
            </w:r>
            <w:r w:rsidR="00260C60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по здравоохранению, генеральный директор федерального государс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>твенного бюджетного учреждения «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Национальный медицинский исследовательский центр имени </w:t>
            </w:r>
            <w:proofErr w:type="spellStart"/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В.А.Алмазова</w:t>
            </w:r>
            <w:proofErr w:type="spellEnd"/>
            <w:r w:rsidR="007659EC">
              <w:rPr>
                <w:rFonts w:eastAsiaTheme="minorHAnsi"/>
                <w:sz w:val="24"/>
                <w:szCs w:val="24"/>
                <w:lang w:eastAsia="en-US"/>
              </w:rPr>
              <w:t>»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 Министерства здравоохранения Российской Федерации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br/>
              <w:t>(по согласованию)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Щербак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Сергей Григорьевич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7659E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главный врач Санкт-Петербургского государственного бюджетн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>ого учреждения здравоохранения «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Городская 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>больница № 40 Курортного района»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 (по согласованию)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Яблонский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Петр Казимирович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главный внештатный специалист-хирург Комитета</w:t>
            </w:r>
            <w:r w:rsidR="00260C60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по здравоохранению, директор федерального государственного бюджетного учреждения</w:t>
            </w:r>
            <w:r w:rsidR="00260C60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Санкт-Петербургский научно-исследовательский институт </w:t>
            </w:r>
            <w:proofErr w:type="spellStart"/>
            <w:r w:rsidRPr="00F73A39">
              <w:rPr>
                <w:rFonts w:eastAsiaTheme="minorHAnsi"/>
                <w:sz w:val="24"/>
                <w:szCs w:val="24"/>
                <w:lang w:eastAsia="en-US"/>
              </w:rPr>
              <w:t>фтизиопульмонологии</w:t>
            </w:r>
            <w:proofErr w:type="spellEnd"/>
            <w:r w:rsidR="007659EC">
              <w:rPr>
                <w:rFonts w:eastAsiaTheme="minorHAnsi"/>
                <w:sz w:val="24"/>
                <w:szCs w:val="24"/>
                <w:lang w:eastAsia="en-US"/>
              </w:rPr>
              <w:t>»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 Министерства здравоохранения Российской Федерации</w:t>
            </w:r>
            <w:r w:rsidR="00260C6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(по согласованию)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F73A39">
              <w:rPr>
                <w:rFonts w:eastAsiaTheme="minorHAnsi"/>
                <w:sz w:val="24"/>
                <w:szCs w:val="24"/>
                <w:lang w:eastAsia="en-US"/>
              </w:rPr>
              <w:t>Юцевич</w:t>
            </w:r>
            <w:proofErr w:type="spellEnd"/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Наталья Геннадьевна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Временно </w:t>
            </w:r>
            <w:proofErr w:type="gramStart"/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исполняющий</w:t>
            </w:r>
            <w:proofErr w:type="gramEnd"/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 обязанности руководителя Территориального органа Федеральной службы по надзору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br/>
              <w:t>в сфере здравоохранения по Санкт-Петербургу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br/>
              <w:t>и Ленинградской области (по согласованию)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Яценко</w:t>
            </w: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Дмитрий Анатольевич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521" w:type="dxa"/>
          </w:tcPr>
          <w:p w:rsidR="00F73A39" w:rsidRPr="00F73A39" w:rsidRDefault="00F73A39" w:rsidP="007659E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директор Санкт-Петербургского государственного бюджетн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>ого учреждения здравоохранения «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Медицинский информационно-аналитический центр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>»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 (по согласованию)</w:t>
            </w:r>
          </w:p>
        </w:tc>
      </w:tr>
      <w:tr w:rsidR="00F73A39" w:rsidRPr="00F73A39" w:rsidTr="00F73A39">
        <w:tc>
          <w:tcPr>
            <w:tcW w:w="9356" w:type="dxa"/>
            <w:gridSpan w:val="3"/>
          </w:tcPr>
          <w:p w:rsidR="007659EC" w:rsidRDefault="007659EC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b/>
                <w:sz w:val="24"/>
                <w:szCs w:val="24"/>
                <w:lang w:eastAsia="en-US"/>
              </w:rPr>
              <w:t>Секретарь</w:t>
            </w:r>
          </w:p>
        </w:tc>
      </w:tr>
      <w:tr w:rsidR="00F73A39" w:rsidRPr="00F73A39" w:rsidTr="00F73A39">
        <w:tc>
          <w:tcPr>
            <w:tcW w:w="1985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Ващенков</w:t>
            </w:r>
            <w:proofErr w:type="spellEnd"/>
          </w:p>
          <w:p w:rsidR="00F73A39" w:rsidRPr="00F73A39" w:rsidRDefault="00F73A39" w:rsidP="00F73A3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Владислав Владимирович</w:t>
            </w:r>
          </w:p>
        </w:tc>
        <w:tc>
          <w:tcPr>
            <w:tcW w:w="850" w:type="dxa"/>
          </w:tcPr>
          <w:p w:rsidR="00F73A39" w:rsidRPr="00F73A39" w:rsidRDefault="00F73A39" w:rsidP="00F73A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21" w:type="dxa"/>
          </w:tcPr>
          <w:p w:rsidR="00F73A39" w:rsidRPr="00F73A39" w:rsidRDefault="00F73A39" w:rsidP="007659E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заведующий отделом анализа и прогнозирования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br/>
              <w:t>Санкт-Петербургского государственного бюджетн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>ого учреждения здравоохранения «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>Медицинский информационно-аналитический центр</w:t>
            </w:r>
            <w:r w:rsidR="007659EC">
              <w:rPr>
                <w:rFonts w:eastAsiaTheme="minorHAnsi"/>
                <w:sz w:val="24"/>
                <w:szCs w:val="24"/>
                <w:lang w:eastAsia="en-US"/>
              </w:rPr>
              <w:t>»</w:t>
            </w:r>
            <w:r w:rsidRPr="00F73A39">
              <w:rPr>
                <w:rFonts w:eastAsiaTheme="minorHAnsi"/>
                <w:sz w:val="24"/>
                <w:szCs w:val="24"/>
                <w:lang w:eastAsia="en-US"/>
              </w:rPr>
              <w:t xml:space="preserve"> (по согласованию)</w:t>
            </w:r>
          </w:p>
        </w:tc>
      </w:tr>
    </w:tbl>
    <w:p w:rsidR="00FE561C" w:rsidRPr="00FE561C" w:rsidRDefault="00FE561C" w:rsidP="00FE561C">
      <w:pPr>
        <w:jc w:val="both"/>
        <w:rPr>
          <w:rFonts w:eastAsiaTheme="minorEastAsia"/>
          <w:bCs/>
          <w:sz w:val="24"/>
          <w:szCs w:val="24"/>
        </w:rPr>
      </w:pPr>
    </w:p>
    <w:p w:rsidR="00FE561C" w:rsidRDefault="00FE561C" w:rsidP="00FE561C">
      <w:pPr>
        <w:jc w:val="both"/>
        <w:rPr>
          <w:rFonts w:eastAsiaTheme="minorEastAsia"/>
          <w:bCs/>
          <w:sz w:val="24"/>
          <w:szCs w:val="24"/>
        </w:rPr>
      </w:pPr>
    </w:p>
    <w:p w:rsidR="005A2C6C" w:rsidRDefault="005A2C6C" w:rsidP="00FE561C">
      <w:pPr>
        <w:jc w:val="both"/>
        <w:rPr>
          <w:rFonts w:eastAsiaTheme="minorEastAsia"/>
          <w:bCs/>
          <w:sz w:val="24"/>
          <w:szCs w:val="24"/>
        </w:rPr>
      </w:pPr>
    </w:p>
    <w:p w:rsidR="005A2C6C" w:rsidRDefault="005A2C6C" w:rsidP="00FE561C">
      <w:pPr>
        <w:jc w:val="both"/>
        <w:rPr>
          <w:rFonts w:eastAsiaTheme="minorEastAsia"/>
          <w:bCs/>
          <w:sz w:val="24"/>
          <w:szCs w:val="24"/>
        </w:rPr>
      </w:pPr>
    </w:p>
    <w:p w:rsidR="005A2C6C" w:rsidRDefault="005A2C6C" w:rsidP="00FE561C">
      <w:pPr>
        <w:jc w:val="both"/>
        <w:rPr>
          <w:rFonts w:eastAsiaTheme="minorEastAsia"/>
          <w:bCs/>
          <w:sz w:val="24"/>
          <w:szCs w:val="24"/>
        </w:rPr>
      </w:pPr>
    </w:p>
    <w:p w:rsidR="005A2C6C" w:rsidRDefault="005A2C6C" w:rsidP="00FE561C">
      <w:pPr>
        <w:jc w:val="both"/>
        <w:rPr>
          <w:rFonts w:eastAsiaTheme="minorEastAsia"/>
          <w:bCs/>
          <w:sz w:val="24"/>
          <w:szCs w:val="24"/>
        </w:rPr>
      </w:pPr>
    </w:p>
    <w:p w:rsidR="005A2C6C" w:rsidRDefault="005A2C6C" w:rsidP="00FE561C">
      <w:pPr>
        <w:jc w:val="both"/>
        <w:rPr>
          <w:rFonts w:eastAsiaTheme="minorEastAsia"/>
          <w:bCs/>
          <w:sz w:val="24"/>
          <w:szCs w:val="24"/>
        </w:rPr>
      </w:pPr>
    </w:p>
    <w:p w:rsidR="005A2C6C" w:rsidRDefault="005A2C6C" w:rsidP="00FE561C">
      <w:pPr>
        <w:jc w:val="both"/>
        <w:rPr>
          <w:rFonts w:eastAsiaTheme="minorEastAsia"/>
          <w:bCs/>
          <w:sz w:val="24"/>
          <w:szCs w:val="24"/>
        </w:rPr>
      </w:pPr>
    </w:p>
    <w:p w:rsidR="005A2C6C" w:rsidRDefault="005A2C6C" w:rsidP="00FE561C">
      <w:pPr>
        <w:jc w:val="both"/>
        <w:rPr>
          <w:rFonts w:eastAsiaTheme="minorEastAsia"/>
          <w:bCs/>
          <w:sz w:val="24"/>
          <w:szCs w:val="24"/>
        </w:rPr>
      </w:pPr>
    </w:p>
    <w:p w:rsidR="00A12DDB" w:rsidRDefault="00A12DDB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59EC" w:rsidRDefault="007659EC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E0823" w:rsidRDefault="00DE0823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5922" w:rsidRPr="00C17411" w:rsidRDefault="00A95922" w:rsidP="00A959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411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A95922" w:rsidRPr="00C17411" w:rsidRDefault="00A95922" w:rsidP="00A95922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95922" w:rsidRPr="00C17411" w:rsidRDefault="00A95922" w:rsidP="00E47846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17411">
        <w:rPr>
          <w:rFonts w:ascii="Times New Roman" w:hAnsi="Times New Roman" w:cs="Times New Roman"/>
          <w:bCs/>
          <w:sz w:val="28"/>
          <w:szCs w:val="28"/>
        </w:rPr>
        <w:t>к проекту постановления Правительства Санкт-Петербурга</w:t>
      </w:r>
      <w:r w:rsidR="00C17411">
        <w:rPr>
          <w:rFonts w:ascii="Times New Roman" w:hAnsi="Times New Roman" w:cs="Times New Roman"/>
          <w:bCs/>
          <w:sz w:val="28"/>
          <w:szCs w:val="28"/>
        </w:rPr>
        <w:br/>
      </w:r>
      <w:r w:rsidRPr="00C17411">
        <w:rPr>
          <w:rFonts w:ascii="Times New Roman" w:hAnsi="Times New Roman" w:cs="Times New Roman"/>
          <w:bCs/>
          <w:sz w:val="28"/>
          <w:szCs w:val="28"/>
        </w:rPr>
        <w:t>«О внесении изменений</w:t>
      </w:r>
      <w:r w:rsidR="00C174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7411">
        <w:rPr>
          <w:rFonts w:ascii="Times New Roman" w:hAnsi="Times New Roman" w:cs="Times New Roman"/>
          <w:bCs/>
          <w:sz w:val="28"/>
          <w:szCs w:val="28"/>
        </w:rPr>
        <w:t>в постановление</w:t>
      </w:r>
      <w:r w:rsidR="00C17411">
        <w:rPr>
          <w:rFonts w:ascii="Times New Roman" w:hAnsi="Times New Roman" w:cs="Times New Roman"/>
          <w:bCs/>
          <w:sz w:val="28"/>
          <w:szCs w:val="28"/>
        </w:rPr>
        <w:br/>
      </w:r>
      <w:r w:rsidRPr="00C17411">
        <w:rPr>
          <w:rFonts w:ascii="Times New Roman" w:hAnsi="Times New Roman" w:cs="Times New Roman"/>
          <w:bCs/>
          <w:sz w:val="28"/>
          <w:szCs w:val="28"/>
        </w:rPr>
        <w:t>Правительства Санкт-Петербурга от 14.08.2015 № 715»</w:t>
      </w:r>
    </w:p>
    <w:p w:rsidR="00A95922" w:rsidRPr="00C17411" w:rsidRDefault="00A95922" w:rsidP="00E47846">
      <w:pPr>
        <w:pStyle w:val="ConsPlusNormal"/>
        <w:ind w:firstLine="0"/>
        <w:jc w:val="center"/>
        <w:rPr>
          <w:sz w:val="28"/>
          <w:szCs w:val="28"/>
        </w:rPr>
      </w:pPr>
    </w:p>
    <w:p w:rsidR="00853F65" w:rsidRDefault="00392B5E" w:rsidP="00E47846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95922" w:rsidRPr="00C17411">
        <w:rPr>
          <w:rFonts w:ascii="Times New Roman" w:hAnsi="Times New Roman" w:cs="Times New Roman"/>
          <w:sz w:val="28"/>
          <w:szCs w:val="28"/>
        </w:rPr>
        <w:t>роект постановления Правительства</w:t>
      </w:r>
      <w:r w:rsidR="0086406B" w:rsidRPr="00C17411">
        <w:rPr>
          <w:rFonts w:ascii="Times New Roman" w:hAnsi="Times New Roman" w:cs="Times New Roman"/>
          <w:sz w:val="28"/>
          <w:szCs w:val="28"/>
        </w:rPr>
        <w:t xml:space="preserve"> </w:t>
      </w:r>
      <w:r w:rsidR="00A95922" w:rsidRPr="00C17411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="00A95922" w:rsidRPr="00C17411">
        <w:rPr>
          <w:rFonts w:ascii="Times New Roman" w:hAnsi="Times New Roman" w:cs="Times New Roman"/>
          <w:bCs/>
          <w:sz w:val="28"/>
          <w:szCs w:val="28"/>
        </w:rPr>
        <w:t>«О внесении изменений в постановление Правительства</w:t>
      </w:r>
      <w:r w:rsidR="00C174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5922" w:rsidRPr="00C17411">
        <w:rPr>
          <w:rFonts w:ascii="Times New Roman" w:hAnsi="Times New Roman" w:cs="Times New Roman"/>
          <w:bCs/>
          <w:sz w:val="28"/>
          <w:szCs w:val="28"/>
        </w:rPr>
        <w:t>Санкт-Петербурга от 14.08.2015 № 715» (далее-Проект</w:t>
      </w:r>
      <w:r w:rsidR="00117E20" w:rsidRPr="00C17411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7411">
        <w:rPr>
          <w:rFonts w:ascii="Times New Roman" w:hAnsi="Times New Roman" w:cs="Times New Roman"/>
          <w:sz w:val="28"/>
          <w:szCs w:val="28"/>
        </w:rPr>
        <w:t>разработан</w:t>
      </w:r>
      <w:r w:rsidRPr="00C174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5922" w:rsidRPr="00C17411">
        <w:rPr>
          <w:rFonts w:ascii="Times New Roman" w:hAnsi="Times New Roman" w:cs="Times New Roman"/>
          <w:bCs/>
          <w:sz w:val="28"/>
          <w:szCs w:val="28"/>
        </w:rPr>
        <w:t>в связи</w:t>
      </w:r>
      <w:r w:rsidR="00117E20" w:rsidRPr="00C174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5922" w:rsidRPr="00C17411">
        <w:rPr>
          <w:rFonts w:ascii="Times New Roman" w:hAnsi="Times New Roman" w:cs="Times New Roman"/>
          <w:bCs/>
          <w:sz w:val="28"/>
          <w:szCs w:val="28"/>
        </w:rPr>
        <w:t>с кадровыми изменениями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="00A95922" w:rsidRPr="00C17411">
        <w:rPr>
          <w:rFonts w:ascii="Times New Roman" w:hAnsi="Times New Roman" w:cs="Times New Roman"/>
          <w:bCs/>
          <w:sz w:val="28"/>
          <w:szCs w:val="28"/>
        </w:rPr>
        <w:t>в составе</w:t>
      </w:r>
      <w:r w:rsidR="0086406B" w:rsidRPr="00C17411">
        <w:rPr>
          <w:rFonts w:ascii="Times New Roman" w:hAnsi="Times New Roman" w:cs="Times New Roman"/>
          <w:bCs/>
          <w:sz w:val="28"/>
          <w:szCs w:val="28"/>
        </w:rPr>
        <w:t xml:space="preserve"> Межведомственной комиссии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406B" w:rsidRPr="00C17411">
        <w:rPr>
          <w:rFonts w:ascii="Times New Roman" w:hAnsi="Times New Roman" w:cs="Times New Roman"/>
          <w:bCs/>
          <w:sz w:val="28"/>
          <w:szCs w:val="28"/>
        </w:rPr>
        <w:t>по реализации мер, направленных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="0086406B" w:rsidRPr="00C17411">
        <w:rPr>
          <w:rFonts w:ascii="Times New Roman" w:hAnsi="Times New Roman" w:cs="Times New Roman"/>
          <w:bCs/>
          <w:sz w:val="28"/>
          <w:szCs w:val="28"/>
        </w:rPr>
        <w:t>на снижение смертности населения,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7E20" w:rsidRPr="00C17411">
        <w:rPr>
          <w:rFonts w:ascii="Times New Roman" w:hAnsi="Times New Roman" w:cs="Times New Roman"/>
          <w:bCs/>
          <w:sz w:val="28"/>
          <w:szCs w:val="28"/>
        </w:rPr>
        <w:t>при П</w:t>
      </w:r>
      <w:r w:rsidR="0086406B" w:rsidRPr="00C17411">
        <w:rPr>
          <w:rFonts w:ascii="Times New Roman" w:hAnsi="Times New Roman" w:cs="Times New Roman"/>
          <w:bCs/>
          <w:sz w:val="28"/>
          <w:szCs w:val="28"/>
        </w:rPr>
        <w:t>равительстве Санкт-Петербурга</w:t>
      </w:r>
      <w:r w:rsidR="00853F65">
        <w:rPr>
          <w:rFonts w:ascii="Times New Roman" w:hAnsi="Times New Roman" w:cs="Times New Roman"/>
          <w:bCs/>
          <w:sz w:val="28"/>
          <w:szCs w:val="28"/>
        </w:rPr>
        <w:t xml:space="preserve"> (далее – Комиссия)</w:t>
      </w:r>
      <w:r w:rsidR="00A95922" w:rsidRPr="00C17411">
        <w:rPr>
          <w:rFonts w:ascii="Times New Roman" w:hAnsi="Times New Roman" w:cs="Times New Roman"/>
          <w:bCs/>
          <w:sz w:val="28"/>
          <w:szCs w:val="28"/>
        </w:rPr>
        <w:t>.</w:t>
      </w:r>
      <w:r w:rsidR="00853F6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F2DE8" w:rsidRDefault="00AF2DE8" w:rsidP="00DE0823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На основании изложенного, предлагаем признать</w:t>
      </w:r>
      <w:r w:rsidRPr="007C5194">
        <w:rPr>
          <w:rFonts w:ascii="Times New Roman" w:hAnsi="Times New Roman" w:cs="Times New Roman"/>
          <w:bCs/>
          <w:iCs/>
          <w:sz w:val="28"/>
          <w:szCs w:val="28"/>
        </w:rPr>
        <w:t xml:space="preserve"> утратившим силу</w:t>
      </w:r>
      <w:r w:rsidR="00DE082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E0823" w:rsidRPr="00DE0823">
        <w:rPr>
          <w:rFonts w:ascii="Times New Roman" w:hAnsi="Times New Roman" w:cs="Times New Roman"/>
          <w:bCs/>
          <w:iCs/>
          <w:sz w:val="28"/>
          <w:szCs w:val="28"/>
        </w:rPr>
        <w:t>постановление Правительства Санкт-Петербурга от 14.06.2018 № 486</w:t>
      </w:r>
      <w:r w:rsidR="00DE0823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DE0823" w:rsidRPr="00DE0823">
        <w:rPr>
          <w:rFonts w:ascii="Times New Roman" w:hAnsi="Times New Roman" w:cs="Times New Roman"/>
          <w:bCs/>
          <w:iCs/>
          <w:sz w:val="28"/>
          <w:szCs w:val="28"/>
        </w:rPr>
        <w:t>«О внесении изменений в постановление Правительства</w:t>
      </w:r>
      <w:r w:rsidR="00DE082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E0823" w:rsidRPr="00DE0823">
        <w:rPr>
          <w:rFonts w:ascii="Times New Roman" w:hAnsi="Times New Roman" w:cs="Times New Roman"/>
          <w:bCs/>
          <w:iCs/>
          <w:sz w:val="28"/>
          <w:szCs w:val="28"/>
        </w:rPr>
        <w:t xml:space="preserve">Санкт-Петербурга от 14.08.2015 № 715», </w:t>
      </w:r>
      <w:r w:rsidR="00260C60">
        <w:rPr>
          <w:rFonts w:ascii="Times New Roman" w:hAnsi="Times New Roman" w:cs="Times New Roman"/>
          <w:bCs/>
          <w:iCs/>
          <w:sz w:val="28"/>
          <w:szCs w:val="28"/>
        </w:rPr>
        <w:t>за исключением</w:t>
      </w:r>
      <w:r w:rsidR="00DE0823" w:rsidRPr="00DE0823">
        <w:rPr>
          <w:rFonts w:ascii="Times New Roman" w:hAnsi="Times New Roman" w:cs="Times New Roman"/>
          <w:bCs/>
          <w:iCs/>
          <w:sz w:val="28"/>
          <w:szCs w:val="28"/>
        </w:rPr>
        <w:t xml:space="preserve"> подпункта 1.1 пункта 1, пункта 2.</w:t>
      </w:r>
    </w:p>
    <w:p w:rsidR="0086406B" w:rsidRPr="00AF2DE8" w:rsidRDefault="00392B5E" w:rsidP="00AF2DE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Нормативно-правовых а</w:t>
      </w:r>
      <w:r w:rsidR="007C5194" w:rsidRPr="007C5194">
        <w:rPr>
          <w:rFonts w:ascii="Times New Roman" w:hAnsi="Times New Roman" w:cs="Times New Roman"/>
          <w:bCs/>
          <w:iCs/>
          <w:sz w:val="28"/>
          <w:szCs w:val="28"/>
        </w:rPr>
        <w:t>ктов, подлежащих приостановлению, дополнению</w:t>
      </w:r>
      <w:r w:rsidR="007C5194" w:rsidRPr="007C5194">
        <w:t xml:space="preserve"> </w:t>
      </w:r>
      <w:r w:rsidR="007C5194" w:rsidRPr="007C5194">
        <w:rPr>
          <w:rFonts w:ascii="Times New Roman" w:hAnsi="Times New Roman" w:cs="Times New Roman"/>
          <w:bCs/>
          <w:iCs/>
          <w:sz w:val="28"/>
          <w:szCs w:val="28"/>
        </w:rPr>
        <w:t>или разработке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A4487">
        <w:rPr>
          <w:rFonts w:ascii="Times New Roman" w:hAnsi="Times New Roman" w:cs="Times New Roman"/>
          <w:bCs/>
          <w:iCs/>
          <w:sz w:val="28"/>
          <w:szCs w:val="28"/>
        </w:rPr>
        <w:t xml:space="preserve">в связи с принятием </w:t>
      </w:r>
      <w:r w:rsidR="00260C60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="007C5194" w:rsidRPr="007C5194">
        <w:rPr>
          <w:rFonts w:ascii="Times New Roman" w:hAnsi="Times New Roman" w:cs="Times New Roman"/>
          <w:bCs/>
          <w:iCs/>
          <w:sz w:val="28"/>
          <w:szCs w:val="28"/>
        </w:rPr>
        <w:t>роекта</w:t>
      </w:r>
      <w:r w:rsidR="00260C60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7C5194" w:rsidRPr="007C5194">
        <w:rPr>
          <w:rFonts w:ascii="Times New Roman" w:hAnsi="Times New Roman" w:cs="Times New Roman"/>
          <w:bCs/>
          <w:iCs/>
          <w:sz w:val="28"/>
          <w:szCs w:val="28"/>
        </w:rPr>
        <w:t xml:space="preserve"> нет.</w:t>
      </w:r>
      <w:r w:rsidR="00E4784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169DE" w:rsidRPr="00B169DE">
        <w:rPr>
          <w:rFonts w:ascii="Times New Roman" w:hAnsi="Times New Roman" w:cs="Times New Roman"/>
          <w:bCs/>
          <w:iCs/>
          <w:sz w:val="28"/>
          <w:szCs w:val="28"/>
        </w:rPr>
        <w:t>Необходимость в проведении процедуры оценки регулирующего воздействия Проекта отсутствует.</w:t>
      </w:r>
      <w:r w:rsidR="00AF2D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6406B" w:rsidRPr="00AF2DE8">
        <w:rPr>
          <w:rFonts w:ascii="Times New Roman" w:hAnsi="Times New Roman" w:cs="Times New Roman"/>
          <w:sz w:val="28"/>
          <w:szCs w:val="28"/>
        </w:rPr>
        <w:t>Проект не требует широкого информирования населения</w:t>
      </w:r>
      <w:r w:rsidR="00AF2DE8">
        <w:rPr>
          <w:rFonts w:ascii="Times New Roman" w:hAnsi="Times New Roman" w:cs="Times New Roman"/>
          <w:sz w:val="28"/>
          <w:szCs w:val="28"/>
        </w:rPr>
        <w:t xml:space="preserve"> </w:t>
      </w:r>
      <w:r w:rsidR="0086406B" w:rsidRPr="00AF2DE8">
        <w:rPr>
          <w:rFonts w:ascii="Times New Roman" w:hAnsi="Times New Roman" w:cs="Times New Roman"/>
          <w:sz w:val="28"/>
          <w:szCs w:val="28"/>
        </w:rPr>
        <w:t>Санкт-Петербурга,</w:t>
      </w:r>
      <w:r w:rsidR="00C17411" w:rsidRPr="00AF2DE8">
        <w:rPr>
          <w:rFonts w:ascii="Times New Roman" w:hAnsi="Times New Roman" w:cs="Times New Roman"/>
          <w:sz w:val="28"/>
          <w:szCs w:val="28"/>
        </w:rPr>
        <w:t xml:space="preserve"> </w:t>
      </w:r>
      <w:r w:rsidR="0086406B" w:rsidRPr="00AF2DE8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86406B" w:rsidRPr="00AF2DE8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="0086406B" w:rsidRPr="00AF2DE8">
        <w:rPr>
          <w:rFonts w:ascii="Times New Roman" w:hAnsi="Times New Roman" w:cs="Times New Roman"/>
          <w:sz w:val="28"/>
          <w:szCs w:val="28"/>
        </w:rPr>
        <w:t xml:space="preserve"> с чем</w:t>
      </w:r>
      <w:r w:rsidR="006B4CE1" w:rsidRPr="00AF2DE8">
        <w:rPr>
          <w:rFonts w:ascii="Times New Roman" w:hAnsi="Times New Roman" w:cs="Times New Roman"/>
          <w:sz w:val="28"/>
          <w:szCs w:val="28"/>
        </w:rPr>
        <w:t xml:space="preserve"> </w:t>
      </w:r>
      <w:r w:rsidR="0086406B" w:rsidRPr="00AF2DE8">
        <w:rPr>
          <w:rFonts w:ascii="Times New Roman" w:hAnsi="Times New Roman" w:cs="Times New Roman"/>
          <w:sz w:val="28"/>
          <w:szCs w:val="28"/>
        </w:rPr>
        <w:t>необходимость представления медиа-плана к </w:t>
      </w:r>
      <w:r w:rsidR="00117E20" w:rsidRPr="00AF2DE8">
        <w:rPr>
          <w:rFonts w:ascii="Times New Roman" w:hAnsi="Times New Roman" w:cs="Times New Roman"/>
          <w:sz w:val="28"/>
          <w:szCs w:val="28"/>
        </w:rPr>
        <w:t>П</w:t>
      </w:r>
      <w:r w:rsidR="0086406B" w:rsidRPr="00AF2DE8">
        <w:rPr>
          <w:rFonts w:ascii="Times New Roman" w:hAnsi="Times New Roman" w:cs="Times New Roman"/>
          <w:sz w:val="28"/>
          <w:szCs w:val="28"/>
        </w:rPr>
        <w:t>роекту отсутствует.</w:t>
      </w:r>
    </w:p>
    <w:p w:rsidR="001A4487" w:rsidRDefault="00392B5E" w:rsidP="00392B5E">
      <w:pPr>
        <w:pStyle w:val="ConsPlusNormal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17411">
        <w:rPr>
          <w:rFonts w:ascii="Times New Roman" w:hAnsi="Times New Roman" w:cs="Times New Roman"/>
          <w:bCs/>
          <w:iCs/>
          <w:sz w:val="28"/>
          <w:szCs w:val="28"/>
        </w:rPr>
        <w:t>Принятие Проекта не потребует дополнительных финансовых средств.</w:t>
      </w:r>
    </w:p>
    <w:p w:rsidR="001A4487" w:rsidRPr="001A4487" w:rsidRDefault="001A4487" w:rsidP="001A4487">
      <w:pPr>
        <w:pStyle w:val="ConsPlusNormal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A4487">
        <w:rPr>
          <w:rFonts w:ascii="Times New Roman" w:hAnsi="Times New Roman" w:cs="Times New Roman"/>
          <w:bCs/>
          <w:iCs/>
          <w:sz w:val="28"/>
          <w:szCs w:val="28"/>
        </w:rPr>
        <w:t xml:space="preserve">Из состава </w:t>
      </w:r>
      <w:r>
        <w:rPr>
          <w:rFonts w:ascii="Times New Roman" w:hAnsi="Times New Roman" w:cs="Times New Roman"/>
          <w:bCs/>
          <w:iCs/>
          <w:sz w:val="28"/>
          <w:szCs w:val="28"/>
        </w:rPr>
        <w:t>К</w:t>
      </w:r>
      <w:r w:rsidRPr="001A4487">
        <w:rPr>
          <w:rFonts w:ascii="Times New Roman" w:hAnsi="Times New Roman" w:cs="Times New Roman"/>
          <w:bCs/>
          <w:iCs/>
          <w:sz w:val="28"/>
          <w:szCs w:val="28"/>
        </w:rPr>
        <w:t xml:space="preserve">омиссии исключены: </w:t>
      </w:r>
      <w:proofErr w:type="spellStart"/>
      <w:r w:rsidRPr="001A4487">
        <w:rPr>
          <w:rFonts w:ascii="Times New Roman" w:hAnsi="Times New Roman" w:cs="Times New Roman"/>
          <w:bCs/>
          <w:iCs/>
          <w:sz w:val="28"/>
          <w:szCs w:val="28"/>
        </w:rPr>
        <w:t>Байбарина</w:t>
      </w:r>
      <w:proofErr w:type="spellEnd"/>
      <w:r w:rsidRPr="001A4487">
        <w:rPr>
          <w:rFonts w:ascii="Times New Roman" w:hAnsi="Times New Roman" w:cs="Times New Roman"/>
          <w:bCs/>
          <w:iCs/>
          <w:sz w:val="28"/>
          <w:szCs w:val="28"/>
        </w:rPr>
        <w:t xml:space="preserve"> Е.Н., </w:t>
      </w:r>
      <w:proofErr w:type="spellStart"/>
      <w:r w:rsidRPr="001A4487">
        <w:rPr>
          <w:rFonts w:ascii="Times New Roman" w:hAnsi="Times New Roman" w:cs="Times New Roman"/>
          <w:bCs/>
          <w:iCs/>
          <w:sz w:val="28"/>
          <w:szCs w:val="28"/>
        </w:rPr>
        <w:t>Беженар</w:t>
      </w:r>
      <w:proofErr w:type="spellEnd"/>
      <w:r w:rsidRPr="001A4487">
        <w:rPr>
          <w:rFonts w:ascii="Times New Roman" w:hAnsi="Times New Roman" w:cs="Times New Roman"/>
          <w:bCs/>
          <w:iCs/>
          <w:sz w:val="28"/>
          <w:szCs w:val="28"/>
        </w:rPr>
        <w:t xml:space="preserve"> С.И., Богданов Л.П., </w:t>
      </w:r>
      <w:proofErr w:type="spellStart"/>
      <w:r w:rsidRPr="001A4487">
        <w:rPr>
          <w:rFonts w:ascii="Times New Roman" w:hAnsi="Times New Roman" w:cs="Times New Roman"/>
          <w:bCs/>
          <w:iCs/>
          <w:sz w:val="28"/>
          <w:szCs w:val="28"/>
        </w:rPr>
        <w:t>Вергазова</w:t>
      </w:r>
      <w:proofErr w:type="spellEnd"/>
      <w:r w:rsidRPr="001A4487">
        <w:rPr>
          <w:rFonts w:ascii="Times New Roman" w:hAnsi="Times New Roman" w:cs="Times New Roman"/>
          <w:bCs/>
          <w:iCs/>
          <w:sz w:val="28"/>
          <w:szCs w:val="28"/>
        </w:rPr>
        <w:t xml:space="preserve"> Э.К., Дубина М.В., Гусева О.И., Измайлов А.Ф., </w:t>
      </w:r>
      <w:proofErr w:type="spellStart"/>
      <w:r w:rsidRPr="001A4487">
        <w:rPr>
          <w:rFonts w:ascii="Times New Roman" w:hAnsi="Times New Roman" w:cs="Times New Roman"/>
          <w:bCs/>
          <w:iCs/>
          <w:sz w:val="28"/>
          <w:szCs w:val="28"/>
        </w:rPr>
        <w:t>Засухина</w:t>
      </w:r>
      <w:proofErr w:type="spellEnd"/>
      <w:r w:rsidRPr="001A4487">
        <w:rPr>
          <w:rFonts w:ascii="Times New Roman" w:hAnsi="Times New Roman" w:cs="Times New Roman"/>
          <w:bCs/>
          <w:iCs/>
          <w:sz w:val="28"/>
          <w:szCs w:val="28"/>
        </w:rPr>
        <w:t xml:space="preserve"> Т.Н., Орлов Г.М., </w:t>
      </w:r>
      <w:proofErr w:type="spellStart"/>
      <w:r w:rsidRPr="001A4487">
        <w:rPr>
          <w:rFonts w:ascii="Times New Roman" w:hAnsi="Times New Roman" w:cs="Times New Roman"/>
          <w:bCs/>
          <w:iCs/>
          <w:sz w:val="28"/>
          <w:szCs w:val="28"/>
        </w:rPr>
        <w:t>Серебрицкий</w:t>
      </w:r>
      <w:proofErr w:type="spellEnd"/>
      <w:r w:rsidRPr="001A4487">
        <w:rPr>
          <w:rFonts w:ascii="Times New Roman" w:hAnsi="Times New Roman" w:cs="Times New Roman"/>
          <w:bCs/>
          <w:iCs/>
          <w:sz w:val="28"/>
          <w:szCs w:val="28"/>
        </w:rPr>
        <w:t xml:space="preserve"> И.А., Старорусская М.И.</w:t>
      </w:r>
    </w:p>
    <w:p w:rsidR="00392B5E" w:rsidRPr="00C17411" w:rsidRDefault="001A4487" w:rsidP="001A4487">
      <w:pPr>
        <w:pStyle w:val="ConsPlusNormal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 состав К</w:t>
      </w:r>
      <w:r w:rsidRPr="001A4487">
        <w:rPr>
          <w:rFonts w:ascii="Times New Roman" w:hAnsi="Times New Roman" w:cs="Times New Roman"/>
          <w:bCs/>
          <w:iCs/>
          <w:sz w:val="28"/>
          <w:szCs w:val="28"/>
        </w:rPr>
        <w:t xml:space="preserve">омиссии предлагается включить: </w:t>
      </w:r>
      <w:proofErr w:type="spellStart"/>
      <w:r w:rsidRPr="001A4487">
        <w:rPr>
          <w:rFonts w:ascii="Times New Roman" w:hAnsi="Times New Roman" w:cs="Times New Roman"/>
          <w:bCs/>
          <w:iCs/>
          <w:sz w:val="28"/>
          <w:szCs w:val="28"/>
        </w:rPr>
        <w:t>Андриянычев</w:t>
      </w:r>
      <w:r w:rsidR="00260C60">
        <w:rPr>
          <w:rFonts w:ascii="Times New Roman" w:hAnsi="Times New Roman" w:cs="Times New Roman"/>
          <w:bCs/>
          <w:iCs/>
          <w:sz w:val="28"/>
          <w:szCs w:val="28"/>
        </w:rPr>
        <w:t>у</w:t>
      </w:r>
      <w:proofErr w:type="spellEnd"/>
      <w:r w:rsidRPr="001A4487">
        <w:rPr>
          <w:rFonts w:ascii="Times New Roman" w:hAnsi="Times New Roman" w:cs="Times New Roman"/>
          <w:bCs/>
          <w:iCs/>
          <w:sz w:val="28"/>
          <w:szCs w:val="28"/>
        </w:rPr>
        <w:t xml:space="preserve"> Н.В., Бакулин</w:t>
      </w:r>
      <w:r w:rsidR="00260C60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1A4487">
        <w:rPr>
          <w:rFonts w:ascii="Times New Roman" w:hAnsi="Times New Roman" w:cs="Times New Roman"/>
          <w:bCs/>
          <w:iCs/>
          <w:sz w:val="28"/>
          <w:szCs w:val="28"/>
        </w:rPr>
        <w:t xml:space="preserve"> И.Г., </w:t>
      </w:r>
      <w:proofErr w:type="spellStart"/>
      <w:r w:rsidRPr="001A4487">
        <w:rPr>
          <w:rFonts w:ascii="Times New Roman" w:hAnsi="Times New Roman" w:cs="Times New Roman"/>
          <w:bCs/>
          <w:iCs/>
          <w:sz w:val="28"/>
          <w:szCs w:val="28"/>
        </w:rPr>
        <w:t>Вознюк</w:t>
      </w:r>
      <w:r w:rsidR="00260C60">
        <w:rPr>
          <w:rFonts w:ascii="Times New Roman" w:hAnsi="Times New Roman" w:cs="Times New Roman"/>
          <w:bCs/>
          <w:iCs/>
          <w:sz w:val="28"/>
          <w:szCs w:val="28"/>
        </w:rPr>
        <w:t>а</w:t>
      </w:r>
      <w:proofErr w:type="spellEnd"/>
      <w:r w:rsidRPr="001A4487">
        <w:rPr>
          <w:rFonts w:ascii="Times New Roman" w:hAnsi="Times New Roman" w:cs="Times New Roman"/>
          <w:bCs/>
          <w:iCs/>
          <w:sz w:val="28"/>
          <w:szCs w:val="28"/>
        </w:rPr>
        <w:t xml:space="preserve"> И.А., Детков</w:t>
      </w:r>
      <w:r w:rsidR="00260C60">
        <w:rPr>
          <w:rFonts w:ascii="Times New Roman" w:hAnsi="Times New Roman" w:cs="Times New Roman"/>
          <w:bCs/>
          <w:iCs/>
          <w:sz w:val="28"/>
          <w:szCs w:val="28"/>
        </w:rPr>
        <w:t xml:space="preserve">а В.Ю., </w:t>
      </w:r>
      <w:proofErr w:type="spellStart"/>
      <w:r w:rsidR="00260C60">
        <w:rPr>
          <w:rFonts w:ascii="Times New Roman" w:hAnsi="Times New Roman" w:cs="Times New Roman"/>
          <w:bCs/>
          <w:iCs/>
          <w:sz w:val="28"/>
          <w:szCs w:val="28"/>
        </w:rPr>
        <w:t>Лисовца</w:t>
      </w:r>
      <w:proofErr w:type="spellEnd"/>
      <w:r w:rsidRPr="001A4487">
        <w:rPr>
          <w:rFonts w:ascii="Times New Roman" w:hAnsi="Times New Roman" w:cs="Times New Roman"/>
          <w:bCs/>
          <w:iCs/>
          <w:sz w:val="28"/>
          <w:szCs w:val="28"/>
        </w:rPr>
        <w:t xml:space="preserve"> Д.Г., </w:t>
      </w:r>
      <w:proofErr w:type="spellStart"/>
      <w:r w:rsidRPr="001A4487">
        <w:rPr>
          <w:rFonts w:ascii="Times New Roman" w:hAnsi="Times New Roman" w:cs="Times New Roman"/>
          <w:bCs/>
          <w:iCs/>
          <w:sz w:val="28"/>
          <w:szCs w:val="28"/>
        </w:rPr>
        <w:t>Команенко</w:t>
      </w:r>
      <w:proofErr w:type="spellEnd"/>
      <w:r w:rsidRPr="001A4487">
        <w:rPr>
          <w:rFonts w:ascii="Times New Roman" w:hAnsi="Times New Roman" w:cs="Times New Roman"/>
          <w:bCs/>
          <w:iCs/>
          <w:sz w:val="28"/>
          <w:szCs w:val="28"/>
        </w:rPr>
        <w:t xml:space="preserve"> А.А., Саран</w:t>
      </w:r>
      <w:r w:rsidR="00260C60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Pr="001A4487">
        <w:rPr>
          <w:rFonts w:ascii="Times New Roman" w:hAnsi="Times New Roman" w:cs="Times New Roman"/>
          <w:bCs/>
          <w:iCs/>
          <w:sz w:val="28"/>
          <w:szCs w:val="28"/>
        </w:rPr>
        <w:t xml:space="preserve"> А.М., Фролов</w:t>
      </w:r>
      <w:r w:rsidR="00260C60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Pr="001A4487">
        <w:rPr>
          <w:rFonts w:ascii="Times New Roman" w:hAnsi="Times New Roman" w:cs="Times New Roman"/>
          <w:bCs/>
          <w:iCs/>
          <w:sz w:val="28"/>
          <w:szCs w:val="28"/>
        </w:rPr>
        <w:t xml:space="preserve"> Е.В.,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Шевченко А.Я.,</w:t>
      </w:r>
      <w:r w:rsidRPr="001A448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A4487">
        <w:rPr>
          <w:rFonts w:ascii="Times New Roman" w:hAnsi="Times New Roman" w:cs="Times New Roman"/>
          <w:bCs/>
          <w:iCs/>
          <w:sz w:val="28"/>
          <w:szCs w:val="28"/>
        </w:rPr>
        <w:t>Юцевич</w:t>
      </w:r>
      <w:proofErr w:type="spellEnd"/>
      <w:r w:rsidRPr="001A4487">
        <w:rPr>
          <w:rFonts w:ascii="Times New Roman" w:hAnsi="Times New Roman" w:cs="Times New Roman"/>
          <w:bCs/>
          <w:iCs/>
          <w:sz w:val="28"/>
          <w:szCs w:val="28"/>
        </w:rPr>
        <w:t xml:space="preserve"> Н.Г., Яценко Д.А.</w:t>
      </w:r>
      <w:bookmarkStart w:id="1" w:name="_GoBack"/>
      <w:bookmarkEnd w:id="1"/>
    </w:p>
    <w:sectPr w:rsidR="00392B5E" w:rsidRPr="00C17411" w:rsidSect="00556F26">
      <w:pgSz w:w="11907" w:h="16840" w:code="9"/>
      <w:pgMar w:top="568" w:right="851" w:bottom="993" w:left="1843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A1B" w:rsidRDefault="00215A1B" w:rsidP="00F347BA">
      <w:r>
        <w:separator/>
      </w:r>
    </w:p>
  </w:endnote>
  <w:endnote w:type="continuationSeparator" w:id="0">
    <w:p w:rsidR="00215A1B" w:rsidRDefault="00215A1B" w:rsidP="00F34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A1B" w:rsidRDefault="00215A1B" w:rsidP="00F347BA">
      <w:r>
        <w:separator/>
      </w:r>
    </w:p>
  </w:footnote>
  <w:footnote w:type="continuationSeparator" w:id="0">
    <w:p w:rsidR="00215A1B" w:rsidRDefault="00215A1B" w:rsidP="00F347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F2354DF"/>
    <w:multiLevelType w:val="multilevel"/>
    <w:tmpl w:val="614AB12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17FD4"/>
    <w:rsid w:val="000241C2"/>
    <w:rsid w:val="00027D22"/>
    <w:rsid w:val="00035BB8"/>
    <w:rsid w:val="00047383"/>
    <w:rsid w:val="00064A60"/>
    <w:rsid w:val="00066194"/>
    <w:rsid w:val="00074F75"/>
    <w:rsid w:val="0007583F"/>
    <w:rsid w:val="00083614"/>
    <w:rsid w:val="0009695F"/>
    <w:rsid w:val="000A3268"/>
    <w:rsid w:val="000A3DC7"/>
    <w:rsid w:val="000A4E85"/>
    <w:rsid w:val="000A6EFE"/>
    <w:rsid w:val="000C6C73"/>
    <w:rsid w:val="000D4AD3"/>
    <w:rsid w:val="000E40E2"/>
    <w:rsid w:val="000F33F7"/>
    <w:rsid w:val="000F3DA2"/>
    <w:rsid w:val="00117E20"/>
    <w:rsid w:val="00120D95"/>
    <w:rsid w:val="0012267D"/>
    <w:rsid w:val="001229F1"/>
    <w:rsid w:val="0014280E"/>
    <w:rsid w:val="001433DE"/>
    <w:rsid w:val="00155F26"/>
    <w:rsid w:val="00156035"/>
    <w:rsid w:val="00156831"/>
    <w:rsid w:val="001573D1"/>
    <w:rsid w:val="00165A18"/>
    <w:rsid w:val="00186A26"/>
    <w:rsid w:val="00190E68"/>
    <w:rsid w:val="001A0419"/>
    <w:rsid w:val="001A4487"/>
    <w:rsid w:val="001A5CDC"/>
    <w:rsid w:val="001B4240"/>
    <w:rsid w:val="001C3CD8"/>
    <w:rsid w:val="001D4E56"/>
    <w:rsid w:val="001F15B7"/>
    <w:rsid w:val="001F4585"/>
    <w:rsid w:val="001F4FC0"/>
    <w:rsid w:val="0020055F"/>
    <w:rsid w:val="00210BE9"/>
    <w:rsid w:val="00213563"/>
    <w:rsid w:val="00215A1B"/>
    <w:rsid w:val="00222667"/>
    <w:rsid w:val="00224233"/>
    <w:rsid w:val="00233134"/>
    <w:rsid w:val="00235C6C"/>
    <w:rsid w:val="00236ECD"/>
    <w:rsid w:val="00240AF5"/>
    <w:rsid w:val="00250A0C"/>
    <w:rsid w:val="00260C60"/>
    <w:rsid w:val="00260D8B"/>
    <w:rsid w:val="00263D38"/>
    <w:rsid w:val="002746FA"/>
    <w:rsid w:val="002815E6"/>
    <w:rsid w:val="002978E9"/>
    <w:rsid w:val="002A35F1"/>
    <w:rsid w:val="002A5752"/>
    <w:rsid w:val="002B128C"/>
    <w:rsid w:val="002C46C5"/>
    <w:rsid w:val="002C5849"/>
    <w:rsid w:val="002C6826"/>
    <w:rsid w:val="002F1D63"/>
    <w:rsid w:val="002F60F2"/>
    <w:rsid w:val="002F7651"/>
    <w:rsid w:val="003002A3"/>
    <w:rsid w:val="0030605F"/>
    <w:rsid w:val="00312F9F"/>
    <w:rsid w:val="00313764"/>
    <w:rsid w:val="00315064"/>
    <w:rsid w:val="00322E39"/>
    <w:rsid w:val="003237B4"/>
    <w:rsid w:val="00326899"/>
    <w:rsid w:val="00327618"/>
    <w:rsid w:val="0033012C"/>
    <w:rsid w:val="00341BF0"/>
    <w:rsid w:val="00342059"/>
    <w:rsid w:val="00360B44"/>
    <w:rsid w:val="003850E8"/>
    <w:rsid w:val="00392B5E"/>
    <w:rsid w:val="00395675"/>
    <w:rsid w:val="003A58B5"/>
    <w:rsid w:val="003B6007"/>
    <w:rsid w:val="003E07B6"/>
    <w:rsid w:val="003E2411"/>
    <w:rsid w:val="003E4911"/>
    <w:rsid w:val="00411097"/>
    <w:rsid w:val="00430509"/>
    <w:rsid w:val="00430971"/>
    <w:rsid w:val="00437B36"/>
    <w:rsid w:val="004416DC"/>
    <w:rsid w:val="00451B8D"/>
    <w:rsid w:val="00465E30"/>
    <w:rsid w:val="004726C3"/>
    <w:rsid w:val="004753BF"/>
    <w:rsid w:val="0047686D"/>
    <w:rsid w:val="00481C05"/>
    <w:rsid w:val="004860DB"/>
    <w:rsid w:val="0048644F"/>
    <w:rsid w:val="00486D80"/>
    <w:rsid w:val="00493915"/>
    <w:rsid w:val="0049549A"/>
    <w:rsid w:val="004A3D90"/>
    <w:rsid w:val="004B5E11"/>
    <w:rsid w:val="004C7B41"/>
    <w:rsid w:val="004D1A82"/>
    <w:rsid w:val="004D7251"/>
    <w:rsid w:val="004D7CE3"/>
    <w:rsid w:val="004E5CFF"/>
    <w:rsid w:val="00505DF6"/>
    <w:rsid w:val="00514741"/>
    <w:rsid w:val="005168AF"/>
    <w:rsid w:val="0052457D"/>
    <w:rsid w:val="00524DCF"/>
    <w:rsid w:val="00526C61"/>
    <w:rsid w:val="00551675"/>
    <w:rsid w:val="00556F26"/>
    <w:rsid w:val="00561833"/>
    <w:rsid w:val="0056415A"/>
    <w:rsid w:val="00577364"/>
    <w:rsid w:val="00582367"/>
    <w:rsid w:val="005836F4"/>
    <w:rsid w:val="005A0C00"/>
    <w:rsid w:val="005A2C6C"/>
    <w:rsid w:val="005A3541"/>
    <w:rsid w:val="005A79EE"/>
    <w:rsid w:val="005B064B"/>
    <w:rsid w:val="005B7EC4"/>
    <w:rsid w:val="005C0807"/>
    <w:rsid w:val="005C31C8"/>
    <w:rsid w:val="005C4EB8"/>
    <w:rsid w:val="005D53C9"/>
    <w:rsid w:val="005D60BD"/>
    <w:rsid w:val="005E380B"/>
    <w:rsid w:val="005E4A1F"/>
    <w:rsid w:val="005F2D42"/>
    <w:rsid w:val="005F55B4"/>
    <w:rsid w:val="006007D4"/>
    <w:rsid w:val="006059EF"/>
    <w:rsid w:val="00611A53"/>
    <w:rsid w:val="006233B6"/>
    <w:rsid w:val="00623FBC"/>
    <w:rsid w:val="006304B5"/>
    <w:rsid w:val="00641A10"/>
    <w:rsid w:val="006543C0"/>
    <w:rsid w:val="00664577"/>
    <w:rsid w:val="00671017"/>
    <w:rsid w:val="00680B40"/>
    <w:rsid w:val="0068127F"/>
    <w:rsid w:val="00693BC7"/>
    <w:rsid w:val="006A4194"/>
    <w:rsid w:val="006B4CE1"/>
    <w:rsid w:val="006B5F5B"/>
    <w:rsid w:val="006C218B"/>
    <w:rsid w:val="006C7F30"/>
    <w:rsid w:val="006D0115"/>
    <w:rsid w:val="006D0570"/>
    <w:rsid w:val="006E4AF0"/>
    <w:rsid w:val="006E6896"/>
    <w:rsid w:val="006F1DBF"/>
    <w:rsid w:val="00705056"/>
    <w:rsid w:val="00707984"/>
    <w:rsid w:val="00711303"/>
    <w:rsid w:val="007135AF"/>
    <w:rsid w:val="007255EB"/>
    <w:rsid w:val="007266B1"/>
    <w:rsid w:val="00727B65"/>
    <w:rsid w:val="00733794"/>
    <w:rsid w:val="00734D1E"/>
    <w:rsid w:val="007659EC"/>
    <w:rsid w:val="007857A5"/>
    <w:rsid w:val="00790010"/>
    <w:rsid w:val="0079462B"/>
    <w:rsid w:val="00797A86"/>
    <w:rsid w:val="007A10F5"/>
    <w:rsid w:val="007B3336"/>
    <w:rsid w:val="007C5194"/>
    <w:rsid w:val="007D6ADF"/>
    <w:rsid w:val="007E335B"/>
    <w:rsid w:val="007E4049"/>
    <w:rsid w:val="007F1231"/>
    <w:rsid w:val="007F5105"/>
    <w:rsid w:val="00807C4A"/>
    <w:rsid w:val="008144F8"/>
    <w:rsid w:val="0082019A"/>
    <w:rsid w:val="00830994"/>
    <w:rsid w:val="0083207D"/>
    <w:rsid w:val="00835EC7"/>
    <w:rsid w:val="0083728E"/>
    <w:rsid w:val="008537DD"/>
    <w:rsid w:val="00853F65"/>
    <w:rsid w:val="00861732"/>
    <w:rsid w:val="0086406B"/>
    <w:rsid w:val="00871061"/>
    <w:rsid w:val="008714B3"/>
    <w:rsid w:val="00881B16"/>
    <w:rsid w:val="00882EFC"/>
    <w:rsid w:val="008B4E55"/>
    <w:rsid w:val="008C7BBA"/>
    <w:rsid w:val="008D1190"/>
    <w:rsid w:val="008F5B4E"/>
    <w:rsid w:val="008F6D22"/>
    <w:rsid w:val="009046B1"/>
    <w:rsid w:val="0090551C"/>
    <w:rsid w:val="00916B3C"/>
    <w:rsid w:val="009200B3"/>
    <w:rsid w:val="009214C2"/>
    <w:rsid w:val="0093561C"/>
    <w:rsid w:val="00944A2C"/>
    <w:rsid w:val="009460A9"/>
    <w:rsid w:val="00946449"/>
    <w:rsid w:val="00950667"/>
    <w:rsid w:val="00956CC2"/>
    <w:rsid w:val="0095714F"/>
    <w:rsid w:val="009659F5"/>
    <w:rsid w:val="0098551B"/>
    <w:rsid w:val="0099392D"/>
    <w:rsid w:val="00997FDE"/>
    <w:rsid w:val="009A27A1"/>
    <w:rsid w:val="009A4402"/>
    <w:rsid w:val="009B486F"/>
    <w:rsid w:val="009B57B8"/>
    <w:rsid w:val="009C224C"/>
    <w:rsid w:val="009D1114"/>
    <w:rsid w:val="009E23A3"/>
    <w:rsid w:val="009E4523"/>
    <w:rsid w:val="009E74EB"/>
    <w:rsid w:val="009F7049"/>
    <w:rsid w:val="00A05CA5"/>
    <w:rsid w:val="00A11CA4"/>
    <w:rsid w:val="00A12DDB"/>
    <w:rsid w:val="00A14F97"/>
    <w:rsid w:val="00A203E0"/>
    <w:rsid w:val="00A222FF"/>
    <w:rsid w:val="00A237E4"/>
    <w:rsid w:val="00A3240D"/>
    <w:rsid w:val="00A400D5"/>
    <w:rsid w:val="00A45AEB"/>
    <w:rsid w:val="00A45C39"/>
    <w:rsid w:val="00A52599"/>
    <w:rsid w:val="00A5762A"/>
    <w:rsid w:val="00A606C8"/>
    <w:rsid w:val="00A731A6"/>
    <w:rsid w:val="00A80F31"/>
    <w:rsid w:val="00A83418"/>
    <w:rsid w:val="00A902EC"/>
    <w:rsid w:val="00A91443"/>
    <w:rsid w:val="00A95922"/>
    <w:rsid w:val="00AA25B4"/>
    <w:rsid w:val="00AA74C3"/>
    <w:rsid w:val="00AB477C"/>
    <w:rsid w:val="00AC776E"/>
    <w:rsid w:val="00AD5728"/>
    <w:rsid w:val="00AE2A11"/>
    <w:rsid w:val="00AF2DE8"/>
    <w:rsid w:val="00AF6BDA"/>
    <w:rsid w:val="00B00C93"/>
    <w:rsid w:val="00B0765F"/>
    <w:rsid w:val="00B138B1"/>
    <w:rsid w:val="00B169DE"/>
    <w:rsid w:val="00B232E6"/>
    <w:rsid w:val="00B51A11"/>
    <w:rsid w:val="00B56BE7"/>
    <w:rsid w:val="00B73B4C"/>
    <w:rsid w:val="00B74C84"/>
    <w:rsid w:val="00B8523A"/>
    <w:rsid w:val="00B901D4"/>
    <w:rsid w:val="00BA615A"/>
    <w:rsid w:val="00BA63D2"/>
    <w:rsid w:val="00BC37EA"/>
    <w:rsid w:val="00BD68A9"/>
    <w:rsid w:val="00BE415D"/>
    <w:rsid w:val="00BE7C71"/>
    <w:rsid w:val="00BF6EF4"/>
    <w:rsid w:val="00C0345C"/>
    <w:rsid w:val="00C06078"/>
    <w:rsid w:val="00C061F0"/>
    <w:rsid w:val="00C17411"/>
    <w:rsid w:val="00C2393B"/>
    <w:rsid w:val="00C2552B"/>
    <w:rsid w:val="00C2781F"/>
    <w:rsid w:val="00C447C8"/>
    <w:rsid w:val="00C47C92"/>
    <w:rsid w:val="00C635F2"/>
    <w:rsid w:val="00C71856"/>
    <w:rsid w:val="00C71AB0"/>
    <w:rsid w:val="00C727BD"/>
    <w:rsid w:val="00C80B7A"/>
    <w:rsid w:val="00C83C6B"/>
    <w:rsid w:val="00C844DA"/>
    <w:rsid w:val="00CA46F2"/>
    <w:rsid w:val="00CA4F7D"/>
    <w:rsid w:val="00CA7121"/>
    <w:rsid w:val="00CC161F"/>
    <w:rsid w:val="00CE48F4"/>
    <w:rsid w:val="00D001B1"/>
    <w:rsid w:val="00D0549D"/>
    <w:rsid w:val="00D05A62"/>
    <w:rsid w:val="00D25C3E"/>
    <w:rsid w:val="00D449E7"/>
    <w:rsid w:val="00D46FE6"/>
    <w:rsid w:val="00D650CD"/>
    <w:rsid w:val="00D7053B"/>
    <w:rsid w:val="00D74AA2"/>
    <w:rsid w:val="00D90AD9"/>
    <w:rsid w:val="00D91EE8"/>
    <w:rsid w:val="00D93F72"/>
    <w:rsid w:val="00DA16E4"/>
    <w:rsid w:val="00DA20EE"/>
    <w:rsid w:val="00DB2F9A"/>
    <w:rsid w:val="00DB79A0"/>
    <w:rsid w:val="00DC669E"/>
    <w:rsid w:val="00DD176D"/>
    <w:rsid w:val="00DD5548"/>
    <w:rsid w:val="00DE0823"/>
    <w:rsid w:val="00DE6F27"/>
    <w:rsid w:val="00DF3885"/>
    <w:rsid w:val="00E01523"/>
    <w:rsid w:val="00E27238"/>
    <w:rsid w:val="00E42225"/>
    <w:rsid w:val="00E4531C"/>
    <w:rsid w:val="00E47846"/>
    <w:rsid w:val="00E52EE1"/>
    <w:rsid w:val="00E53D13"/>
    <w:rsid w:val="00E73303"/>
    <w:rsid w:val="00E8327D"/>
    <w:rsid w:val="00E866CF"/>
    <w:rsid w:val="00E86EC9"/>
    <w:rsid w:val="00EA1AD9"/>
    <w:rsid w:val="00EB5FE8"/>
    <w:rsid w:val="00ED633D"/>
    <w:rsid w:val="00EE16D8"/>
    <w:rsid w:val="00EE199A"/>
    <w:rsid w:val="00EF6D2B"/>
    <w:rsid w:val="00F0150F"/>
    <w:rsid w:val="00F13759"/>
    <w:rsid w:val="00F15846"/>
    <w:rsid w:val="00F20D0B"/>
    <w:rsid w:val="00F31DDC"/>
    <w:rsid w:val="00F347BA"/>
    <w:rsid w:val="00F37191"/>
    <w:rsid w:val="00F44431"/>
    <w:rsid w:val="00F44941"/>
    <w:rsid w:val="00F544A7"/>
    <w:rsid w:val="00F64460"/>
    <w:rsid w:val="00F705FA"/>
    <w:rsid w:val="00F73A39"/>
    <w:rsid w:val="00F868BF"/>
    <w:rsid w:val="00F95B22"/>
    <w:rsid w:val="00FB2032"/>
    <w:rsid w:val="00FB4FB1"/>
    <w:rsid w:val="00FC05D7"/>
    <w:rsid w:val="00FD4FA1"/>
    <w:rsid w:val="00FE4CD8"/>
    <w:rsid w:val="00FE4ECE"/>
    <w:rsid w:val="00FE561C"/>
    <w:rsid w:val="00FF651A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2894</TotalTime>
  <Pages>7</Pages>
  <Words>1655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Галахов Илья Валерьевич</dc:creator>
  <cp:keywords/>
  <dc:description/>
  <cp:lastModifiedBy>Любина Евгения Валерьевна</cp:lastModifiedBy>
  <cp:revision>17</cp:revision>
  <cp:lastPrinted>2019-02-11T06:17:00Z</cp:lastPrinted>
  <dcterms:created xsi:type="dcterms:W3CDTF">2016-02-08T14:41:00Z</dcterms:created>
  <dcterms:modified xsi:type="dcterms:W3CDTF">2019-02-14T09:17:00Z</dcterms:modified>
</cp:coreProperties>
</file>